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INSTITUTO LUTERANO DE ENSINO SUPERIOR DE ITUMBIARA – GO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CURSO DE PSICOLOGIA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2460788</wp:posOffset>
            </wp:positionH>
            <wp:positionV relativeFrom="paragraph">
              <wp:posOffset>210170</wp:posOffset>
            </wp:positionV>
            <wp:extent cx="839153" cy="1086044"/>
            <wp:effectExtent b="0" l="0" r="0" t="0"/>
            <wp:wrapNone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9153" cy="10860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ALINE ATANASIO VITORINO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RAQUEL FERREIRA PAGOTTO GOMES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SELMA CRISTINA MIRANDA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Autoestima: dinâmica de grupo com graduandos de Psicologia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Itumbiara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2023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ALINE ATANASIO VITORINO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RAQUEL FERREIRA PAGOTTO GOMES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SELMA CRISTINA MIRANDA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Autoestima: dinâmica de grupo com graduandos de Psicologia</w:t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spacing w:line="240" w:lineRule="auto"/>
        <w:ind w:left="4536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Projeto de Intervenção apresentado ao curso de Graduação em Psicologia como requisito parcial para aprovação na disciplina Processos Grupais, ministrada pela Prof.ª. Esp. Ana Cristina Silva de Novais. </w:t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Itumbiara</w:t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2023</w:t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Trata-se de trabalho grupal aplicado em maio de 2023, tendo como objetivo geral trabalhar a autoestima dos estudantes de uma turma de graduandos de Psicologia, e justifica-se por fornecer um momento de reflexão, escuta e participação acerca desta dimensão do comportamento para estes indivíduos. A metodologia se deu através de uma dinâmica de grupo, operativa, acompanhada de discussão sobre o tema em um encontro com duração de aproximadamente uma hora. Os resultados apresentaram proporcionalidade entre impactos negativos e positivos na autoestima, assim como um grande incentivo à busca por terapia e autoconhecimento. </w:t>
      </w:r>
    </w:p>
    <w:p w:rsidR="00000000" w:rsidDel="00000000" w:rsidP="00000000" w:rsidRDefault="00000000" w:rsidRPr="00000000" w14:paraId="0000003E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psicologia, autoestima, universitários, grupo operativo.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ABSTRACT: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is a group work applied in May 2023, with the general objective of working on the self-esteem of students in a group of Psychology undergraduates, and is justified by providing a moment of reflection, listening and participation regarding this dimension of behavior for these individuals. The methodology was carried out through group dynamics, operative, accompanied by discussion on the subject in a meeting lasting approximately one hour. The results showed proportionality between negative and positive impacts on self-esteem, as well as a great incentive to seek therapy and self-knowledge.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KEYWORDS: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psychology, self-esteem, university students, operative group.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SUMÁRIO</w:t>
      </w:r>
    </w:p>
    <w:p w:rsidR="00000000" w:rsidDel="00000000" w:rsidP="00000000" w:rsidRDefault="00000000" w:rsidRPr="00000000" w14:paraId="00000047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36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30j0zll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INTRODUÇÃO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36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METODOLOGIA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36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 REFERENCIAL TEÓRICO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36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4.0 ANÁLISE DE DADOS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36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5.0 CONSIDERAÇÕES FINAIS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36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6.0 REFERÊNCIAS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spacing w:line="360" w:lineRule="auto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50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acordo com Mruk (2006), a autoestima é uma das poucas dimensões do comportamento que se estende por todo o espectro da existência humana que cria tanto interesse por um tempo tão longo, bem como os temas de personalidade ou identidade. Através das experiências do sujeito, suas crenças, personalidade e meio social, esse aspecto vai se desenvolvendo e sendo construído, pendendo em uma balança entre a autopercepção negativa e a positiva.</w:t>
      </w:r>
    </w:p>
    <w:p w:rsidR="00000000" w:rsidDel="00000000" w:rsidP="00000000" w:rsidRDefault="00000000" w:rsidRPr="00000000" w14:paraId="00000051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Tendo em mente a maneira como ocorre o processo de formação, especificamente para os indivíduos inseridos no curso de Psicologia, o presente trabalho tem como objetivo geral trabalhar a autoestima dos estudantes de uma turma de graduandos através de uma dinâmica de grupo. Os objetivos específicos são conhecer os conceitos de autoestima e seus diferentes aspectos e compreender quais são as situações da vida cotidiana enquanto universitários que afetam positiva e negativamente a autoestima dos indivíduos.</w:t>
      </w:r>
    </w:p>
    <w:p w:rsidR="00000000" w:rsidDel="00000000" w:rsidP="00000000" w:rsidRDefault="00000000" w:rsidRPr="00000000" w14:paraId="00000052">
      <w:pPr>
        <w:spacing w:line="36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justificativas para a realização do trabalho se dão por fornecer um momento de reflexão sobre o tema da autoestima para estes estudantes,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promovendo um momento acolhedor de escuta e participação, e ainda envolve o interesse enquanto estudantes de Psicologia – por parte dos aplicadores da dinâmica – para a questão prática da profissão, contribuindo para um repertório maior de experiências em dinâmicas ativas.</w:t>
      </w:r>
    </w:p>
    <w:p w:rsidR="00000000" w:rsidDel="00000000" w:rsidP="00000000" w:rsidRDefault="00000000" w:rsidRPr="00000000" w14:paraId="00000053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hipótese é de que haja, principalmente, grande influência de aspectos externos na construção da autoestima.</w:t>
      </w:r>
    </w:p>
    <w:p w:rsidR="00000000" w:rsidDel="00000000" w:rsidP="00000000" w:rsidRDefault="00000000" w:rsidRPr="00000000" w14:paraId="0000005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METODOLOGIA</w:t>
      </w:r>
    </w:p>
    <w:p w:rsidR="00000000" w:rsidDel="00000000" w:rsidP="00000000" w:rsidRDefault="00000000" w:rsidRPr="00000000" w14:paraId="00000055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Trata-se de um trabalho grupal, aplicado no dia 31 de maio de 2023 em um encontro com duração de aproximadamente uma hora, através de uma dinâmica de grupo, o que traz, portanto, limitações referentes ao quanto pode-se trabalhar sobre o tema em um curto período de tempo. A melhor forma encontrada para abordar a questão da autoestima – tema do projeto apresentado - foi através da formação de um grupo operativo com os universitários. Segundo Pichon-Rivièri (1972. p 280), “o propósito do grupo operativo é conseguir uma mudança; o nível da mudança dependerá dos indivíduos que estão em tratamento ou aprendizagem”.</w:t>
      </w:r>
    </w:p>
    <w:p w:rsidR="00000000" w:rsidDel="00000000" w:rsidP="00000000" w:rsidRDefault="00000000" w:rsidRPr="00000000" w14:paraId="00000056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Segue abaixo as propostas de dinâmicas cogitadas para a aplicação.</w:t>
      </w:r>
    </w:p>
    <w:p w:rsidR="00000000" w:rsidDel="00000000" w:rsidP="00000000" w:rsidRDefault="00000000" w:rsidRPr="00000000" w14:paraId="00000057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DINÂMICA 1</w:t>
      </w:r>
    </w:p>
    <w:tbl>
      <w:tblPr>
        <w:tblStyle w:val="Table1"/>
        <w:tblW w:w="906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530"/>
        <w:gridCol w:w="1883"/>
        <w:gridCol w:w="1883"/>
        <w:gridCol w:w="1883"/>
        <w:gridCol w:w="1883"/>
        <w:tblGridChange w:id="0">
          <w:tblGrid>
            <w:gridCol w:w="1530"/>
            <w:gridCol w:w="1883"/>
            <w:gridCol w:w="1883"/>
            <w:gridCol w:w="1883"/>
            <w:gridCol w:w="188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58">
            <w:pPr>
              <w:spacing w:after="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59">
            <w:pPr>
              <w:spacing w:after="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Objetivos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Duração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Material necessário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5D">
            <w:pPr>
              <w:spacing w:after="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31/05 – 4ª feira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5E">
            <w:pPr>
              <w:spacing w:after="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Dinâmica de grupo: Trabalhando a auto-estima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Explicar o que é autoestima e o que influi nela.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Aprox. 1 hora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Folhas de papel</w:t>
            </w:r>
          </w:p>
        </w:tc>
      </w:tr>
    </w:tbl>
    <w:p w:rsidR="00000000" w:rsidDel="00000000" w:rsidP="00000000" w:rsidRDefault="00000000" w:rsidRPr="00000000" w14:paraId="00000062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Procedimento: (ANCORARH, 2005)</w:t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1. Verifique se todos sabem o que é auto-estima. </w:t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Se não souberem, explique que auto-estima é a forma como uma pessoa se sente a respeito de si mesma, e que a auto-estima está estreitamente relacionada com o contexto social onde vivemos (família, faculdade, amigos, trabalho). Diga ainda que todos os dias enfrentamos situações que afetam nossa auto-estima. Dê exemplos. </w:t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2. Entregue uma folha de papel em branco dizendo que ela representa a nossa auto-estima. Explique que você lerá uma lista de situações que podem prejudicar a nossa auto-estima. </w:t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3. Diga que, a cada vez que você ler uma frase, eles deverão arrancar um pedaço da folha na proporção do prejuízo que essa situação traz à sua auto-estima. Exemplifique: Leia a primeira frase e diga “isso me afeta muito” e rasgue um pedaço grande do papel, ou isso “não me afeta muito” e rasgue um pedaço pequeno da folha. </w:t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4. Leia as frases abaixo. </w:t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Frases que podem afetar a auto-estima: (Adaptar também para frases sobre acontecimentos dentro da vivência acadêmica, dividir entre frases prontas e situações que os estudantes trouxerem também).</w:t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1. Uma briga com o namorado/a. </w:t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2. O(A) chefe(a) criticou o seu trabalho na frente de todos os colegas. 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3. Seu pai ou sua mãe brigou com você. </w:t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4. Um grupo de amigos íntimos não o(a) convidou para um passeio. </w:t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5. Você tirou péssimas notas. </w:t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6. Seus colegas zombaram de você por causa da sua roupa (ou cabelo) </w:t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Depois de ler todas as frases, diga que agora vão recuperar a auto-estima aos pedaços também. E a cada frase vão juntando os pedaços de papel rasgados. 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Frases para recuperar sua auto-estima: </w:t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1. Seus colegas de classe o(a) escolheram como líder. </w:t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2. Seu(sua) namorado(a) mandou-lhe uma carta de amor. </w:t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3. Seu pai ou sua mãe disseram que você é a coisa mais importante da vida deles. 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4. Seu(sua) chefe(a) chamou-o a frente para elogiá-lo(a) pelo trabalho. 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5. Seus amigos gostam da sua companhia e sempre o(a) chamam para sair. </w:t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6. Os colegas sempre querem saber sua opinião sobre determinados assuntos.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Observações: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Discussão e reflexão: – Todos recuperaram sua auto-estima? – Qual foi a situação que mais afetou sua auto-estima? – O que podemos fazer para defender nossa auto-estima quando nos sentimos atacados? – Como podemos ajudar nossos amigos e familiares quando a auto-estima deles está baixa?</w:t>
      </w:r>
    </w:p>
    <w:p w:rsidR="00000000" w:rsidDel="00000000" w:rsidP="00000000" w:rsidRDefault="00000000" w:rsidRPr="00000000" w14:paraId="00000079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DINÂMICA 2</w:t>
      </w:r>
    </w:p>
    <w:tbl>
      <w:tblPr>
        <w:tblStyle w:val="Table2"/>
        <w:tblW w:w="906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530"/>
        <w:gridCol w:w="1883"/>
        <w:gridCol w:w="1883"/>
        <w:gridCol w:w="1883"/>
        <w:gridCol w:w="1883"/>
        <w:tblGridChange w:id="0">
          <w:tblGrid>
            <w:gridCol w:w="1530"/>
            <w:gridCol w:w="1883"/>
            <w:gridCol w:w="1883"/>
            <w:gridCol w:w="1883"/>
            <w:gridCol w:w="188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7B">
            <w:pPr>
              <w:spacing w:after="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7C">
            <w:pPr>
              <w:spacing w:after="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Objetivos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Duração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Material necessário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80">
            <w:pPr>
              <w:spacing w:after="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31/05 – 4ª feira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81">
            <w:pPr>
              <w:spacing w:after="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Dinâmica de grupo: Dinâmica da qualidade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Explicitar pontos positivos entre os colegas, fortalecendo a autoestima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83">
            <w:pPr>
              <w:spacing w:after="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Aproximadamente 30 min.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84">
            <w:pPr>
              <w:spacing w:after="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Canetas/lápis e pedaços de papel.</w:t>
            </w:r>
          </w:p>
        </w:tc>
      </w:tr>
    </w:tbl>
    <w:p w:rsidR="00000000" w:rsidDel="00000000" w:rsidP="00000000" w:rsidRDefault="00000000" w:rsidRPr="00000000" w14:paraId="00000085">
      <w:pPr>
        <w:spacing w:line="360" w:lineRule="auto"/>
        <w:jc w:val="both"/>
        <w:rPr>
          <w:rFonts w:ascii="Arial" w:cs="Arial" w:eastAsia="Arial" w:hAnsi="Arial"/>
          <w:color w:val="1e1e1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Procedimento (FRANÇA, 2019):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jc w:val="both"/>
        <w:rPr>
          <w:rFonts w:ascii="Arial" w:cs="Arial" w:eastAsia="Arial" w:hAnsi="Arial"/>
          <w:color w:val="1e1e1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e1e1e"/>
          <w:sz w:val="24"/>
          <w:szCs w:val="24"/>
          <w:rtl w:val="0"/>
        </w:rPr>
        <w:t xml:space="preserve">Peça para que cada participante escreva uma qualidade em um pedaço de papel. Após isso, todos devem colocar os papéis no chão, no centro da roda, virados com a parte da escrita para baixo.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e1e1e"/>
          <w:sz w:val="24"/>
          <w:szCs w:val="24"/>
          <w:rtl w:val="0"/>
        </w:rPr>
        <w:t xml:space="preserve">Mexa os papéis e requeira que um aluno pegue um papel aleatório e aponte, no mesmo momento, sem tempo para pensar muito, quem de seus colegas apresenta a qualidade sorteada. Ele também precisa justificar sua resposta logo após ter apontado a pessoa.</w:t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rFonts w:ascii="Arial" w:cs="Arial" w:eastAsia="Arial" w:hAnsi="Arial"/>
          <w:color w:val="1e1e1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e1e1e"/>
          <w:sz w:val="24"/>
          <w:szCs w:val="24"/>
          <w:rtl w:val="0"/>
        </w:rPr>
        <w:t xml:space="preserve">O processo deve ser repetido até que todos os estudantes da turma tenham participado da brincadeira.</w:t>
      </w:r>
    </w:p>
    <w:p w:rsidR="00000000" w:rsidDel="00000000" w:rsidP="00000000" w:rsidRDefault="00000000" w:rsidRPr="00000000" w14:paraId="00000088">
      <w:pPr>
        <w:spacing w:line="360" w:lineRule="auto"/>
        <w:jc w:val="both"/>
        <w:rPr>
          <w:rFonts w:ascii="Arial" w:cs="Arial" w:eastAsia="Arial" w:hAnsi="Arial"/>
          <w:color w:val="1e1e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rFonts w:ascii="Arial" w:cs="Arial" w:eastAsia="Arial" w:hAnsi="Arial"/>
          <w:color w:val="1e1e1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e1e1e"/>
          <w:sz w:val="24"/>
          <w:szCs w:val="24"/>
          <w:rtl w:val="0"/>
        </w:rPr>
        <w:t xml:space="preserve">DINÂMICA 3</w:t>
      </w:r>
    </w:p>
    <w:p w:rsidR="00000000" w:rsidDel="00000000" w:rsidP="00000000" w:rsidRDefault="00000000" w:rsidRPr="00000000" w14:paraId="0000008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530"/>
        <w:gridCol w:w="1883"/>
        <w:gridCol w:w="1883"/>
        <w:gridCol w:w="1883"/>
        <w:gridCol w:w="1883"/>
        <w:tblGridChange w:id="0">
          <w:tblGrid>
            <w:gridCol w:w="1530"/>
            <w:gridCol w:w="1883"/>
            <w:gridCol w:w="1883"/>
            <w:gridCol w:w="1883"/>
            <w:gridCol w:w="188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8B">
            <w:pPr>
              <w:spacing w:after="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8C">
            <w:pPr>
              <w:spacing w:after="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Objetivos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Duração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Material necessário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90">
            <w:pPr>
              <w:spacing w:after="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31/05 – 4ª feira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91">
            <w:pPr>
              <w:spacing w:after="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Dinâmica de grupo: “Falar nas costas”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Explicitar pontos positivos entre os colegas, fortalecendo a autoestima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93">
            <w:pPr>
              <w:spacing w:after="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Aprox 20 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94">
            <w:pPr>
              <w:spacing w:after="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Blocos adesivos e canetas/lápis.</w:t>
            </w:r>
          </w:p>
        </w:tc>
      </w:tr>
    </w:tbl>
    <w:p w:rsidR="00000000" w:rsidDel="00000000" w:rsidP="00000000" w:rsidRDefault="00000000" w:rsidRPr="00000000" w14:paraId="0000009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Procedimento (MELO, 2016): </w:t>
      </w:r>
    </w:p>
    <w:p w:rsidR="00000000" w:rsidDel="00000000" w:rsidP="00000000" w:rsidRDefault="00000000" w:rsidRPr="00000000" w14:paraId="0000009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Fazer uma roda na sala, solicitar que todos fiquem de pé e colar um papel adesivo nas costas de todos. Pedir que escrevam nas costas dos colegas uma qualidade sobre eles, sem limite de pessoas, e podendo ser escritas qualidades até que o papel esteja cheio. Opcional: colocar uma música, não muito agitada, para deixar o momento mais dinâmico. Ao fim, solicitar que se sentem novamente e vejam o que foi escrito. Pedir feedback sobre o que os participantes acharam das características atribuídas a si.</w:t>
      </w:r>
    </w:p>
    <w:p w:rsidR="00000000" w:rsidDel="00000000" w:rsidP="00000000" w:rsidRDefault="00000000" w:rsidRPr="00000000" w14:paraId="0000009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REFERENCIAL TEÓRICO</w:t>
      </w:r>
    </w:p>
    <w:p w:rsidR="00000000" w:rsidDel="00000000" w:rsidP="00000000" w:rsidRDefault="00000000" w:rsidRPr="00000000" w14:paraId="00000098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visão que as pessoas têm de si mesmas não se mostra constante no decorrer da vida, na realidade há muitos altos e baixos que dependem do momento que está sendo vivenciado pelo indivíduo. </w:t>
      </w:r>
    </w:p>
    <w:p w:rsidR="00000000" w:rsidDel="00000000" w:rsidP="00000000" w:rsidRDefault="00000000" w:rsidRPr="00000000" w14:paraId="00000099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ind w:left="22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À medida que passamos pela vida, nossa autoestima inevitavelmente aumenta e diminui. Essas flutuações na autoestima refletem mudanças em nosso ambiente social, bem como mudanças maturacionais, como a puberdade e declínios cognitivos na velhice. Quando essas mudanças são experimentadas pela maioria dos indivíduos aproximadamente na mesma idade e influenciam os indivíduos de maneira semelhante, eles produzirão mudanças normativas na autoestima ao longo dos períodos de desenvolvimento. (ROBINS E TRZESNIEWSKI. 2005. p. 158)</w:t>
      </w:r>
    </w:p>
    <w:p w:rsidR="00000000" w:rsidDel="00000000" w:rsidP="00000000" w:rsidRDefault="00000000" w:rsidRPr="00000000" w14:paraId="0000009B">
      <w:pPr>
        <w:spacing w:line="360" w:lineRule="auto"/>
        <w:ind w:left="22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processo de formação universitária, elementos constitutivos da identidade ligados à subjetividade estão sempre presentes. Entretanto, para além desta formação subjetiva individual, aos estudantes de Psicologia torna-se necessária também a compreensão da subjetividade enquanto objeto de estudo de sua prática, formulando uma nova identidade relacionada ao campo social do trabalho no qual futuramente estará inserido. (VASCONCELOS, 2017)</w:t>
      </w:r>
    </w:p>
    <w:p w:rsidR="00000000" w:rsidDel="00000000" w:rsidP="00000000" w:rsidRDefault="00000000" w:rsidRPr="00000000" w14:paraId="0000009D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o ingresso no curso de Ensino Superior, é esperado o desenvolvimento de tais elementos identitários através de uma maior autonomia, o que pode ser uma experiência fortalecedora para a confiança do indivíduo, logo beneficiando sua autoimagem; e, no entanto, pode-se apresentar também como uma fase de sofrimento e questionamentos sobre a própria capacidade e a forma como o sujeito se percebe.</w:t>
      </w:r>
    </w:p>
    <w:p w:rsidR="00000000" w:rsidDel="00000000" w:rsidP="00000000" w:rsidRDefault="00000000" w:rsidRPr="00000000" w14:paraId="0000009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ANÁLISE DE DADOS</w:t>
      </w:r>
    </w:p>
    <w:p w:rsidR="00000000" w:rsidDel="00000000" w:rsidP="00000000" w:rsidRDefault="00000000" w:rsidRPr="00000000" w14:paraId="000000A0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dinâmica escolhida para ser trabalhada foi a 1ª, denominada “Trabalhando a Autoestima”, por se encaixar melhor com os objetivos do trabalho, e estiveram presentes um total de 12 alunos. </w:t>
      </w:r>
    </w:p>
    <w:p w:rsidR="00000000" w:rsidDel="00000000" w:rsidP="00000000" w:rsidRDefault="00000000" w:rsidRPr="00000000" w14:paraId="000000A1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tyjcwt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Através da discussão inicial sobre o conceito do tema, os alunos explicitaram entender a autoestima como um “bem-estar consigo mesmo”, “como a gente se enxerga”. Como principais impactadores negativos, estiveram em destaque brigas com namorado/a e com os pais (5 e 6 votos, respectivamente). Das situações consideradas positivas, apenas a primeira não foi bem recebida pelos alunos (seus colegas de classe o(a) escolheram como líder), podendo-se notar caretas e balanços negativos de cabeça após a apresentação desta por parte da terapeuta.</w:t>
      </w:r>
    </w:p>
    <w:p w:rsidR="00000000" w:rsidDel="00000000" w:rsidP="00000000" w:rsidRDefault="00000000" w:rsidRPr="00000000" w14:paraId="000000A2">
      <w:pPr>
        <w:spacing w:line="360" w:lineRule="auto"/>
        <w:ind w:firstLine="708"/>
        <w:jc w:val="both"/>
        <w:rPr/>
      </w:pPr>
      <w:r w:rsidDel="00000000" w:rsidR="00000000" w:rsidRPr="00000000">
        <w:rPr/>
        <w:drawing>
          <wp:inline distB="0" distT="0" distL="0" distR="0">
            <wp:extent cx="5290577" cy="327354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0577" cy="32735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ind w:firstLine="708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Todos conseguiram reunir os papéis na segunda parte da dinâmica, tendo, metaforicamente, suas autoestimas recuperadas pelas situações de impacto positivo, ainda que o papel não tivesse como voltar ao seu estado ileso, o que gerou uma discussão sobre como essas situações podem deixar marcas permanentes que acabam por compor a identidade dos indivíduos. Segundo Silva e Marinho (2003), quem é valorizado e reconhecido sente-se competente, enquanto quem é punido e criticado sente-se justamente da forma contrária. Dessa maneira, unida a interação com o meio, estabelece-se a própria referência individual de si mesmo.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1"/>
        <w:spacing w:line="360" w:lineRule="auto"/>
        <w:ind w:firstLine="708"/>
        <w:jc w:val="both"/>
        <w:rPr/>
      </w:pPr>
      <w:r w:rsidDel="00000000" w:rsidR="00000000" w:rsidRPr="00000000">
        <w:rPr/>
        <w:drawing>
          <wp:inline distB="0" distT="0" distL="0" distR="0">
            <wp:extent cx="4667248" cy="2140444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48" cy="21404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0"/>
          <w:szCs w:val="20"/>
          <w:u w:val="none"/>
          <w:shd w:fill="auto" w:val="clear"/>
          <w:vertAlign w:val="baseline"/>
          <w:rtl w:val="0"/>
        </w:rPr>
        <w:t xml:space="preserve">(Imagem 1, 2023)</w:t>
      </w:r>
    </w:p>
    <w:p w:rsidR="00000000" w:rsidDel="00000000" w:rsidP="00000000" w:rsidRDefault="00000000" w:rsidRPr="00000000" w14:paraId="000000A6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CONSIDERAÇÕES FINAIS</w:t>
      </w:r>
    </w:p>
    <w:p w:rsidR="00000000" w:rsidDel="00000000" w:rsidP="00000000" w:rsidRDefault="00000000" w:rsidRPr="00000000" w14:paraId="000000A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Através do presente trabalho, tornou-se notório como as relações interpessoais são o principal meio por onde a autoestima desses indivíduos é afetada, beneficamente ou não, confirmando a hipótese inicialmente apresentada, assim como foi possível atingir os objetivos determinados. Pode-se perceber também que, enquanto estudantes de psicologia, há um grande incentivo à busca por terapia e autoconhecimento em casos de baixa autoestima.</w:t>
      </w:r>
    </w:p>
    <w:p w:rsidR="00000000" w:rsidDel="00000000" w:rsidP="00000000" w:rsidRDefault="00000000" w:rsidRPr="00000000" w14:paraId="000000A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Durante as pesquisas realizadas, foi também perceptível como nos últimos anos houve um aumento de artigos que abordam o tema da autoestima voltado para universitários, sendo este um público de estudo que possui bastante relevância e é de grande interesse, pois é notório através da própria observação o impacto das vivências acadêmicas na subjetividade dos estudantes.</w:t>
      </w:r>
    </w:p>
    <w:p w:rsidR="00000000" w:rsidDel="00000000" w:rsidP="00000000" w:rsidRDefault="00000000" w:rsidRPr="00000000" w14:paraId="000000A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  <w:sz w:val="24"/>
          <w:szCs w:val="24"/>
        </w:rPr>
      </w:pPr>
      <w:bookmarkStart w:colFirst="0" w:colLast="0" w:name="_1t3h5sf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REFERÊNCIAS</w:t>
      </w:r>
    </w:p>
    <w:p w:rsidR="00000000" w:rsidDel="00000000" w:rsidP="00000000" w:rsidRDefault="00000000" w:rsidRPr="00000000" w14:paraId="000000A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ANCORARH.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Trabalhando Auto-Estima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], 12 maio 2005. Disponível em: &lt;https://www.lemeconsultoria.com.br/jogos/trabalhando-auto-estima/&gt;. Acesso em: 12 maio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FRANÇA, Amanda. 14 março 2019.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Dinâmicas divertidas para sala de aula na faculdade.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Disponível em: &lt;https://escolaeducacao.com.br/dinamicas-sala-de-aula-para-faculdade/&gt;. Acesso em: 12 maio 2023.</w:t>
      </w:r>
    </w:p>
    <w:p w:rsidR="00000000" w:rsidDel="00000000" w:rsidP="00000000" w:rsidRDefault="00000000" w:rsidRPr="00000000" w14:paraId="000000B0">
      <w:pPr>
        <w:spacing w:line="360" w:lineRule="auto"/>
        <w:jc w:val="both"/>
        <w:rPr>
          <w:rFonts w:ascii="Arial" w:cs="Arial" w:eastAsia="Arial" w:hAnsi="Arial"/>
          <w:sz w:val="27"/>
          <w:szCs w:val="27"/>
        </w:rPr>
      </w:pPr>
      <w:bookmarkStart w:colFirst="0" w:colLast="0" w:name="_4d34og8" w:id="8"/>
      <w:bookmarkEnd w:id="8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ELO, Renata. </w:t>
      </w: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Dinâmica de Auto estima "nas costas" | Renata Melo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. Youtube, 7 julho 2016. Disponível em: https://www.youtube.com/watch?v=seYR86lXpRc&amp;t=222s. Acesso em: 12 maio 2023.</w:t>
      </w:r>
    </w:p>
    <w:p w:rsidR="00000000" w:rsidDel="00000000" w:rsidP="00000000" w:rsidRDefault="00000000" w:rsidRPr="00000000" w14:paraId="000000B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MRUK, Christopher J.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Self-Esteem Research, Theory, and Practice: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Toward a Positive Psychology of Self-Esteem. 3. ed. New York: Springer Publishing Company, 2006.</w:t>
      </w:r>
    </w:p>
    <w:p w:rsidR="00000000" w:rsidDel="00000000" w:rsidP="00000000" w:rsidRDefault="00000000" w:rsidRPr="00000000" w14:paraId="000000B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PICHON-RIVIÈRI, Enrique.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Processo Grupal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São Paulo: Martins Fontes, 2005.</w:t>
      </w:r>
    </w:p>
    <w:p w:rsidR="00000000" w:rsidDel="00000000" w:rsidP="00000000" w:rsidRDefault="00000000" w:rsidRPr="00000000" w14:paraId="000000B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A. I. DA; MARINHO, G. I.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Auto-estima e relações afetivas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Universitas: Ciências da Saúde, v. 1, n. 2, 26 mar. 2008.</w:t>
      </w:r>
    </w:p>
    <w:p w:rsidR="00000000" w:rsidDel="00000000" w:rsidP="00000000" w:rsidRDefault="00000000" w:rsidRPr="00000000" w14:paraId="000000B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VASCONCELOS, H. S. de.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AUTOESTIMA, AUTOIMAGEM E CONSTITUIÇÃO DA IDENTIDADE: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UM ESTUDO COM GRADUANDOS DE PSICOLOGIA. Revista Psicologia, Diversidade e Saúde, [S. l.], v. 6, n. 3, p. 195–206, 2017. Disponível em: &lt;https://www5.bahiana.edu.br/index.php/psicologia/article/view/1565&gt;. Acesso em: 12 maio. 2023.</w:t>
      </w:r>
    </w:p>
    <w:sectPr>
      <w:pgSz w:h="16838" w:w="11906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