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4A05" w14:textId="7A5F7B58" w:rsidR="00FA604C" w:rsidRPr="00551DF6" w:rsidRDefault="00CD2566" w:rsidP="00FA604C">
      <w:pPr>
        <w:jc w:val="center"/>
        <w:rPr>
          <w:rFonts w:ascii="Arial" w:hAnsi="Arial" w:cs="Arial"/>
          <w:sz w:val="28"/>
          <w:szCs w:val="28"/>
        </w:rPr>
      </w:pPr>
      <w:r w:rsidRPr="00CD2566">
        <w:rPr>
          <w:rFonts w:ascii="Arial" w:hAnsi="Arial" w:cs="Arial"/>
          <w:b/>
          <w:bCs/>
          <w:i/>
          <w:iCs/>
          <w:sz w:val="28"/>
          <w:szCs w:val="28"/>
        </w:rPr>
        <w:t xml:space="preserve">Carnaval </w:t>
      </w:r>
      <w:r w:rsidR="00A868A3">
        <w:rPr>
          <w:rFonts w:ascii="Arial" w:hAnsi="Arial" w:cs="Arial"/>
          <w:b/>
          <w:bCs/>
          <w:i/>
          <w:iCs/>
          <w:sz w:val="28"/>
          <w:szCs w:val="28"/>
        </w:rPr>
        <w:t xml:space="preserve">- </w:t>
      </w:r>
      <w:r w:rsidR="00A868A3" w:rsidRPr="00A868A3">
        <w:rPr>
          <w:rFonts w:ascii="Arial" w:hAnsi="Arial" w:cs="Arial"/>
          <w:b/>
          <w:bCs/>
          <w:i/>
          <w:iCs/>
          <w:sz w:val="28"/>
          <w:szCs w:val="28"/>
        </w:rPr>
        <w:t>Linda Morena</w:t>
      </w:r>
    </w:p>
    <w:p w14:paraId="76825B95" w14:textId="20EB5307" w:rsidR="00411DBA" w:rsidRDefault="00ED28C7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ruela calçada ao estilo “pé-de-moleque”, os restos do carnaval de ontem, retratavam a alegria a qualquer custo na noite anterior.</w:t>
      </w:r>
    </w:p>
    <w:p w14:paraId="7EDD0849" w14:textId="35E036CD" w:rsidR="00ED28C7" w:rsidRDefault="00ED28C7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pouco abaixo do desnível do passeio, uma ‘havaiana’ </w:t>
      </w:r>
      <w:r w:rsidR="00AD361E">
        <w:rPr>
          <w:rFonts w:ascii="Arial" w:hAnsi="Arial" w:cs="Arial"/>
          <w:sz w:val="24"/>
          <w:szCs w:val="24"/>
        </w:rPr>
        <w:t xml:space="preserve">solitária </w:t>
      </w:r>
      <w:r>
        <w:rPr>
          <w:rFonts w:ascii="Arial" w:hAnsi="Arial" w:cs="Arial"/>
          <w:sz w:val="24"/>
          <w:szCs w:val="24"/>
        </w:rPr>
        <w:t xml:space="preserve">que, a despeito da propaganda, tinha uma das tiras solta e se </w:t>
      </w:r>
      <w:r w:rsidR="002F0141">
        <w:rPr>
          <w:rFonts w:ascii="Arial" w:hAnsi="Arial" w:cs="Arial"/>
          <w:sz w:val="24"/>
          <w:szCs w:val="24"/>
        </w:rPr>
        <w:t>sobrepunha</w:t>
      </w:r>
      <w:r>
        <w:rPr>
          <w:rFonts w:ascii="Arial" w:hAnsi="Arial" w:cs="Arial"/>
          <w:sz w:val="24"/>
          <w:szCs w:val="24"/>
        </w:rPr>
        <w:t xml:space="preserve"> a um caco de garrafa.</w:t>
      </w:r>
    </w:p>
    <w:p w14:paraId="6D14B803" w14:textId="1E44B990" w:rsidR="00ED28C7" w:rsidRDefault="00ED28C7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 além de confetes pisados, montes de arrebentadas serpentinas, uma ou outra máscara de papel, latas e tampinhas de cerveja </w:t>
      </w:r>
      <w:r w:rsidR="00DF3F73">
        <w:rPr>
          <w:rFonts w:ascii="Arial" w:hAnsi="Arial" w:cs="Arial"/>
          <w:sz w:val="24"/>
          <w:szCs w:val="24"/>
        </w:rPr>
        <w:t>naquele canto de porta do boteco</w:t>
      </w:r>
      <w:r w:rsidR="002F0141">
        <w:rPr>
          <w:rFonts w:ascii="Arial" w:hAnsi="Arial" w:cs="Arial"/>
          <w:sz w:val="24"/>
          <w:szCs w:val="24"/>
        </w:rPr>
        <w:t>;</w:t>
      </w:r>
      <w:r w:rsidR="00DF3F73">
        <w:rPr>
          <w:rFonts w:ascii="Arial" w:hAnsi="Arial" w:cs="Arial"/>
          <w:sz w:val="24"/>
          <w:szCs w:val="24"/>
        </w:rPr>
        <w:t xml:space="preserve"> um calção de futebol surrado, um penico colorido e um bêbado sentado entre a parede da velha casa e um poste, aparentemente, velho</w:t>
      </w:r>
      <w:r w:rsidR="002F0141">
        <w:rPr>
          <w:rFonts w:ascii="Arial" w:hAnsi="Arial" w:cs="Arial"/>
          <w:sz w:val="24"/>
          <w:szCs w:val="24"/>
        </w:rPr>
        <w:t xml:space="preserve"> também</w:t>
      </w:r>
      <w:r w:rsidR="00DF3F73">
        <w:rPr>
          <w:rFonts w:ascii="Arial" w:hAnsi="Arial" w:cs="Arial"/>
          <w:sz w:val="24"/>
          <w:szCs w:val="24"/>
        </w:rPr>
        <w:t>.</w:t>
      </w:r>
    </w:p>
    <w:p w14:paraId="37F2EDF9" w14:textId="5EC9128C" w:rsidR="00DF3F73" w:rsidRDefault="002F0141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Apenas isso</w:t>
      </w:r>
      <w:r w:rsidR="00DF3F73">
        <w:rPr>
          <w:rFonts w:ascii="Arial" w:hAnsi="Arial" w:cs="Arial"/>
          <w:sz w:val="24"/>
          <w:szCs w:val="24"/>
        </w:rPr>
        <w:t>.</w:t>
      </w:r>
    </w:p>
    <w:p w14:paraId="38955AA6" w14:textId="3B25328D" w:rsidR="00191F57" w:rsidRDefault="00191F57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Cinco e meia</w:t>
      </w:r>
      <w:r w:rsidR="001A00AC">
        <w:rPr>
          <w:rFonts w:ascii="Arial" w:hAnsi="Arial" w:cs="Arial"/>
          <w:sz w:val="24"/>
          <w:szCs w:val="24"/>
        </w:rPr>
        <w:t xml:space="preserve"> da manhã</w:t>
      </w:r>
      <w:r>
        <w:rPr>
          <w:rFonts w:ascii="Arial" w:hAnsi="Arial" w:cs="Arial"/>
          <w:sz w:val="24"/>
          <w:szCs w:val="24"/>
        </w:rPr>
        <w:t>. A Lâmpada do poste, ainda acesa, coloca sobre o homem, sem barba e de camisa aberta por todos os lados, uma sombra vaga, quase invisível, nesse dia que começa a despontar.</w:t>
      </w:r>
    </w:p>
    <w:p w14:paraId="7356CC57" w14:textId="5A8CA7DC" w:rsidR="00191F57" w:rsidRDefault="00191F57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poucos, a claridade do dia reduz a necessidade da lâmpada e acende alguns sons do local.</w:t>
      </w:r>
      <w:r w:rsidR="00D32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destaque, </w:t>
      </w:r>
      <w:r w:rsidR="00D321A9">
        <w:rPr>
          <w:rFonts w:ascii="Arial" w:hAnsi="Arial" w:cs="Arial"/>
          <w:sz w:val="24"/>
          <w:szCs w:val="24"/>
        </w:rPr>
        <w:t>um toc-</w:t>
      </w:r>
      <w:proofErr w:type="spellStart"/>
      <w:r w:rsidR="00D321A9">
        <w:rPr>
          <w:rFonts w:ascii="Arial" w:hAnsi="Arial" w:cs="Arial"/>
          <w:sz w:val="24"/>
          <w:szCs w:val="24"/>
        </w:rPr>
        <w:t>troc</w:t>
      </w:r>
      <w:proofErr w:type="spellEnd"/>
      <w:r w:rsidR="00D321A9">
        <w:rPr>
          <w:rFonts w:ascii="Arial" w:hAnsi="Arial" w:cs="Arial"/>
          <w:sz w:val="24"/>
          <w:szCs w:val="24"/>
        </w:rPr>
        <w:t xml:space="preserve"> de tamancos se aproxima vindo do lado alto da rua, que </w:t>
      </w:r>
      <w:r w:rsidR="001A00AC">
        <w:rPr>
          <w:rFonts w:ascii="Arial" w:hAnsi="Arial" w:cs="Arial"/>
          <w:sz w:val="24"/>
          <w:szCs w:val="24"/>
        </w:rPr>
        <w:t>eu diria ser</w:t>
      </w:r>
      <w:r w:rsidR="00D321A9">
        <w:rPr>
          <w:rFonts w:ascii="Arial" w:hAnsi="Arial" w:cs="Arial"/>
          <w:sz w:val="24"/>
          <w:szCs w:val="24"/>
        </w:rPr>
        <w:t xml:space="preserve"> mais uma ladeir</w:t>
      </w:r>
      <w:r w:rsidR="001A00AC">
        <w:rPr>
          <w:rFonts w:ascii="Arial" w:hAnsi="Arial" w:cs="Arial"/>
          <w:sz w:val="24"/>
          <w:szCs w:val="24"/>
        </w:rPr>
        <w:t>a</w:t>
      </w:r>
      <w:r w:rsidR="00D321A9">
        <w:rPr>
          <w:rFonts w:ascii="Arial" w:hAnsi="Arial" w:cs="Arial"/>
          <w:sz w:val="24"/>
          <w:szCs w:val="24"/>
        </w:rPr>
        <w:t xml:space="preserve">. Sobre o tamanco e entre os panos de um vestido caseiro, surge uma bonita morena, com um lenço improvisado nos cabelos, pernas </w:t>
      </w:r>
      <w:r w:rsidR="001A00AC">
        <w:rPr>
          <w:rFonts w:ascii="Arial" w:hAnsi="Arial" w:cs="Arial"/>
          <w:sz w:val="24"/>
          <w:szCs w:val="24"/>
        </w:rPr>
        <w:t>roliças</w:t>
      </w:r>
      <w:r w:rsidR="00D321A9">
        <w:rPr>
          <w:rFonts w:ascii="Arial" w:hAnsi="Arial" w:cs="Arial"/>
          <w:sz w:val="24"/>
          <w:szCs w:val="24"/>
        </w:rPr>
        <w:t>, seios firmes e um sorriso seguro. Desce até onde se encontra o combalido, ajoelha-se ao seu lado e o acompanha em “</w:t>
      </w:r>
      <w:r w:rsidR="00D321A9" w:rsidRPr="001A00AC">
        <w:rPr>
          <w:rFonts w:ascii="Arial" w:hAnsi="Arial" w:cs="Arial"/>
          <w:i/>
          <w:iCs/>
          <w:sz w:val="24"/>
          <w:szCs w:val="24"/>
        </w:rPr>
        <w:t>As Pastorinhas</w:t>
      </w:r>
      <w:r w:rsidR="00D321A9">
        <w:rPr>
          <w:rFonts w:ascii="Arial" w:hAnsi="Arial" w:cs="Arial"/>
          <w:sz w:val="24"/>
          <w:szCs w:val="24"/>
        </w:rPr>
        <w:t xml:space="preserve">”, </w:t>
      </w:r>
      <w:r w:rsidR="00A45A42">
        <w:rPr>
          <w:rFonts w:ascii="Arial" w:hAnsi="Arial" w:cs="Arial"/>
          <w:sz w:val="24"/>
          <w:szCs w:val="24"/>
        </w:rPr>
        <w:t>marcha-rancho de</w:t>
      </w:r>
      <w:r w:rsidR="00A45A42" w:rsidRPr="00A45A42">
        <w:rPr>
          <w:rFonts w:ascii="Arial" w:hAnsi="Arial" w:cs="Arial"/>
          <w:sz w:val="24"/>
          <w:szCs w:val="24"/>
        </w:rPr>
        <w:t xml:space="preserve"> Carlos Alberto Ferreira Braga </w:t>
      </w:r>
      <w:r w:rsidR="00A45A42">
        <w:rPr>
          <w:rFonts w:ascii="Arial" w:hAnsi="Arial" w:cs="Arial"/>
          <w:sz w:val="24"/>
          <w:szCs w:val="24"/>
        </w:rPr>
        <w:t xml:space="preserve">(ou </w:t>
      </w:r>
      <w:r w:rsidR="00A45A42" w:rsidRPr="00A45A42">
        <w:rPr>
          <w:rFonts w:ascii="Arial" w:hAnsi="Arial" w:cs="Arial"/>
          <w:sz w:val="24"/>
          <w:szCs w:val="24"/>
        </w:rPr>
        <w:t>“Braguinha” ou “João de Barro”</w:t>
      </w:r>
      <w:r w:rsidR="00A45A42">
        <w:rPr>
          <w:rFonts w:ascii="Arial" w:hAnsi="Arial" w:cs="Arial"/>
          <w:sz w:val="24"/>
          <w:szCs w:val="24"/>
        </w:rPr>
        <w:t xml:space="preserve">) e Noel Rosa, </w:t>
      </w:r>
      <w:r w:rsidR="00D321A9">
        <w:rPr>
          <w:rFonts w:ascii="Arial" w:hAnsi="Arial" w:cs="Arial"/>
          <w:sz w:val="24"/>
          <w:szCs w:val="24"/>
        </w:rPr>
        <w:t>num tom mole, próprio dos embriagados</w:t>
      </w:r>
      <w:r w:rsidR="00F34D49">
        <w:rPr>
          <w:rFonts w:ascii="Arial" w:hAnsi="Arial" w:cs="Arial"/>
          <w:sz w:val="24"/>
          <w:szCs w:val="24"/>
        </w:rPr>
        <w:t>. Abaixa-se um pouco mais, beija-lhe carinhosamente o rosto, coloca o braço dele sobre seu ombro</w:t>
      </w:r>
      <w:r w:rsidR="001A00AC">
        <w:rPr>
          <w:rFonts w:ascii="Arial" w:hAnsi="Arial" w:cs="Arial"/>
          <w:sz w:val="24"/>
          <w:szCs w:val="24"/>
        </w:rPr>
        <w:t>;</w:t>
      </w:r>
      <w:r w:rsidR="00F34D49">
        <w:rPr>
          <w:rFonts w:ascii="Arial" w:hAnsi="Arial" w:cs="Arial"/>
          <w:sz w:val="24"/>
          <w:szCs w:val="24"/>
        </w:rPr>
        <w:t xml:space="preserve"> abraça-lhe a cintura e o ajuda a levantar-se. O rapaz, com um sorriso tão alegre quanto os excessos da noite anterior lhe permitem, pergunta:</w:t>
      </w:r>
    </w:p>
    <w:p w14:paraId="7E6A097B" w14:textId="6DDD3FB7" w:rsidR="00F34D49" w:rsidRDefault="00F34D49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Como é que você me achou?</w:t>
      </w:r>
    </w:p>
    <w:p w14:paraId="762D5ADB" w14:textId="77777777" w:rsidR="00F34D49" w:rsidRDefault="00F34D49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Ela, novamente, com carinho, beija-lhe o rosto e responde com doçura:</w:t>
      </w:r>
    </w:p>
    <w:p w14:paraId="5BE25095" w14:textId="2C3868E4" w:rsidR="00F34D49" w:rsidRDefault="00F34D49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Sei onde você se esconde!...</w:t>
      </w:r>
    </w:p>
    <w:p w14:paraId="043665AB" w14:textId="242134B8" w:rsidR="005C4B6A" w:rsidRDefault="001A00AC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ano anterior havia sido difícil demais para ambos. Com perda de parentes em situações policialescas; além das inúmeras ameaças e tentativas de agressão que ela sofrera e que, com muita coragem, ele</w:t>
      </w:r>
      <w:r w:rsidR="005F1E34">
        <w:rPr>
          <w:rFonts w:ascii="Arial" w:hAnsi="Arial" w:cs="Arial"/>
          <w:sz w:val="24"/>
          <w:szCs w:val="24"/>
        </w:rPr>
        <w:t>, apesar de sua condição PcD,</w:t>
      </w:r>
      <w:r>
        <w:rPr>
          <w:rFonts w:ascii="Arial" w:hAnsi="Arial" w:cs="Arial"/>
          <w:sz w:val="24"/>
          <w:szCs w:val="24"/>
        </w:rPr>
        <w:t xml:space="preserve"> repelira demonstrando seu </w:t>
      </w:r>
      <w:r w:rsidR="005F1E34">
        <w:rPr>
          <w:rFonts w:ascii="Arial" w:hAnsi="Arial" w:cs="Arial"/>
          <w:sz w:val="24"/>
          <w:szCs w:val="24"/>
        </w:rPr>
        <w:t xml:space="preserve">grande </w:t>
      </w:r>
      <w:r>
        <w:rPr>
          <w:rFonts w:ascii="Arial" w:hAnsi="Arial" w:cs="Arial"/>
          <w:sz w:val="24"/>
          <w:szCs w:val="24"/>
        </w:rPr>
        <w:t>amor</w:t>
      </w:r>
      <w:r w:rsidR="005F1E34">
        <w:rPr>
          <w:rFonts w:ascii="Arial" w:hAnsi="Arial" w:cs="Arial"/>
          <w:sz w:val="24"/>
          <w:szCs w:val="24"/>
        </w:rPr>
        <w:t xml:space="preserve"> a ela</w:t>
      </w:r>
      <w:r>
        <w:rPr>
          <w:rFonts w:ascii="Arial" w:hAnsi="Arial" w:cs="Arial"/>
          <w:sz w:val="24"/>
          <w:szCs w:val="24"/>
        </w:rPr>
        <w:t xml:space="preserve">. </w:t>
      </w:r>
      <w:r w:rsidR="005F1E34">
        <w:rPr>
          <w:rFonts w:ascii="Arial" w:hAnsi="Arial" w:cs="Arial"/>
          <w:sz w:val="24"/>
          <w:szCs w:val="24"/>
        </w:rPr>
        <w:t>E q</w:t>
      </w:r>
      <w:r>
        <w:rPr>
          <w:rFonts w:ascii="Arial" w:hAnsi="Arial" w:cs="Arial"/>
          <w:sz w:val="24"/>
          <w:szCs w:val="24"/>
        </w:rPr>
        <w:t>uando tudo se resolveu</w:t>
      </w:r>
      <w:r w:rsidR="00755F43">
        <w:rPr>
          <w:rFonts w:ascii="Arial" w:hAnsi="Arial" w:cs="Arial"/>
          <w:sz w:val="24"/>
          <w:szCs w:val="24"/>
        </w:rPr>
        <w:t xml:space="preserve">, ele estava ferido, cansado, alquebrado e, ainda assim, amando-a com admiração, </w:t>
      </w:r>
      <w:r w:rsidR="00755F43">
        <w:rPr>
          <w:rFonts w:ascii="Arial" w:hAnsi="Arial" w:cs="Arial"/>
          <w:sz w:val="24"/>
          <w:szCs w:val="24"/>
        </w:rPr>
        <w:lastRenderedPageBreak/>
        <w:t>profundamente.  Na manhã daquela terça</w:t>
      </w:r>
      <w:r w:rsidR="005F1E34">
        <w:rPr>
          <w:rFonts w:ascii="Arial" w:hAnsi="Arial" w:cs="Arial"/>
          <w:sz w:val="24"/>
          <w:szCs w:val="24"/>
        </w:rPr>
        <w:t>-feira gorda,</w:t>
      </w:r>
      <w:r w:rsidR="00755F43">
        <w:rPr>
          <w:rFonts w:ascii="Arial" w:hAnsi="Arial" w:cs="Arial"/>
          <w:sz w:val="24"/>
          <w:szCs w:val="24"/>
        </w:rPr>
        <w:t xml:space="preserve"> ele a convidou para a última noite do carnaval de rua, para “afogar as mágoas”, sambar até o sol raiar. Ela preferi</w:t>
      </w:r>
      <w:r w:rsidR="005F1E34">
        <w:rPr>
          <w:rFonts w:ascii="Arial" w:hAnsi="Arial" w:cs="Arial"/>
          <w:sz w:val="24"/>
          <w:szCs w:val="24"/>
        </w:rPr>
        <w:t>u</w:t>
      </w:r>
      <w:r w:rsidR="00755F43">
        <w:rPr>
          <w:rFonts w:ascii="Arial" w:hAnsi="Arial" w:cs="Arial"/>
          <w:sz w:val="24"/>
          <w:szCs w:val="24"/>
        </w:rPr>
        <w:t xml:space="preserve"> o descanso e o estimulou a ir, afinal ele gostava daquela alegria, </w:t>
      </w:r>
      <w:r w:rsidR="00AD361E">
        <w:rPr>
          <w:rFonts w:ascii="Arial" w:hAnsi="Arial" w:cs="Arial"/>
          <w:sz w:val="24"/>
          <w:szCs w:val="24"/>
        </w:rPr>
        <w:t xml:space="preserve">do samba, da festa </w:t>
      </w:r>
      <w:r w:rsidR="00755F43">
        <w:rPr>
          <w:rFonts w:ascii="Arial" w:hAnsi="Arial" w:cs="Arial"/>
          <w:sz w:val="24"/>
          <w:szCs w:val="24"/>
        </w:rPr>
        <w:t xml:space="preserve">desde sempre e ela, respeitando suas diferenças </w:t>
      </w:r>
      <w:r w:rsidR="005C4B6A">
        <w:rPr>
          <w:rFonts w:ascii="Arial" w:hAnsi="Arial" w:cs="Arial"/>
          <w:sz w:val="24"/>
          <w:szCs w:val="24"/>
        </w:rPr>
        <w:t>ajudou-o na preparação da fantasia, do lanche para ‘forrar o estômago’ e ainda sugeriu:</w:t>
      </w:r>
    </w:p>
    <w:p w14:paraId="366AC824" w14:textId="77777777" w:rsidR="005C4B6A" w:rsidRDefault="005C4B6A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Aproveite bem a noite. </w:t>
      </w:r>
    </w:p>
    <w:p w14:paraId="56506874" w14:textId="798DC11F" w:rsidR="005C4B6A" w:rsidRDefault="005C4B6A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completou sorrindo:</w:t>
      </w:r>
    </w:p>
    <w:p w14:paraId="6B59C1AB" w14:textId="77777777" w:rsidR="005C4B6A" w:rsidRDefault="005C4B6A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Só não me troque por nenhuma beldade, nem por nenhum rebolado matreiro.</w:t>
      </w:r>
    </w:p>
    <w:p w14:paraId="0B1CCE3F" w14:textId="28F038B5" w:rsidR="001A00AC" w:rsidRDefault="005C4B6A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 não trocou. Só teve muita saudade dela e, como </w:t>
      </w:r>
      <w:r w:rsidR="005F1E34">
        <w:rPr>
          <w:rFonts w:ascii="Arial" w:hAnsi="Arial" w:cs="Arial"/>
          <w:sz w:val="24"/>
          <w:szCs w:val="24"/>
        </w:rPr>
        <w:t>diria a grande Elizeth Cardoso, interpretando Risque, de Ary Barroso: “</w:t>
      </w:r>
      <w:proofErr w:type="gramStart"/>
      <w:r w:rsidR="005F1E34">
        <w:rPr>
          <w:rFonts w:ascii="Arial" w:hAnsi="Arial" w:cs="Arial"/>
          <w:sz w:val="24"/>
          <w:szCs w:val="24"/>
        </w:rPr>
        <w:t>...</w:t>
      </w:r>
      <w:proofErr w:type="gramEnd"/>
      <w:r w:rsidR="005F1E34">
        <w:rPr>
          <w:rFonts w:ascii="Arial" w:hAnsi="Arial" w:cs="Arial"/>
          <w:sz w:val="24"/>
          <w:szCs w:val="24"/>
        </w:rPr>
        <w:t xml:space="preserve"> </w:t>
      </w:r>
      <w:r w:rsidR="005F1E34" w:rsidRPr="005F1E34">
        <w:rPr>
          <w:rFonts w:ascii="Arial" w:hAnsi="Arial" w:cs="Arial"/>
          <w:i/>
          <w:iCs/>
          <w:sz w:val="24"/>
          <w:szCs w:val="24"/>
        </w:rPr>
        <w:t>mas, se algum dia, talvez, a saudade apertar, não se perturbe, afogue a saudade nos copos de um bar</w:t>
      </w:r>
      <w:r w:rsidR="005F1E34">
        <w:rPr>
          <w:rFonts w:ascii="Arial" w:hAnsi="Arial" w:cs="Arial"/>
          <w:sz w:val="24"/>
          <w:szCs w:val="24"/>
        </w:rPr>
        <w:t xml:space="preserve">...”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2BC44A2" w14:textId="75A0C8BE" w:rsidR="00AD361E" w:rsidRDefault="00AD361E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noite! Que noite!</w:t>
      </w:r>
    </w:p>
    <w:p w14:paraId="3FBD2D2A" w14:textId="77777777" w:rsidR="00D321A9" w:rsidRDefault="00D321A9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5B0729B0" w14:textId="77777777" w:rsidR="005B5C7F" w:rsidRDefault="005B5C7F" w:rsidP="00DF3F73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37B6F8EA" w14:textId="64C7BEA9" w:rsidR="00137902" w:rsidRDefault="00137902" w:rsidP="00DF3F73">
      <w:pPr>
        <w:spacing w:before="120" w:after="0" w:line="360" w:lineRule="atLeast"/>
        <w:jc w:val="both"/>
      </w:pPr>
    </w:p>
    <w:sectPr w:rsidR="001379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D473" w14:textId="77777777" w:rsidR="003B4F93" w:rsidRDefault="003B4F93" w:rsidP="003B4F93">
      <w:pPr>
        <w:spacing w:after="0" w:line="240" w:lineRule="auto"/>
      </w:pPr>
      <w:r>
        <w:separator/>
      </w:r>
    </w:p>
  </w:endnote>
  <w:endnote w:type="continuationSeparator" w:id="0">
    <w:p w14:paraId="172B74EC" w14:textId="77777777" w:rsidR="003B4F93" w:rsidRDefault="003B4F93" w:rsidP="003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1DB" w14:textId="77777777" w:rsidR="006D7F30" w:rsidRDefault="00014DA9" w:rsidP="00152E26">
    <w:pPr>
      <w:pBdr>
        <w:bottom w:val="single" w:sz="12" w:space="1" w:color="auto"/>
      </w:pBd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2C2EF519" w14:textId="77777777" w:rsidR="00BC5BA0" w:rsidRPr="00152E26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MARIO SERGIO RODRIGUES ANANIAS </w:t>
    </w:r>
  </w:p>
  <w:p w14:paraId="207D8132" w14:textId="77777777" w:rsidR="00BC5BA0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Escritor, Palestrante, Administrador e Gestor Público </w:t>
    </w:r>
  </w:p>
  <w:p w14:paraId="09D22F16" w14:textId="77777777" w:rsidR="00D346A0" w:rsidRPr="00D346A0" w:rsidRDefault="00495A45" w:rsidP="00D346A0">
    <w:pPr>
      <w:jc w:val="both"/>
      <w:rPr>
        <w:rFonts w:ascii="Arial" w:hAnsi="Arial" w:cs="Arial"/>
        <w:sz w:val="16"/>
        <w:szCs w:val="16"/>
      </w:rPr>
    </w:pPr>
    <w:r w:rsidRPr="00D346A0">
      <w:rPr>
        <w:rFonts w:ascii="Arial" w:hAnsi="Arial" w:cs="Arial"/>
        <w:sz w:val="16"/>
        <w:szCs w:val="16"/>
      </w:rPr>
      <w:t>mariosrananias.com.br - @mariosrananias</w:t>
    </w:r>
  </w:p>
  <w:p w14:paraId="5F652340" w14:textId="77777777" w:rsidR="00D346A0" w:rsidRPr="00152E26" w:rsidRDefault="00014DA9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46063A4C" w14:textId="77777777" w:rsidR="00BC5BA0" w:rsidRDefault="00014D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674F" w14:textId="77777777" w:rsidR="003B4F93" w:rsidRDefault="003B4F93" w:rsidP="003B4F93">
      <w:pPr>
        <w:spacing w:after="0" w:line="240" w:lineRule="auto"/>
      </w:pPr>
      <w:r>
        <w:separator/>
      </w:r>
    </w:p>
  </w:footnote>
  <w:footnote w:type="continuationSeparator" w:id="0">
    <w:p w14:paraId="3C12A3C2" w14:textId="77777777" w:rsidR="003B4F93" w:rsidRDefault="003B4F93" w:rsidP="003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982E" w14:textId="77777777" w:rsidR="00BC5BA0" w:rsidRDefault="00495A4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4031D52" wp14:editId="4688B924">
              <wp:simplePos x="0" y="0"/>
              <wp:positionH relativeFrom="page">
                <wp:posOffset>5905500</wp:posOffset>
              </wp:positionH>
              <wp:positionV relativeFrom="topMargin">
                <wp:posOffset>466725</wp:posOffset>
              </wp:positionV>
              <wp:extent cx="619125" cy="238125"/>
              <wp:effectExtent l="0" t="0" r="9525" b="9525"/>
              <wp:wrapNone/>
              <wp:docPr id="4" name="Caixa de Text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31B49A" w14:textId="77777777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tIns="0" bIns="0" anchor="ctr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31D52" id="Caixa de Texto 221" o:spid="_x0000_s1026" style="position:absolute;margin-left:465pt;margin-top:36.75pt;width:48.75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" o:allowincell="f" fillcolor="#a8d08d [1945]" stroked="f" strokeweight="0">
              <v:textbox inset=",0,,0">
                <w:txbxContent>
                  <w:p w14:paraId="7931B49A" w14:textId="77777777" w:rsidR="00BC5BA0" w:rsidRDefault="00495A45" w:rsidP="00BC5BA0">
                    <w:pPr>
                      <w:pStyle w:val="Contedodoquadro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10795" distL="0" distR="0" simplePos="0" relativeHeight="251659264" behindDoc="1" locked="0" layoutInCell="0" allowOverlap="1" wp14:anchorId="06337891" wp14:editId="7FA50805">
              <wp:simplePos x="0" y="0"/>
              <wp:positionH relativeFrom="margin">
                <wp:posOffset>0</wp:posOffset>
              </wp:positionH>
              <wp:positionV relativeFrom="topMargin">
                <wp:posOffset>466725</wp:posOffset>
              </wp:positionV>
              <wp:extent cx="5759450" cy="144780"/>
              <wp:effectExtent l="0" t="0" r="0" b="10795"/>
              <wp:wrapNone/>
              <wp:docPr id="6" name="Caixa de Tex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08760" w14:textId="02FFB4C2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Poliomielite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0" w:name="_Hlk155517756"/>
                          <w:r w:rsidR="00CD25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Carnaval </w:t>
                          </w:r>
                          <w:r w:rsidR="00A868A3" w:rsidRPr="00A868A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="00A868A3" w:rsidRPr="00A868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Linda Morena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</w:p>
                        <w:p w14:paraId="4FE65787" w14:textId="77777777" w:rsidR="006D7F30" w:rsidRDefault="00495A45" w:rsidP="00BC5BA0">
                          <w:pPr>
                            <w:pStyle w:val="Contedodoquadro"/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Mário S. R. Ananias</w:t>
                          </w:r>
                        </w:p>
                        <w:p w14:paraId="52B8A4F1" w14:textId="77777777" w:rsidR="006D7F30" w:rsidRDefault="00014DA9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09C95A8" w14:textId="77777777" w:rsidR="006D7F30" w:rsidRDefault="00014DA9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06337891" id="Caixa de Texto 220" o:spid="_x0000_s1027" style="position:absolute;margin-left:0;margin-top:36.75pt;width:453.5pt;height:11.4pt;z-index:-251657216;visibility:visible;mso-wrap-style:square;mso-width-percent:1000;mso-wrap-distance-left:0;mso-wrap-distance-top:0;mso-wrap-distance-right:0;mso-wrap-distance-bottom:.85pt;mso-position-horizontal:absolute;mso-position-horizontal-relative:margin;mso-position-vertical:absolute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" o:allowincell="f" filled="f" stroked="f" strokeweight="0">
              <v:textbox style="mso-fit-shape-to-text:t" inset=",0,,0">
                <w:txbxContent>
                  <w:p w14:paraId="79D08760" w14:textId="02FFB4C2" w:rsidR="00BC5BA0" w:rsidRDefault="00495A45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Poliomielite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bookmarkStart w:id="1" w:name="_Hlk155517756"/>
                    <w:r w:rsidR="00CD25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Carnaval </w:t>
                    </w:r>
                    <w:r w:rsidR="00A868A3" w:rsidRPr="00A868A3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="00A868A3" w:rsidRPr="00A868A3">
                      <w:rPr>
                        <w:rFonts w:ascii="Arial" w:hAnsi="Arial" w:cs="Arial"/>
                        <w:sz w:val="20"/>
                        <w:szCs w:val="20"/>
                      </w:rPr>
                      <w:t>Linda Morena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bookmarkEnd w:id="1"/>
                  </w:p>
                  <w:p w14:paraId="4FE65787" w14:textId="77777777" w:rsidR="006D7F30" w:rsidRDefault="00495A45" w:rsidP="00BC5BA0">
                    <w:pPr>
                      <w:pStyle w:val="Contedodoquadro"/>
                      <w:pBdr>
                        <w:bottom w:val="single" w:sz="12" w:space="1" w:color="auto"/>
                      </w:pBdr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Mário S. R. Ananias</w:t>
                    </w:r>
                  </w:p>
                  <w:p w14:paraId="52B8A4F1" w14:textId="77777777" w:rsidR="006D7F30" w:rsidRDefault="00014DA9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09C95A8" w14:textId="77777777" w:rsidR="006D7F30" w:rsidRDefault="00014DA9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BA"/>
    <w:rsid w:val="00014DA9"/>
    <w:rsid w:val="000261C5"/>
    <w:rsid w:val="000C408B"/>
    <w:rsid w:val="000E4F87"/>
    <w:rsid w:val="00137902"/>
    <w:rsid w:val="00191F57"/>
    <w:rsid w:val="001A00AC"/>
    <w:rsid w:val="001B1A3F"/>
    <w:rsid w:val="002A0A1B"/>
    <w:rsid w:val="002A315C"/>
    <w:rsid w:val="002D712F"/>
    <w:rsid w:val="002F0141"/>
    <w:rsid w:val="002F0CB2"/>
    <w:rsid w:val="003A49C9"/>
    <w:rsid w:val="003B4F93"/>
    <w:rsid w:val="003D3917"/>
    <w:rsid w:val="003F2B8A"/>
    <w:rsid w:val="00411DBA"/>
    <w:rsid w:val="00465EE3"/>
    <w:rsid w:val="00495A45"/>
    <w:rsid w:val="004C4AC5"/>
    <w:rsid w:val="004D182E"/>
    <w:rsid w:val="004F2394"/>
    <w:rsid w:val="004F61E9"/>
    <w:rsid w:val="00521421"/>
    <w:rsid w:val="005A437D"/>
    <w:rsid w:val="005B5C7F"/>
    <w:rsid w:val="005C4B6A"/>
    <w:rsid w:val="005D2FEB"/>
    <w:rsid w:val="005E42B0"/>
    <w:rsid w:val="005F1E34"/>
    <w:rsid w:val="00623114"/>
    <w:rsid w:val="006C0949"/>
    <w:rsid w:val="00706112"/>
    <w:rsid w:val="00736730"/>
    <w:rsid w:val="00755F43"/>
    <w:rsid w:val="00766171"/>
    <w:rsid w:val="00783B84"/>
    <w:rsid w:val="00881594"/>
    <w:rsid w:val="0089497E"/>
    <w:rsid w:val="009027CA"/>
    <w:rsid w:val="00943282"/>
    <w:rsid w:val="009B62D8"/>
    <w:rsid w:val="009C0956"/>
    <w:rsid w:val="009F0175"/>
    <w:rsid w:val="00A444F0"/>
    <w:rsid w:val="00A45A42"/>
    <w:rsid w:val="00A8176A"/>
    <w:rsid w:val="00A868A3"/>
    <w:rsid w:val="00AD361E"/>
    <w:rsid w:val="00AF7F8D"/>
    <w:rsid w:val="00BB4FA4"/>
    <w:rsid w:val="00BC7391"/>
    <w:rsid w:val="00BD524E"/>
    <w:rsid w:val="00C664C9"/>
    <w:rsid w:val="00CA113B"/>
    <w:rsid w:val="00CD2566"/>
    <w:rsid w:val="00D31412"/>
    <w:rsid w:val="00D321A9"/>
    <w:rsid w:val="00DA5F47"/>
    <w:rsid w:val="00DF3F73"/>
    <w:rsid w:val="00ED28C7"/>
    <w:rsid w:val="00ED6ECD"/>
    <w:rsid w:val="00F34D49"/>
    <w:rsid w:val="00F54205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CA98F7"/>
  <w15:chartTrackingRefBased/>
  <w15:docId w15:val="{9D8245DA-1B1A-4007-8FAB-5EA89EE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DBA"/>
  </w:style>
  <w:style w:type="paragraph" w:styleId="Rodap">
    <w:name w:val="footer"/>
    <w:basedOn w:val="Normal"/>
    <w:link w:val="Rodap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DBA"/>
  </w:style>
  <w:style w:type="paragraph" w:customStyle="1" w:styleId="Contedodoquadro">
    <w:name w:val="Conteúdo do quadro"/>
    <w:basedOn w:val="Normal"/>
    <w:qFormat/>
    <w:rsid w:val="00411DB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Sergio Rodrigues Ananias</dc:creator>
  <cp:keywords/>
  <dc:description/>
  <cp:lastModifiedBy>User</cp:lastModifiedBy>
  <cp:revision>12</cp:revision>
  <dcterms:created xsi:type="dcterms:W3CDTF">2024-01-07T14:06:00Z</dcterms:created>
  <dcterms:modified xsi:type="dcterms:W3CDTF">2024-01-28T20:10:00Z</dcterms:modified>
</cp:coreProperties>
</file>