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D3" w:rsidRDefault="00361FD3" w:rsidP="00361FD3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361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EE ANTONIO FERNANDES – HISTÓRIA – </w:t>
      </w:r>
      <w:r w:rsidRPr="00361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PROFESSOR ME. </w:t>
      </w:r>
      <w:r w:rsidRPr="00361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CIRO</w:t>
      </w:r>
      <w:r w:rsidRPr="00361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JOSÉ TOALDO </w:t>
      </w:r>
    </w:p>
    <w:p w:rsidR="00361FD3" w:rsidRPr="00361FD3" w:rsidRDefault="00361FD3" w:rsidP="00361FD3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361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1º ANO</w:t>
      </w:r>
      <w:r w:rsidRPr="00361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E</w:t>
      </w:r>
      <w:r w:rsidR="00EC52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NSINO MÉDIO - </w:t>
      </w:r>
      <w:r w:rsidRPr="00361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NOME _</w:t>
      </w:r>
      <w:r w:rsidR="00EC52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__</w:t>
      </w:r>
      <w:r w:rsidRPr="00361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_____________________________________</w:t>
      </w:r>
    </w:p>
    <w:p w:rsidR="00361FD3" w:rsidRPr="00361FD3" w:rsidRDefault="00361FD3" w:rsidP="00361FD3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</w:p>
    <w:p w:rsidR="00361FD3" w:rsidRPr="00361FD3" w:rsidRDefault="00361FD3" w:rsidP="00EC5262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TE</w:t>
      </w:r>
      <w:r w:rsidRPr="00361F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XTO BASE – AS NAVEGAÇÕES E O PIONEIROSMO DE PORTUGAL</w:t>
      </w:r>
    </w:p>
    <w:p w:rsidR="00361FD3" w:rsidRPr="00361FD3" w:rsidRDefault="00361FD3" w:rsidP="00361FD3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61FD3" w:rsidRDefault="00361FD3" w:rsidP="00361FD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tratamos da história da Europa, percebe-se que 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Portugal foi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primeiro país que adentro</w:t>
      </w:r>
      <w:r w:rsidR="0050658D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negócio denominado de ‘</w:t>
      </w:r>
      <w:r w:rsidR="0050658D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Grandes N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>avegações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’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teve como consequência os 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>descobrimentos marítimos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isto ocorre entre os séculos 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XV e XVI. </w:t>
      </w:r>
    </w:p>
    <w:p w:rsidR="0050658D" w:rsidRDefault="00361FD3" w:rsidP="00361FD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065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explicar os motivos que levam a este pioneirismo, devemos lembra os vários fatores, dentre eles: político, econômico, </w:t>
      </w:r>
      <w:r w:rsidR="008F725C">
        <w:rPr>
          <w:rFonts w:ascii="Times New Roman" w:eastAsia="Times New Roman" w:hAnsi="Times New Roman" w:cs="Times New Roman"/>
          <w:sz w:val="24"/>
          <w:szCs w:val="24"/>
          <w:lang w:eastAsia="pt-BR"/>
        </w:rPr>
        <w:t>tecnológico</w:t>
      </w:r>
      <w:r w:rsidR="008F72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geográfico</w:t>
      </w:r>
      <w:r w:rsidR="0050658D">
        <w:rPr>
          <w:rFonts w:ascii="Times New Roman" w:eastAsia="Times New Roman" w:hAnsi="Times New Roman" w:cs="Times New Roman"/>
          <w:sz w:val="24"/>
          <w:szCs w:val="24"/>
          <w:lang w:eastAsia="pt-BR"/>
        </w:rPr>
        <w:t>. Estes quatro fatores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658D">
        <w:rPr>
          <w:rFonts w:ascii="Times New Roman" w:eastAsia="Times New Roman" w:hAnsi="Times New Roman" w:cs="Times New Roman"/>
          <w:sz w:val="24"/>
          <w:szCs w:val="24"/>
          <w:lang w:eastAsia="pt-BR"/>
        </w:rPr>
        <w:t>evidenciam a saga portuguesa que conquista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novas terras</w:t>
      </w:r>
      <w:r w:rsidR="005065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o Brasil, uma vez que fazem anova rota marítima com destino à tão famígera Índias. Os fartos lucros deste país, relacionado com o comércio direto da especiaria indiana, transforma este Portugal em uma 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potência </w:t>
      </w:r>
      <w:r w:rsidR="0050658D">
        <w:rPr>
          <w:rFonts w:ascii="Times New Roman" w:eastAsia="Times New Roman" w:hAnsi="Times New Roman" w:cs="Times New Roman"/>
          <w:sz w:val="24"/>
          <w:szCs w:val="24"/>
          <w:lang w:eastAsia="pt-BR"/>
        </w:rPr>
        <w:t>que abala o mundo do período moderno.</w:t>
      </w:r>
    </w:p>
    <w:p w:rsidR="00361FD3" w:rsidRDefault="0050658D" w:rsidP="00361FD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 fato político relaciona-se com a centralização de poder que vai garantir</w:t>
      </w:r>
      <w:r w:rsidR="00361FD3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tabilidade política favorável para desenvolver negócios de uma ávida burguesia comercial. Essa aproximação de rei e burguesia ocorre a partir </w:t>
      </w:r>
      <w:r w:rsidR="008F72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dinastia de Ávis assumir o poder ao vencer a batalha de Aljubarrota em 1385.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F725C" w:rsidRDefault="008F725C" w:rsidP="00361FD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Essa aproximação, tendo apoio da nobreza fez as atividades náuticas terem grande desenvolvimento, sobretudo com a criação da Escola de Sagres, por Dom Henrique. Escola que se tornou referencia nos</w:t>
      </w:r>
      <w:r w:rsidR="00361FD3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estudos náuticos de grande import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ância para o desenvolvimento das</w:t>
      </w:r>
      <w:r w:rsidR="00361FD3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navegações portuguesas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levou a </w:t>
      </w:r>
      <w:r w:rsidR="00361FD3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construção de caravelas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vários </w:t>
      </w:r>
      <w:r w:rsidR="00361FD3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instrumentos de orientação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 arte </w:t>
      </w:r>
      <w:r w:rsidR="00361FD3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>náutica.</w:t>
      </w:r>
    </w:p>
    <w:p w:rsidR="008F725C" w:rsidRDefault="008F725C" w:rsidP="00361FD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 favor geográfico diz respeito à localização</w:t>
      </w:r>
      <w:r w:rsidR="00361FD3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privilegiada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ste país Portugal, ligada ao </w:t>
      </w:r>
      <w:r w:rsidR="00361FD3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>atlântico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fato este que favoreceu em muito a</w:t>
      </w:r>
      <w:r w:rsidR="00361FD3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navegação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 desenvolvimento que o tornou numa potencia naval</w:t>
      </w:r>
      <w:r w:rsidR="00361FD3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61FD3" w:rsidRPr="00361FD3" w:rsidRDefault="008F725C" w:rsidP="00361FD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 </w:t>
      </w:r>
      <w:r w:rsidR="00361FD3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burguesia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Portugal passou a investir pesadamente </w:t>
      </w:r>
      <w:r w:rsidR="00361FD3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>na nav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egação marítima, pois seus interesses comerciais eram grandes</w:t>
      </w:r>
      <w:r w:rsidR="00361FD3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61FD3" w:rsidRPr="00361FD3" w:rsidTr="001A2C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61FD3" w:rsidRPr="00361FD3" w:rsidRDefault="00361FD3" w:rsidP="001A2C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C5262" w:rsidRDefault="00361FD3" w:rsidP="00361FD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1F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ab/>
      </w:r>
      <w:r w:rsidR="008F725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 xml:space="preserve">De forma didática as </w:t>
      </w:r>
      <w:r w:rsidRPr="00361F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 xml:space="preserve">conquistas </w:t>
      </w:r>
      <w:r w:rsidR="008F725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 xml:space="preserve">principais </w:t>
      </w:r>
      <w:r w:rsidRPr="00361F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>da expansão marítima portuguesa</w:t>
      </w:r>
      <w:r w:rsidR="008F725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 xml:space="preserve"> foram as seguintes</w:t>
      </w:r>
      <w:r w:rsidRPr="00361FD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>:</w:t>
      </w:r>
      <w:r w:rsidR="008F72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1415 conquistam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Ceuta (no atual Marrocos)</w:t>
      </w:r>
      <w:r w:rsidR="008F725C">
        <w:rPr>
          <w:rFonts w:ascii="Times New Roman" w:eastAsia="Times New Roman" w:hAnsi="Times New Roman" w:cs="Times New Roman"/>
          <w:sz w:val="24"/>
          <w:szCs w:val="24"/>
          <w:lang w:eastAsia="pt-BR"/>
        </w:rPr>
        <w:t>. Depois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consegue</w:t>
      </w:r>
      <w:r w:rsidR="008F725C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dobrar o Cabo do Bojador (costa do Saara</w:t>
      </w:r>
      <w:r w:rsidR="008F72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Ocidental, noroeste da África); em</w:t>
      </w:r>
      <w:r w:rsidR="00EC5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1474, Dom Henrique assume o comando das conquistas marítimas; em 1487, </w:t>
      </w:r>
      <w:r w:rsidR="000C1E12">
        <w:rPr>
          <w:rFonts w:ascii="Times New Roman" w:eastAsia="Times New Roman" w:hAnsi="Times New Roman" w:cs="Times New Roman"/>
          <w:sz w:val="24"/>
          <w:szCs w:val="24"/>
          <w:lang w:eastAsia="pt-BR"/>
        </w:rPr>
        <w:t>sob o comando de Bartolomeu Dias foi contornado</w:t>
      </w:r>
      <w:r w:rsidR="00EC5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Cabo da Boa Esperança (extremo sul da África) e entram em águas do Oceano Índico.</w:t>
      </w:r>
      <w:r w:rsidR="00EC5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27BBC">
        <w:rPr>
          <w:rFonts w:ascii="Times New Roman" w:eastAsia="Times New Roman" w:hAnsi="Times New Roman" w:cs="Times New Roman"/>
          <w:sz w:val="24"/>
          <w:szCs w:val="24"/>
          <w:lang w:eastAsia="pt-BR"/>
        </w:rPr>
        <w:t>Vasco da Gama, f</w:t>
      </w:r>
      <w:r w:rsidR="00EC5262">
        <w:rPr>
          <w:rFonts w:ascii="Times New Roman" w:eastAsia="Times New Roman" w:hAnsi="Times New Roman" w:cs="Times New Roman"/>
          <w:sz w:val="24"/>
          <w:szCs w:val="24"/>
          <w:lang w:eastAsia="pt-BR"/>
        </w:rPr>
        <w:t>inalmen</w:t>
      </w:r>
      <w:r w:rsidR="00F27BBC">
        <w:rPr>
          <w:rFonts w:ascii="Times New Roman" w:eastAsia="Times New Roman" w:hAnsi="Times New Roman" w:cs="Times New Roman"/>
          <w:sz w:val="24"/>
          <w:szCs w:val="24"/>
          <w:lang w:eastAsia="pt-BR"/>
        </w:rPr>
        <w:t>te em 1498,</w:t>
      </w:r>
      <w:proofErr w:type="gramStart"/>
      <w:r w:rsidR="00F27B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gramEnd"/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>navega</w:t>
      </w:r>
      <w:r w:rsidR="00EC5262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</w:t>
      </w:r>
      <w:r w:rsidR="00EC52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costa leste da África, chegou ao </w:t>
      </w:r>
      <w:r w:rsidR="00EC5262"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 objetivo do programa marítimo português</w:t>
      </w:r>
      <w:r w:rsidR="00EC5262">
        <w:rPr>
          <w:rFonts w:ascii="Times New Roman" w:eastAsia="Times New Roman" w:hAnsi="Times New Roman" w:cs="Times New Roman"/>
          <w:sz w:val="24"/>
          <w:szCs w:val="24"/>
          <w:lang w:eastAsia="pt-BR"/>
        </w:rPr>
        <w:t>, ou seja, às Índias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EC5262" w:rsidRDefault="00EC5262" w:rsidP="00361FD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Após o sucesso estrondoso de Vasco da Gama, Dom Manoel, o venturoso, organiza uma nova incursão às Índias, designando Pedro Alvares Cabral como comandante, foi aonde chegou</w:t>
      </w:r>
      <w:r w:rsidRPr="00361F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 Brasil em 1500.</w:t>
      </w:r>
    </w:p>
    <w:p w:rsidR="00361FD3" w:rsidRPr="00361FD3" w:rsidRDefault="00EC5262" w:rsidP="00361FD3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61FD3" w:rsidRPr="00361FD3" w:rsidTr="001A2C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61FD3" w:rsidRPr="00361FD3" w:rsidRDefault="00361FD3" w:rsidP="001A2CF5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26989" w:rsidRDefault="00EC5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Responder no caderno: </w:t>
      </w:r>
    </w:p>
    <w:p w:rsidR="00EC5262" w:rsidRDefault="00EC5262" w:rsidP="00EC526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Explique quais os fatores do pioneirismo português nas Grandes Navegações. </w:t>
      </w:r>
    </w:p>
    <w:p w:rsidR="00EC5262" w:rsidRDefault="00EC5262" w:rsidP="00EC526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que a Dinastia de Ávis foi fundamental para este pioneirismo?</w:t>
      </w:r>
    </w:p>
    <w:p w:rsidR="00EC5262" w:rsidRDefault="00EC5262" w:rsidP="00EC526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de Vasco da Gama </w:t>
      </w:r>
      <w:r w:rsidR="000C1E12">
        <w:rPr>
          <w:rFonts w:ascii="Times New Roman" w:hAnsi="Times New Roman" w:cs="Times New Roman"/>
          <w:sz w:val="24"/>
          <w:szCs w:val="24"/>
        </w:rPr>
        <w:t>chegou à</w:t>
      </w:r>
      <w:r>
        <w:rPr>
          <w:rFonts w:ascii="Times New Roman" w:hAnsi="Times New Roman" w:cs="Times New Roman"/>
          <w:sz w:val="24"/>
          <w:szCs w:val="24"/>
        </w:rPr>
        <w:t xml:space="preserve">s Índias pela costa Africana, que outros lugares os portugueses conquistaram neste continente? </w:t>
      </w:r>
    </w:p>
    <w:p w:rsidR="00EC5262" w:rsidRDefault="000C1E12" w:rsidP="00EC526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Relacione as colunas: </w:t>
      </w:r>
    </w:p>
    <w:p w:rsidR="000C1E12" w:rsidRDefault="000C1E12" w:rsidP="000C1E1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Cabral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Contorna o Cabo da Boa Esperança; </w:t>
      </w:r>
    </w:p>
    <w:p w:rsidR="000C1E12" w:rsidRDefault="000C1E12" w:rsidP="000C1E1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 Manuel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Funda a Escola de Sagres </w:t>
      </w:r>
    </w:p>
    <w:p w:rsidR="000C1E12" w:rsidRDefault="000C1E12" w:rsidP="000C1E1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Bartolomeu Dias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Chegou ao Brasil em 1500 </w:t>
      </w:r>
    </w:p>
    <w:p w:rsidR="000C1E12" w:rsidRPr="00EC5262" w:rsidRDefault="000C1E12" w:rsidP="000C1E1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 Henrique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Rei que organizou a esquadra que chegou ao Brasil </w:t>
      </w:r>
    </w:p>
    <w:sectPr w:rsidR="000C1E12" w:rsidRPr="00EC5262" w:rsidSect="000C1E12">
      <w:pgSz w:w="11906" w:h="16838"/>
      <w:pgMar w:top="1417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687"/>
    <w:multiLevelType w:val="hybridMultilevel"/>
    <w:tmpl w:val="E8AEE242"/>
    <w:lvl w:ilvl="0" w:tplc="9C026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334CE7"/>
    <w:multiLevelType w:val="hybridMultilevel"/>
    <w:tmpl w:val="1B3A00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D3"/>
    <w:rsid w:val="000C1E12"/>
    <w:rsid w:val="00361FD3"/>
    <w:rsid w:val="0050658D"/>
    <w:rsid w:val="008F725C"/>
    <w:rsid w:val="00E26989"/>
    <w:rsid w:val="00EC5262"/>
    <w:rsid w:val="00F2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5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2024-03-29T21:30:00Z</dcterms:created>
  <dcterms:modified xsi:type="dcterms:W3CDTF">2024-03-29T22:17:00Z</dcterms:modified>
</cp:coreProperties>
</file>