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6C" w:rsidRDefault="0081466C" w:rsidP="00814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REFLEXÃO DO </w:t>
      </w:r>
      <w:r w:rsidRPr="0081466C">
        <w:rPr>
          <w:rFonts w:ascii="Times New Roman" w:hAnsi="Times New Roman" w:cs="Times New Roman"/>
          <w:sz w:val="24"/>
          <w:szCs w:val="24"/>
        </w:rPr>
        <w:t>EVANGELHO DE LC 2,22-40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66C" w:rsidRPr="0081466C" w:rsidRDefault="0081466C" w:rsidP="00814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81466C" w:rsidRPr="0081466C" w:rsidRDefault="0081466C" w:rsidP="00814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466C" w:rsidRPr="0081466C" w:rsidRDefault="0081466C" w:rsidP="00814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66C">
        <w:rPr>
          <w:rFonts w:ascii="Times New Roman" w:hAnsi="Times New Roman" w:cs="Times New Roman"/>
          <w:sz w:val="24"/>
          <w:szCs w:val="24"/>
        </w:rPr>
        <w:t>Celebramos hoje a Festa da Apresentação de Jesus no Templo. O evangelho de Lucas nos leva a olhar para Jesus, Maria e José e a maravilhar-nos da vontade de Deus que quis nascer de uma mulher e entrar ao mundo pelo caminho comum a todos os seres humanos.</w:t>
      </w:r>
    </w:p>
    <w:p w:rsidR="0081466C" w:rsidRPr="0081466C" w:rsidRDefault="0081466C" w:rsidP="00814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66C">
        <w:rPr>
          <w:rFonts w:ascii="Times New Roman" w:hAnsi="Times New Roman" w:cs="Times New Roman"/>
          <w:sz w:val="24"/>
          <w:szCs w:val="24"/>
        </w:rPr>
        <w:t xml:space="preserve">O texto de hoje pertence às narrativas da infância de Jesus. O evangelista nos mostra em primeiro lugar Maria e José, que, como toda família judia, buscam cumprir a Lei do Senhor, por isso </w:t>
      </w:r>
      <w:proofErr w:type="gramStart"/>
      <w:r w:rsidRPr="0081466C">
        <w:rPr>
          <w:rFonts w:ascii="Times New Roman" w:hAnsi="Times New Roman" w:cs="Times New Roman"/>
          <w:sz w:val="24"/>
          <w:szCs w:val="24"/>
        </w:rPr>
        <w:t>apresentam</w:t>
      </w:r>
      <w:proofErr w:type="gramEnd"/>
      <w:r w:rsidRPr="0081466C">
        <w:rPr>
          <w:rFonts w:ascii="Times New Roman" w:hAnsi="Times New Roman" w:cs="Times New Roman"/>
          <w:sz w:val="24"/>
          <w:szCs w:val="24"/>
        </w:rPr>
        <w:t xml:space="preserve"> seu primogên</w:t>
      </w:r>
      <w:bookmarkStart w:id="0" w:name="_GoBack"/>
      <w:bookmarkEnd w:id="0"/>
      <w:r w:rsidRPr="0081466C">
        <w:rPr>
          <w:rFonts w:ascii="Times New Roman" w:hAnsi="Times New Roman" w:cs="Times New Roman"/>
          <w:sz w:val="24"/>
          <w:szCs w:val="24"/>
        </w:rPr>
        <w:t xml:space="preserve">ito ao Senhor. Portanto, o evangelho nos mostra que Jesus, o filho de Deus, nasceu numa família judia e viveu como judeu, com as características culturais desse tempo. </w:t>
      </w:r>
    </w:p>
    <w:p w:rsidR="0081466C" w:rsidRPr="0081466C" w:rsidRDefault="0081466C" w:rsidP="00814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66C">
        <w:rPr>
          <w:rFonts w:ascii="Times New Roman" w:hAnsi="Times New Roman" w:cs="Times New Roman"/>
          <w:sz w:val="24"/>
          <w:szCs w:val="24"/>
        </w:rPr>
        <w:t>E este evangelho nos revela que a família de Jesus é uma família pobre pela oferta que faz no Templo: "um par de rolas ou dois pombinhos" manifesta sua condição social. Por isso podemos dizer que, neste dia da apresentação de Jesus a Deus e a seu povo, Maria e José nos dão a conhecer um Jesus pobre.</w:t>
      </w:r>
    </w:p>
    <w:p w:rsidR="0081466C" w:rsidRPr="0081466C" w:rsidRDefault="0081466C" w:rsidP="00814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66C">
        <w:rPr>
          <w:rFonts w:ascii="Times New Roman" w:hAnsi="Times New Roman" w:cs="Times New Roman"/>
          <w:sz w:val="24"/>
          <w:szCs w:val="24"/>
        </w:rPr>
        <w:t xml:space="preserve">O que diz isso para nós hoje? Desde sua eleição o Papa Francisco apresenta nas suas ações e em seus discursos seu grande desejo e esforço contínuo: “Quero uma Igreja pobre entre os pobres”. </w:t>
      </w:r>
    </w:p>
    <w:p w:rsidR="0081466C" w:rsidRPr="0081466C" w:rsidRDefault="0081466C" w:rsidP="00814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66C">
        <w:rPr>
          <w:rFonts w:ascii="Times New Roman" w:hAnsi="Times New Roman" w:cs="Times New Roman"/>
          <w:sz w:val="24"/>
          <w:szCs w:val="24"/>
        </w:rPr>
        <w:t xml:space="preserve">Diante da família pobre de Nazaré podemos nos perguntar: o que isso representa para um mundo que esquece os bilhões de humanos que vivem na miséria? Meus irmãos - não podemos ficar passivos diante da globalização da indiferença. </w:t>
      </w:r>
    </w:p>
    <w:p w:rsidR="0081466C" w:rsidRPr="0081466C" w:rsidRDefault="0081466C" w:rsidP="00814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66C">
        <w:rPr>
          <w:rFonts w:ascii="Times New Roman" w:hAnsi="Times New Roman" w:cs="Times New Roman"/>
          <w:sz w:val="24"/>
          <w:szCs w:val="24"/>
        </w:rPr>
        <w:t>Tanto Simeão como Ana, dois profetas do tempo de Jesus, movidos pelo Espírito Santo, souberam reconhecer nessa criança pobre o Filho de Deus!  Se não tivessem acolhido e olhado com esperança para o menino Jesus, jamais saberíamos de sua existência!</w:t>
      </w:r>
    </w:p>
    <w:p w:rsidR="0081466C" w:rsidRPr="0081466C" w:rsidRDefault="0081466C" w:rsidP="00814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66C">
        <w:rPr>
          <w:rFonts w:ascii="Times New Roman" w:hAnsi="Times New Roman" w:cs="Times New Roman"/>
          <w:sz w:val="24"/>
          <w:szCs w:val="24"/>
        </w:rPr>
        <w:t>Como é possível Deus se revelar há pessoas tão simples? Sem dúvida, esse reconhecimento é ação de Deus, mas estas pessoas fizeram o que estava ao seu alcance, serviam a Deus e acreditavam na promessa de seu Deus, de que viriam dias de consolação e libertação para seu povo.</w:t>
      </w:r>
    </w:p>
    <w:p w:rsidR="0081466C" w:rsidRPr="0081466C" w:rsidRDefault="0081466C" w:rsidP="00814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66C">
        <w:rPr>
          <w:rFonts w:ascii="Times New Roman" w:hAnsi="Times New Roman" w:cs="Times New Roman"/>
          <w:sz w:val="24"/>
          <w:szCs w:val="24"/>
        </w:rPr>
        <w:t>Isso os fazia disponíveis e sensíveis aos movimentos e ações do Espírito, assim reconhecendo a presença de Deus salvador para anunciá-Lo a todos.</w:t>
      </w:r>
    </w:p>
    <w:p w:rsidR="001572A6" w:rsidRPr="0081466C" w:rsidRDefault="0081466C" w:rsidP="00814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66C">
        <w:rPr>
          <w:rFonts w:ascii="Times New Roman" w:hAnsi="Times New Roman" w:cs="Times New Roman"/>
          <w:sz w:val="24"/>
          <w:szCs w:val="24"/>
        </w:rPr>
        <w:t>Dessa maneira, o evangelho de Lucas nos desafia a seguir os passos de Simeão e Ana e assim descobrir na pobreza os sinais da presença de Deus libertador.</w:t>
      </w:r>
    </w:p>
    <w:sectPr w:rsidR="001572A6" w:rsidRPr="00814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6C"/>
    <w:rsid w:val="001572A6"/>
    <w:rsid w:val="0081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2024-03-29T18:23:00Z</dcterms:created>
  <dcterms:modified xsi:type="dcterms:W3CDTF">2024-03-29T18:25:00Z</dcterms:modified>
</cp:coreProperties>
</file>