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7DCE0" w14:textId="39BB7616" w:rsidR="00B359FC" w:rsidRPr="009F5E12" w:rsidRDefault="00B359FC" w:rsidP="00FF45E7">
      <w:pPr>
        <w:shd w:val="clear" w:color="auto" w:fill="FFFFFF"/>
        <w:spacing w:before="0" w:beforeAutospacing="0" w:after="0" w:afterAutospacing="0"/>
        <w:jc w:val="center"/>
        <w:rPr>
          <w:rFonts w:ascii="Arial" w:hAnsi="Arial" w:cs="Arial"/>
          <w:b/>
          <w:color w:val="222222"/>
          <w:spacing w:val="3"/>
          <w:szCs w:val="24"/>
          <w:lang w:val="pt-BR" w:eastAsia="pt-BR"/>
        </w:rPr>
      </w:pPr>
      <w:r w:rsidRPr="009F5E12">
        <w:rPr>
          <w:rFonts w:ascii="Arial" w:hAnsi="Arial" w:cs="Arial"/>
          <w:b/>
          <w:color w:val="222222"/>
          <w:spacing w:val="3"/>
          <w:szCs w:val="24"/>
          <w:lang w:val="pt-BR" w:eastAsia="pt-BR"/>
        </w:rPr>
        <w:t>A IMPORTÂNCI</w:t>
      </w:r>
      <w:r w:rsidR="00FF45E7">
        <w:rPr>
          <w:rFonts w:ascii="Arial" w:hAnsi="Arial" w:cs="Arial"/>
          <w:b/>
          <w:color w:val="222222"/>
          <w:spacing w:val="3"/>
          <w:szCs w:val="24"/>
          <w:lang w:val="pt-BR" w:eastAsia="pt-BR"/>
        </w:rPr>
        <w:t>A DA GESTÃO DEMOCRÁTICA</w:t>
      </w:r>
    </w:p>
    <w:p w14:paraId="3660538C" w14:textId="77777777" w:rsidR="00CB2E39" w:rsidRPr="009F5E12" w:rsidRDefault="00CB2E39" w:rsidP="00E73CCD">
      <w:pPr>
        <w:shd w:val="clear" w:color="auto" w:fill="FFFFFF"/>
        <w:spacing w:before="0" w:beforeAutospacing="0" w:after="0" w:afterAutospacing="0"/>
        <w:ind w:firstLine="709"/>
        <w:jc w:val="center"/>
        <w:rPr>
          <w:rFonts w:ascii="Arial" w:hAnsi="Arial" w:cs="Arial"/>
          <w:b/>
          <w:color w:val="222222"/>
          <w:spacing w:val="3"/>
          <w:szCs w:val="24"/>
          <w:lang w:val="pt-BR" w:eastAsia="pt-BR"/>
        </w:rPr>
      </w:pPr>
    </w:p>
    <w:p w14:paraId="672A6659" w14:textId="062ACEB4" w:rsidR="00B359FC" w:rsidRDefault="00CB2E39" w:rsidP="00CB2E39">
      <w:pPr>
        <w:shd w:val="clear" w:color="auto" w:fill="FFFFFF"/>
        <w:spacing w:before="0" w:beforeAutospacing="0" w:after="0" w:afterAutospacing="0"/>
        <w:ind w:firstLine="709"/>
        <w:jc w:val="right"/>
        <w:rPr>
          <w:rFonts w:ascii="Arial" w:hAnsi="Arial" w:cs="Arial"/>
          <w:b/>
          <w:color w:val="222222"/>
          <w:spacing w:val="3"/>
          <w:szCs w:val="24"/>
          <w:lang w:val="pt-BR" w:eastAsia="pt-BR"/>
        </w:rPr>
      </w:pPr>
      <w:r w:rsidRPr="009F5E12">
        <w:rPr>
          <w:rFonts w:ascii="Arial" w:hAnsi="Arial" w:cs="Arial"/>
          <w:b/>
          <w:color w:val="222222"/>
          <w:spacing w:val="3"/>
          <w:szCs w:val="24"/>
          <w:lang w:val="pt-BR" w:eastAsia="pt-BR"/>
        </w:rPr>
        <w:t>Lorivane Aparecida Meneguzzo</w:t>
      </w:r>
      <w:r w:rsidR="00FF45E7">
        <w:rPr>
          <w:rStyle w:val="Refdenotaderodap"/>
          <w:rFonts w:ascii="Arial" w:hAnsi="Arial" w:cs="Arial"/>
          <w:b/>
          <w:color w:val="222222"/>
          <w:spacing w:val="3"/>
          <w:szCs w:val="24"/>
          <w:lang w:val="pt-BR" w:eastAsia="pt-BR"/>
        </w:rPr>
        <w:footnoteReference w:id="1"/>
      </w:r>
    </w:p>
    <w:p w14:paraId="361A9CA8" w14:textId="5F17E949" w:rsidR="00BB5EDE" w:rsidRDefault="00BB5EDE" w:rsidP="00BB5EDE">
      <w:pPr>
        <w:shd w:val="clear" w:color="auto" w:fill="FFFFFF"/>
        <w:spacing w:before="0" w:beforeAutospacing="0" w:after="0" w:afterAutospacing="0"/>
        <w:ind w:firstLine="709"/>
        <w:jc w:val="right"/>
        <w:rPr>
          <w:rFonts w:ascii="Arial" w:hAnsi="Arial" w:cs="Arial"/>
          <w:b/>
          <w:color w:val="222222"/>
          <w:spacing w:val="3"/>
          <w:szCs w:val="24"/>
          <w:lang w:val="pt-BR" w:eastAsia="pt-BR"/>
        </w:rPr>
      </w:pPr>
      <w:r>
        <w:rPr>
          <w:rFonts w:ascii="Arial" w:hAnsi="Arial" w:cs="Arial"/>
          <w:b/>
          <w:color w:val="222222"/>
          <w:spacing w:val="3"/>
          <w:szCs w:val="24"/>
          <w:lang w:val="pt-BR" w:eastAsia="pt-BR"/>
        </w:rPr>
        <w:t xml:space="preserve">Letícia </w:t>
      </w:r>
      <w:proofErr w:type="spellStart"/>
      <w:r>
        <w:rPr>
          <w:rFonts w:ascii="Arial" w:hAnsi="Arial" w:cs="Arial"/>
          <w:b/>
          <w:color w:val="222222"/>
          <w:spacing w:val="3"/>
          <w:szCs w:val="24"/>
          <w:lang w:val="pt-BR" w:eastAsia="pt-BR"/>
        </w:rPr>
        <w:t>Rizzon</w:t>
      </w:r>
      <w:proofErr w:type="spellEnd"/>
      <w:r>
        <w:rPr>
          <w:rFonts w:ascii="Arial" w:hAnsi="Arial" w:cs="Arial"/>
          <w:b/>
          <w:color w:val="222222"/>
          <w:spacing w:val="3"/>
          <w:szCs w:val="24"/>
          <w:lang w:val="pt-BR" w:eastAsia="pt-BR"/>
        </w:rPr>
        <w:t xml:space="preserve"> Pires</w:t>
      </w:r>
      <w:r w:rsidR="00313ED2">
        <w:rPr>
          <w:rStyle w:val="Refdenotaderodap"/>
          <w:rFonts w:ascii="Arial" w:hAnsi="Arial" w:cs="Arial"/>
          <w:b/>
          <w:color w:val="222222"/>
          <w:spacing w:val="3"/>
          <w:szCs w:val="24"/>
          <w:lang w:val="pt-BR" w:eastAsia="pt-BR"/>
        </w:rPr>
        <w:footnoteReference w:id="2"/>
      </w:r>
    </w:p>
    <w:p w14:paraId="0A37501D" w14:textId="77777777" w:rsidR="00B359FC" w:rsidRPr="009F5E12" w:rsidRDefault="00B359FC"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02EB378F" w14:textId="1CD53AEF" w:rsidR="00E73CCD" w:rsidRPr="00EE7E36" w:rsidRDefault="00B359FC" w:rsidP="009F5E12">
      <w:pPr>
        <w:shd w:val="clear" w:color="auto" w:fill="FFFFFF" w:themeFill="background1"/>
        <w:spacing w:before="0" w:beforeAutospacing="0" w:after="0" w:afterAutospacing="0" w:line="240" w:lineRule="auto"/>
        <w:rPr>
          <w:rFonts w:ascii="Arial" w:hAnsi="Arial" w:cs="Arial"/>
          <w:color w:val="222222"/>
          <w:spacing w:val="3"/>
          <w:sz w:val="20"/>
          <w:szCs w:val="20"/>
          <w:lang w:val="pt-BR" w:eastAsia="pt-BR"/>
        </w:rPr>
      </w:pPr>
      <w:r w:rsidRPr="00EE7E36">
        <w:rPr>
          <w:rFonts w:ascii="Arial" w:hAnsi="Arial" w:cs="Arial"/>
          <w:b/>
          <w:bCs/>
          <w:color w:val="222222"/>
          <w:spacing w:val="3"/>
          <w:sz w:val="20"/>
          <w:szCs w:val="20"/>
          <w:lang w:val="pt-BR" w:eastAsia="pt-BR"/>
        </w:rPr>
        <w:t>RESUMO</w:t>
      </w:r>
      <w:r w:rsidRPr="00EE7E36">
        <w:rPr>
          <w:rFonts w:ascii="Arial" w:hAnsi="Arial" w:cs="Arial"/>
          <w:color w:val="222222"/>
          <w:spacing w:val="3"/>
          <w:sz w:val="20"/>
          <w:szCs w:val="20"/>
          <w:lang w:val="pt-BR" w:eastAsia="pt-BR"/>
        </w:rPr>
        <w:t xml:space="preserve">: </w:t>
      </w:r>
      <w:r w:rsidR="00172EDE" w:rsidRPr="00EE7E36">
        <w:rPr>
          <w:rFonts w:ascii="Arial" w:hAnsi="Arial" w:cs="Arial"/>
          <w:color w:val="222222"/>
          <w:spacing w:val="3"/>
          <w:sz w:val="20"/>
          <w:szCs w:val="20"/>
          <w:lang w:val="pt-BR" w:eastAsia="pt-BR"/>
        </w:rPr>
        <w:t>A gestão democrática do sistema de ensino público brasileiro não é apenas uma opção, mas uma exigência legal.</w:t>
      </w:r>
      <w:r w:rsidR="00410006" w:rsidRPr="00EE7E36">
        <w:rPr>
          <w:rFonts w:ascii="Arial" w:hAnsi="Arial" w:cs="Arial"/>
          <w:color w:val="222222"/>
          <w:spacing w:val="3"/>
          <w:sz w:val="20"/>
          <w:szCs w:val="20"/>
          <w:lang w:val="pt-BR" w:eastAsia="pt-BR"/>
        </w:rPr>
        <w:t xml:space="preserve"> O presente estudo tem como objetivo propor a reflexão acerca do tema</w:t>
      </w:r>
      <w:r w:rsidR="0051521B" w:rsidRPr="00EE7E36">
        <w:rPr>
          <w:rFonts w:ascii="Arial" w:hAnsi="Arial" w:cs="Arial"/>
          <w:color w:val="222222"/>
          <w:spacing w:val="3"/>
          <w:sz w:val="20"/>
          <w:szCs w:val="20"/>
          <w:lang w:val="pt-BR" w:eastAsia="pt-BR"/>
        </w:rPr>
        <w:t>: Gestão Democrática</w:t>
      </w:r>
      <w:r w:rsidR="00410006" w:rsidRPr="00EE7E36">
        <w:rPr>
          <w:rFonts w:ascii="Arial" w:hAnsi="Arial" w:cs="Arial"/>
          <w:color w:val="222222"/>
          <w:spacing w:val="3"/>
          <w:sz w:val="20"/>
          <w:szCs w:val="20"/>
          <w:lang w:val="pt-BR" w:eastAsia="pt-BR"/>
        </w:rPr>
        <w:t xml:space="preserve">. Qual a influência da gestão democrática na formação dos sujeitos. A gestão democrática pressupõe a existência de normas, leis, regras que atuam diretamente na convivência e na qualidade do ensino. Esses questionamentos </w:t>
      </w:r>
      <w:r w:rsidR="00172EDE" w:rsidRPr="00EE7E36">
        <w:rPr>
          <w:rFonts w:ascii="Arial" w:hAnsi="Arial" w:cs="Arial"/>
          <w:color w:val="222222"/>
          <w:spacing w:val="3"/>
          <w:sz w:val="20"/>
          <w:szCs w:val="20"/>
          <w:lang w:val="pt-BR" w:eastAsia="pt-BR"/>
        </w:rPr>
        <w:t>justifica</w:t>
      </w:r>
      <w:r w:rsidR="00410006" w:rsidRPr="00EE7E36">
        <w:rPr>
          <w:rFonts w:ascii="Arial" w:hAnsi="Arial" w:cs="Arial"/>
          <w:color w:val="222222"/>
          <w:spacing w:val="3"/>
          <w:sz w:val="20"/>
          <w:szCs w:val="20"/>
          <w:lang w:val="pt-BR" w:eastAsia="pt-BR"/>
        </w:rPr>
        <w:t>m</w:t>
      </w:r>
      <w:r w:rsidR="00172EDE" w:rsidRPr="00EE7E36">
        <w:rPr>
          <w:rFonts w:ascii="Arial" w:hAnsi="Arial" w:cs="Arial"/>
          <w:color w:val="222222"/>
          <w:spacing w:val="3"/>
          <w:sz w:val="20"/>
          <w:szCs w:val="20"/>
          <w:lang w:val="pt-BR" w:eastAsia="pt-BR"/>
        </w:rPr>
        <w:t xml:space="preserve"> esse trabalho.</w:t>
      </w:r>
      <w:r w:rsidR="00410006" w:rsidRPr="00EE7E36">
        <w:rPr>
          <w:rFonts w:ascii="Arial" w:hAnsi="Arial" w:cs="Arial"/>
          <w:color w:val="222222"/>
          <w:spacing w:val="3"/>
          <w:sz w:val="20"/>
          <w:szCs w:val="20"/>
          <w:lang w:val="pt-BR" w:eastAsia="pt-BR"/>
        </w:rPr>
        <w:t xml:space="preserve"> A metodologia utilizada foi </w:t>
      </w:r>
      <w:proofErr w:type="gramStart"/>
      <w:r w:rsidR="00410006" w:rsidRPr="00EE7E36">
        <w:rPr>
          <w:rFonts w:ascii="Arial" w:hAnsi="Arial" w:cs="Arial"/>
          <w:color w:val="222222"/>
          <w:spacing w:val="3"/>
          <w:sz w:val="20"/>
          <w:szCs w:val="20"/>
          <w:lang w:val="pt-BR" w:eastAsia="pt-BR"/>
        </w:rPr>
        <w:t>a</w:t>
      </w:r>
      <w:proofErr w:type="gramEnd"/>
      <w:r w:rsidR="00410006" w:rsidRPr="00EE7E36">
        <w:rPr>
          <w:rFonts w:ascii="Arial" w:hAnsi="Arial" w:cs="Arial"/>
          <w:color w:val="222222"/>
          <w:spacing w:val="3"/>
          <w:sz w:val="20"/>
          <w:szCs w:val="20"/>
          <w:lang w:val="pt-BR" w:eastAsia="pt-BR"/>
        </w:rPr>
        <w:t xml:space="preserve"> revisão de literatura existente, ou seja</w:t>
      </w:r>
      <w:r w:rsidR="009F5E12" w:rsidRPr="00EE7E36">
        <w:rPr>
          <w:rFonts w:ascii="Arial" w:hAnsi="Arial" w:cs="Arial"/>
          <w:color w:val="222222"/>
          <w:spacing w:val="3"/>
          <w:sz w:val="20"/>
          <w:szCs w:val="20"/>
          <w:lang w:val="pt-BR" w:eastAsia="pt-BR"/>
        </w:rPr>
        <w:t>,</w:t>
      </w:r>
      <w:r w:rsidR="00410006" w:rsidRPr="00EE7E36">
        <w:rPr>
          <w:rFonts w:ascii="Arial" w:hAnsi="Arial" w:cs="Arial"/>
          <w:color w:val="222222"/>
          <w:spacing w:val="3"/>
          <w:sz w:val="20"/>
          <w:szCs w:val="20"/>
          <w:lang w:val="pt-BR" w:eastAsia="pt-BR"/>
        </w:rPr>
        <w:t xml:space="preserve"> a pesquisa bibliográfica</w:t>
      </w:r>
      <w:r w:rsidR="009F5E12" w:rsidRPr="00EE7E36">
        <w:rPr>
          <w:rFonts w:ascii="Arial" w:hAnsi="Arial" w:cs="Arial"/>
          <w:color w:val="222222"/>
          <w:spacing w:val="3"/>
          <w:sz w:val="20"/>
          <w:szCs w:val="20"/>
          <w:lang w:val="pt-BR" w:eastAsia="pt-BR"/>
        </w:rPr>
        <w:t xml:space="preserve"> realizada em sites, livros, revistas acadêmicas, entre outros.</w:t>
      </w:r>
      <w:r w:rsidR="00410006" w:rsidRPr="00EE7E36">
        <w:rPr>
          <w:rFonts w:ascii="Arial" w:hAnsi="Arial" w:cs="Arial"/>
          <w:color w:val="222222"/>
          <w:spacing w:val="3"/>
          <w:sz w:val="20"/>
          <w:szCs w:val="20"/>
          <w:lang w:val="pt-BR" w:eastAsia="pt-BR"/>
        </w:rPr>
        <w:t xml:space="preserve"> Os principais autores estud</w:t>
      </w:r>
      <w:r w:rsidR="00C3675B">
        <w:rPr>
          <w:rFonts w:ascii="Arial" w:hAnsi="Arial" w:cs="Arial"/>
          <w:color w:val="222222"/>
          <w:spacing w:val="3"/>
          <w:sz w:val="20"/>
          <w:szCs w:val="20"/>
          <w:lang w:val="pt-BR" w:eastAsia="pt-BR"/>
        </w:rPr>
        <w:t xml:space="preserve">ados: Affonso, </w:t>
      </w:r>
      <w:proofErr w:type="spellStart"/>
      <w:r w:rsidR="00C3675B">
        <w:rPr>
          <w:rFonts w:ascii="Arial" w:hAnsi="Arial" w:cs="Arial"/>
          <w:color w:val="222222"/>
          <w:spacing w:val="3"/>
          <w:sz w:val="20"/>
          <w:szCs w:val="20"/>
          <w:lang w:val="pt-BR" w:eastAsia="pt-BR"/>
        </w:rPr>
        <w:t>Luck</w:t>
      </w:r>
      <w:proofErr w:type="spellEnd"/>
      <w:r w:rsidR="00C3675B">
        <w:rPr>
          <w:rFonts w:ascii="Arial" w:hAnsi="Arial" w:cs="Arial"/>
          <w:color w:val="222222"/>
          <w:spacing w:val="3"/>
          <w:sz w:val="20"/>
          <w:szCs w:val="20"/>
          <w:lang w:val="pt-BR" w:eastAsia="pt-BR"/>
        </w:rPr>
        <w:t xml:space="preserve">, </w:t>
      </w:r>
      <w:proofErr w:type="spellStart"/>
      <w:r w:rsidR="00C3675B">
        <w:rPr>
          <w:rFonts w:ascii="Arial" w:hAnsi="Arial" w:cs="Arial"/>
          <w:color w:val="222222"/>
          <w:spacing w:val="3"/>
          <w:sz w:val="20"/>
          <w:szCs w:val="20"/>
          <w:lang w:val="pt-BR" w:eastAsia="pt-BR"/>
        </w:rPr>
        <w:t>Libâneo</w:t>
      </w:r>
      <w:proofErr w:type="spellEnd"/>
      <w:r w:rsidR="00C3675B">
        <w:rPr>
          <w:rFonts w:ascii="Arial" w:hAnsi="Arial" w:cs="Arial"/>
          <w:color w:val="222222"/>
          <w:spacing w:val="3"/>
          <w:sz w:val="20"/>
          <w:szCs w:val="20"/>
          <w:lang w:val="pt-BR" w:eastAsia="pt-BR"/>
        </w:rPr>
        <w:t>,</w:t>
      </w:r>
      <w:r w:rsidR="009F5E12" w:rsidRPr="00EE7E36">
        <w:rPr>
          <w:rFonts w:ascii="Arial" w:hAnsi="Arial" w:cs="Arial"/>
          <w:color w:val="222222"/>
          <w:spacing w:val="3"/>
          <w:sz w:val="20"/>
          <w:szCs w:val="20"/>
          <w:lang w:val="pt-BR" w:eastAsia="pt-BR"/>
        </w:rPr>
        <w:t xml:space="preserve"> Moraes, Constituição Federal e LDB. A Constituição de 1988 institucionalizou a gestão Democrática do ensino público, a partir disso a organização escolar ganha caráter mais democrático. A LDB, lei nº 9.394 de 1996, complementa a lei. A escola tem o dever de formar cidadãos reflexivos, proativos participantes no desenvolvimento de sua cidadania. Para isso a escola deve ser o resultado de atitudes que levem ao alcance desses objetivos, essas ações iniciam com a gestão democrática. </w:t>
      </w:r>
    </w:p>
    <w:p w14:paraId="0D9FA21D" w14:textId="77777777" w:rsidR="009F5E12" w:rsidRPr="009F5E12" w:rsidRDefault="009F5E12" w:rsidP="009F5E12">
      <w:pPr>
        <w:shd w:val="clear" w:color="auto" w:fill="FFFFFF" w:themeFill="background1"/>
        <w:spacing w:before="0" w:beforeAutospacing="0" w:after="0" w:afterAutospacing="0" w:line="240" w:lineRule="auto"/>
        <w:rPr>
          <w:rFonts w:ascii="Arial" w:hAnsi="Arial" w:cs="Arial"/>
          <w:b/>
          <w:color w:val="222222"/>
          <w:spacing w:val="3"/>
          <w:szCs w:val="24"/>
          <w:lang w:val="pt-BR" w:eastAsia="pt-BR"/>
        </w:rPr>
      </w:pPr>
    </w:p>
    <w:p w14:paraId="0434D2C8" w14:textId="3C007079" w:rsidR="00172EDE" w:rsidRPr="009F5E12" w:rsidRDefault="00172EDE" w:rsidP="00E73CCD">
      <w:pPr>
        <w:shd w:val="clear" w:color="auto" w:fill="FFFFFF"/>
        <w:spacing w:before="0" w:beforeAutospacing="0" w:after="0" w:afterAutospacing="0"/>
        <w:rPr>
          <w:rFonts w:ascii="Arial" w:hAnsi="Arial" w:cs="Arial"/>
          <w:color w:val="222222"/>
          <w:spacing w:val="3"/>
          <w:szCs w:val="24"/>
          <w:lang w:val="pt-BR" w:eastAsia="pt-BR"/>
        </w:rPr>
      </w:pPr>
      <w:r w:rsidRPr="009F5E12">
        <w:rPr>
          <w:rFonts w:ascii="Arial" w:hAnsi="Arial" w:cs="Arial"/>
          <w:b/>
          <w:color w:val="222222"/>
          <w:spacing w:val="3"/>
          <w:szCs w:val="24"/>
          <w:lang w:val="pt-BR" w:eastAsia="pt-BR"/>
        </w:rPr>
        <w:t>Palavras-chave:</w:t>
      </w:r>
      <w:r w:rsidR="00EE7E36">
        <w:rPr>
          <w:rFonts w:ascii="Arial" w:hAnsi="Arial" w:cs="Arial"/>
          <w:color w:val="222222"/>
          <w:spacing w:val="3"/>
          <w:szCs w:val="24"/>
          <w:lang w:val="pt-BR" w:eastAsia="pt-BR"/>
        </w:rPr>
        <w:t xml:space="preserve"> Gestão democrática. Escola.</w:t>
      </w:r>
      <w:r w:rsidRPr="009F5E12">
        <w:rPr>
          <w:rFonts w:ascii="Arial" w:hAnsi="Arial" w:cs="Arial"/>
          <w:color w:val="222222"/>
          <w:spacing w:val="3"/>
          <w:szCs w:val="24"/>
          <w:lang w:val="pt-BR" w:eastAsia="pt-BR"/>
        </w:rPr>
        <w:t xml:space="preserve"> </w:t>
      </w:r>
      <w:r w:rsidR="00EE7E36">
        <w:rPr>
          <w:rFonts w:ascii="Arial" w:hAnsi="Arial" w:cs="Arial"/>
          <w:color w:val="222222"/>
          <w:spacing w:val="3"/>
          <w:szCs w:val="24"/>
          <w:lang w:val="pt-BR" w:eastAsia="pt-BR"/>
        </w:rPr>
        <w:t>E</w:t>
      </w:r>
      <w:r w:rsidRPr="009F5E12">
        <w:rPr>
          <w:rFonts w:ascii="Arial" w:hAnsi="Arial" w:cs="Arial"/>
          <w:color w:val="222222"/>
          <w:spacing w:val="3"/>
          <w:szCs w:val="24"/>
          <w:lang w:val="pt-BR" w:eastAsia="pt-BR"/>
        </w:rPr>
        <w:t>ducação</w:t>
      </w:r>
      <w:r w:rsidR="00EE7E36">
        <w:rPr>
          <w:rFonts w:ascii="Arial" w:hAnsi="Arial" w:cs="Arial"/>
          <w:color w:val="222222"/>
          <w:spacing w:val="3"/>
          <w:szCs w:val="24"/>
          <w:lang w:val="pt-BR" w:eastAsia="pt-BR"/>
        </w:rPr>
        <w:t>.</w:t>
      </w:r>
    </w:p>
    <w:p w14:paraId="5A39BBE3" w14:textId="77777777" w:rsidR="00E73CCD" w:rsidRPr="009F5E12" w:rsidRDefault="00E73CCD" w:rsidP="00FF45E7">
      <w:pPr>
        <w:shd w:val="clear" w:color="auto" w:fill="FFFFFF"/>
        <w:spacing w:before="0" w:beforeAutospacing="0" w:after="0" w:afterAutospacing="0"/>
        <w:rPr>
          <w:rFonts w:ascii="Arial" w:hAnsi="Arial" w:cs="Arial"/>
          <w:color w:val="222222"/>
          <w:spacing w:val="3"/>
          <w:szCs w:val="24"/>
          <w:lang w:val="pt-BR" w:eastAsia="pt-BR"/>
        </w:rPr>
      </w:pPr>
    </w:p>
    <w:p w14:paraId="41C8F396" w14:textId="67AE0F4B" w:rsidR="00666BBB" w:rsidRPr="00FF45E7" w:rsidRDefault="00172EDE" w:rsidP="00FF45E7">
      <w:pPr>
        <w:shd w:val="clear" w:color="auto" w:fill="FFFFFF"/>
        <w:spacing w:before="0" w:beforeAutospacing="0" w:after="0" w:afterAutospacing="0"/>
        <w:rPr>
          <w:rFonts w:ascii="Arial" w:hAnsi="Arial" w:cs="Arial"/>
          <w:color w:val="222222"/>
          <w:spacing w:val="3"/>
          <w:szCs w:val="24"/>
          <w:lang w:val="pt-BR" w:eastAsia="pt-BR"/>
        </w:rPr>
      </w:pPr>
      <w:r w:rsidRPr="009F5E12">
        <w:rPr>
          <w:rFonts w:ascii="Arial" w:hAnsi="Arial" w:cs="Arial"/>
          <w:b/>
          <w:bCs/>
          <w:color w:val="222222"/>
          <w:spacing w:val="3"/>
          <w:szCs w:val="24"/>
          <w:lang w:val="pt-BR" w:eastAsia="pt-BR"/>
        </w:rPr>
        <w:t>1</w:t>
      </w:r>
      <w:r w:rsidRPr="009F5E12">
        <w:rPr>
          <w:rFonts w:ascii="Arial" w:hAnsi="Arial" w:cs="Arial"/>
          <w:color w:val="222222"/>
          <w:spacing w:val="3"/>
          <w:szCs w:val="24"/>
          <w:lang w:val="pt-BR" w:eastAsia="pt-BR"/>
        </w:rPr>
        <w:t xml:space="preserve">. </w:t>
      </w:r>
      <w:r w:rsidRPr="009F5E12">
        <w:rPr>
          <w:rFonts w:ascii="Arial" w:hAnsi="Arial" w:cs="Arial"/>
          <w:b/>
          <w:color w:val="222222"/>
          <w:spacing w:val="3"/>
          <w:szCs w:val="24"/>
          <w:lang w:val="pt-BR" w:eastAsia="pt-BR"/>
        </w:rPr>
        <w:t>INTRODUÇÃO</w:t>
      </w:r>
    </w:p>
    <w:p w14:paraId="1E3CBF72" w14:textId="0D15A908" w:rsidR="00341195" w:rsidRPr="009F5E12" w:rsidRDefault="00666BBB" w:rsidP="00666BBB">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A Gestão Escolar, anteriormente</w:t>
      </w:r>
      <w:r w:rsidR="009F5E12" w:rsidRPr="009F5E12">
        <w:rPr>
          <w:rFonts w:ascii="Arial" w:hAnsi="Arial" w:cs="Arial"/>
          <w:color w:val="222222"/>
          <w:spacing w:val="3"/>
          <w:szCs w:val="24"/>
          <w:lang w:val="pt-BR" w:eastAsia="pt-BR"/>
        </w:rPr>
        <w:t xml:space="preserve"> nomeada Administração Escolar,</w:t>
      </w:r>
      <w:r w:rsidRPr="009F5E12">
        <w:rPr>
          <w:rFonts w:ascii="Arial" w:hAnsi="Arial" w:cs="Arial"/>
          <w:color w:val="222222"/>
          <w:spacing w:val="3"/>
          <w:szCs w:val="24"/>
          <w:lang w:val="pt-BR" w:eastAsia="pt-BR"/>
        </w:rPr>
        <w:t xml:space="preserve"> é um termo recente. A mudança de denominação não foi apenas na escrita, mas também de concepções teóricas a respeito dessa ati</w:t>
      </w:r>
      <w:r w:rsidR="00C3675B">
        <w:rPr>
          <w:rFonts w:ascii="Arial" w:hAnsi="Arial" w:cs="Arial"/>
          <w:color w:val="222222"/>
          <w:spacing w:val="3"/>
          <w:szCs w:val="24"/>
          <w:lang w:val="pt-BR" w:eastAsia="pt-BR"/>
        </w:rPr>
        <w:t>vidade.</w:t>
      </w:r>
      <w:r w:rsidRPr="009F5E12">
        <w:rPr>
          <w:rFonts w:ascii="Arial" w:hAnsi="Arial" w:cs="Arial"/>
          <w:color w:val="222222"/>
          <w:spacing w:val="3"/>
          <w:szCs w:val="24"/>
          <w:lang w:val="pt-BR" w:eastAsia="pt-BR"/>
        </w:rPr>
        <w:t xml:space="preserve"> </w:t>
      </w:r>
      <w:r w:rsidR="00341195" w:rsidRPr="009F5E12">
        <w:rPr>
          <w:rFonts w:ascii="Arial" w:hAnsi="Arial" w:cs="Arial"/>
          <w:color w:val="222222"/>
          <w:spacing w:val="3"/>
          <w:szCs w:val="24"/>
          <w:lang w:val="pt-BR" w:eastAsia="pt-BR"/>
        </w:rPr>
        <w:t>A gestão educacional ocupa-se, de diversas temáticas, relacionadas com a questão da qualidade do ensino oferecido nas escolas brasileiras. A princí</w:t>
      </w:r>
      <w:r w:rsidRPr="009F5E12">
        <w:rPr>
          <w:rFonts w:ascii="Arial" w:hAnsi="Arial" w:cs="Arial"/>
          <w:color w:val="222222"/>
          <w:spacing w:val="3"/>
          <w:szCs w:val="24"/>
          <w:lang w:val="pt-BR" w:eastAsia="pt-BR"/>
        </w:rPr>
        <w:t>pio</w:t>
      </w:r>
      <w:r w:rsidR="00341195" w:rsidRPr="009F5E12">
        <w:rPr>
          <w:rFonts w:ascii="Arial" w:hAnsi="Arial" w:cs="Arial"/>
          <w:color w:val="222222"/>
          <w:spacing w:val="3"/>
          <w:szCs w:val="24"/>
          <w:lang w:val="pt-BR" w:eastAsia="pt-BR"/>
        </w:rPr>
        <w:t xml:space="preserve"> a preocupação girava em torno da questão quantitativa, ou seja, priorizava estabelecer políticas públicas para aumentar as matrículas em todos os níveis, atualmente passaram a se preocupar com a qualidade, buscando atender, por meio de várias estratégias, aos padrões internacionalmente estabelecidos. Priorizando a </w:t>
      </w:r>
      <w:r w:rsidR="00E73CCD" w:rsidRPr="009F5E12">
        <w:rPr>
          <w:rFonts w:ascii="Arial" w:hAnsi="Arial" w:cs="Arial"/>
          <w:color w:val="222222"/>
          <w:spacing w:val="3"/>
          <w:szCs w:val="24"/>
          <w:lang w:val="pt-BR" w:eastAsia="pt-BR"/>
        </w:rPr>
        <w:t>qualidade do ensino e da qualidade de vida dos professores envolvidos no processo educacional</w:t>
      </w:r>
      <w:r w:rsidR="00341195" w:rsidRPr="009F5E12">
        <w:rPr>
          <w:rFonts w:ascii="Arial" w:hAnsi="Arial" w:cs="Arial"/>
          <w:color w:val="222222"/>
          <w:spacing w:val="3"/>
          <w:szCs w:val="24"/>
          <w:lang w:val="pt-BR" w:eastAsia="pt-BR"/>
        </w:rPr>
        <w:t>.</w:t>
      </w:r>
    </w:p>
    <w:p w14:paraId="0F26F9A2" w14:textId="1D21D963" w:rsidR="00666BBB" w:rsidRPr="009F5E12" w:rsidRDefault="00666BBB" w:rsidP="36C58ED1">
      <w:pPr>
        <w:shd w:val="clear" w:color="auto" w:fill="FFFFFF" w:themeFill="background1"/>
        <w:spacing w:before="0" w:beforeAutospacing="0" w:after="0" w:afterAutospacing="0"/>
        <w:ind w:firstLine="709"/>
        <w:rPr>
          <w:rFonts w:ascii="Arial" w:hAnsi="Arial" w:cs="Arial"/>
          <w:color w:val="222222"/>
          <w:spacing w:val="3"/>
          <w:lang w:val="pt-BR" w:eastAsia="pt-BR"/>
        </w:rPr>
      </w:pPr>
      <w:r w:rsidRPr="009F5E12">
        <w:rPr>
          <w:rFonts w:ascii="Arial" w:hAnsi="Arial" w:cs="Arial"/>
          <w:color w:val="222222"/>
          <w:spacing w:val="3"/>
          <w:lang w:val="pt-BR" w:eastAsia="pt-BR"/>
        </w:rPr>
        <w:t>No Brasil, a Constituição de 1988</w:t>
      </w:r>
      <w:r w:rsidR="001339C3" w:rsidRPr="009F5E12">
        <w:rPr>
          <w:rFonts w:ascii="Arial" w:hAnsi="Arial" w:cs="Arial"/>
          <w:color w:val="222222"/>
          <w:spacing w:val="3"/>
          <w:lang w:val="pt-BR" w:eastAsia="pt-BR"/>
        </w:rPr>
        <w:t>, institucionalizou a gestão Democrática do ensino público, a partir disso a organização escolar ganha caráter mais democrático.</w:t>
      </w:r>
      <w:r w:rsidR="009F5E12" w:rsidRPr="009F5E12">
        <w:rPr>
          <w:rFonts w:ascii="Arial" w:hAnsi="Arial" w:cs="Arial"/>
          <w:color w:val="222222"/>
          <w:spacing w:val="3"/>
          <w:lang w:val="pt-BR" w:eastAsia="pt-BR"/>
        </w:rPr>
        <w:t xml:space="preserve"> A LDB</w:t>
      </w:r>
      <w:r w:rsidR="00B50E73" w:rsidRPr="009F5E12">
        <w:rPr>
          <w:rFonts w:ascii="Arial" w:hAnsi="Arial" w:cs="Arial"/>
          <w:color w:val="222222"/>
          <w:spacing w:val="3"/>
          <w:lang w:val="pt-BR" w:eastAsia="pt-BR"/>
        </w:rPr>
        <w:t>, lei nº 9.394 de 1996,</w:t>
      </w:r>
      <w:r w:rsidR="001339C3" w:rsidRPr="009F5E12">
        <w:rPr>
          <w:rFonts w:ascii="Arial" w:hAnsi="Arial" w:cs="Arial"/>
          <w:color w:val="222222"/>
          <w:spacing w:val="3"/>
          <w:lang w:val="pt-BR" w:eastAsia="pt-BR"/>
        </w:rPr>
        <w:t xml:space="preserve"> aliada a Constituição enfatiza que a escola deve assegurar o princípio da Gestão Democrática. A partir disso, a escola </w:t>
      </w:r>
      <w:r w:rsidR="001339C3" w:rsidRPr="009F5E12">
        <w:rPr>
          <w:rFonts w:ascii="Arial" w:hAnsi="Arial" w:cs="Arial"/>
          <w:color w:val="222222"/>
          <w:spacing w:val="3"/>
          <w:lang w:val="pt-BR" w:eastAsia="pt-BR"/>
        </w:rPr>
        <w:lastRenderedPageBreak/>
        <w:t>passa a ter uma nova função social, pois está se relaciona aos diferentes momentos da história que varia ao longo do tempo; e assume distinta configuração na política educacional. Segundo Vieira:</w:t>
      </w:r>
    </w:p>
    <w:p w14:paraId="0D0B940D" w14:textId="77777777" w:rsidR="001339C3" w:rsidRPr="009F5E12" w:rsidRDefault="001339C3" w:rsidP="001339C3">
      <w:pPr>
        <w:pStyle w:val="Default"/>
        <w:rPr>
          <w:color w:val="auto"/>
        </w:rPr>
      </w:pPr>
    </w:p>
    <w:p w14:paraId="4453BE12" w14:textId="77777777" w:rsidR="001339C3" w:rsidRPr="009F5E12" w:rsidRDefault="36C58ED1" w:rsidP="00714E92">
      <w:pPr>
        <w:pStyle w:val="Citao"/>
      </w:pPr>
      <w:r w:rsidRPr="009F5E12">
        <w:t xml:space="preserve">A elaboração e a execução de uma proposta pedagógica são as primeiras e as principais das atribuições da escola. A proposta pedagógica é, com efeito, o norte da escola, definindo caminhos e rumos que uma determinada comunidade busca para si e para aqueles que se agregam em seu torno. </w:t>
      </w:r>
    </w:p>
    <w:p w14:paraId="76BC0F25" w14:textId="77777777" w:rsidR="001339C3" w:rsidRPr="009F5E12" w:rsidRDefault="36C58ED1" w:rsidP="00714E92">
      <w:pPr>
        <w:pStyle w:val="Citao"/>
      </w:pPr>
      <w:r w:rsidRPr="009F5E12">
        <w:t xml:space="preserve">A escola tem como tarefa especifica a gestão de seu pessoal, de seus recursos materiais e financeiros. </w:t>
      </w:r>
    </w:p>
    <w:p w14:paraId="2C6779C2" w14:textId="77777777" w:rsidR="001339C3" w:rsidRPr="009F5E12" w:rsidRDefault="36C58ED1" w:rsidP="00714E92">
      <w:pPr>
        <w:pStyle w:val="Citao"/>
      </w:pPr>
      <w:r w:rsidRPr="009F5E12">
        <w:t xml:space="preserve">Acima de qualquer outra dimensão é incumbência da escola zelar pelo ensino e a aprendizagem, que é a sua razão de ser. </w:t>
      </w:r>
    </w:p>
    <w:p w14:paraId="60061E4C" w14:textId="3A3FB523" w:rsidR="00666BBB" w:rsidRPr="009F5E12" w:rsidRDefault="36C58ED1" w:rsidP="00714E92">
      <w:pPr>
        <w:pStyle w:val="Citao"/>
      </w:pPr>
      <w:r w:rsidRPr="009F5E12">
        <w:t>Uma importante dimensão da gestão escolar é a relação com a comunidade (Art. 12 da LDB). (VIEIRA, 2005, apud UNIMINAS, 2023, P. 10-11).</w:t>
      </w:r>
    </w:p>
    <w:p w14:paraId="44EAFD9C" w14:textId="77777777" w:rsidR="00666BBB" w:rsidRPr="009F5E12" w:rsidRDefault="00666BBB"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7D2DD527" w14:textId="6058EE9A" w:rsidR="00172EDE" w:rsidRPr="009F5E12" w:rsidRDefault="005D3591" w:rsidP="00E73CCD">
      <w:pPr>
        <w:shd w:val="clear" w:color="auto" w:fill="FFFFFF"/>
        <w:spacing w:before="0" w:beforeAutospacing="0" w:after="0" w:afterAutospacing="0"/>
        <w:ind w:firstLine="709"/>
        <w:rPr>
          <w:rFonts w:ascii="Arial" w:hAnsi="Arial" w:cs="Arial"/>
          <w:color w:val="222222"/>
          <w:spacing w:val="3"/>
          <w:szCs w:val="24"/>
          <w:lang w:val="pt-BR" w:eastAsia="pt-BR"/>
        </w:rPr>
      </w:pPr>
      <w:r>
        <w:rPr>
          <w:rFonts w:ascii="Arial" w:hAnsi="Arial" w:cs="Arial"/>
          <w:color w:val="222222"/>
          <w:spacing w:val="3"/>
          <w:szCs w:val="24"/>
          <w:lang w:val="pt-BR" w:eastAsia="pt-BR"/>
        </w:rPr>
        <w:t>Portanto a</w:t>
      </w:r>
      <w:r w:rsidR="0028250D" w:rsidRPr="009F5E12">
        <w:rPr>
          <w:rFonts w:ascii="Arial" w:hAnsi="Arial" w:cs="Arial"/>
          <w:color w:val="222222"/>
          <w:spacing w:val="3"/>
          <w:szCs w:val="24"/>
          <w:lang w:val="pt-BR" w:eastAsia="pt-BR"/>
        </w:rPr>
        <w:t xml:space="preserve"> gestão </w:t>
      </w:r>
      <w:r w:rsidR="00172EDE" w:rsidRPr="009F5E12">
        <w:rPr>
          <w:rFonts w:ascii="Arial" w:hAnsi="Arial" w:cs="Arial"/>
          <w:color w:val="222222"/>
          <w:spacing w:val="3"/>
          <w:szCs w:val="24"/>
          <w:lang w:val="pt-BR" w:eastAsia="pt-BR"/>
        </w:rPr>
        <w:t>democrática</w:t>
      </w:r>
      <w:r>
        <w:rPr>
          <w:rFonts w:ascii="Arial" w:hAnsi="Arial" w:cs="Arial"/>
          <w:color w:val="222222"/>
          <w:spacing w:val="3"/>
          <w:szCs w:val="24"/>
          <w:lang w:val="pt-BR" w:eastAsia="pt-BR"/>
        </w:rPr>
        <w:t xml:space="preserve"> demanda um trabalho junto </w:t>
      </w:r>
      <w:r w:rsidR="0028250D" w:rsidRPr="009F5E12">
        <w:rPr>
          <w:rFonts w:ascii="Arial" w:hAnsi="Arial" w:cs="Arial"/>
          <w:color w:val="222222"/>
          <w:spacing w:val="3"/>
          <w:szCs w:val="24"/>
          <w:lang w:val="pt-BR" w:eastAsia="pt-BR"/>
        </w:rPr>
        <w:t>à equipe escolar</w:t>
      </w:r>
      <w:r w:rsidR="00172EDE" w:rsidRPr="009F5E12">
        <w:rPr>
          <w:rFonts w:ascii="Arial" w:hAnsi="Arial" w:cs="Arial"/>
          <w:color w:val="222222"/>
          <w:spacing w:val="3"/>
          <w:szCs w:val="24"/>
          <w:lang w:val="pt-BR" w:eastAsia="pt-BR"/>
        </w:rPr>
        <w:t xml:space="preserve">, </w:t>
      </w:r>
      <w:r>
        <w:rPr>
          <w:rFonts w:ascii="Arial" w:hAnsi="Arial" w:cs="Arial"/>
          <w:color w:val="222222"/>
          <w:spacing w:val="3"/>
          <w:szCs w:val="24"/>
          <w:lang w:val="pt-BR" w:eastAsia="pt-BR"/>
        </w:rPr>
        <w:t>exige</w:t>
      </w:r>
      <w:r w:rsidR="00172EDE" w:rsidRPr="009F5E12">
        <w:rPr>
          <w:rFonts w:ascii="Arial" w:hAnsi="Arial" w:cs="Arial"/>
          <w:color w:val="222222"/>
          <w:spacing w:val="3"/>
          <w:szCs w:val="24"/>
          <w:lang w:val="pt-BR" w:eastAsia="pt-BR"/>
        </w:rPr>
        <w:t xml:space="preserve"> uma a</w:t>
      </w:r>
      <w:bookmarkStart w:id="0" w:name="_GoBack"/>
      <w:bookmarkEnd w:id="0"/>
      <w:r w:rsidR="00172EDE" w:rsidRPr="009F5E12">
        <w:rPr>
          <w:rFonts w:ascii="Arial" w:hAnsi="Arial" w:cs="Arial"/>
          <w:color w:val="222222"/>
          <w:spacing w:val="3"/>
          <w:szCs w:val="24"/>
          <w:lang w:val="pt-BR" w:eastAsia="pt-BR"/>
        </w:rPr>
        <w:t>tuação comprometida e responsável, e, para tanto, utiliza</w:t>
      </w:r>
      <w:r>
        <w:rPr>
          <w:rFonts w:ascii="Arial" w:hAnsi="Arial" w:cs="Arial"/>
          <w:color w:val="222222"/>
          <w:spacing w:val="3"/>
          <w:szCs w:val="24"/>
          <w:lang w:val="pt-BR" w:eastAsia="pt-BR"/>
        </w:rPr>
        <w:t>-</w:t>
      </w:r>
      <w:r w:rsidR="00172EDE" w:rsidRPr="009F5E12">
        <w:rPr>
          <w:rFonts w:ascii="Arial" w:hAnsi="Arial" w:cs="Arial"/>
          <w:color w:val="222222"/>
          <w:spacing w:val="3"/>
          <w:szCs w:val="24"/>
          <w:lang w:val="pt-BR" w:eastAsia="pt-BR"/>
        </w:rPr>
        <w:t>se</w:t>
      </w:r>
      <w:r w:rsidR="0028250D" w:rsidRPr="009F5E12">
        <w:rPr>
          <w:rFonts w:ascii="Arial" w:hAnsi="Arial" w:cs="Arial"/>
          <w:color w:val="222222"/>
          <w:spacing w:val="3"/>
          <w:szCs w:val="24"/>
          <w:lang w:val="pt-BR" w:eastAsia="pt-BR"/>
        </w:rPr>
        <w:t xml:space="preserve"> de</w:t>
      </w:r>
      <w:r w:rsidR="00172EDE" w:rsidRPr="009F5E12">
        <w:rPr>
          <w:rFonts w:ascii="Arial" w:hAnsi="Arial" w:cs="Arial"/>
          <w:color w:val="222222"/>
          <w:spacing w:val="3"/>
          <w:szCs w:val="24"/>
          <w:lang w:val="pt-BR" w:eastAsia="pt-BR"/>
        </w:rPr>
        <w:t xml:space="preserve"> políticas educacionais em conjunto com as esferas administrativas e pedagógicas em uma constante análise reflexiva e f</w:t>
      </w:r>
      <w:r w:rsidR="0028250D" w:rsidRPr="009F5E12">
        <w:rPr>
          <w:rFonts w:ascii="Arial" w:hAnsi="Arial" w:cs="Arial"/>
          <w:color w:val="222222"/>
          <w:spacing w:val="3"/>
          <w:szCs w:val="24"/>
          <w:lang w:val="pt-BR" w:eastAsia="pt-BR"/>
        </w:rPr>
        <w:t>lexiva.</w:t>
      </w:r>
    </w:p>
    <w:p w14:paraId="7E828E0E" w14:textId="249194BE" w:rsidR="0072543D" w:rsidRPr="009F5E12" w:rsidRDefault="0028250D" w:rsidP="0072543D">
      <w:pPr>
        <w:shd w:val="clear" w:color="auto" w:fill="FFFFFF"/>
        <w:spacing w:before="0" w:beforeAutospacing="0" w:after="0" w:afterAutospacing="0"/>
        <w:ind w:firstLine="709"/>
        <w:rPr>
          <w:rFonts w:ascii="Arial" w:hAnsi="Arial" w:cs="Arial"/>
          <w:color w:val="222222"/>
          <w:spacing w:val="3"/>
        </w:rPr>
      </w:pPr>
      <w:r w:rsidRPr="009F5E12">
        <w:rPr>
          <w:rFonts w:ascii="Arial" w:hAnsi="Arial" w:cs="Arial"/>
          <w:color w:val="222222"/>
          <w:spacing w:val="3"/>
          <w:szCs w:val="24"/>
          <w:lang w:val="pt-BR" w:eastAsia="pt-BR"/>
        </w:rPr>
        <w:t xml:space="preserve">Segundo os </w:t>
      </w:r>
      <w:r w:rsidR="00CA4E42" w:rsidRPr="009F5E12">
        <w:rPr>
          <w:rFonts w:ascii="Arial" w:hAnsi="Arial" w:cs="Arial"/>
          <w:color w:val="222222"/>
          <w:spacing w:val="3"/>
          <w:szCs w:val="24"/>
          <w:lang w:val="pt-BR" w:eastAsia="pt-BR"/>
        </w:rPr>
        <w:t>estudos de Mores</w:t>
      </w:r>
      <w:r w:rsidRPr="009F5E12">
        <w:rPr>
          <w:rFonts w:ascii="Arial" w:hAnsi="Arial" w:cs="Arial"/>
          <w:color w:val="222222"/>
          <w:spacing w:val="3"/>
          <w:szCs w:val="24"/>
          <w:lang w:val="pt-BR" w:eastAsia="pt-BR"/>
        </w:rPr>
        <w:t xml:space="preserve"> (20</w:t>
      </w:r>
      <w:r w:rsidR="00CA4E42" w:rsidRPr="009F5E12">
        <w:rPr>
          <w:rFonts w:ascii="Arial" w:hAnsi="Arial" w:cs="Arial"/>
          <w:color w:val="222222"/>
          <w:spacing w:val="3"/>
          <w:szCs w:val="24"/>
          <w:lang w:val="pt-BR" w:eastAsia="pt-BR"/>
        </w:rPr>
        <w:t>20</w:t>
      </w:r>
      <w:r w:rsidRPr="009F5E12">
        <w:rPr>
          <w:rFonts w:ascii="Arial" w:hAnsi="Arial" w:cs="Arial"/>
          <w:color w:val="222222"/>
          <w:spacing w:val="3"/>
          <w:szCs w:val="24"/>
          <w:lang w:val="pt-BR" w:eastAsia="pt-BR"/>
        </w:rPr>
        <w:t xml:space="preserve">) </w:t>
      </w:r>
      <w:r w:rsidR="00172EDE" w:rsidRPr="009F5E12">
        <w:rPr>
          <w:rFonts w:ascii="Arial" w:hAnsi="Arial" w:cs="Arial"/>
          <w:color w:val="222222"/>
          <w:spacing w:val="3"/>
          <w:szCs w:val="24"/>
          <w:lang w:val="pt-BR" w:eastAsia="pt-BR"/>
        </w:rPr>
        <w:t xml:space="preserve">a consolidação da qualidade na educação pública está vinculada </w:t>
      </w:r>
      <w:r w:rsidRPr="009F5E12">
        <w:rPr>
          <w:rFonts w:ascii="Arial" w:hAnsi="Arial" w:cs="Arial"/>
          <w:color w:val="222222"/>
          <w:spacing w:val="3"/>
          <w:szCs w:val="24"/>
          <w:lang w:val="pt-BR" w:eastAsia="pt-BR"/>
        </w:rPr>
        <w:t xml:space="preserve">ao desempenho da gestão escolar. </w:t>
      </w:r>
      <w:proofErr w:type="spellStart"/>
      <w:r w:rsidR="00CA4E42" w:rsidRPr="009F5E12">
        <w:rPr>
          <w:rFonts w:ascii="Arial" w:hAnsi="Arial" w:cs="Arial"/>
          <w:color w:val="222222"/>
          <w:spacing w:val="3"/>
          <w:szCs w:val="24"/>
          <w:lang w:val="pt-BR" w:eastAsia="pt-BR"/>
        </w:rPr>
        <w:t>Lück</w:t>
      </w:r>
      <w:proofErr w:type="spellEnd"/>
      <w:r w:rsidR="00CA4E42" w:rsidRPr="009F5E12">
        <w:rPr>
          <w:rFonts w:ascii="Arial" w:hAnsi="Arial" w:cs="Arial"/>
          <w:color w:val="222222"/>
          <w:spacing w:val="3"/>
          <w:szCs w:val="24"/>
          <w:lang w:val="pt-BR" w:eastAsia="pt-BR"/>
        </w:rPr>
        <w:t xml:space="preserve"> (1990) defende que a concretização da democracia no ambiente escolar por meio da gestão democrática assegura a sociedade, o direito de participar e opinar nas questões referentes </w:t>
      </w:r>
      <w:proofErr w:type="gramStart"/>
      <w:r w:rsidR="00CA4E42" w:rsidRPr="009F5E12">
        <w:rPr>
          <w:rFonts w:ascii="Arial" w:hAnsi="Arial" w:cs="Arial"/>
          <w:color w:val="222222"/>
          <w:spacing w:val="3"/>
          <w:szCs w:val="24"/>
          <w:lang w:val="pt-BR" w:eastAsia="pt-BR"/>
        </w:rPr>
        <w:t>a</w:t>
      </w:r>
      <w:proofErr w:type="gramEnd"/>
      <w:r w:rsidR="00CA4E42" w:rsidRPr="009F5E12">
        <w:rPr>
          <w:rFonts w:ascii="Arial" w:hAnsi="Arial" w:cs="Arial"/>
          <w:color w:val="222222"/>
          <w:spacing w:val="3"/>
          <w:szCs w:val="24"/>
          <w:lang w:val="pt-BR" w:eastAsia="pt-BR"/>
        </w:rPr>
        <w:t xml:space="preserve"> escola, assegurando o direito à cidadania para alunos, suas famílias e a comunidade escolar.</w:t>
      </w:r>
      <w:r w:rsidR="00FE6583" w:rsidRPr="009F5E12">
        <w:rPr>
          <w:rFonts w:ascii="Arial" w:hAnsi="Arial" w:cs="Arial"/>
          <w:color w:val="222222"/>
          <w:spacing w:val="3"/>
          <w:szCs w:val="24"/>
          <w:lang w:val="pt-BR" w:eastAsia="pt-BR"/>
        </w:rPr>
        <w:t xml:space="preserve"> Já</w:t>
      </w:r>
      <w:r w:rsidR="00FE6583" w:rsidRPr="009F5E12">
        <w:rPr>
          <w:rFonts w:ascii="Arial" w:hAnsi="Arial" w:cs="Arial"/>
          <w:color w:val="222222"/>
          <w:spacing w:val="3"/>
        </w:rPr>
        <w:t xml:space="preserve"> Paro (1997, p. 18)</w:t>
      </w:r>
      <w:r w:rsidR="005D3591">
        <w:rPr>
          <w:rFonts w:ascii="Arial" w:hAnsi="Arial" w:cs="Arial"/>
          <w:color w:val="222222"/>
          <w:spacing w:val="3"/>
        </w:rPr>
        <w:t xml:space="preserve"> afirma que </w:t>
      </w:r>
      <w:r w:rsidR="00FE6583" w:rsidRPr="009F5E12">
        <w:rPr>
          <w:rFonts w:ascii="Arial" w:hAnsi="Arial" w:cs="Arial"/>
          <w:color w:val="222222"/>
          <w:spacing w:val="3"/>
        </w:rPr>
        <w:t>“o ensino é um serviço público, portando deve estar associado ao princípio da democracia, que se consubstancia no caráter público e gratuito da educação”.</w:t>
      </w:r>
      <w:r w:rsidR="0072543D" w:rsidRPr="009F5E12">
        <w:rPr>
          <w:rFonts w:ascii="Arial" w:hAnsi="Arial" w:cs="Arial"/>
          <w:color w:val="222222"/>
          <w:spacing w:val="3"/>
        </w:rPr>
        <w:t xml:space="preserve"> </w:t>
      </w:r>
      <w:r w:rsidR="0072543D" w:rsidRPr="009F5E12">
        <w:rPr>
          <w:rFonts w:ascii="Arial" w:hAnsi="Arial" w:cs="Arial"/>
          <w:color w:val="222222"/>
          <w:spacing w:val="3"/>
          <w:szCs w:val="24"/>
          <w:lang w:val="pt-BR" w:eastAsia="pt-BR"/>
        </w:rPr>
        <w:t>A escola pública é aquela que é mantida com recursos públicos e gerida por uma sociedade, destinada aos cidadãos que a compõe e que dela faz uso. A cidadania supõe a autonomia</w:t>
      </w:r>
      <w:r w:rsidR="0072543D" w:rsidRPr="009F5E12">
        <w:rPr>
          <w:rFonts w:ascii="Arial" w:hAnsi="Arial" w:cs="Arial"/>
          <w:color w:val="222222"/>
          <w:spacing w:val="3"/>
        </w:rPr>
        <w:t xml:space="preserve"> da escola construída  em seu cotidiano, com base na participação dos seus membros, ou seja, tendo como base, a Gestão Democrática.</w:t>
      </w:r>
    </w:p>
    <w:p w14:paraId="13F1E07D" w14:textId="574B34DF" w:rsidR="00172EDE" w:rsidRDefault="00172EDE" w:rsidP="00E73CCD">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Este estudo tem como referencial metodológico</w:t>
      </w:r>
      <w:r w:rsidR="0051521B">
        <w:rPr>
          <w:rFonts w:ascii="Arial" w:hAnsi="Arial" w:cs="Arial"/>
          <w:color w:val="222222"/>
          <w:spacing w:val="3"/>
          <w:szCs w:val="24"/>
          <w:lang w:val="pt-BR" w:eastAsia="pt-BR"/>
        </w:rPr>
        <w:t xml:space="preserve"> a revisão de literatura já existente, ou seja,</w:t>
      </w:r>
      <w:r w:rsidRPr="009F5E12">
        <w:rPr>
          <w:rFonts w:ascii="Arial" w:hAnsi="Arial" w:cs="Arial"/>
          <w:color w:val="222222"/>
          <w:spacing w:val="3"/>
          <w:szCs w:val="24"/>
          <w:lang w:val="pt-BR" w:eastAsia="pt-BR"/>
        </w:rPr>
        <w:t xml:space="preserve"> a </w:t>
      </w:r>
      <w:r w:rsidR="0028250D" w:rsidRPr="009F5E12">
        <w:rPr>
          <w:rFonts w:ascii="Arial" w:hAnsi="Arial" w:cs="Arial"/>
          <w:color w:val="222222"/>
          <w:spacing w:val="3"/>
          <w:szCs w:val="24"/>
          <w:lang w:val="pt-BR" w:eastAsia="pt-BR"/>
        </w:rPr>
        <w:t>pesquisa bibliográfica, realizada em</w:t>
      </w:r>
      <w:r w:rsidRPr="009F5E12">
        <w:rPr>
          <w:rFonts w:ascii="Arial" w:hAnsi="Arial" w:cs="Arial"/>
          <w:color w:val="222222"/>
          <w:spacing w:val="3"/>
          <w:szCs w:val="24"/>
          <w:lang w:val="pt-BR" w:eastAsia="pt-BR"/>
        </w:rPr>
        <w:t>: livros</w:t>
      </w:r>
      <w:r w:rsidR="0028250D" w:rsidRPr="009F5E12">
        <w:rPr>
          <w:rFonts w:ascii="Arial" w:hAnsi="Arial" w:cs="Arial"/>
          <w:color w:val="222222"/>
          <w:spacing w:val="3"/>
          <w:szCs w:val="24"/>
          <w:lang w:val="pt-BR" w:eastAsia="pt-BR"/>
        </w:rPr>
        <w:t xml:space="preserve">, </w:t>
      </w:r>
      <w:r w:rsidRPr="009F5E12">
        <w:rPr>
          <w:rFonts w:ascii="Arial" w:hAnsi="Arial" w:cs="Arial"/>
          <w:color w:val="222222"/>
          <w:spacing w:val="3"/>
          <w:szCs w:val="24"/>
          <w:lang w:val="pt-BR" w:eastAsia="pt-BR"/>
        </w:rPr>
        <w:t>revi</w:t>
      </w:r>
      <w:r w:rsidR="0028250D" w:rsidRPr="009F5E12">
        <w:rPr>
          <w:rFonts w:ascii="Arial" w:hAnsi="Arial" w:cs="Arial"/>
          <w:color w:val="222222"/>
          <w:spacing w:val="3"/>
          <w:szCs w:val="24"/>
          <w:lang w:val="pt-BR" w:eastAsia="pt-BR"/>
        </w:rPr>
        <w:t>stas pedagógicas, artigos, dissertações e</w:t>
      </w:r>
      <w:r w:rsidRPr="009F5E12">
        <w:rPr>
          <w:rFonts w:ascii="Arial" w:hAnsi="Arial" w:cs="Arial"/>
          <w:color w:val="222222"/>
          <w:spacing w:val="3"/>
          <w:szCs w:val="24"/>
          <w:lang w:val="pt-BR" w:eastAsia="pt-BR"/>
        </w:rPr>
        <w:t xml:space="preserve"> publicações de sites</w:t>
      </w:r>
      <w:r w:rsidR="0028250D" w:rsidRPr="009F5E12">
        <w:rPr>
          <w:rFonts w:ascii="Arial" w:hAnsi="Arial" w:cs="Arial"/>
          <w:color w:val="222222"/>
          <w:spacing w:val="3"/>
          <w:szCs w:val="24"/>
          <w:lang w:val="pt-BR" w:eastAsia="pt-BR"/>
        </w:rPr>
        <w:t xml:space="preserve"> acadêmicos.</w:t>
      </w:r>
      <w:r w:rsidRPr="009F5E12">
        <w:rPr>
          <w:rFonts w:ascii="Arial" w:hAnsi="Arial" w:cs="Arial"/>
          <w:color w:val="222222"/>
          <w:spacing w:val="3"/>
          <w:szCs w:val="24"/>
          <w:lang w:val="pt-BR" w:eastAsia="pt-BR"/>
        </w:rPr>
        <w:t xml:space="preserve"> </w:t>
      </w:r>
    </w:p>
    <w:p w14:paraId="46DBFB86" w14:textId="50C5C282" w:rsidR="005D3591" w:rsidRPr="009F5E12" w:rsidRDefault="005D3591" w:rsidP="005D3591">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O presente trabalho busca refletir como os profissionais da Educação, estão convivendo com os princípios de convivência democrática e as diversas formas de participação na Gestão Escolar. </w:t>
      </w:r>
      <w:r w:rsidR="0051521B" w:rsidRPr="009F5E12">
        <w:rPr>
          <w:rFonts w:ascii="Arial" w:hAnsi="Arial" w:cs="Arial"/>
          <w:color w:val="222222"/>
          <w:spacing w:val="3"/>
          <w:lang w:val="pt-BR" w:eastAsia="pt-BR"/>
        </w:rPr>
        <w:t>O presente estudo tem como objetivo propor a reflexão acerca do tema</w:t>
      </w:r>
      <w:r w:rsidR="0051521B">
        <w:rPr>
          <w:rFonts w:ascii="Arial" w:hAnsi="Arial" w:cs="Arial"/>
          <w:color w:val="222222"/>
          <w:spacing w:val="3"/>
          <w:lang w:val="pt-BR" w:eastAsia="pt-BR"/>
        </w:rPr>
        <w:t>: Gestão Democrática</w:t>
      </w:r>
      <w:r w:rsidR="0051521B" w:rsidRPr="009F5E12">
        <w:rPr>
          <w:rFonts w:ascii="Arial" w:hAnsi="Arial" w:cs="Arial"/>
          <w:color w:val="222222"/>
          <w:spacing w:val="3"/>
          <w:lang w:val="pt-BR" w:eastAsia="pt-BR"/>
        </w:rPr>
        <w:t xml:space="preserve">. Qual a influência da gestão </w:t>
      </w:r>
      <w:r w:rsidR="0051521B" w:rsidRPr="009F5E12">
        <w:rPr>
          <w:rFonts w:ascii="Arial" w:hAnsi="Arial" w:cs="Arial"/>
          <w:color w:val="222222"/>
          <w:spacing w:val="3"/>
          <w:lang w:val="pt-BR" w:eastAsia="pt-BR"/>
        </w:rPr>
        <w:lastRenderedPageBreak/>
        <w:t>democrática na formação dos sujeitos.</w:t>
      </w:r>
      <w:r w:rsidR="0051521B" w:rsidRPr="009F5E12">
        <w:rPr>
          <w:rFonts w:ascii="Arial" w:hAnsi="Arial" w:cs="Arial"/>
          <w:color w:val="222222"/>
          <w:spacing w:val="3"/>
          <w:szCs w:val="24"/>
          <w:lang w:val="pt-BR" w:eastAsia="pt-BR"/>
        </w:rPr>
        <w:t xml:space="preserve"> </w:t>
      </w:r>
      <w:r w:rsidR="0051521B">
        <w:rPr>
          <w:rFonts w:ascii="Arial" w:hAnsi="Arial" w:cs="Arial"/>
          <w:color w:val="222222"/>
          <w:spacing w:val="3"/>
          <w:szCs w:val="24"/>
          <w:lang w:val="pt-BR" w:eastAsia="pt-BR"/>
        </w:rPr>
        <w:t>R</w:t>
      </w:r>
      <w:r w:rsidR="0051521B" w:rsidRPr="009F5E12">
        <w:rPr>
          <w:rFonts w:ascii="Arial" w:hAnsi="Arial" w:cs="Arial"/>
          <w:color w:val="222222"/>
          <w:spacing w:val="3"/>
          <w:szCs w:val="24"/>
          <w:lang w:val="pt-BR" w:eastAsia="pt-BR"/>
        </w:rPr>
        <w:t xml:space="preserve">efletir acerca da </w:t>
      </w:r>
      <w:r w:rsidR="0051521B">
        <w:rPr>
          <w:rFonts w:ascii="Arial" w:hAnsi="Arial" w:cs="Arial"/>
          <w:color w:val="222222"/>
          <w:spacing w:val="3"/>
          <w:szCs w:val="24"/>
          <w:lang w:val="pt-BR" w:eastAsia="pt-BR"/>
        </w:rPr>
        <w:t>i</w:t>
      </w:r>
      <w:r w:rsidR="0051521B" w:rsidRPr="009F5E12">
        <w:rPr>
          <w:rFonts w:ascii="Arial" w:hAnsi="Arial" w:cs="Arial"/>
          <w:color w:val="222222"/>
          <w:spacing w:val="3"/>
          <w:szCs w:val="24"/>
          <w:lang w:val="pt-BR" w:eastAsia="pt-BR"/>
        </w:rPr>
        <w:t>mportância d</w:t>
      </w:r>
      <w:r w:rsidR="0051521B">
        <w:rPr>
          <w:rFonts w:ascii="Arial" w:hAnsi="Arial" w:cs="Arial"/>
          <w:color w:val="222222"/>
          <w:spacing w:val="3"/>
          <w:szCs w:val="24"/>
          <w:lang w:val="pt-BR" w:eastAsia="pt-BR"/>
        </w:rPr>
        <w:t>a g</w:t>
      </w:r>
      <w:r w:rsidR="0051521B" w:rsidRPr="009F5E12">
        <w:rPr>
          <w:rFonts w:ascii="Arial" w:hAnsi="Arial" w:cs="Arial"/>
          <w:color w:val="222222"/>
          <w:spacing w:val="3"/>
          <w:szCs w:val="24"/>
          <w:lang w:val="pt-BR" w:eastAsia="pt-BR"/>
        </w:rPr>
        <w:t>est</w:t>
      </w:r>
      <w:r w:rsidR="0051521B">
        <w:rPr>
          <w:rFonts w:ascii="Arial" w:hAnsi="Arial" w:cs="Arial"/>
          <w:color w:val="222222"/>
          <w:spacing w:val="3"/>
          <w:szCs w:val="24"/>
          <w:lang w:val="pt-BR" w:eastAsia="pt-BR"/>
        </w:rPr>
        <w:t>ão democrática</w:t>
      </w:r>
      <w:r w:rsidR="0051521B" w:rsidRPr="009F5E12">
        <w:rPr>
          <w:rFonts w:ascii="Arial" w:hAnsi="Arial" w:cs="Arial"/>
          <w:color w:val="222222"/>
          <w:spacing w:val="3"/>
          <w:szCs w:val="24"/>
          <w:lang w:val="pt-BR" w:eastAsia="pt-BR"/>
        </w:rPr>
        <w:t xml:space="preserve"> e sua relação com a qualidade </w:t>
      </w:r>
      <w:r w:rsidR="0051521B">
        <w:rPr>
          <w:rFonts w:ascii="Arial" w:hAnsi="Arial" w:cs="Arial"/>
          <w:color w:val="222222"/>
          <w:spacing w:val="3"/>
          <w:szCs w:val="24"/>
          <w:lang w:val="pt-BR" w:eastAsia="pt-BR"/>
        </w:rPr>
        <w:t>da aprendizagem</w:t>
      </w:r>
      <w:r w:rsidR="0051521B" w:rsidRPr="009F5E12">
        <w:rPr>
          <w:rFonts w:ascii="Arial" w:hAnsi="Arial" w:cs="Arial"/>
          <w:color w:val="222222"/>
          <w:spacing w:val="3"/>
          <w:szCs w:val="24"/>
          <w:lang w:val="pt-BR" w:eastAsia="pt-BR"/>
        </w:rPr>
        <w:t>.</w:t>
      </w:r>
    </w:p>
    <w:p w14:paraId="0616C6AB" w14:textId="1D70F382" w:rsidR="00172EDE" w:rsidRPr="009F5E12" w:rsidRDefault="00CA4E42" w:rsidP="36C58ED1">
      <w:pPr>
        <w:shd w:val="clear" w:color="auto" w:fill="FFFFFF" w:themeFill="background1"/>
        <w:spacing w:before="0" w:beforeAutospacing="0" w:after="0" w:afterAutospacing="0"/>
        <w:ind w:firstLine="709"/>
        <w:rPr>
          <w:rFonts w:ascii="Arial" w:hAnsi="Arial" w:cs="Arial"/>
          <w:color w:val="222222"/>
          <w:spacing w:val="3"/>
          <w:lang w:val="pt-BR" w:eastAsia="pt-BR"/>
        </w:rPr>
      </w:pPr>
      <w:r w:rsidRPr="009F5E12">
        <w:rPr>
          <w:rFonts w:ascii="Arial" w:hAnsi="Arial" w:cs="Arial"/>
          <w:color w:val="222222"/>
          <w:spacing w:val="3"/>
          <w:lang w:val="pt-BR" w:eastAsia="pt-BR"/>
        </w:rPr>
        <w:t xml:space="preserve">Portanto o estudo se justifica diante da intenção de </w:t>
      </w:r>
      <w:r w:rsidR="00172EDE" w:rsidRPr="009F5E12">
        <w:rPr>
          <w:rFonts w:ascii="Arial" w:hAnsi="Arial" w:cs="Arial"/>
          <w:color w:val="222222"/>
          <w:spacing w:val="3"/>
          <w:lang w:val="pt-BR" w:eastAsia="pt-BR"/>
        </w:rPr>
        <w:t>despertar</w:t>
      </w:r>
      <w:r w:rsidRPr="009F5E12">
        <w:rPr>
          <w:rFonts w:ascii="Arial" w:hAnsi="Arial" w:cs="Arial"/>
          <w:color w:val="222222"/>
          <w:spacing w:val="3"/>
          <w:lang w:val="pt-BR" w:eastAsia="pt-BR"/>
        </w:rPr>
        <w:t xml:space="preserve"> o interesse</w:t>
      </w:r>
      <w:r w:rsidR="0051521B">
        <w:rPr>
          <w:rFonts w:ascii="Arial" w:hAnsi="Arial" w:cs="Arial"/>
          <w:color w:val="222222"/>
          <w:spacing w:val="3"/>
          <w:lang w:val="pt-BR" w:eastAsia="pt-BR"/>
        </w:rPr>
        <w:t xml:space="preserve"> e reflexões </w:t>
      </w:r>
      <w:r w:rsidRPr="009F5E12">
        <w:rPr>
          <w:rFonts w:ascii="Arial" w:hAnsi="Arial" w:cs="Arial"/>
          <w:color w:val="222222"/>
          <w:spacing w:val="3"/>
          <w:lang w:val="pt-BR" w:eastAsia="pt-BR"/>
        </w:rPr>
        <w:t>de</w:t>
      </w:r>
      <w:r w:rsidR="00172EDE" w:rsidRPr="009F5E12">
        <w:rPr>
          <w:rFonts w:ascii="Arial" w:hAnsi="Arial" w:cs="Arial"/>
          <w:color w:val="222222"/>
          <w:spacing w:val="3"/>
          <w:lang w:val="pt-BR" w:eastAsia="pt-BR"/>
        </w:rPr>
        <w:t xml:space="preserve"> profissionais que atuam na área d</w:t>
      </w:r>
      <w:r w:rsidRPr="009F5E12">
        <w:rPr>
          <w:rFonts w:ascii="Arial" w:hAnsi="Arial" w:cs="Arial"/>
          <w:color w:val="222222"/>
          <w:spacing w:val="3"/>
          <w:lang w:val="pt-BR" w:eastAsia="pt-BR"/>
        </w:rPr>
        <w:t>a educação e que</w:t>
      </w:r>
      <w:r w:rsidR="00172EDE" w:rsidRPr="009F5E12">
        <w:rPr>
          <w:rFonts w:ascii="Arial" w:hAnsi="Arial" w:cs="Arial"/>
          <w:color w:val="222222"/>
          <w:spacing w:val="3"/>
          <w:lang w:val="pt-BR" w:eastAsia="pt-BR"/>
        </w:rPr>
        <w:t xml:space="preserve"> buscam </w:t>
      </w:r>
      <w:r w:rsidRPr="009F5E12">
        <w:rPr>
          <w:rFonts w:ascii="Arial" w:hAnsi="Arial" w:cs="Arial"/>
          <w:color w:val="222222"/>
          <w:spacing w:val="3"/>
          <w:lang w:val="pt-BR" w:eastAsia="pt-BR"/>
        </w:rPr>
        <w:t xml:space="preserve">alternativas e </w:t>
      </w:r>
      <w:r w:rsidR="00172EDE" w:rsidRPr="009F5E12">
        <w:rPr>
          <w:rFonts w:ascii="Arial" w:hAnsi="Arial" w:cs="Arial"/>
          <w:color w:val="222222"/>
          <w:spacing w:val="3"/>
          <w:lang w:val="pt-BR" w:eastAsia="pt-BR"/>
        </w:rPr>
        <w:t>maneira</w:t>
      </w:r>
      <w:r w:rsidRPr="009F5E12">
        <w:rPr>
          <w:rFonts w:ascii="Arial" w:hAnsi="Arial" w:cs="Arial"/>
          <w:color w:val="222222"/>
          <w:spacing w:val="3"/>
          <w:lang w:val="pt-BR" w:eastAsia="pt-BR"/>
        </w:rPr>
        <w:t>s</w:t>
      </w:r>
      <w:r w:rsidR="00172EDE" w:rsidRPr="009F5E12">
        <w:rPr>
          <w:rFonts w:ascii="Arial" w:hAnsi="Arial" w:cs="Arial"/>
          <w:color w:val="222222"/>
          <w:spacing w:val="3"/>
          <w:lang w:val="pt-BR" w:eastAsia="pt-BR"/>
        </w:rPr>
        <w:t xml:space="preserve"> de garantir a democratização </w:t>
      </w:r>
      <w:r w:rsidRPr="009F5E12">
        <w:rPr>
          <w:rFonts w:ascii="Arial" w:hAnsi="Arial" w:cs="Arial"/>
          <w:color w:val="222222"/>
          <w:spacing w:val="3"/>
          <w:lang w:val="pt-BR" w:eastAsia="pt-BR"/>
        </w:rPr>
        <w:t>da escola</w:t>
      </w:r>
      <w:r w:rsidR="00172EDE" w:rsidRPr="009F5E12">
        <w:rPr>
          <w:rFonts w:ascii="Arial" w:hAnsi="Arial" w:cs="Arial"/>
          <w:color w:val="222222"/>
          <w:spacing w:val="3"/>
          <w:lang w:val="pt-BR" w:eastAsia="pt-BR"/>
        </w:rPr>
        <w:t>.</w:t>
      </w:r>
    </w:p>
    <w:p w14:paraId="263546C5" w14:textId="2A452B20" w:rsidR="36C58ED1" w:rsidRPr="009F5E12" w:rsidRDefault="36C58ED1" w:rsidP="36C58ED1">
      <w:pPr>
        <w:shd w:val="clear" w:color="auto" w:fill="FFFFFF" w:themeFill="background1"/>
        <w:spacing w:before="0" w:beforeAutospacing="0" w:after="0" w:afterAutospacing="0"/>
        <w:ind w:firstLine="709"/>
        <w:rPr>
          <w:rFonts w:ascii="Arial" w:hAnsi="Arial" w:cs="Arial"/>
          <w:color w:val="222222"/>
          <w:lang w:val="pt-BR" w:eastAsia="pt-BR"/>
        </w:rPr>
      </w:pPr>
    </w:p>
    <w:p w14:paraId="6B46FA44" w14:textId="54A7ACD6" w:rsidR="00172EDE" w:rsidRPr="009F5E12" w:rsidRDefault="00CD5D06" w:rsidP="36C58ED1">
      <w:pPr>
        <w:shd w:val="clear" w:color="auto" w:fill="FFFFFF" w:themeFill="background1"/>
        <w:spacing w:before="0" w:beforeAutospacing="0" w:after="0" w:afterAutospacing="0"/>
        <w:jc w:val="left"/>
        <w:outlineLvl w:val="1"/>
        <w:rPr>
          <w:rFonts w:ascii="Arial" w:hAnsi="Arial" w:cs="Arial"/>
          <w:b/>
          <w:bCs/>
          <w:color w:val="222222"/>
          <w:spacing w:val="3"/>
          <w:lang w:val="pt-BR" w:eastAsia="pt-BR"/>
        </w:rPr>
      </w:pPr>
      <w:r w:rsidRPr="009F5E12">
        <w:rPr>
          <w:rFonts w:ascii="Arial" w:hAnsi="Arial" w:cs="Arial"/>
          <w:b/>
          <w:bCs/>
          <w:color w:val="222222"/>
          <w:spacing w:val="3"/>
          <w:lang w:val="pt-BR" w:eastAsia="pt-BR"/>
        </w:rPr>
        <w:t>2. A</w:t>
      </w:r>
      <w:r w:rsidR="00172EDE" w:rsidRPr="009F5E12">
        <w:rPr>
          <w:rFonts w:ascii="Arial" w:hAnsi="Arial" w:cs="Arial"/>
          <w:b/>
          <w:bCs/>
          <w:color w:val="222222"/>
          <w:spacing w:val="3"/>
          <w:lang w:val="pt-BR" w:eastAsia="pt-BR"/>
        </w:rPr>
        <w:t xml:space="preserve"> LEG</w:t>
      </w:r>
      <w:r w:rsidRPr="009F5E12">
        <w:rPr>
          <w:rFonts w:ascii="Arial" w:hAnsi="Arial" w:cs="Arial"/>
          <w:b/>
          <w:bCs/>
          <w:color w:val="222222"/>
          <w:spacing w:val="3"/>
          <w:lang w:val="pt-BR" w:eastAsia="pt-BR"/>
        </w:rPr>
        <w:t>ISLAÇÃO BRASILEIRA</w:t>
      </w:r>
      <w:r w:rsidR="0051521B">
        <w:rPr>
          <w:rFonts w:ascii="Arial" w:hAnsi="Arial" w:cs="Arial"/>
          <w:b/>
          <w:bCs/>
          <w:color w:val="222222"/>
          <w:spacing w:val="3"/>
          <w:lang w:val="pt-BR" w:eastAsia="pt-BR"/>
        </w:rPr>
        <w:t xml:space="preserve"> E</w:t>
      </w:r>
      <w:r w:rsidR="00172EDE" w:rsidRPr="009F5E12">
        <w:rPr>
          <w:rFonts w:ascii="Arial" w:hAnsi="Arial" w:cs="Arial"/>
          <w:b/>
          <w:bCs/>
          <w:color w:val="222222"/>
          <w:spacing w:val="3"/>
          <w:lang w:val="pt-BR" w:eastAsia="pt-BR"/>
        </w:rPr>
        <w:t xml:space="preserve"> A GESTÃO DEMOCRÁTICA</w:t>
      </w:r>
    </w:p>
    <w:p w14:paraId="52D9F42D" w14:textId="30275220" w:rsidR="00172EDE" w:rsidRDefault="00172EDE" w:rsidP="00E73CCD">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A gestão democrática do sistema de ensino público brasileiro não é apenas uma opção, mas uma exigência legal. </w:t>
      </w:r>
      <w:r w:rsidR="00DA7054" w:rsidRPr="009F5E12">
        <w:rPr>
          <w:rFonts w:ascii="Arial" w:hAnsi="Arial" w:cs="Arial"/>
          <w:color w:val="222222"/>
          <w:spacing w:val="3"/>
          <w:szCs w:val="24"/>
          <w:lang w:val="pt-BR" w:eastAsia="pt-BR"/>
        </w:rPr>
        <w:t xml:space="preserve">A </w:t>
      </w:r>
      <w:r w:rsidRPr="009F5E12">
        <w:rPr>
          <w:rFonts w:ascii="Arial" w:hAnsi="Arial" w:cs="Arial"/>
          <w:color w:val="222222"/>
          <w:spacing w:val="3"/>
          <w:szCs w:val="24"/>
          <w:lang w:val="pt-BR" w:eastAsia="pt-BR"/>
        </w:rPr>
        <w:t xml:space="preserve">democracia não se constrói </w:t>
      </w:r>
      <w:r w:rsidR="00DA7054" w:rsidRPr="009F5E12">
        <w:rPr>
          <w:rFonts w:ascii="Arial" w:hAnsi="Arial" w:cs="Arial"/>
          <w:color w:val="222222"/>
          <w:spacing w:val="3"/>
          <w:szCs w:val="24"/>
          <w:lang w:val="pt-BR" w:eastAsia="pt-BR"/>
        </w:rPr>
        <w:t xml:space="preserve">apenas com a determinação legal, são necessários </w:t>
      </w:r>
      <w:r w:rsidRPr="009F5E12">
        <w:rPr>
          <w:rFonts w:ascii="Arial" w:hAnsi="Arial" w:cs="Arial"/>
          <w:color w:val="222222"/>
          <w:spacing w:val="3"/>
          <w:szCs w:val="24"/>
          <w:lang w:val="pt-BR" w:eastAsia="pt-BR"/>
        </w:rPr>
        <w:t>diversos</w:t>
      </w:r>
      <w:r w:rsidR="00DA7054" w:rsidRPr="009F5E12">
        <w:rPr>
          <w:rFonts w:ascii="Arial" w:hAnsi="Arial" w:cs="Arial"/>
          <w:color w:val="222222"/>
          <w:spacing w:val="3"/>
          <w:szCs w:val="24"/>
          <w:lang w:val="pt-BR" w:eastAsia="pt-BR"/>
        </w:rPr>
        <w:t xml:space="preserve"> mecanismos para que ela se efetive nos espaços da escola e na</w:t>
      </w:r>
      <w:r w:rsidRPr="009F5E12">
        <w:rPr>
          <w:rFonts w:ascii="Arial" w:hAnsi="Arial" w:cs="Arial"/>
          <w:color w:val="222222"/>
          <w:spacing w:val="3"/>
          <w:szCs w:val="24"/>
          <w:lang w:val="pt-BR" w:eastAsia="pt-BR"/>
        </w:rPr>
        <w:t xml:space="preserve"> continuidade. A Constituição Federal de 1988 estabelece princípios fundamentais que definem os direitos e os deveres dos cidadãos, havendo nela uma parte dedicada à Educação:</w:t>
      </w:r>
    </w:p>
    <w:p w14:paraId="004D0DA3" w14:textId="77777777" w:rsidR="005D3591" w:rsidRPr="009F5E12" w:rsidRDefault="005D3591"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3693A4DA" w14:textId="77777777" w:rsidR="00172EDE" w:rsidRPr="009F5E12" w:rsidRDefault="00172EDE" w:rsidP="00714E92">
      <w:pPr>
        <w:pStyle w:val="Citao"/>
      </w:pPr>
      <w:r w:rsidRPr="009F5E12">
        <w:t>Art. 206 O ensino será ministrado com base nos seguintes princípios:</w:t>
      </w:r>
    </w:p>
    <w:p w14:paraId="037FD7DC" w14:textId="77777777" w:rsidR="00172EDE" w:rsidRPr="009F5E12" w:rsidRDefault="00172EDE" w:rsidP="00714E92">
      <w:pPr>
        <w:pStyle w:val="Citao"/>
      </w:pPr>
      <w:r w:rsidRPr="009F5E12">
        <w:t>I – Igualdade de condições para o acesso e permanência na escola;</w:t>
      </w:r>
    </w:p>
    <w:p w14:paraId="4DE3DF37" w14:textId="77777777" w:rsidR="00172EDE" w:rsidRPr="009F5E12" w:rsidRDefault="00172EDE" w:rsidP="00714E92">
      <w:pPr>
        <w:pStyle w:val="Citao"/>
      </w:pPr>
      <w:r w:rsidRPr="009F5E12">
        <w:t>III – Pluralismo de ideias e de concepções pedagógicas e coexistência de    instituições públicas e privadas de ensino;</w:t>
      </w:r>
    </w:p>
    <w:p w14:paraId="79718025" w14:textId="3B4EDB4F" w:rsidR="00172EDE" w:rsidRPr="009F5E12" w:rsidRDefault="0051521B" w:rsidP="00714E92">
      <w:pPr>
        <w:pStyle w:val="Citao"/>
      </w:pPr>
      <w:r>
        <w:t>VI – </w:t>
      </w:r>
      <w:r w:rsidR="00172EDE" w:rsidRPr="009F5E12">
        <w:t>Gestão democrática de ensino público, na forma de lei</w:t>
      </w:r>
      <w:r w:rsidR="003C4E76" w:rsidRPr="009F5E12">
        <w:t xml:space="preserve"> (BRASIL, 1988)</w:t>
      </w:r>
      <w:r w:rsidR="00714E92" w:rsidRPr="009F5E12">
        <w:t>.</w:t>
      </w:r>
    </w:p>
    <w:p w14:paraId="063C61D6" w14:textId="77777777" w:rsidR="00714E92" w:rsidRPr="009F5E12" w:rsidRDefault="00714E92"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04192FDC" w14:textId="5B4031C0" w:rsidR="00172EDE" w:rsidRDefault="00172EDE" w:rsidP="00E73CCD">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A </w:t>
      </w:r>
      <w:r w:rsidR="00714E92" w:rsidRPr="009F5E12">
        <w:rPr>
          <w:rFonts w:ascii="Arial" w:hAnsi="Arial" w:cs="Arial"/>
          <w:color w:val="222222"/>
          <w:spacing w:val="3"/>
          <w:szCs w:val="24"/>
          <w:lang w:val="pt-BR" w:eastAsia="pt-BR"/>
        </w:rPr>
        <w:t>LDB</w:t>
      </w:r>
      <w:r w:rsidR="0051521B">
        <w:rPr>
          <w:rFonts w:ascii="Arial" w:hAnsi="Arial" w:cs="Arial"/>
          <w:color w:val="222222"/>
          <w:spacing w:val="3"/>
          <w:szCs w:val="24"/>
          <w:lang w:val="pt-BR" w:eastAsia="pt-BR"/>
        </w:rPr>
        <w:t xml:space="preserve"> -</w:t>
      </w:r>
      <w:r w:rsidR="00714E92" w:rsidRPr="009F5E12">
        <w:rPr>
          <w:rFonts w:ascii="Arial" w:hAnsi="Arial" w:cs="Arial"/>
          <w:color w:val="222222"/>
          <w:spacing w:val="3"/>
          <w:szCs w:val="24"/>
          <w:lang w:val="pt-BR" w:eastAsia="pt-BR"/>
        </w:rPr>
        <w:t xml:space="preserve"> </w:t>
      </w:r>
      <w:r w:rsidRPr="009F5E12">
        <w:rPr>
          <w:rFonts w:ascii="Arial" w:hAnsi="Arial" w:cs="Arial"/>
          <w:color w:val="222222"/>
          <w:spacing w:val="3"/>
          <w:szCs w:val="24"/>
          <w:lang w:val="pt-BR" w:eastAsia="pt-BR"/>
        </w:rPr>
        <w:t>Lei de Diretrizes e Bases 9.394/96</w:t>
      </w:r>
      <w:r w:rsidR="00714E92" w:rsidRPr="009F5E12">
        <w:rPr>
          <w:rFonts w:ascii="Arial" w:hAnsi="Arial" w:cs="Arial"/>
          <w:color w:val="222222"/>
          <w:spacing w:val="3"/>
          <w:szCs w:val="24"/>
          <w:lang w:val="pt-BR" w:eastAsia="pt-BR"/>
        </w:rPr>
        <w:t xml:space="preserve"> veio reforçar e regulamentar o</w:t>
      </w:r>
      <w:r w:rsidRPr="009F5E12">
        <w:rPr>
          <w:rFonts w:ascii="Arial" w:hAnsi="Arial" w:cs="Arial"/>
          <w:color w:val="222222"/>
          <w:spacing w:val="3"/>
          <w:szCs w:val="24"/>
          <w:lang w:val="pt-BR" w:eastAsia="pt-BR"/>
        </w:rPr>
        <w:t xml:space="preserve"> princípio constitucional. </w:t>
      </w:r>
    </w:p>
    <w:p w14:paraId="2710E468" w14:textId="77777777" w:rsidR="005D3591" w:rsidRPr="009F5E12" w:rsidRDefault="005D3591"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5B875EDA" w14:textId="114C91A2" w:rsidR="00172EDE" w:rsidRPr="009F5E12" w:rsidRDefault="00172EDE" w:rsidP="00714E92">
      <w:pPr>
        <w:pStyle w:val="Citao"/>
      </w:pPr>
      <w:r w:rsidRPr="009F5E12">
        <w:t>Art. 3º</w:t>
      </w:r>
      <w:r w:rsidR="00714E92" w:rsidRPr="009F5E12">
        <w:t xml:space="preserve"> </w:t>
      </w:r>
      <w:r w:rsidRPr="009F5E12">
        <w:t>O ensino será ministrado com base nos seguintes princípios:</w:t>
      </w:r>
    </w:p>
    <w:p w14:paraId="00B36849" w14:textId="77777777" w:rsidR="00172EDE" w:rsidRPr="009F5E12" w:rsidRDefault="00172EDE" w:rsidP="00714E92">
      <w:pPr>
        <w:pStyle w:val="Citao"/>
      </w:pPr>
      <w:r w:rsidRPr="009F5E12">
        <w:t>VIII – gestão democrática do ensino público, na forma desta Lei e da legislação dos sistemas de ensino (BRASIL, 2011).</w:t>
      </w:r>
    </w:p>
    <w:p w14:paraId="0143E62C" w14:textId="6ED33397" w:rsidR="00172EDE" w:rsidRPr="009F5E12" w:rsidRDefault="00172EDE" w:rsidP="00BB5EDE">
      <w:pPr>
        <w:pStyle w:val="Citao"/>
        <w:rPr>
          <w:rFonts w:cs="Arial"/>
          <w:color w:val="222222"/>
          <w:spacing w:val="3"/>
          <w:szCs w:val="24"/>
        </w:rPr>
      </w:pPr>
      <w:r w:rsidRPr="009F5E12">
        <w:t>VI – articular-se com as famílias e a comunidade, criando processos de integração da soci</w:t>
      </w:r>
      <w:r w:rsidR="00BB5EDE">
        <w:t>edade com a escola</w:t>
      </w:r>
      <w:r w:rsidR="00BB5EDE" w:rsidRPr="009F5E12">
        <w:rPr>
          <w:rFonts w:cs="Arial"/>
          <w:color w:val="222222"/>
          <w:spacing w:val="3"/>
          <w:szCs w:val="24"/>
        </w:rPr>
        <w:t xml:space="preserve"> </w:t>
      </w:r>
      <w:r w:rsidR="00714E92" w:rsidRPr="009F5E12">
        <w:rPr>
          <w:rFonts w:cs="Arial"/>
          <w:color w:val="222222"/>
          <w:spacing w:val="3"/>
          <w:szCs w:val="24"/>
        </w:rPr>
        <w:t>(BRASIL, 2011).</w:t>
      </w:r>
    </w:p>
    <w:p w14:paraId="0AFCC2D6" w14:textId="77777777" w:rsidR="00714E92" w:rsidRPr="009F5E12" w:rsidRDefault="00714E92"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2D7DBD6D" w14:textId="47F6A3FC" w:rsidR="00172EDE" w:rsidRPr="009F5E12" w:rsidRDefault="00714E92" w:rsidP="00E73CCD">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Ou seja, reafirma a lei constitucional da gestão democrática como princípio orientador do </w:t>
      </w:r>
      <w:r w:rsidR="003C4E76" w:rsidRPr="009F5E12">
        <w:rPr>
          <w:rFonts w:ascii="Arial" w:hAnsi="Arial" w:cs="Arial"/>
          <w:color w:val="222222"/>
          <w:spacing w:val="3"/>
          <w:szCs w:val="24"/>
          <w:lang w:val="pt-BR" w:eastAsia="pt-BR"/>
        </w:rPr>
        <w:t>ensino público em todo o Brasil,</w:t>
      </w:r>
      <w:r w:rsidRPr="009F5E12">
        <w:rPr>
          <w:rFonts w:ascii="Arial" w:hAnsi="Arial" w:cs="Arial"/>
          <w:color w:val="222222"/>
          <w:spacing w:val="3"/>
          <w:szCs w:val="24"/>
          <w:lang w:val="pt-BR" w:eastAsia="pt-BR"/>
        </w:rPr>
        <w:t xml:space="preserve"> esta</w:t>
      </w:r>
      <w:r w:rsidR="00172EDE" w:rsidRPr="009F5E12">
        <w:rPr>
          <w:rFonts w:ascii="Arial" w:hAnsi="Arial" w:cs="Arial"/>
          <w:color w:val="222222"/>
          <w:spacing w:val="3"/>
          <w:szCs w:val="24"/>
          <w:lang w:val="pt-BR" w:eastAsia="pt-BR"/>
        </w:rPr>
        <w:t xml:space="preserve">belece que as escolas </w:t>
      </w:r>
      <w:r w:rsidR="003C4E76" w:rsidRPr="009F5E12">
        <w:rPr>
          <w:rFonts w:ascii="Arial" w:hAnsi="Arial" w:cs="Arial"/>
          <w:color w:val="222222"/>
          <w:spacing w:val="3"/>
          <w:szCs w:val="24"/>
          <w:lang w:val="pt-BR" w:eastAsia="pt-BR"/>
        </w:rPr>
        <w:t>tenham</w:t>
      </w:r>
      <w:r w:rsidRPr="009F5E12">
        <w:rPr>
          <w:rFonts w:ascii="Arial" w:hAnsi="Arial" w:cs="Arial"/>
          <w:color w:val="222222"/>
          <w:spacing w:val="3"/>
          <w:szCs w:val="24"/>
          <w:lang w:val="pt-BR" w:eastAsia="pt-BR"/>
        </w:rPr>
        <w:t xml:space="preserve"> obrigação de</w:t>
      </w:r>
      <w:r w:rsidR="00172EDE" w:rsidRPr="009F5E12">
        <w:rPr>
          <w:rFonts w:ascii="Arial" w:hAnsi="Arial" w:cs="Arial"/>
          <w:color w:val="222222"/>
          <w:spacing w:val="3"/>
          <w:szCs w:val="24"/>
          <w:lang w:val="pt-BR" w:eastAsia="pt-BR"/>
        </w:rPr>
        <w:t>  propor formas de articulação do seu trabalho com as famílias e as comunidades.</w:t>
      </w:r>
      <w:r w:rsidR="00650097" w:rsidRPr="009F5E12">
        <w:rPr>
          <w:rFonts w:ascii="Arial" w:hAnsi="Arial" w:cs="Arial"/>
          <w:color w:val="222222"/>
          <w:spacing w:val="3"/>
          <w:szCs w:val="24"/>
          <w:lang w:val="pt-BR" w:eastAsia="pt-BR"/>
        </w:rPr>
        <w:t xml:space="preserve"> Em outras palavras</w:t>
      </w:r>
      <w:r w:rsidR="0051521B">
        <w:rPr>
          <w:rFonts w:ascii="Arial" w:hAnsi="Arial" w:cs="Arial"/>
          <w:color w:val="222222"/>
          <w:spacing w:val="3"/>
          <w:szCs w:val="24"/>
          <w:lang w:val="pt-BR" w:eastAsia="pt-BR"/>
        </w:rPr>
        <w:t>, assegura a participação da</w:t>
      </w:r>
      <w:r w:rsidR="00172EDE" w:rsidRPr="009F5E12">
        <w:rPr>
          <w:rFonts w:ascii="Arial" w:hAnsi="Arial" w:cs="Arial"/>
          <w:color w:val="222222"/>
          <w:spacing w:val="3"/>
          <w:szCs w:val="24"/>
          <w:lang w:val="pt-BR" w:eastAsia="pt-BR"/>
        </w:rPr>
        <w:t xml:space="preserve"> comunidade escolar e local em conselhos escolares ou em outras instâncias decisórias. </w:t>
      </w:r>
    </w:p>
    <w:p w14:paraId="179A5E9D" w14:textId="376F0EE2" w:rsidR="00172EDE" w:rsidRDefault="00172EDE"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3A9AC4A6" w14:textId="77777777" w:rsidR="00BB5EDE" w:rsidRDefault="00BB5EDE"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515CA4CA" w14:textId="77777777" w:rsidR="00650097" w:rsidRPr="009F5E12" w:rsidRDefault="00650097" w:rsidP="00650097">
      <w:pPr>
        <w:shd w:val="clear" w:color="auto" w:fill="FFFFFF"/>
        <w:spacing w:before="0" w:beforeAutospacing="0" w:after="0" w:afterAutospacing="0"/>
        <w:jc w:val="left"/>
        <w:outlineLvl w:val="1"/>
        <w:rPr>
          <w:rFonts w:ascii="Arial" w:hAnsi="Arial" w:cs="Arial"/>
          <w:b/>
          <w:bCs/>
          <w:color w:val="222222"/>
          <w:spacing w:val="3"/>
          <w:szCs w:val="24"/>
          <w:lang w:val="pt-BR" w:eastAsia="pt-BR"/>
        </w:rPr>
      </w:pPr>
    </w:p>
    <w:p w14:paraId="2DDF7DB2" w14:textId="77777777" w:rsidR="00172EDE" w:rsidRPr="009F5E12" w:rsidRDefault="00172EDE" w:rsidP="00650097">
      <w:pPr>
        <w:shd w:val="clear" w:color="auto" w:fill="FFFFFF"/>
        <w:spacing w:before="0" w:beforeAutospacing="0" w:after="0" w:afterAutospacing="0"/>
        <w:jc w:val="left"/>
        <w:outlineLvl w:val="1"/>
        <w:rPr>
          <w:rFonts w:ascii="Arial" w:hAnsi="Arial" w:cs="Arial"/>
          <w:b/>
          <w:bCs/>
          <w:color w:val="222222"/>
          <w:spacing w:val="3"/>
          <w:szCs w:val="24"/>
          <w:lang w:val="pt-BR" w:eastAsia="pt-BR"/>
        </w:rPr>
      </w:pPr>
      <w:r w:rsidRPr="009F5E12">
        <w:rPr>
          <w:rFonts w:ascii="Arial" w:hAnsi="Arial" w:cs="Arial"/>
          <w:b/>
          <w:bCs/>
          <w:color w:val="222222"/>
          <w:spacing w:val="3"/>
          <w:szCs w:val="24"/>
          <w:lang w:val="pt-BR" w:eastAsia="pt-BR"/>
        </w:rPr>
        <w:t>3. PRINCÍPIOS E DESAFIOS DA GESTÃO DEMOCRÁTICA</w:t>
      </w:r>
    </w:p>
    <w:p w14:paraId="4F84C5DF" w14:textId="0A659DF7" w:rsidR="00CD5D06" w:rsidRPr="009F5E12" w:rsidRDefault="00CD5D06" w:rsidP="00CD5D06">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lastRenderedPageBreak/>
        <w:t>A</w:t>
      </w:r>
      <w:r w:rsidR="00AC4A52" w:rsidRPr="009F5E12">
        <w:rPr>
          <w:rFonts w:ascii="Arial" w:hAnsi="Arial" w:cs="Arial"/>
          <w:color w:val="222222"/>
          <w:spacing w:val="3"/>
          <w:szCs w:val="24"/>
          <w:lang w:val="pt-BR" w:eastAsia="pt-BR"/>
        </w:rPr>
        <w:t xml:space="preserve"> escola tem o dever de formar cidadãos críticos, reflexivos, proativos e sujeitos participantes e ativos no desenvolvimento de sua cidadania. Para </w:t>
      </w:r>
      <w:r w:rsidR="00A43F60" w:rsidRPr="009F5E12">
        <w:rPr>
          <w:rFonts w:ascii="Arial" w:hAnsi="Arial" w:cs="Arial"/>
          <w:color w:val="222222"/>
          <w:spacing w:val="3"/>
          <w:szCs w:val="24"/>
          <w:lang w:val="pt-BR" w:eastAsia="pt-BR"/>
        </w:rPr>
        <w:t xml:space="preserve">isso </w:t>
      </w:r>
      <w:r w:rsidRPr="009F5E12">
        <w:rPr>
          <w:rFonts w:ascii="Arial" w:hAnsi="Arial" w:cs="Arial"/>
          <w:color w:val="222222"/>
          <w:spacing w:val="3"/>
          <w:szCs w:val="24"/>
          <w:lang w:val="pt-BR" w:eastAsia="pt-BR"/>
        </w:rPr>
        <w:t>a escol</w:t>
      </w:r>
      <w:r w:rsidR="00A43F60" w:rsidRPr="009F5E12">
        <w:rPr>
          <w:rFonts w:ascii="Arial" w:hAnsi="Arial" w:cs="Arial"/>
          <w:color w:val="222222"/>
          <w:spacing w:val="3"/>
          <w:szCs w:val="24"/>
          <w:lang w:val="pt-BR" w:eastAsia="pt-BR"/>
        </w:rPr>
        <w:t>a deve ser o resultado de atitudes</w:t>
      </w:r>
      <w:r w:rsidRPr="009F5E12">
        <w:rPr>
          <w:rFonts w:ascii="Arial" w:hAnsi="Arial" w:cs="Arial"/>
          <w:color w:val="222222"/>
          <w:spacing w:val="3"/>
          <w:szCs w:val="24"/>
          <w:lang w:val="pt-BR" w:eastAsia="pt-BR"/>
        </w:rPr>
        <w:t xml:space="preserve"> </w:t>
      </w:r>
      <w:r w:rsidR="00AC4A52" w:rsidRPr="009F5E12">
        <w:rPr>
          <w:rFonts w:ascii="Arial" w:hAnsi="Arial" w:cs="Arial"/>
          <w:color w:val="222222"/>
          <w:spacing w:val="3"/>
          <w:szCs w:val="24"/>
          <w:lang w:val="pt-BR" w:eastAsia="pt-BR"/>
        </w:rPr>
        <w:t xml:space="preserve">que levem ao alcance desses objetivos, essas ações iniciam com a gestão democrática na instituição escolar, onde as </w:t>
      </w:r>
      <w:r w:rsidRPr="009F5E12">
        <w:rPr>
          <w:rFonts w:ascii="Arial" w:hAnsi="Arial" w:cs="Arial"/>
          <w:color w:val="222222"/>
          <w:spacing w:val="3"/>
          <w:szCs w:val="24"/>
          <w:lang w:val="pt-BR" w:eastAsia="pt-BR"/>
        </w:rPr>
        <w:t xml:space="preserve">decisões </w:t>
      </w:r>
      <w:r w:rsidR="00AC4A52" w:rsidRPr="009F5E12">
        <w:rPr>
          <w:rFonts w:ascii="Arial" w:hAnsi="Arial" w:cs="Arial"/>
          <w:color w:val="222222"/>
          <w:spacing w:val="3"/>
          <w:szCs w:val="24"/>
          <w:lang w:val="pt-BR" w:eastAsia="pt-BR"/>
        </w:rPr>
        <w:t xml:space="preserve">são tomadas de forma coletiva </w:t>
      </w:r>
      <w:r w:rsidRPr="009F5E12">
        <w:rPr>
          <w:rFonts w:ascii="Arial" w:hAnsi="Arial" w:cs="Arial"/>
          <w:color w:val="222222"/>
          <w:spacing w:val="3"/>
          <w:szCs w:val="24"/>
          <w:lang w:val="pt-BR" w:eastAsia="pt-BR"/>
        </w:rPr>
        <w:t xml:space="preserve">e participativa. </w:t>
      </w:r>
      <w:r w:rsidR="008F77AB" w:rsidRPr="009F5E12">
        <w:rPr>
          <w:rFonts w:ascii="Arial" w:hAnsi="Arial" w:cs="Arial"/>
          <w:color w:val="222222"/>
          <w:spacing w:val="3"/>
          <w:szCs w:val="24"/>
          <w:lang w:val="pt-BR" w:eastAsia="pt-BR"/>
        </w:rPr>
        <w:t>Há muito tempo, enquanto sistema educacional,</w:t>
      </w:r>
      <w:r w:rsidRPr="009F5E12">
        <w:rPr>
          <w:rFonts w:ascii="Arial" w:hAnsi="Arial" w:cs="Arial"/>
          <w:color w:val="222222"/>
          <w:spacing w:val="3"/>
          <w:szCs w:val="24"/>
          <w:lang w:val="pt-BR" w:eastAsia="pt-BR"/>
        </w:rPr>
        <w:t xml:space="preserve"> estamos tentando construir uma cidadania mais plena e uma sociedade que conta com uma participação efetiva de todos. As propostas e ações de gestão democrática da escola representam um esforço no sentido de romper com essa lógica hierarquizada e vertical que assombra a sociedade brasileira desde os primórdios de sua história. A democratização no espaço escolar precisa que todos participem ativamente das decisões gerais ou em sala de aula realizadas no âmbito escolar para configurar uma gestão democrática</w:t>
      </w:r>
      <w:r w:rsidR="008F77AB" w:rsidRPr="009F5E12">
        <w:rPr>
          <w:rFonts w:ascii="Arial" w:hAnsi="Arial" w:cs="Arial"/>
          <w:color w:val="222222"/>
          <w:spacing w:val="3"/>
          <w:szCs w:val="24"/>
          <w:lang w:val="pt-BR" w:eastAsia="pt-BR"/>
        </w:rPr>
        <w:t xml:space="preserve"> (MORAES, AFFONSO, 2020)</w:t>
      </w:r>
      <w:r w:rsidRPr="009F5E12">
        <w:rPr>
          <w:rFonts w:ascii="Arial" w:hAnsi="Arial" w:cs="Arial"/>
          <w:color w:val="222222"/>
          <w:spacing w:val="3"/>
          <w:szCs w:val="24"/>
          <w:lang w:val="pt-BR" w:eastAsia="pt-BR"/>
        </w:rPr>
        <w:t>.</w:t>
      </w:r>
    </w:p>
    <w:p w14:paraId="5143FF6A" w14:textId="77777777" w:rsidR="0080158C" w:rsidRDefault="00172EDE" w:rsidP="00CB2E39">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A escola deve assumir o compromisso social de desenvolver nos indivíduos competências e valores que contribuam para a formação da cidadania. Portanto, valores como a solidariedade, cooperação, responsabilidade e respeito às diferenças culturais e étnicas precisam ser desenvolvidos na escola, porque são fundamentais para o combate de qualquer forma de discriminação e preconceito. Dessa forma, é necessário que a prática pedagógica da escola e o trabalho do professor em sala de aula estejam pautados em val</w:t>
      </w:r>
      <w:r w:rsidR="000E2153" w:rsidRPr="009F5E12">
        <w:rPr>
          <w:rFonts w:ascii="Arial" w:hAnsi="Arial" w:cs="Arial"/>
          <w:color w:val="222222"/>
          <w:spacing w:val="3"/>
          <w:szCs w:val="24"/>
          <w:lang w:val="pt-BR" w:eastAsia="pt-BR"/>
        </w:rPr>
        <w:t>ores democráticos. Segundo Prado,</w:t>
      </w:r>
    </w:p>
    <w:p w14:paraId="61BEA233" w14:textId="38AA5395" w:rsidR="00172EDE" w:rsidRPr="009F5E12" w:rsidRDefault="00CB2E39" w:rsidP="0080158C">
      <w:pPr>
        <w:pStyle w:val="Citao"/>
      </w:pPr>
      <w:r w:rsidRPr="009F5E12">
        <w:t xml:space="preserve"> </w:t>
      </w:r>
      <w:r w:rsidR="000E2153" w:rsidRPr="009F5E12">
        <w:t>(…)</w:t>
      </w:r>
      <w:r w:rsidR="00172EDE" w:rsidRPr="009F5E12">
        <w:t xml:space="preserve"> a cidadania passa por boas relações com os colegas, com a direção, com os funcionários – pelo direito de ensinar, ou seja, formar cidadãos. Do ponto de vista do aluno, ela reside no direito de ir à escola e só começa a fazer sentido quando ele aprende (PRADO, 2000, p.13).</w:t>
      </w:r>
    </w:p>
    <w:p w14:paraId="783969C7" w14:textId="77777777" w:rsidR="0080158C" w:rsidRDefault="0080158C" w:rsidP="00E73CCD">
      <w:pPr>
        <w:shd w:val="clear" w:color="auto" w:fill="FFFFFF"/>
        <w:spacing w:before="0" w:beforeAutospacing="0" w:after="0" w:afterAutospacing="0"/>
        <w:ind w:firstLine="709"/>
        <w:rPr>
          <w:rFonts w:ascii="Arial" w:hAnsi="Arial" w:cs="Arial"/>
          <w:color w:val="222222"/>
          <w:spacing w:val="3"/>
          <w:szCs w:val="24"/>
          <w:lang w:val="pt-BR" w:eastAsia="pt-BR"/>
        </w:rPr>
      </w:pPr>
    </w:p>
    <w:p w14:paraId="165007BC" w14:textId="0B52C318" w:rsidR="00172EDE" w:rsidRPr="009F5E12" w:rsidRDefault="00172EDE" w:rsidP="00E73CCD">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Em virtude de uma cultura e gestão escolar democrática, promove-se um aprendizado abrangente para várias pessoas, evitando, assim, o autoritarismo</w:t>
      </w:r>
      <w:r w:rsidR="00CB2E39" w:rsidRPr="009F5E12">
        <w:rPr>
          <w:rFonts w:ascii="Arial" w:hAnsi="Arial" w:cs="Arial"/>
          <w:color w:val="222222"/>
          <w:spacing w:val="3"/>
          <w:szCs w:val="24"/>
          <w:lang w:val="pt-BR" w:eastAsia="pt-BR"/>
        </w:rPr>
        <w:t xml:space="preserve">. </w:t>
      </w:r>
      <w:r w:rsidRPr="009F5E12">
        <w:rPr>
          <w:rFonts w:ascii="Arial" w:hAnsi="Arial" w:cs="Arial"/>
          <w:color w:val="222222"/>
          <w:spacing w:val="3"/>
          <w:szCs w:val="24"/>
          <w:lang w:val="pt-BR" w:eastAsia="pt-BR"/>
        </w:rPr>
        <w:t>A participação no contexto da gestão democrática deve ser o princípio fundamental de todos, motivada pelos interesse</w:t>
      </w:r>
      <w:r w:rsidR="007F087C" w:rsidRPr="009F5E12">
        <w:rPr>
          <w:rFonts w:ascii="Arial" w:hAnsi="Arial" w:cs="Arial"/>
          <w:color w:val="222222"/>
          <w:spacing w:val="3"/>
          <w:szCs w:val="24"/>
          <w:lang w:val="pt-BR" w:eastAsia="pt-BR"/>
        </w:rPr>
        <w:t xml:space="preserve">s do coletivo da escola. </w:t>
      </w:r>
    </w:p>
    <w:p w14:paraId="3190CF92" w14:textId="734AE3C1" w:rsidR="000E2153" w:rsidRPr="009F5E12" w:rsidRDefault="003D461B" w:rsidP="000E2153">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O </w:t>
      </w:r>
      <w:r w:rsidR="000E2153" w:rsidRPr="009F5E12">
        <w:rPr>
          <w:rFonts w:ascii="Arial" w:hAnsi="Arial" w:cs="Arial"/>
          <w:color w:val="222222"/>
          <w:spacing w:val="3"/>
          <w:szCs w:val="24"/>
          <w:lang w:val="pt-BR" w:eastAsia="pt-BR"/>
        </w:rPr>
        <w:t>gestor</w:t>
      </w:r>
      <w:r w:rsidRPr="009F5E12">
        <w:rPr>
          <w:rFonts w:ascii="Arial" w:hAnsi="Arial" w:cs="Arial"/>
          <w:color w:val="222222"/>
          <w:spacing w:val="3"/>
          <w:szCs w:val="24"/>
          <w:lang w:val="pt-BR" w:eastAsia="pt-BR"/>
        </w:rPr>
        <w:t xml:space="preserve"> </w:t>
      </w:r>
      <w:r w:rsidRPr="009F5E12">
        <w:rPr>
          <w:rFonts w:ascii="Arial" w:hAnsi="Arial" w:cs="Arial"/>
          <w:color w:val="auto"/>
          <w:sz w:val="23"/>
          <w:szCs w:val="23"/>
          <w:lang w:val="pt-BR" w:eastAsia="en-US"/>
        </w:rPr>
        <w:t xml:space="preserve">deve </w:t>
      </w:r>
      <w:r w:rsidR="000E2153" w:rsidRPr="009F5E12">
        <w:rPr>
          <w:rFonts w:ascii="Arial" w:hAnsi="Arial" w:cs="Arial"/>
          <w:color w:val="auto"/>
          <w:sz w:val="23"/>
          <w:szCs w:val="23"/>
          <w:lang w:val="pt-BR" w:eastAsia="en-US"/>
        </w:rPr>
        <w:t>ag</w:t>
      </w:r>
      <w:r w:rsidRPr="009F5E12">
        <w:rPr>
          <w:rFonts w:ascii="Arial" w:hAnsi="Arial" w:cs="Arial"/>
          <w:color w:val="auto"/>
          <w:sz w:val="23"/>
          <w:szCs w:val="23"/>
          <w:lang w:val="pt-BR" w:eastAsia="en-US"/>
        </w:rPr>
        <w:t>ir</w:t>
      </w:r>
      <w:r w:rsidR="000E2153" w:rsidRPr="009F5E12">
        <w:rPr>
          <w:rFonts w:ascii="Arial" w:hAnsi="Arial" w:cs="Arial"/>
          <w:color w:val="auto"/>
          <w:sz w:val="23"/>
          <w:szCs w:val="23"/>
          <w:lang w:val="pt-BR" w:eastAsia="en-US"/>
        </w:rPr>
        <w:t xml:space="preserve"> como </w:t>
      </w:r>
      <w:r w:rsidRPr="009F5E12">
        <w:rPr>
          <w:rFonts w:ascii="Arial" w:hAnsi="Arial" w:cs="Arial"/>
          <w:color w:val="auto"/>
          <w:sz w:val="23"/>
          <w:szCs w:val="23"/>
          <w:lang w:val="pt-BR" w:eastAsia="en-US"/>
        </w:rPr>
        <w:t>um líder</w:t>
      </w:r>
      <w:r w:rsidR="000E2153" w:rsidRPr="009F5E12">
        <w:rPr>
          <w:rFonts w:ascii="Arial" w:hAnsi="Arial" w:cs="Arial"/>
          <w:color w:val="auto"/>
          <w:sz w:val="23"/>
          <w:szCs w:val="23"/>
          <w:lang w:val="pt-BR" w:eastAsia="en-US"/>
        </w:rPr>
        <w:t xml:space="preserve"> apoiando</w:t>
      </w:r>
      <w:r w:rsidRPr="009F5E12">
        <w:rPr>
          <w:rFonts w:ascii="Arial" w:hAnsi="Arial" w:cs="Arial"/>
          <w:color w:val="auto"/>
          <w:sz w:val="23"/>
          <w:szCs w:val="23"/>
          <w:lang w:val="pt-BR" w:eastAsia="en-US"/>
        </w:rPr>
        <w:t>, prestando assistência,</w:t>
      </w:r>
      <w:r w:rsidR="000E2153" w:rsidRPr="009F5E12">
        <w:rPr>
          <w:rFonts w:ascii="Arial" w:hAnsi="Arial" w:cs="Arial"/>
          <w:color w:val="auto"/>
          <w:sz w:val="23"/>
          <w:szCs w:val="23"/>
          <w:lang w:val="pt-BR" w:eastAsia="en-US"/>
        </w:rPr>
        <w:t xml:space="preserve"> av</w:t>
      </w:r>
      <w:r w:rsidRPr="009F5E12">
        <w:rPr>
          <w:rFonts w:ascii="Arial" w:hAnsi="Arial" w:cs="Arial"/>
          <w:color w:val="auto"/>
          <w:sz w:val="23"/>
          <w:szCs w:val="23"/>
          <w:lang w:val="pt-BR" w:eastAsia="en-US"/>
        </w:rPr>
        <w:t>aliando as prioridades</w:t>
      </w:r>
      <w:r w:rsidR="000E2153" w:rsidRPr="009F5E12">
        <w:rPr>
          <w:rFonts w:ascii="Arial" w:hAnsi="Arial" w:cs="Arial"/>
          <w:color w:val="auto"/>
          <w:sz w:val="23"/>
          <w:szCs w:val="23"/>
          <w:lang w:val="pt-BR" w:eastAsia="en-US"/>
        </w:rPr>
        <w:t>, organizando e part</w:t>
      </w:r>
      <w:r w:rsidRPr="009F5E12">
        <w:rPr>
          <w:rFonts w:ascii="Arial" w:hAnsi="Arial" w:cs="Arial"/>
          <w:color w:val="auto"/>
          <w:sz w:val="23"/>
          <w:szCs w:val="23"/>
          <w:lang w:val="pt-BR" w:eastAsia="en-US"/>
        </w:rPr>
        <w:t>i</w:t>
      </w:r>
      <w:r w:rsidR="000E2153" w:rsidRPr="009F5E12">
        <w:rPr>
          <w:rFonts w:ascii="Arial" w:hAnsi="Arial" w:cs="Arial"/>
          <w:color w:val="auto"/>
          <w:sz w:val="23"/>
          <w:szCs w:val="23"/>
          <w:lang w:val="pt-BR" w:eastAsia="en-US"/>
        </w:rPr>
        <w:t xml:space="preserve">cipando </w:t>
      </w:r>
      <w:r w:rsidRPr="009F5E12">
        <w:rPr>
          <w:rFonts w:ascii="Arial" w:hAnsi="Arial" w:cs="Arial"/>
          <w:color w:val="auto"/>
          <w:sz w:val="23"/>
          <w:szCs w:val="23"/>
          <w:lang w:val="pt-BR" w:eastAsia="en-US"/>
        </w:rPr>
        <w:t xml:space="preserve">de </w:t>
      </w:r>
      <w:r w:rsidR="000E2153" w:rsidRPr="009F5E12">
        <w:rPr>
          <w:rFonts w:ascii="Arial" w:hAnsi="Arial" w:cs="Arial"/>
          <w:color w:val="auto"/>
          <w:sz w:val="23"/>
          <w:szCs w:val="23"/>
          <w:lang w:val="pt-BR" w:eastAsia="en-US"/>
        </w:rPr>
        <w:t>programas de desenvolvimento de funcionários</w:t>
      </w:r>
      <w:r w:rsidRPr="009F5E12">
        <w:rPr>
          <w:rFonts w:ascii="Arial" w:hAnsi="Arial" w:cs="Arial"/>
          <w:color w:val="auto"/>
          <w:sz w:val="23"/>
          <w:szCs w:val="23"/>
          <w:lang w:val="pt-BR" w:eastAsia="en-US"/>
        </w:rPr>
        <w:t>, a formação continuada dos professores</w:t>
      </w:r>
      <w:r w:rsidR="000E2153" w:rsidRPr="009F5E12">
        <w:rPr>
          <w:rFonts w:ascii="Arial" w:hAnsi="Arial" w:cs="Arial"/>
          <w:color w:val="auto"/>
          <w:sz w:val="23"/>
          <w:szCs w:val="23"/>
          <w:lang w:val="pt-BR" w:eastAsia="en-US"/>
        </w:rPr>
        <w:t xml:space="preserve"> e também enfatizando</w:t>
      </w:r>
      <w:r w:rsidR="0080158C">
        <w:rPr>
          <w:rFonts w:ascii="Arial" w:hAnsi="Arial" w:cs="Arial"/>
          <w:color w:val="auto"/>
          <w:sz w:val="23"/>
          <w:szCs w:val="23"/>
          <w:lang w:val="pt-BR" w:eastAsia="en-US"/>
        </w:rPr>
        <w:t xml:space="preserve"> a </w:t>
      </w:r>
      <w:r w:rsidRPr="009F5E12">
        <w:rPr>
          <w:rFonts w:ascii="Arial" w:hAnsi="Arial" w:cs="Arial"/>
          <w:color w:val="auto"/>
          <w:sz w:val="23"/>
          <w:szCs w:val="23"/>
          <w:lang w:val="pt-BR" w:eastAsia="en-US"/>
        </w:rPr>
        <w:t xml:space="preserve">importância dos </w:t>
      </w:r>
      <w:r w:rsidR="000E2153" w:rsidRPr="009F5E12">
        <w:rPr>
          <w:rFonts w:ascii="Arial" w:hAnsi="Arial" w:cs="Arial"/>
          <w:color w:val="auto"/>
          <w:sz w:val="23"/>
          <w:szCs w:val="23"/>
          <w:lang w:val="pt-BR" w:eastAsia="en-US"/>
        </w:rPr>
        <w:t>resultados alcançados pelos alunos.</w:t>
      </w:r>
    </w:p>
    <w:p w14:paraId="3BB1EA29" w14:textId="284460A5" w:rsidR="00CD5D06" w:rsidRPr="009F5E12" w:rsidRDefault="001C7011" w:rsidP="002510E5">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auto"/>
          <w:sz w:val="23"/>
          <w:szCs w:val="23"/>
          <w:lang w:val="pt-BR" w:eastAsia="en-US"/>
        </w:rPr>
        <w:t>O</w:t>
      </w:r>
      <w:r w:rsidR="00D7709C" w:rsidRPr="009F5E12">
        <w:rPr>
          <w:rFonts w:ascii="Arial" w:hAnsi="Arial" w:cs="Arial"/>
          <w:color w:val="auto"/>
          <w:sz w:val="23"/>
          <w:szCs w:val="23"/>
          <w:lang w:val="pt-BR" w:eastAsia="en-US"/>
        </w:rPr>
        <w:t xml:space="preserve"> gestor exerce forte influência sobre todos os setores e pessoal da escola. </w:t>
      </w:r>
      <w:proofErr w:type="spellStart"/>
      <w:r w:rsidR="00D7709C" w:rsidRPr="009F5E12">
        <w:rPr>
          <w:rFonts w:ascii="Arial" w:hAnsi="Arial" w:cs="Arial"/>
          <w:color w:val="auto"/>
          <w:sz w:val="23"/>
          <w:szCs w:val="23"/>
          <w:lang w:val="pt-BR" w:eastAsia="en-US"/>
        </w:rPr>
        <w:t>Lück</w:t>
      </w:r>
      <w:proofErr w:type="spellEnd"/>
      <w:r w:rsidR="00D7709C" w:rsidRPr="009F5E12">
        <w:rPr>
          <w:rFonts w:ascii="Arial" w:hAnsi="Arial" w:cs="Arial"/>
          <w:color w:val="auto"/>
          <w:sz w:val="23"/>
          <w:szCs w:val="23"/>
          <w:lang w:val="pt-BR" w:eastAsia="en-US"/>
        </w:rPr>
        <w:t xml:space="preserve"> (1990) relata ainda, que </w:t>
      </w:r>
      <w:r w:rsidRPr="009F5E12">
        <w:rPr>
          <w:rFonts w:ascii="Arial" w:hAnsi="Arial" w:cs="Arial"/>
          <w:color w:val="auto"/>
          <w:sz w:val="23"/>
          <w:szCs w:val="23"/>
          <w:lang w:val="pt-BR" w:eastAsia="en-US"/>
        </w:rPr>
        <w:t>“</w:t>
      </w:r>
      <w:r w:rsidR="00D7709C" w:rsidRPr="009F5E12">
        <w:rPr>
          <w:rFonts w:ascii="Arial" w:hAnsi="Arial" w:cs="Arial"/>
          <w:color w:val="auto"/>
          <w:sz w:val="23"/>
          <w:szCs w:val="23"/>
          <w:lang w:val="pt-BR" w:eastAsia="en-US"/>
        </w:rPr>
        <w:t>o gestor deve ter a habilidade de influenciar o ambiente</w:t>
      </w:r>
      <w:r w:rsidRPr="009F5E12">
        <w:rPr>
          <w:rFonts w:ascii="Arial" w:hAnsi="Arial" w:cs="Arial"/>
          <w:color w:val="auto"/>
          <w:sz w:val="23"/>
          <w:szCs w:val="23"/>
          <w:lang w:val="pt-BR" w:eastAsia="en-US"/>
        </w:rPr>
        <w:t xml:space="preserve">”, pois </w:t>
      </w:r>
      <w:r w:rsidRPr="009F5E12">
        <w:rPr>
          <w:rFonts w:ascii="Arial" w:hAnsi="Arial" w:cs="Arial"/>
          <w:color w:val="auto"/>
          <w:sz w:val="23"/>
          <w:szCs w:val="23"/>
          <w:lang w:val="pt-BR" w:eastAsia="en-US"/>
        </w:rPr>
        <w:lastRenderedPageBreak/>
        <w:t>grande parte</w:t>
      </w:r>
      <w:r w:rsidR="00D7709C" w:rsidRPr="009F5E12">
        <w:rPr>
          <w:rFonts w:ascii="Arial" w:hAnsi="Arial" w:cs="Arial"/>
          <w:color w:val="auto"/>
          <w:sz w:val="23"/>
          <w:szCs w:val="23"/>
          <w:lang w:val="pt-BR" w:eastAsia="en-US"/>
        </w:rPr>
        <w:t xml:space="preserve"> da qualidade e do clima </w:t>
      </w:r>
      <w:r w:rsidRPr="009F5E12">
        <w:rPr>
          <w:rFonts w:ascii="Arial" w:hAnsi="Arial" w:cs="Arial"/>
          <w:color w:val="auto"/>
          <w:sz w:val="23"/>
          <w:szCs w:val="23"/>
          <w:lang w:val="pt-BR" w:eastAsia="en-US"/>
        </w:rPr>
        <w:t xml:space="preserve">no ambiente </w:t>
      </w:r>
      <w:r w:rsidR="002510E5" w:rsidRPr="009F5E12">
        <w:rPr>
          <w:rFonts w:ascii="Arial" w:hAnsi="Arial" w:cs="Arial"/>
          <w:color w:val="auto"/>
          <w:sz w:val="23"/>
          <w:szCs w:val="23"/>
          <w:lang w:val="pt-BR" w:eastAsia="en-US"/>
        </w:rPr>
        <w:t>escolar</w:t>
      </w:r>
      <w:r w:rsidRPr="009F5E12">
        <w:rPr>
          <w:rFonts w:ascii="Arial" w:hAnsi="Arial" w:cs="Arial"/>
          <w:color w:val="auto"/>
          <w:sz w:val="23"/>
          <w:szCs w:val="23"/>
          <w:lang w:val="pt-BR" w:eastAsia="en-US"/>
        </w:rPr>
        <w:t xml:space="preserve"> depende </w:t>
      </w:r>
      <w:r w:rsidR="00D7709C" w:rsidRPr="009F5E12">
        <w:rPr>
          <w:rFonts w:ascii="Arial" w:hAnsi="Arial" w:cs="Arial"/>
          <w:color w:val="auto"/>
          <w:sz w:val="23"/>
          <w:szCs w:val="23"/>
          <w:lang w:val="pt-BR" w:eastAsia="en-US"/>
        </w:rPr>
        <w:t>do desempenho</w:t>
      </w:r>
      <w:r w:rsidRPr="009F5E12">
        <w:rPr>
          <w:rFonts w:ascii="Arial" w:hAnsi="Arial" w:cs="Arial"/>
          <w:color w:val="auto"/>
          <w:sz w:val="23"/>
          <w:szCs w:val="23"/>
          <w:lang w:val="pt-BR" w:eastAsia="en-US"/>
        </w:rPr>
        <w:t xml:space="preserve"> e da habilidade do gestor aliado ao seu quadro de colaboradores.</w:t>
      </w:r>
      <w:r w:rsidR="002510E5" w:rsidRPr="009F5E12">
        <w:rPr>
          <w:rFonts w:ascii="Arial" w:hAnsi="Arial" w:cs="Arial"/>
          <w:color w:val="auto"/>
          <w:sz w:val="23"/>
          <w:szCs w:val="23"/>
          <w:lang w:val="pt-BR" w:eastAsia="en-US"/>
        </w:rPr>
        <w:t xml:space="preserve"> “</w:t>
      </w:r>
      <w:r w:rsidR="00CD5D06" w:rsidRPr="009F5E12">
        <w:rPr>
          <w:rFonts w:ascii="Arial" w:hAnsi="Arial" w:cs="Arial"/>
          <w:color w:val="222222"/>
          <w:spacing w:val="3"/>
        </w:rPr>
        <w:t>Numa instituição a autonomia significa ter poder de decisão sobre seus objetivos e suas formas de organização, manter-se relativamente independente do poder central, administrar livremente os recursos financeiros</w:t>
      </w:r>
      <w:r w:rsidR="002510E5" w:rsidRPr="009F5E12">
        <w:rPr>
          <w:rFonts w:ascii="Arial" w:hAnsi="Arial" w:cs="Arial"/>
          <w:color w:val="222222"/>
          <w:spacing w:val="3"/>
        </w:rPr>
        <w:t>”</w:t>
      </w:r>
      <w:r w:rsidR="00CD5D06" w:rsidRPr="009F5E12">
        <w:rPr>
          <w:rFonts w:ascii="Arial" w:hAnsi="Arial" w:cs="Arial"/>
          <w:color w:val="222222"/>
          <w:spacing w:val="3"/>
        </w:rPr>
        <w:t xml:space="preserve"> (LIBÂNEO, 2001, p. 115).</w:t>
      </w:r>
    </w:p>
    <w:p w14:paraId="3370FF16" w14:textId="77777777" w:rsidR="00CD5D06" w:rsidRPr="009F5E12" w:rsidRDefault="00CD5D06"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 xml:space="preserve">De acordo com </w:t>
      </w:r>
      <w:proofErr w:type="spellStart"/>
      <w:r w:rsidRPr="009F5E12">
        <w:rPr>
          <w:rFonts w:ascii="Arial" w:hAnsi="Arial" w:cs="Arial"/>
          <w:color w:val="222222"/>
          <w:spacing w:val="3"/>
        </w:rPr>
        <w:t>Libâneo</w:t>
      </w:r>
      <w:proofErr w:type="spellEnd"/>
      <w:r w:rsidRPr="009F5E12">
        <w:rPr>
          <w:rFonts w:ascii="Arial" w:hAnsi="Arial" w:cs="Arial"/>
          <w:color w:val="222222"/>
          <w:spacing w:val="3"/>
        </w:rPr>
        <w:t xml:space="preserve"> (2001), a escola deverá traçar seu próprio caminho, envolvendo professores, alunos, funcionários, pais e comunidade, assumindo e se responsabilizando pelas dificuldades e êxito da instituição. Essa possibilidade se limita ao espaço da autonomia relativa da instituição, integrada em um sistema de ensino e que depende das políticas públicas e que não gera recursos próprios. Nesse sentido, embora a autonomia corresponda à capacidade de a escola poder decidir os seus rumos, ela não significa soberania, porque essa instituição não pode perder seu vínculo com o sistema educacional mais abrangente.</w:t>
      </w:r>
    </w:p>
    <w:p w14:paraId="10F6C0D1" w14:textId="75538539" w:rsidR="00CD5D06" w:rsidRPr="009F5E12" w:rsidRDefault="00CD5D06"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Dessa forma, é possível concluir que a autonomia demanda o exercício peno e abrangente de ações de organização e planejamento da escola, considerando, nesse processo, as suas relações com o sistema de ensino como um todo, isto é, em larga escala, ou seja, está relacionada à ideia de tomada de decisões próprias, uma vez que a escola é uma instituição inserida em um contexto social mais amplo, e, desse modo, é parte de um sistema de ensino que se articula em nível federal, estadual e municipal.  A autonomia da escola é determi</w:t>
      </w:r>
      <w:r w:rsidR="002510E5" w:rsidRPr="009F5E12">
        <w:rPr>
          <w:rFonts w:ascii="Arial" w:hAnsi="Arial" w:cs="Arial"/>
          <w:color w:val="222222"/>
          <w:spacing w:val="3"/>
        </w:rPr>
        <w:t>nada pela LDB – Lei 9.394/96, em seu Art. 15,</w:t>
      </w:r>
    </w:p>
    <w:p w14:paraId="6ADAE878" w14:textId="77777777" w:rsidR="002510E5" w:rsidRPr="009F5E12" w:rsidRDefault="002510E5"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170F2197" w14:textId="77777777" w:rsidR="002510E5" w:rsidRPr="009F5E12" w:rsidRDefault="00CD5D06" w:rsidP="002510E5">
      <w:pPr>
        <w:pStyle w:val="Citao"/>
      </w:pPr>
      <w:r w:rsidRPr="009F5E12">
        <w:t>Os sistemas de ensino assegurarão às unidades escolares públicas de educação básica que os integram progressivos graus de autonomia pedagógica e administrativa e de gestão financeira, observadas as normas gerais do direito financeiro público</w:t>
      </w:r>
      <w:r w:rsidR="002510E5" w:rsidRPr="009F5E12">
        <w:t xml:space="preserve"> (BRASIL, 1996</w:t>
      </w:r>
      <w:proofErr w:type="gramStart"/>
      <w:r w:rsidR="002510E5" w:rsidRPr="009F5E12">
        <w:t>)</w:t>
      </w:r>
      <w:proofErr w:type="gramEnd"/>
    </w:p>
    <w:p w14:paraId="754ECB51" w14:textId="77777777" w:rsidR="002510E5" w:rsidRPr="009F5E12" w:rsidRDefault="002510E5"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425A3AD0" w14:textId="5996C446" w:rsidR="00CD5D06" w:rsidRPr="009F5E12" w:rsidRDefault="00CD5D06"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 xml:space="preserve">Portanto, a autonomia delegada para a escola </w:t>
      </w:r>
      <w:r w:rsidR="002510E5" w:rsidRPr="009F5E12">
        <w:rPr>
          <w:rFonts w:ascii="Arial" w:hAnsi="Arial" w:cs="Arial"/>
          <w:color w:val="222222"/>
          <w:spacing w:val="3"/>
        </w:rPr>
        <w:t xml:space="preserve">é definida em lei e se refere a </w:t>
      </w:r>
      <w:r w:rsidRPr="009F5E12">
        <w:rPr>
          <w:rFonts w:ascii="Arial" w:hAnsi="Arial" w:cs="Arial"/>
          <w:color w:val="222222"/>
          <w:spacing w:val="3"/>
        </w:rPr>
        <w:t xml:space="preserve">três níveis: pedagógico, administrativo e financeiro. A escola constrói sua autonomia a partir de práticas cotidianas que realiza e não de ações isoladas e esporádicas. A autonomia construída é aquela que a escola define em seu cotidiano com base na participação dos seus vários grupos. Entretanto, para definir novos rumos, não é suficiente o exercício pleno dessa autonomia. É preciso que a escola se organize a partir da participação dos vários grupos que </w:t>
      </w:r>
      <w:r w:rsidRPr="009F5E12">
        <w:rPr>
          <w:rFonts w:ascii="Arial" w:hAnsi="Arial" w:cs="Arial"/>
          <w:color w:val="222222"/>
          <w:spacing w:val="3"/>
        </w:rPr>
        <w:lastRenderedPageBreak/>
        <w:t>compõem a comunidade escolar. Esta participação pode ser notada por meio das práticas da atuação do Cons</w:t>
      </w:r>
      <w:r w:rsidR="00AC5473" w:rsidRPr="009F5E12">
        <w:rPr>
          <w:rFonts w:ascii="Arial" w:hAnsi="Arial" w:cs="Arial"/>
          <w:color w:val="222222"/>
          <w:spacing w:val="3"/>
        </w:rPr>
        <w:t>elho Escolar e demais grupos atuantes na escola.</w:t>
      </w:r>
    </w:p>
    <w:p w14:paraId="1A8F0A11" w14:textId="5C3A8998" w:rsidR="00CD5D06" w:rsidRPr="009F5E12" w:rsidRDefault="00CD5D06"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Esta organização, portanto, não é conquistada por meio de um processo tranquilo, mas de conflitos, ou seja, de lutas que envolvem todos</w:t>
      </w:r>
      <w:r w:rsidR="00AC5473" w:rsidRPr="009F5E12">
        <w:rPr>
          <w:rFonts w:ascii="Arial" w:hAnsi="Arial" w:cs="Arial"/>
          <w:color w:val="222222"/>
          <w:spacing w:val="3"/>
        </w:rPr>
        <w:t xml:space="preserve"> inseridos no</w:t>
      </w:r>
      <w:r w:rsidRPr="009F5E12">
        <w:rPr>
          <w:rFonts w:ascii="Arial" w:hAnsi="Arial" w:cs="Arial"/>
          <w:color w:val="222222"/>
          <w:spacing w:val="3"/>
        </w:rPr>
        <w:t xml:space="preserve"> contexto escolar, uma vez que ela resulta do encontro de interesses pedagógicos e políticos diversos, os quais precisam estar bem articulados e organizados. A autonomia e a organização da escola podem contribuir ainda para que pais</w:t>
      </w:r>
      <w:proofErr w:type="gramStart"/>
      <w:r w:rsidRPr="009F5E12">
        <w:rPr>
          <w:rFonts w:ascii="Arial" w:hAnsi="Arial" w:cs="Arial"/>
          <w:color w:val="222222"/>
          <w:spacing w:val="3"/>
        </w:rPr>
        <w:t>, professores</w:t>
      </w:r>
      <w:proofErr w:type="gramEnd"/>
      <w:r w:rsidRPr="009F5E12">
        <w:rPr>
          <w:rFonts w:ascii="Arial" w:hAnsi="Arial" w:cs="Arial"/>
          <w:color w:val="222222"/>
          <w:spacing w:val="3"/>
        </w:rPr>
        <w:t xml:space="preserve">, alunos, funcionários e grupos organizados da comunidade possam se conscientizar da necessidade e importância de sua efetiva participação nos processos de tomada decisão que envolvem a escola. Conforme </w:t>
      </w:r>
      <w:proofErr w:type="spellStart"/>
      <w:r w:rsidRPr="009F5E12">
        <w:rPr>
          <w:rFonts w:ascii="Arial" w:hAnsi="Arial" w:cs="Arial"/>
          <w:color w:val="222222"/>
          <w:spacing w:val="3"/>
        </w:rPr>
        <w:t>Libâneo</w:t>
      </w:r>
      <w:proofErr w:type="spellEnd"/>
      <w:r w:rsidRPr="009F5E12">
        <w:rPr>
          <w:rFonts w:ascii="Arial" w:hAnsi="Arial" w:cs="Arial"/>
          <w:color w:val="222222"/>
          <w:spacing w:val="3"/>
        </w:rPr>
        <w:t>:</w:t>
      </w:r>
    </w:p>
    <w:p w14:paraId="3D06C98E" w14:textId="77777777" w:rsidR="00AC5473" w:rsidRPr="009F5E12" w:rsidRDefault="00AC5473"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7C81F31B" w14:textId="2F109787" w:rsidR="00CD5D06" w:rsidRPr="009F5E12" w:rsidRDefault="00CD5D06" w:rsidP="00AC5473">
      <w:pPr>
        <w:pStyle w:val="Citao"/>
      </w:pPr>
      <w:r w:rsidRPr="009F5E12">
        <w:t>Organizar é bem dispor elementos (coisas e pessoas), dentro de condições operativas (modos de fazer), que conduzem a fins determinados. Administrar é regular tudo isso, demarcando esferas de responsabilidade e níveis de autoridade nas pessoas congregadas, afim de que não se perca a coesão do trabalho e sua eficiência geral</w:t>
      </w:r>
      <w:r w:rsidR="00AC5473" w:rsidRPr="009F5E12">
        <w:t xml:space="preserve"> (LIBÂNEO, 2001, p. 77)</w:t>
      </w:r>
      <w:r w:rsidRPr="009F5E12">
        <w:t>.</w:t>
      </w:r>
    </w:p>
    <w:p w14:paraId="593AA202" w14:textId="77777777" w:rsidR="00AC5473" w:rsidRPr="009F5E12" w:rsidRDefault="00AC5473"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0E1DFAFB" w14:textId="1996DE49" w:rsidR="00CD5D06" w:rsidRPr="009F5E12" w:rsidRDefault="00AC5473"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As</w:t>
      </w:r>
      <w:r w:rsidR="00CD5D06" w:rsidRPr="009F5E12">
        <w:rPr>
          <w:rFonts w:ascii="Arial" w:hAnsi="Arial" w:cs="Arial"/>
          <w:color w:val="222222"/>
          <w:spacing w:val="3"/>
        </w:rPr>
        <w:t xml:space="preserve">  ações da gestão referentes à coordenação do trabalho a ser realizado pela equipe escolar </w:t>
      </w:r>
      <w:r w:rsidRPr="009F5E12">
        <w:rPr>
          <w:rFonts w:ascii="Arial" w:hAnsi="Arial" w:cs="Arial"/>
          <w:color w:val="222222"/>
          <w:spacing w:val="3"/>
        </w:rPr>
        <w:t xml:space="preserve">necessitam uma </w:t>
      </w:r>
      <w:r w:rsidR="00CD5D06" w:rsidRPr="009F5E12">
        <w:rPr>
          <w:rFonts w:ascii="Arial" w:hAnsi="Arial" w:cs="Arial"/>
          <w:color w:val="222222"/>
          <w:spacing w:val="3"/>
        </w:rPr>
        <w:t xml:space="preserve">equipe de trabalho, em que </w:t>
      </w:r>
      <w:r w:rsidRPr="009F5E12">
        <w:rPr>
          <w:rFonts w:ascii="Arial" w:hAnsi="Arial" w:cs="Arial"/>
          <w:color w:val="222222"/>
          <w:spacing w:val="3"/>
        </w:rPr>
        <w:t>seus integrantes</w:t>
      </w:r>
      <w:r w:rsidR="00CD5D06" w:rsidRPr="009F5E12">
        <w:rPr>
          <w:rFonts w:ascii="Arial" w:hAnsi="Arial" w:cs="Arial"/>
          <w:color w:val="222222"/>
          <w:spacing w:val="3"/>
        </w:rPr>
        <w:t xml:space="preserve"> trabalhem de forma colaborativa a partir de ob</w:t>
      </w:r>
      <w:r w:rsidRPr="009F5E12">
        <w:rPr>
          <w:rFonts w:ascii="Arial" w:hAnsi="Arial" w:cs="Arial"/>
          <w:color w:val="222222"/>
          <w:spacing w:val="3"/>
        </w:rPr>
        <w:t>jetivos comuns, priorizando</w:t>
      </w:r>
      <w:r w:rsidR="00CD5D06" w:rsidRPr="009F5E12">
        <w:rPr>
          <w:rFonts w:ascii="Arial" w:hAnsi="Arial" w:cs="Arial"/>
          <w:color w:val="222222"/>
          <w:spacing w:val="3"/>
        </w:rPr>
        <w:t xml:space="preserve"> pel</w:t>
      </w:r>
      <w:r w:rsidRPr="009F5E12">
        <w:rPr>
          <w:rFonts w:ascii="Arial" w:hAnsi="Arial" w:cs="Arial"/>
          <w:color w:val="222222"/>
          <w:spacing w:val="3"/>
        </w:rPr>
        <w:t>as práticas de gestão democrática e participativa e detrimento ao</w:t>
      </w:r>
      <w:r w:rsidR="00CD5D06" w:rsidRPr="009F5E12">
        <w:rPr>
          <w:rFonts w:ascii="Arial" w:hAnsi="Arial" w:cs="Arial"/>
          <w:color w:val="222222"/>
          <w:spacing w:val="3"/>
        </w:rPr>
        <w:t xml:space="preserve"> atendimento </w:t>
      </w:r>
      <w:r w:rsidRPr="009F5E12">
        <w:rPr>
          <w:rFonts w:ascii="Arial" w:hAnsi="Arial" w:cs="Arial"/>
          <w:color w:val="222222"/>
          <w:spacing w:val="3"/>
        </w:rPr>
        <w:t>d</w:t>
      </w:r>
      <w:r w:rsidR="00CD5D06" w:rsidRPr="009F5E12">
        <w:rPr>
          <w:rFonts w:ascii="Arial" w:hAnsi="Arial" w:cs="Arial"/>
          <w:color w:val="222222"/>
          <w:spacing w:val="3"/>
        </w:rPr>
        <w:t>o aluno. Affonso (2011), conclui que essas ações pressupõem a existência de princípios de participação e autonomia na unidade escolar.</w:t>
      </w:r>
    </w:p>
    <w:p w14:paraId="60F6FC49" w14:textId="77777777" w:rsidR="00AC5473" w:rsidRPr="009F5E12" w:rsidRDefault="00AC5473"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4BDA5DDA" w14:textId="5F233CCC" w:rsidR="00AC5473" w:rsidRPr="009F5E12" w:rsidRDefault="00CD5D06" w:rsidP="00AC5473">
      <w:pPr>
        <w:pStyle w:val="Citao"/>
      </w:pPr>
      <w:r w:rsidRPr="009F5E12">
        <w:t xml:space="preserve">Numa estrutura sem autonomia ou possibilidade de participação, não pode ser encontrado um trabalho educativo verdadeiro, de qualidade, pois uma organização burocrática, que regula seu trabalho pela mera execução de normas e procedimentos estabelecidos hierarquicamente, tende a priorizar o funcionamento administrativo da escola e o cumprimento de regras, não a definição objetivos a serem perseguidos </w:t>
      </w:r>
      <w:r w:rsidR="00AC5473" w:rsidRPr="009F5E12">
        <w:t>e atingidos pela equipe (</w:t>
      </w:r>
      <w:r w:rsidRPr="009F5E12">
        <w:t xml:space="preserve">AFFONSO, 2011, p. 5). </w:t>
      </w:r>
    </w:p>
    <w:p w14:paraId="652F41AA" w14:textId="77777777" w:rsidR="00AC5473" w:rsidRPr="009F5E12" w:rsidRDefault="00AC5473"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2F32280E" w14:textId="6A052673" w:rsidR="00CD5D06" w:rsidRPr="009F5E12" w:rsidRDefault="00CD5D06" w:rsidP="00CD5D06">
      <w:pPr>
        <w:pStyle w:val="NormalWeb"/>
        <w:shd w:val="clear" w:color="auto" w:fill="FFFFFF"/>
        <w:spacing w:before="0" w:beforeAutospacing="0" w:after="0" w:afterAutospacing="0" w:line="360" w:lineRule="auto"/>
        <w:ind w:firstLine="709"/>
        <w:jc w:val="both"/>
        <w:rPr>
          <w:rFonts w:ascii="Arial" w:hAnsi="Arial" w:cs="Arial"/>
          <w:color w:val="222222"/>
          <w:spacing w:val="3"/>
        </w:rPr>
      </w:pPr>
      <w:r w:rsidRPr="009F5E12">
        <w:rPr>
          <w:rFonts w:ascii="Arial" w:hAnsi="Arial" w:cs="Arial"/>
          <w:color w:val="222222"/>
          <w:spacing w:val="3"/>
        </w:rPr>
        <w:t>Assim sendo, é importante que a instituição esc</w:t>
      </w:r>
      <w:r w:rsidR="004E043A" w:rsidRPr="009F5E12">
        <w:rPr>
          <w:rFonts w:ascii="Arial" w:hAnsi="Arial" w:cs="Arial"/>
          <w:color w:val="222222"/>
          <w:spacing w:val="3"/>
        </w:rPr>
        <w:t>olar seja autônoma, organizada</w:t>
      </w:r>
      <w:r w:rsidRPr="009F5E12">
        <w:rPr>
          <w:rFonts w:ascii="Arial" w:hAnsi="Arial" w:cs="Arial"/>
          <w:color w:val="222222"/>
          <w:spacing w:val="3"/>
        </w:rPr>
        <w:t xml:space="preserve"> composta por uma gestão democrática e participativa de encontro com os interesses coletivos da comunidade escolar</w:t>
      </w:r>
      <w:r w:rsidR="00AC5473" w:rsidRPr="009F5E12">
        <w:rPr>
          <w:rFonts w:ascii="Arial" w:hAnsi="Arial" w:cs="Arial"/>
          <w:color w:val="222222"/>
          <w:spacing w:val="3"/>
        </w:rPr>
        <w:t>,</w:t>
      </w:r>
      <w:r w:rsidRPr="009F5E12">
        <w:rPr>
          <w:rFonts w:ascii="Arial" w:hAnsi="Arial" w:cs="Arial"/>
          <w:color w:val="222222"/>
          <w:spacing w:val="3"/>
        </w:rPr>
        <w:t xml:space="preserve"> ofertando, assim, um ensino aprendizagem de qualidade.</w:t>
      </w:r>
    </w:p>
    <w:p w14:paraId="323775C2" w14:textId="77777777" w:rsidR="00CD5D06" w:rsidRPr="009F5E12" w:rsidRDefault="00CD5D06" w:rsidP="00CD5D06">
      <w:pPr>
        <w:pStyle w:val="Ttulo2"/>
        <w:shd w:val="clear" w:color="auto" w:fill="FFFFFF"/>
        <w:spacing w:before="0" w:beforeAutospacing="0" w:after="0" w:afterAutospacing="0" w:line="360" w:lineRule="auto"/>
        <w:ind w:firstLine="709"/>
        <w:rPr>
          <w:rFonts w:ascii="Arial" w:hAnsi="Arial" w:cs="Arial"/>
          <w:color w:val="222222"/>
          <w:spacing w:val="3"/>
          <w:sz w:val="24"/>
          <w:szCs w:val="24"/>
        </w:rPr>
      </w:pPr>
    </w:p>
    <w:p w14:paraId="5A1C34EC" w14:textId="77777777" w:rsidR="00CD5D06" w:rsidRPr="009F5E12" w:rsidRDefault="00CD5D06" w:rsidP="00CD5D06">
      <w:pPr>
        <w:shd w:val="clear" w:color="auto" w:fill="FFFFFF"/>
        <w:spacing w:before="0" w:beforeAutospacing="0" w:after="0" w:afterAutospacing="0"/>
        <w:rPr>
          <w:rFonts w:ascii="Arial" w:hAnsi="Arial" w:cs="Arial"/>
          <w:b/>
          <w:color w:val="222222"/>
          <w:spacing w:val="3"/>
          <w:szCs w:val="24"/>
          <w:lang w:val="pt-BR" w:eastAsia="pt-BR"/>
        </w:rPr>
      </w:pPr>
      <w:r w:rsidRPr="009F5E12">
        <w:rPr>
          <w:rFonts w:ascii="Arial" w:hAnsi="Arial" w:cs="Arial"/>
          <w:b/>
          <w:color w:val="222222"/>
          <w:spacing w:val="3"/>
          <w:szCs w:val="24"/>
          <w:lang w:val="pt-BR" w:eastAsia="pt-BR"/>
        </w:rPr>
        <w:t>CONSIDERAÇOES FINAIS</w:t>
      </w:r>
    </w:p>
    <w:p w14:paraId="34BDC012" w14:textId="2A435B8A" w:rsidR="001A7565" w:rsidRPr="009F5E12" w:rsidRDefault="00D56376" w:rsidP="001A7565">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lastRenderedPageBreak/>
        <w:t>Diante dos estudos realizados fica evidente que a gestão democrática é parte fundamental da escola,</w:t>
      </w:r>
      <w:r w:rsidR="00181B9B">
        <w:rPr>
          <w:rFonts w:ascii="Arial" w:hAnsi="Arial" w:cs="Arial"/>
          <w:color w:val="222222"/>
          <w:spacing w:val="3"/>
          <w:szCs w:val="24"/>
          <w:lang w:val="pt-BR" w:eastAsia="pt-BR"/>
        </w:rPr>
        <w:t xml:space="preserve"> além de </w:t>
      </w:r>
      <w:r w:rsidRPr="009F5E12">
        <w:rPr>
          <w:rFonts w:ascii="Arial" w:hAnsi="Arial" w:cs="Arial"/>
          <w:color w:val="222222"/>
          <w:spacing w:val="3"/>
          <w:szCs w:val="24"/>
          <w:lang w:val="pt-BR" w:eastAsia="pt-BR"/>
        </w:rPr>
        <w:t>est</w:t>
      </w:r>
      <w:r w:rsidR="00181B9B">
        <w:rPr>
          <w:rFonts w:ascii="Arial" w:hAnsi="Arial" w:cs="Arial"/>
          <w:color w:val="222222"/>
          <w:spacing w:val="3"/>
          <w:szCs w:val="24"/>
          <w:lang w:val="pt-BR" w:eastAsia="pt-BR"/>
        </w:rPr>
        <w:t>ar</w:t>
      </w:r>
      <w:r w:rsidRPr="009F5E12">
        <w:rPr>
          <w:rFonts w:ascii="Arial" w:hAnsi="Arial" w:cs="Arial"/>
          <w:color w:val="222222"/>
          <w:spacing w:val="3"/>
          <w:szCs w:val="24"/>
          <w:lang w:val="pt-BR" w:eastAsia="pt-BR"/>
        </w:rPr>
        <w:t xml:space="preserve"> amparada pela legislação brasileira, tanto </w:t>
      </w:r>
      <w:r w:rsidR="00181B9B">
        <w:rPr>
          <w:rFonts w:ascii="Arial" w:hAnsi="Arial" w:cs="Arial"/>
          <w:color w:val="222222"/>
          <w:spacing w:val="3"/>
          <w:szCs w:val="24"/>
          <w:lang w:val="pt-BR" w:eastAsia="pt-BR"/>
        </w:rPr>
        <w:t>pela</w:t>
      </w:r>
      <w:r w:rsidR="001A7565" w:rsidRPr="009F5E12">
        <w:rPr>
          <w:rFonts w:ascii="Arial" w:hAnsi="Arial" w:cs="Arial"/>
          <w:color w:val="222222"/>
          <w:spacing w:val="3"/>
          <w:szCs w:val="24"/>
          <w:lang w:val="pt-BR" w:eastAsia="pt-BR"/>
        </w:rPr>
        <w:t xml:space="preserve"> C</w:t>
      </w:r>
      <w:r w:rsidRPr="009F5E12">
        <w:rPr>
          <w:rFonts w:ascii="Arial" w:hAnsi="Arial" w:cs="Arial"/>
          <w:color w:val="222222"/>
          <w:spacing w:val="3"/>
          <w:szCs w:val="24"/>
          <w:lang w:val="pt-BR" w:eastAsia="pt-BR"/>
        </w:rPr>
        <w:t xml:space="preserve">onstituição </w:t>
      </w:r>
      <w:r w:rsidR="001A7565" w:rsidRPr="009F5E12">
        <w:rPr>
          <w:rFonts w:ascii="Arial" w:hAnsi="Arial" w:cs="Arial"/>
          <w:color w:val="222222"/>
          <w:spacing w:val="3"/>
          <w:szCs w:val="24"/>
          <w:lang w:val="pt-BR" w:eastAsia="pt-BR"/>
        </w:rPr>
        <w:t>F</w:t>
      </w:r>
      <w:r w:rsidRPr="009F5E12">
        <w:rPr>
          <w:rFonts w:ascii="Arial" w:hAnsi="Arial" w:cs="Arial"/>
          <w:color w:val="222222"/>
          <w:spacing w:val="3"/>
          <w:szCs w:val="24"/>
          <w:lang w:val="pt-BR" w:eastAsia="pt-BR"/>
        </w:rPr>
        <w:t>ederal como na LDB</w:t>
      </w:r>
      <w:r w:rsidR="001A7565" w:rsidRPr="009F5E12">
        <w:rPr>
          <w:rFonts w:ascii="Arial" w:hAnsi="Arial" w:cs="Arial"/>
          <w:color w:val="222222"/>
          <w:spacing w:val="3"/>
          <w:szCs w:val="24"/>
          <w:lang w:val="pt-BR" w:eastAsia="pt-BR"/>
        </w:rPr>
        <w:t xml:space="preserve">, isso deveria facilitar a </w:t>
      </w:r>
      <w:proofErr w:type="gramStart"/>
      <w:r w:rsidR="001A7565" w:rsidRPr="009F5E12">
        <w:rPr>
          <w:rFonts w:ascii="Arial" w:hAnsi="Arial" w:cs="Arial"/>
          <w:color w:val="222222"/>
          <w:spacing w:val="3"/>
          <w:szCs w:val="24"/>
          <w:lang w:val="pt-BR" w:eastAsia="pt-BR"/>
        </w:rPr>
        <w:t>implementação</w:t>
      </w:r>
      <w:proofErr w:type="gramEnd"/>
      <w:r w:rsidR="001A7565" w:rsidRPr="009F5E12">
        <w:rPr>
          <w:rFonts w:ascii="Arial" w:hAnsi="Arial" w:cs="Arial"/>
          <w:color w:val="222222"/>
          <w:spacing w:val="3"/>
          <w:szCs w:val="24"/>
          <w:lang w:val="pt-BR" w:eastAsia="pt-BR"/>
        </w:rPr>
        <w:t xml:space="preserve"> em todas as escolas do País. Porém ainda há um longo percurso até sua efetivação</w:t>
      </w:r>
      <w:r w:rsidR="00172EDE" w:rsidRPr="009F5E12">
        <w:rPr>
          <w:rFonts w:ascii="Arial" w:hAnsi="Arial" w:cs="Arial"/>
          <w:color w:val="222222"/>
          <w:spacing w:val="3"/>
          <w:szCs w:val="24"/>
          <w:lang w:val="pt-BR" w:eastAsia="pt-BR"/>
        </w:rPr>
        <w:t xml:space="preserve"> </w:t>
      </w:r>
      <w:r w:rsidR="001A7565" w:rsidRPr="009F5E12">
        <w:rPr>
          <w:rFonts w:ascii="Arial" w:hAnsi="Arial" w:cs="Arial"/>
          <w:color w:val="222222"/>
          <w:spacing w:val="3"/>
          <w:szCs w:val="24"/>
          <w:lang w:val="pt-BR" w:eastAsia="pt-BR"/>
        </w:rPr>
        <w:t xml:space="preserve">em todas as redes de ensino público do Brasil. Para que a gestão democrática seja realidade é preciso </w:t>
      </w:r>
      <w:r w:rsidR="00172EDE" w:rsidRPr="009F5E12">
        <w:rPr>
          <w:rFonts w:ascii="Arial" w:hAnsi="Arial" w:cs="Arial"/>
          <w:color w:val="222222"/>
          <w:spacing w:val="3"/>
          <w:szCs w:val="24"/>
          <w:lang w:val="pt-BR" w:eastAsia="pt-BR"/>
        </w:rPr>
        <w:t>possibilitar a participação d</w:t>
      </w:r>
      <w:r w:rsidR="001A7565" w:rsidRPr="009F5E12">
        <w:rPr>
          <w:rFonts w:ascii="Arial" w:hAnsi="Arial" w:cs="Arial"/>
          <w:color w:val="222222"/>
          <w:spacing w:val="3"/>
          <w:szCs w:val="24"/>
          <w:lang w:val="pt-BR" w:eastAsia="pt-BR"/>
        </w:rPr>
        <w:t>e todos os</w:t>
      </w:r>
      <w:r w:rsidR="00172EDE" w:rsidRPr="009F5E12">
        <w:rPr>
          <w:rFonts w:ascii="Arial" w:hAnsi="Arial" w:cs="Arial"/>
          <w:color w:val="222222"/>
          <w:spacing w:val="3"/>
          <w:szCs w:val="24"/>
          <w:lang w:val="pt-BR" w:eastAsia="pt-BR"/>
        </w:rPr>
        <w:t xml:space="preserve"> segmentos</w:t>
      </w:r>
      <w:r w:rsidR="001A7565" w:rsidRPr="009F5E12">
        <w:rPr>
          <w:rFonts w:ascii="Arial" w:hAnsi="Arial" w:cs="Arial"/>
          <w:color w:val="222222"/>
          <w:spacing w:val="3"/>
          <w:szCs w:val="24"/>
          <w:lang w:val="pt-BR" w:eastAsia="pt-BR"/>
        </w:rPr>
        <w:t xml:space="preserve"> da escola</w:t>
      </w:r>
      <w:r w:rsidR="00172EDE" w:rsidRPr="009F5E12">
        <w:rPr>
          <w:rFonts w:ascii="Arial" w:hAnsi="Arial" w:cs="Arial"/>
          <w:color w:val="222222"/>
          <w:spacing w:val="3"/>
          <w:szCs w:val="24"/>
          <w:lang w:val="pt-BR" w:eastAsia="pt-BR"/>
        </w:rPr>
        <w:t xml:space="preserve"> nas tomadas de decisão</w:t>
      </w:r>
      <w:r w:rsidR="001A7565" w:rsidRPr="009F5E12">
        <w:rPr>
          <w:rFonts w:ascii="Arial" w:hAnsi="Arial" w:cs="Arial"/>
          <w:color w:val="222222"/>
          <w:spacing w:val="3"/>
          <w:szCs w:val="24"/>
          <w:lang w:val="pt-BR" w:eastAsia="pt-BR"/>
        </w:rPr>
        <w:t xml:space="preserve">. </w:t>
      </w:r>
      <w:r w:rsidR="00FD2BBB" w:rsidRPr="009F5E12">
        <w:rPr>
          <w:rFonts w:ascii="Arial" w:hAnsi="Arial" w:cs="Arial"/>
          <w:color w:val="222222"/>
          <w:spacing w:val="3"/>
          <w:szCs w:val="24"/>
          <w:lang w:val="pt-BR" w:eastAsia="pt-BR"/>
        </w:rPr>
        <w:t>A participação dos pais</w:t>
      </w:r>
      <w:r w:rsidR="00C8609A" w:rsidRPr="009F5E12">
        <w:rPr>
          <w:rFonts w:ascii="Arial" w:hAnsi="Arial" w:cs="Arial"/>
          <w:color w:val="222222"/>
          <w:spacing w:val="3"/>
          <w:szCs w:val="24"/>
          <w:lang w:val="pt-BR" w:eastAsia="pt-BR"/>
        </w:rPr>
        <w:t xml:space="preserve"> e membros da comunidade escolar, </w:t>
      </w:r>
      <w:r w:rsidR="00FD2BBB" w:rsidRPr="009F5E12">
        <w:rPr>
          <w:rFonts w:ascii="Arial" w:hAnsi="Arial" w:cs="Arial"/>
          <w:color w:val="222222"/>
          <w:spacing w:val="3"/>
          <w:szCs w:val="24"/>
          <w:lang w:val="pt-BR" w:eastAsia="pt-BR"/>
        </w:rPr>
        <w:t xml:space="preserve">nas tomadas de decisões implica no sucesso da gestão democrática. </w:t>
      </w:r>
    </w:p>
    <w:p w14:paraId="0E58D82F" w14:textId="3E6AEEF9" w:rsidR="0072543D" w:rsidRPr="009F5E12" w:rsidRDefault="00181B9B" w:rsidP="0072543D">
      <w:pPr>
        <w:shd w:val="clear" w:color="auto" w:fill="FFFFFF"/>
        <w:spacing w:before="0" w:beforeAutospacing="0" w:after="0" w:afterAutospacing="0"/>
        <w:ind w:firstLine="709"/>
        <w:rPr>
          <w:rFonts w:ascii="Arial" w:hAnsi="Arial" w:cs="Arial"/>
          <w:color w:val="222222"/>
          <w:spacing w:val="3"/>
          <w:szCs w:val="24"/>
          <w:lang w:val="pt-BR" w:eastAsia="pt-BR"/>
        </w:rPr>
      </w:pPr>
      <w:r>
        <w:rPr>
          <w:rFonts w:ascii="Arial" w:hAnsi="Arial" w:cs="Arial"/>
          <w:color w:val="222222"/>
          <w:spacing w:val="3"/>
          <w:szCs w:val="24"/>
          <w:lang w:val="pt-BR" w:eastAsia="pt-BR"/>
        </w:rPr>
        <w:t>Os estudos apontaram</w:t>
      </w:r>
      <w:r w:rsidR="0072543D" w:rsidRPr="009F5E12">
        <w:rPr>
          <w:rFonts w:ascii="Arial" w:hAnsi="Arial" w:cs="Arial"/>
          <w:color w:val="222222"/>
          <w:spacing w:val="3"/>
          <w:szCs w:val="24"/>
          <w:lang w:val="pt-BR" w:eastAsia="pt-BR"/>
        </w:rPr>
        <w:t xml:space="preserve"> que diretores, professores e demais integrantes da comunidade escolar devem estar sempre atualizados acerca de metodologias de ensino buscando desenvolver práticas pedagógicas cada vez mais adequadas a realidade escolar, e a gestão </w:t>
      </w:r>
      <w:r>
        <w:rPr>
          <w:rFonts w:ascii="Arial" w:hAnsi="Arial" w:cs="Arial"/>
          <w:color w:val="222222"/>
          <w:spacing w:val="3"/>
          <w:szCs w:val="24"/>
          <w:lang w:val="pt-BR" w:eastAsia="pt-BR"/>
        </w:rPr>
        <w:t xml:space="preserve">democrática e </w:t>
      </w:r>
      <w:r w:rsidR="0072543D" w:rsidRPr="009F5E12">
        <w:rPr>
          <w:rFonts w:ascii="Arial" w:hAnsi="Arial" w:cs="Arial"/>
          <w:color w:val="222222"/>
          <w:spacing w:val="3"/>
          <w:szCs w:val="24"/>
          <w:lang w:val="pt-BR" w:eastAsia="pt-BR"/>
        </w:rPr>
        <w:t>participativa é o caminho para as escolas envolverem todos os seus integrantes.</w:t>
      </w:r>
    </w:p>
    <w:p w14:paraId="4E4B678A" w14:textId="07063F27" w:rsidR="00410006" w:rsidRDefault="001A7565" w:rsidP="00150EE2">
      <w:pPr>
        <w:shd w:val="clear" w:color="auto" w:fill="FFFFFF"/>
        <w:spacing w:before="0" w:beforeAutospacing="0" w:after="0" w:afterAutospacing="0"/>
        <w:ind w:firstLine="709"/>
        <w:rPr>
          <w:rFonts w:ascii="Arial" w:hAnsi="Arial" w:cs="Arial"/>
          <w:color w:val="222222"/>
          <w:spacing w:val="3"/>
          <w:szCs w:val="24"/>
          <w:lang w:val="pt-BR" w:eastAsia="pt-BR"/>
        </w:rPr>
      </w:pPr>
      <w:r w:rsidRPr="009F5E12">
        <w:rPr>
          <w:rFonts w:ascii="Arial" w:hAnsi="Arial" w:cs="Arial"/>
          <w:color w:val="222222"/>
          <w:spacing w:val="3"/>
          <w:szCs w:val="24"/>
          <w:lang w:val="pt-BR" w:eastAsia="pt-BR"/>
        </w:rPr>
        <w:t xml:space="preserve">Assim </w:t>
      </w:r>
      <w:r w:rsidR="00172EDE" w:rsidRPr="009F5E12">
        <w:rPr>
          <w:rFonts w:ascii="Arial" w:hAnsi="Arial" w:cs="Arial"/>
          <w:color w:val="222222"/>
          <w:spacing w:val="3"/>
          <w:szCs w:val="24"/>
          <w:lang w:val="pt-BR" w:eastAsia="pt-BR"/>
        </w:rPr>
        <w:t>a</w:t>
      </w:r>
      <w:r w:rsidRPr="009F5E12">
        <w:rPr>
          <w:rFonts w:ascii="Arial" w:hAnsi="Arial" w:cs="Arial"/>
          <w:color w:val="222222"/>
          <w:spacing w:val="3"/>
          <w:szCs w:val="24"/>
          <w:lang w:val="pt-BR" w:eastAsia="pt-BR"/>
        </w:rPr>
        <w:t xml:space="preserve"> gestão democrática</w:t>
      </w:r>
      <w:r w:rsidR="00172EDE" w:rsidRPr="009F5E12">
        <w:rPr>
          <w:rFonts w:ascii="Arial" w:hAnsi="Arial" w:cs="Arial"/>
          <w:color w:val="222222"/>
          <w:spacing w:val="3"/>
          <w:szCs w:val="24"/>
          <w:lang w:val="pt-BR" w:eastAsia="pt-BR"/>
        </w:rPr>
        <w:t xml:space="preserve"> </w:t>
      </w:r>
      <w:r w:rsidR="00C8609A" w:rsidRPr="009F5E12">
        <w:rPr>
          <w:rFonts w:ascii="Arial" w:hAnsi="Arial" w:cs="Arial"/>
          <w:color w:val="222222"/>
          <w:spacing w:val="3"/>
          <w:szCs w:val="24"/>
          <w:lang w:val="pt-BR" w:eastAsia="pt-BR"/>
        </w:rPr>
        <w:t>implica muito mais</w:t>
      </w:r>
      <w:r w:rsidR="00172EDE" w:rsidRPr="009F5E12">
        <w:rPr>
          <w:rFonts w:ascii="Arial" w:hAnsi="Arial" w:cs="Arial"/>
          <w:color w:val="222222"/>
          <w:spacing w:val="3"/>
          <w:szCs w:val="24"/>
          <w:lang w:val="pt-BR" w:eastAsia="pt-BR"/>
        </w:rPr>
        <w:t xml:space="preserve"> que o tra</w:t>
      </w:r>
      <w:r w:rsidR="00C8609A" w:rsidRPr="009F5E12">
        <w:rPr>
          <w:rFonts w:ascii="Arial" w:hAnsi="Arial" w:cs="Arial"/>
          <w:color w:val="222222"/>
          <w:spacing w:val="3"/>
          <w:szCs w:val="24"/>
          <w:lang w:val="pt-BR" w:eastAsia="pt-BR"/>
        </w:rPr>
        <w:t xml:space="preserve">balho do Diretor, ela envolve o professor e </w:t>
      </w:r>
      <w:r w:rsidR="00172EDE" w:rsidRPr="009F5E12">
        <w:rPr>
          <w:rFonts w:ascii="Arial" w:hAnsi="Arial" w:cs="Arial"/>
          <w:color w:val="222222"/>
          <w:spacing w:val="3"/>
          <w:szCs w:val="24"/>
          <w:lang w:val="pt-BR" w:eastAsia="pt-BR"/>
        </w:rPr>
        <w:t xml:space="preserve">o aluno em sala de aula. </w:t>
      </w:r>
      <w:r w:rsidR="0072543D" w:rsidRPr="009F5E12">
        <w:rPr>
          <w:rFonts w:ascii="Arial" w:hAnsi="Arial" w:cs="Arial"/>
          <w:color w:val="222222"/>
          <w:spacing w:val="3"/>
          <w:szCs w:val="24"/>
          <w:lang w:val="pt-BR" w:eastAsia="pt-BR"/>
        </w:rPr>
        <w:t xml:space="preserve">Pois a escolha dos conteúdos influência as experiências, os conhecimentos e consequentemente a formação do sujeito. </w:t>
      </w:r>
      <w:r w:rsidR="00181B9B">
        <w:rPr>
          <w:rFonts w:ascii="Arial" w:hAnsi="Arial" w:cs="Arial"/>
          <w:color w:val="222222"/>
          <w:spacing w:val="3"/>
          <w:szCs w:val="24"/>
          <w:lang w:val="pt-BR" w:eastAsia="pt-BR"/>
        </w:rPr>
        <w:t xml:space="preserve">Assim sendo, os estudos e reflexões apontam que para a formação do cidadão ativo e participativo se dá </w:t>
      </w:r>
      <w:r w:rsidR="00150EE2">
        <w:rPr>
          <w:rFonts w:ascii="Arial" w:hAnsi="Arial" w:cs="Arial"/>
          <w:color w:val="222222"/>
          <w:spacing w:val="3"/>
          <w:szCs w:val="24"/>
          <w:lang w:val="pt-BR" w:eastAsia="pt-BR"/>
        </w:rPr>
        <w:t xml:space="preserve">desde o início da vida escolar e as vivencias na escola são fundamentais, e a percepção de que a escola tem sua administração baseada na democracia e na participação de todos seus integrantes auxilia e contribui para essa formação. </w:t>
      </w:r>
    </w:p>
    <w:p w14:paraId="3FDAF9A0" w14:textId="77777777" w:rsidR="00EE7E36" w:rsidRPr="009F5E12" w:rsidRDefault="00EE7E36" w:rsidP="00150EE2">
      <w:pPr>
        <w:shd w:val="clear" w:color="auto" w:fill="FFFFFF"/>
        <w:spacing w:before="0" w:beforeAutospacing="0" w:after="0" w:afterAutospacing="0"/>
        <w:ind w:firstLine="709"/>
        <w:rPr>
          <w:rFonts w:ascii="Arial" w:hAnsi="Arial" w:cs="Arial"/>
          <w:color w:val="222222"/>
          <w:spacing w:val="3"/>
        </w:rPr>
      </w:pPr>
    </w:p>
    <w:p w14:paraId="3DCFE62E" w14:textId="77777777" w:rsidR="00410006" w:rsidRPr="009F5E12" w:rsidRDefault="00410006" w:rsidP="00FD2BBB">
      <w:pPr>
        <w:pStyle w:val="NormalWeb"/>
        <w:shd w:val="clear" w:color="auto" w:fill="FFFFFF"/>
        <w:spacing w:before="0" w:beforeAutospacing="0" w:after="0" w:afterAutospacing="0" w:line="360" w:lineRule="auto"/>
        <w:ind w:firstLine="709"/>
        <w:jc w:val="both"/>
        <w:rPr>
          <w:rFonts w:ascii="Arial" w:hAnsi="Arial" w:cs="Arial"/>
          <w:color w:val="222222"/>
          <w:spacing w:val="3"/>
        </w:rPr>
      </w:pPr>
    </w:p>
    <w:p w14:paraId="7508AC33" w14:textId="77777777" w:rsidR="00172EDE" w:rsidRPr="00341195" w:rsidRDefault="00172EDE" w:rsidP="00E73CCD">
      <w:pPr>
        <w:pStyle w:val="Ttulo2"/>
        <w:shd w:val="clear" w:color="auto" w:fill="FFFFFF"/>
        <w:spacing w:before="0" w:beforeAutospacing="0" w:after="0" w:afterAutospacing="0" w:line="360" w:lineRule="auto"/>
        <w:ind w:firstLine="709"/>
        <w:rPr>
          <w:rFonts w:ascii="Arial" w:hAnsi="Arial" w:cs="Arial"/>
          <w:color w:val="222222"/>
          <w:spacing w:val="3"/>
          <w:sz w:val="24"/>
          <w:szCs w:val="24"/>
        </w:rPr>
      </w:pPr>
      <w:r w:rsidRPr="009F5E12">
        <w:rPr>
          <w:rFonts w:ascii="Arial" w:hAnsi="Arial" w:cs="Arial"/>
          <w:color w:val="222222"/>
          <w:spacing w:val="3"/>
          <w:sz w:val="24"/>
          <w:szCs w:val="24"/>
        </w:rPr>
        <w:t>REFERÊNCIAS</w:t>
      </w:r>
    </w:p>
    <w:p w14:paraId="73D19C9C" w14:textId="77777777" w:rsidR="005D3591" w:rsidRDefault="005D3591" w:rsidP="005D3591">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259ED4F8"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b/>
          <w:bCs/>
          <w:color w:val="333333"/>
          <w:szCs w:val="24"/>
          <w:shd w:val="clear" w:color="auto" w:fill="FFFFFF"/>
        </w:rPr>
      </w:pPr>
      <w:r w:rsidRPr="00444B2E">
        <w:rPr>
          <w:rFonts w:ascii="Arial" w:hAnsi="Arial" w:cs="Arial"/>
          <w:color w:val="222222"/>
          <w:spacing w:val="3"/>
          <w:szCs w:val="24"/>
          <w:shd w:val="clear" w:color="auto" w:fill="FFFFFF"/>
        </w:rPr>
        <w:t>AFFONSO, S. A. B. </w:t>
      </w:r>
      <w:r w:rsidRPr="00444B2E">
        <w:rPr>
          <w:rStyle w:val="Forte"/>
          <w:rFonts w:ascii="Arial" w:hAnsi="Arial" w:cs="Arial"/>
          <w:color w:val="222222"/>
          <w:spacing w:val="3"/>
          <w:szCs w:val="24"/>
          <w:shd w:val="clear" w:color="auto" w:fill="FFFFFF"/>
        </w:rPr>
        <w:t>Gestão Democrática e Princípio de Autonomia: Subsídios para Gestão Acadêmica.</w:t>
      </w:r>
      <w:r w:rsidRPr="00444B2E">
        <w:rPr>
          <w:rFonts w:ascii="Arial" w:hAnsi="Arial" w:cs="Arial"/>
          <w:color w:val="222222"/>
          <w:spacing w:val="3"/>
          <w:szCs w:val="24"/>
          <w:shd w:val="clear" w:color="auto" w:fill="FFFFFF"/>
        </w:rPr>
        <w:t xml:space="preserve"> Curso de Pós Graduação Lato Sensu </w:t>
      </w:r>
      <w:proofErr w:type="spellStart"/>
      <w:proofErr w:type="gramStart"/>
      <w:r w:rsidRPr="00444B2E">
        <w:rPr>
          <w:rFonts w:ascii="Arial" w:hAnsi="Arial" w:cs="Arial"/>
          <w:color w:val="222222"/>
          <w:spacing w:val="3"/>
          <w:szCs w:val="24"/>
          <w:shd w:val="clear" w:color="auto" w:fill="FFFFFF"/>
        </w:rPr>
        <w:t>TeleVirtual</w:t>
      </w:r>
      <w:proofErr w:type="spellEnd"/>
      <w:proofErr w:type="gramEnd"/>
      <w:r w:rsidRPr="00444B2E">
        <w:rPr>
          <w:rFonts w:ascii="Arial" w:hAnsi="Arial" w:cs="Arial"/>
          <w:color w:val="222222"/>
          <w:spacing w:val="3"/>
          <w:szCs w:val="24"/>
          <w:shd w:val="clear" w:color="auto" w:fill="FFFFFF"/>
        </w:rPr>
        <w:t xml:space="preserve"> MBA em Gestão Educacional – Anhanguera. UNIDERP | REDE LFG, 2011.</w:t>
      </w:r>
    </w:p>
    <w:p w14:paraId="595CFB6B"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b/>
          <w:bCs/>
          <w:color w:val="333333"/>
          <w:szCs w:val="24"/>
          <w:shd w:val="clear" w:color="auto" w:fill="FFFFFF"/>
        </w:rPr>
      </w:pPr>
    </w:p>
    <w:p w14:paraId="5F262318"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color w:val="333333"/>
          <w:szCs w:val="24"/>
          <w:shd w:val="clear" w:color="auto" w:fill="FFFFFF"/>
        </w:rPr>
      </w:pPr>
      <w:r w:rsidRPr="00444B2E">
        <w:rPr>
          <w:rFonts w:ascii="Arial" w:hAnsi="Arial" w:cs="Arial"/>
          <w:bCs/>
          <w:color w:val="333333"/>
          <w:szCs w:val="24"/>
          <w:shd w:val="clear" w:color="auto" w:fill="FFFFFF"/>
        </w:rPr>
        <w:t>BRASIL. LEI DE DIRETRIZES E BASE DA EDUCAÇÃO LEI nº. 9.394, de 20 de dezembro de 1996</w:t>
      </w:r>
      <w:r w:rsidRPr="00444B2E">
        <w:rPr>
          <w:rFonts w:ascii="Arial" w:hAnsi="Arial" w:cs="Arial"/>
          <w:b/>
          <w:bCs/>
          <w:color w:val="333333"/>
          <w:szCs w:val="24"/>
          <w:shd w:val="clear" w:color="auto" w:fill="FFFFFF"/>
        </w:rPr>
        <w:t>. </w:t>
      </w:r>
      <w:r w:rsidRPr="00444B2E">
        <w:rPr>
          <w:rFonts w:ascii="Arial" w:hAnsi="Arial" w:cs="Arial"/>
          <w:color w:val="333333"/>
          <w:szCs w:val="24"/>
          <w:shd w:val="clear" w:color="auto" w:fill="FFFFFF"/>
        </w:rPr>
        <w:t xml:space="preserve">Lei nº 5692 de 11.08.71, capítulo </w:t>
      </w:r>
      <w:proofErr w:type="spellStart"/>
      <w:r w:rsidRPr="00444B2E">
        <w:rPr>
          <w:rFonts w:ascii="Arial" w:hAnsi="Arial" w:cs="Arial"/>
          <w:color w:val="333333"/>
          <w:szCs w:val="24"/>
          <w:shd w:val="clear" w:color="auto" w:fill="FFFFFF"/>
        </w:rPr>
        <w:t>lV</w:t>
      </w:r>
      <w:proofErr w:type="spellEnd"/>
      <w:r w:rsidRPr="00444B2E">
        <w:rPr>
          <w:rFonts w:ascii="Arial" w:hAnsi="Arial" w:cs="Arial"/>
          <w:color w:val="333333"/>
          <w:szCs w:val="24"/>
          <w:shd w:val="clear" w:color="auto" w:fill="FFFFFF"/>
        </w:rPr>
        <w:t xml:space="preserve">, Mec. Brasília, 1974. Disponível em: </w:t>
      </w:r>
      <w:hyperlink r:id="rId9" w:history="1">
        <w:r w:rsidRPr="00444B2E">
          <w:rPr>
            <w:rStyle w:val="Hyperlink"/>
            <w:rFonts w:ascii="Arial" w:hAnsi="Arial" w:cs="Arial"/>
            <w:szCs w:val="24"/>
            <w:shd w:val="clear" w:color="auto" w:fill="FFFFFF"/>
          </w:rPr>
          <w:t>http://www.mec.gv.br</w:t>
        </w:r>
      </w:hyperlink>
      <w:proofErr w:type="gramStart"/>
      <w:r w:rsidRPr="00444B2E">
        <w:rPr>
          <w:rFonts w:ascii="Arial" w:hAnsi="Arial" w:cs="Arial"/>
          <w:color w:val="333333"/>
          <w:szCs w:val="24"/>
          <w:shd w:val="clear" w:color="auto" w:fill="FFFFFF"/>
        </w:rPr>
        <w:t xml:space="preserve"> .</w:t>
      </w:r>
      <w:proofErr w:type="gramEnd"/>
      <w:r w:rsidRPr="00444B2E">
        <w:rPr>
          <w:rFonts w:ascii="Arial" w:hAnsi="Arial" w:cs="Arial"/>
          <w:color w:val="333333"/>
          <w:szCs w:val="24"/>
          <w:shd w:val="clear" w:color="auto" w:fill="FFFFFF"/>
        </w:rPr>
        <w:t xml:space="preserve"> Acesso em: jan. de 2024.</w:t>
      </w:r>
    </w:p>
    <w:p w14:paraId="551D26C9"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5A65C968"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r w:rsidRPr="00444B2E">
        <w:rPr>
          <w:rFonts w:ascii="Arial" w:hAnsi="Arial" w:cs="Arial"/>
          <w:szCs w:val="24"/>
          <w:lang w:val="pt-BR" w:eastAsia="en-US"/>
        </w:rPr>
        <w:t xml:space="preserve">______. Constituição Federal de 1988. Disponível em: </w:t>
      </w:r>
      <w:hyperlink r:id="rId10" w:history="1">
        <w:r w:rsidRPr="00444B2E">
          <w:rPr>
            <w:rStyle w:val="Hyperlink"/>
            <w:rFonts w:ascii="Arial" w:hAnsi="Arial" w:cs="Arial"/>
            <w:szCs w:val="24"/>
            <w:lang w:val="pt-BR" w:eastAsia="en-US"/>
          </w:rPr>
          <w:t>https://www.planalto.gov.br/ccivil_03/constituicao/constituicao.htm</w:t>
        </w:r>
      </w:hyperlink>
      <w:r w:rsidRPr="00444B2E">
        <w:rPr>
          <w:rFonts w:ascii="Arial" w:hAnsi="Arial" w:cs="Arial"/>
          <w:szCs w:val="24"/>
          <w:lang w:val="pt-BR" w:eastAsia="en-US"/>
        </w:rPr>
        <w:t>. A</w:t>
      </w:r>
      <w:r w:rsidRPr="00444B2E">
        <w:rPr>
          <w:rFonts w:ascii="Arial" w:hAnsi="Arial" w:cs="Arial"/>
          <w:color w:val="333333"/>
          <w:szCs w:val="24"/>
          <w:shd w:val="clear" w:color="auto" w:fill="FFFFFF"/>
        </w:rPr>
        <w:t>cesso em: jan. de 2024.</w:t>
      </w:r>
    </w:p>
    <w:p w14:paraId="0DEC7333"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430C2BE4"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color w:val="333333"/>
          <w:szCs w:val="24"/>
          <w:shd w:val="clear" w:color="auto" w:fill="FFFFFF"/>
        </w:rPr>
      </w:pPr>
      <w:r w:rsidRPr="00444B2E">
        <w:rPr>
          <w:rFonts w:ascii="Arial" w:hAnsi="Arial" w:cs="Arial"/>
          <w:color w:val="333333"/>
          <w:szCs w:val="24"/>
          <w:shd w:val="clear" w:color="auto" w:fill="FFFFFF"/>
        </w:rPr>
        <w:lastRenderedPageBreak/>
        <w:t>LIBÂNEO, J. C.; OLIVEIRA, J. F.; TOSCHE, M. S. </w:t>
      </w:r>
      <w:r w:rsidRPr="00444B2E">
        <w:rPr>
          <w:rFonts w:ascii="Arial" w:hAnsi="Arial" w:cs="Arial"/>
          <w:b/>
          <w:bCs/>
          <w:color w:val="333333"/>
          <w:szCs w:val="24"/>
          <w:shd w:val="clear" w:color="auto" w:fill="FFFFFF"/>
        </w:rPr>
        <w:t>Educação escolar: políticas, estrutura e organização.</w:t>
      </w:r>
      <w:r w:rsidRPr="00444B2E">
        <w:rPr>
          <w:rFonts w:ascii="Arial" w:hAnsi="Arial" w:cs="Arial"/>
          <w:color w:val="333333"/>
          <w:szCs w:val="24"/>
          <w:shd w:val="clear" w:color="auto" w:fill="FFFFFF"/>
        </w:rPr>
        <w:t> São Paulo: Cortez, 2005. Disponível em: </w:t>
      </w:r>
      <w:hyperlink r:id="rId11" w:history="1">
        <w:r w:rsidRPr="00444B2E">
          <w:rPr>
            <w:rStyle w:val="Hyperlink"/>
            <w:rFonts w:ascii="Arial" w:hAnsi="Arial" w:cs="Arial"/>
            <w:color w:val="0088CC"/>
            <w:szCs w:val="24"/>
            <w:shd w:val="clear" w:color="auto" w:fill="FFFFFF"/>
          </w:rPr>
          <w:t>http://www.unisalesiano.edu.br/biblioteca/monografias/56018.pdf</w:t>
        </w:r>
      </w:hyperlink>
      <w:r w:rsidRPr="00444B2E">
        <w:rPr>
          <w:rFonts w:ascii="Arial" w:hAnsi="Arial" w:cs="Arial"/>
          <w:color w:val="333333"/>
          <w:szCs w:val="24"/>
          <w:shd w:val="clear" w:color="auto" w:fill="FFFFFF"/>
        </w:rPr>
        <w:t>. Acesso em: jan. de 2024.</w:t>
      </w:r>
    </w:p>
    <w:p w14:paraId="44FCA4CB"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2B4AC6DB"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color w:val="222222"/>
          <w:spacing w:val="3"/>
          <w:szCs w:val="24"/>
          <w:shd w:val="clear" w:color="auto" w:fill="FFFFFF"/>
        </w:rPr>
      </w:pPr>
      <w:r w:rsidRPr="00444B2E">
        <w:rPr>
          <w:rFonts w:ascii="Arial" w:hAnsi="Arial" w:cs="Arial"/>
          <w:szCs w:val="24"/>
          <w:lang w:val="pt-BR" w:eastAsia="en-US"/>
        </w:rPr>
        <w:softHyphen/>
        <w:t xml:space="preserve">______. </w:t>
      </w:r>
      <w:r w:rsidRPr="00444B2E">
        <w:rPr>
          <w:rStyle w:val="Forte"/>
          <w:rFonts w:ascii="Arial" w:hAnsi="Arial" w:cs="Arial"/>
          <w:color w:val="222222"/>
          <w:spacing w:val="3"/>
          <w:szCs w:val="24"/>
          <w:shd w:val="clear" w:color="auto" w:fill="FFFFFF"/>
        </w:rPr>
        <w:t>Organização e gestão da escola: teoria e prática.</w:t>
      </w:r>
      <w:r w:rsidRPr="00444B2E">
        <w:rPr>
          <w:rFonts w:ascii="Arial" w:hAnsi="Arial" w:cs="Arial"/>
          <w:color w:val="222222"/>
          <w:spacing w:val="3"/>
          <w:szCs w:val="24"/>
          <w:shd w:val="clear" w:color="auto" w:fill="FFFFFF"/>
        </w:rPr>
        <w:t xml:space="preserve"> Goiânia: Alternativa, 2001/2004. Disponível em: </w:t>
      </w:r>
      <w:hyperlink r:id="rId12" w:history="1">
        <w:r w:rsidRPr="00444B2E">
          <w:rPr>
            <w:rStyle w:val="Hyperlink"/>
            <w:rFonts w:ascii="Arial" w:hAnsi="Arial" w:cs="Arial"/>
            <w:spacing w:val="3"/>
            <w:szCs w:val="24"/>
            <w:shd w:val="clear" w:color="auto" w:fill="FFFFFF"/>
          </w:rPr>
          <w:t>https://www.academia.edu/4048801/ORGANIZA%C3%87%C3%83O_E_GEST%C3%83O_DA_ESCOLA_Teoria_e_Pr%C3%A1ctica_Por</w:t>
        </w:r>
      </w:hyperlink>
      <w:r w:rsidRPr="00444B2E">
        <w:rPr>
          <w:rFonts w:ascii="Arial" w:hAnsi="Arial" w:cs="Arial"/>
          <w:color w:val="222222"/>
          <w:spacing w:val="3"/>
          <w:szCs w:val="24"/>
          <w:shd w:val="clear" w:color="auto" w:fill="FFFFFF"/>
        </w:rPr>
        <w:t xml:space="preserve">. Acesso em jan. de 2024. </w:t>
      </w:r>
    </w:p>
    <w:p w14:paraId="6EBB817E"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2A63B8FC" w14:textId="77777777" w:rsidR="00FF45E7" w:rsidRPr="00444B2E" w:rsidRDefault="00FF45E7" w:rsidP="00FF45E7">
      <w:pPr>
        <w:spacing w:before="0" w:beforeAutospacing="0" w:after="0" w:afterAutospacing="0" w:line="240" w:lineRule="auto"/>
        <w:jc w:val="left"/>
        <w:rPr>
          <w:rFonts w:ascii="Arial" w:hAnsi="Arial" w:cs="Arial"/>
          <w:color w:val="auto"/>
          <w:szCs w:val="24"/>
          <w:lang w:val="pt-BR" w:eastAsia="en-US"/>
        </w:rPr>
      </w:pPr>
      <w:r w:rsidRPr="00444B2E">
        <w:rPr>
          <w:rFonts w:ascii="Arial" w:hAnsi="Arial" w:cs="Arial"/>
          <w:color w:val="auto"/>
          <w:szCs w:val="24"/>
          <w:lang w:val="pt-BR" w:eastAsia="en-US"/>
        </w:rPr>
        <w:t xml:space="preserve">LUCK, H. </w:t>
      </w:r>
      <w:r w:rsidRPr="00444B2E">
        <w:rPr>
          <w:rFonts w:ascii="Arial" w:hAnsi="Arial" w:cs="Arial"/>
          <w:b/>
          <w:color w:val="auto"/>
          <w:szCs w:val="24"/>
          <w:lang w:val="pt-BR" w:eastAsia="en-US"/>
        </w:rPr>
        <w:t>A escola participativa: o trabalho do gestor escolar</w:t>
      </w:r>
      <w:r w:rsidRPr="00444B2E">
        <w:rPr>
          <w:rFonts w:ascii="Arial" w:hAnsi="Arial" w:cs="Arial"/>
          <w:color w:val="auto"/>
          <w:szCs w:val="24"/>
          <w:lang w:val="pt-BR" w:eastAsia="en-US"/>
        </w:rPr>
        <w:t xml:space="preserve">. </w:t>
      </w:r>
      <w:proofErr w:type="gramStart"/>
      <w:r w:rsidRPr="00444B2E">
        <w:rPr>
          <w:rFonts w:ascii="Arial" w:hAnsi="Arial" w:cs="Arial"/>
          <w:color w:val="auto"/>
          <w:szCs w:val="24"/>
          <w:lang w:val="pt-BR" w:eastAsia="en-US"/>
        </w:rPr>
        <w:t>2</w:t>
      </w:r>
      <w:proofErr w:type="gramEnd"/>
      <w:r w:rsidRPr="00444B2E">
        <w:rPr>
          <w:rFonts w:ascii="Arial" w:hAnsi="Arial" w:cs="Arial"/>
          <w:color w:val="auto"/>
          <w:szCs w:val="24"/>
          <w:lang w:val="pt-BR" w:eastAsia="en-US"/>
        </w:rPr>
        <w:t xml:space="preserve"> ed. Rio de Janeiro: DP&amp;A, 1990. </w:t>
      </w:r>
    </w:p>
    <w:p w14:paraId="4EBC58EA" w14:textId="77777777" w:rsidR="00FF45E7" w:rsidRPr="00444B2E" w:rsidRDefault="00FF45E7" w:rsidP="00FF45E7">
      <w:pPr>
        <w:spacing w:before="0" w:beforeAutospacing="0" w:after="0" w:afterAutospacing="0"/>
        <w:rPr>
          <w:rFonts w:ascii="Arial" w:hAnsi="Arial" w:cs="Arial"/>
          <w:color w:val="auto"/>
          <w:szCs w:val="24"/>
          <w:lang w:val="pt-BR" w:eastAsia="en-US"/>
        </w:rPr>
      </w:pPr>
    </w:p>
    <w:p w14:paraId="2AABD9C8" w14:textId="77777777" w:rsidR="00FF45E7" w:rsidRPr="00444B2E" w:rsidRDefault="00FF45E7" w:rsidP="00FF45E7">
      <w:pPr>
        <w:spacing w:before="0" w:beforeAutospacing="0" w:after="0" w:afterAutospacing="0" w:line="240" w:lineRule="auto"/>
        <w:jc w:val="left"/>
        <w:rPr>
          <w:rFonts w:ascii="Arial" w:hAnsi="Arial" w:cs="Arial"/>
          <w:color w:val="auto"/>
          <w:szCs w:val="24"/>
          <w:lang w:val="pt-BR" w:eastAsia="en-US"/>
        </w:rPr>
      </w:pPr>
      <w:r w:rsidRPr="00444B2E">
        <w:rPr>
          <w:rFonts w:ascii="Arial" w:hAnsi="Arial" w:cs="Arial"/>
          <w:color w:val="222222"/>
          <w:spacing w:val="3"/>
          <w:szCs w:val="24"/>
          <w:shd w:val="clear" w:color="auto" w:fill="FFFFFF"/>
        </w:rPr>
        <w:t xml:space="preserve">MORAES, Tatiana. AFFONSO, </w:t>
      </w:r>
      <w:proofErr w:type="spellStart"/>
      <w:r w:rsidRPr="00444B2E">
        <w:rPr>
          <w:rFonts w:ascii="Arial" w:hAnsi="Arial" w:cs="Arial"/>
          <w:color w:val="222222"/>
          <w:spacing w:val="3"/>
          <w:szCs w:val="24"/>
          <w:shd w:val="clear" w:color="auto" w:fill="FFFFFF"/>
        </w:rPr>
        <w:t>Suselei</w:t>
      </w:r>
      <w:proofErr w:type="spellEnd"/>
      <w:r w:rsidRPr="00444B2E">
        <w:rPr>
          <w:rFonts w:ascii="Arial" w:hAnsi="Arial" w:cs="Arial"/>
          <w:color w:val="222222"/>
          <w:spacing w:val="3"/>
          <w:szCs w:val="24"/>
          <w:shd w:val="clear" w:color="auto" w:fill="FFFFFF"/>
        </w:rPr>
        <w:t xml:space="preserve"> Aparecida </w:t>
      </w:r>
      <w:proofErr w:type="spellStart"/>
      <w:r w:rsidRPr="00444B2E">
        <w:rPr>
          <w:rFonts w:ascii="Arial" w:hAnsi="Arial" w:cs="Arial"/>
          <w:color w:val="222222"/>
          <w:spacing w:val="3"/>
          <w:szCs w:val="24"/>
          <w:shd w:val="clear" w:color="auto" w:fill="FFFFFF"/>
        </w:rPr>
        <w:t>Bedin</w:t>
      </w:r>
      <w:proofErr w:type="spellEnd"/>
      <w:r w:rsidRPr="00444B2E">
        <w:rPr>
          <w:rFonts w:ascii="Arial" w:hAnsi="Arial" w:cs="Arial"/>
          <w:color w:val="222222"/>
          <w:spacing w:val="3"/>
          <w:szCs w:val="24"/>
          <w:shd w:val="clear" w:color="auto" w:fill="FFFFFF"/>
        </w:rPr>
        <w:t>. </w:t>
      </w:r>
      <w:r w:rsidRPr="00444B2E">
        <w:rPr>
          <w:rStyle w:val="Forte"/>
          <w:rFonts w:ascii="Arial" w:hAnsi="Arial" w:cs="Arial"/>
          <w:color w:val="222222"/>
          <w:spacing w:val="3"/>
          <w:szCs w:val="24"/>
          <w:shd w:val="clear" w:color="auto" w:fill="FFFFFF"/>
        </w:rPr>
        <w:t>Desempenho da gestão escolar e sua relação com a qualidade na Educação Pública. </w:t>
      </w:r>
      <w:r w:rsidRPr="00444B2E">
        <w:rPr>
          <w:rFonts w:ascii="Arial" w:hAnsi="Arial" w:cs="Arial"/>
          <w:color w:val="222222"/>
          <w:spacing w:val="3"/>
          <w:szCs w:val="24"/>
          <w:shd w:val="clear" w:color="auto" w:fill="FFFFFF"/>
        </w:rPr>
        <w:t>Revista Científica Multidisciplinar Núcleo do Conhecimento. Ano 05, Ed. 07, Vol. 01, pp. 161-183. Julho de 2020. ISSN: 2448-0959, Disponível em: </w:t>
      </w:r>
      <w:hyperlink r:id="rId13" w:history="1">
        <w:r w:rsidRPr="00444B2E">
          <w:rPr>
            <w:rStyle w:val="Hyperlink"/>
            <w:rFonts w:ascii="Arial" w:hAnsi="Arial" w:cs="Arial"/>
            <w:szCs w:val="24"/>
            <w:shd w:val="clear" w:color="auto" w:fill="FFFFFF"/>
          </w:rPr>
          <w:t>https://www.nucleodoconhecimento.com.br/educacao/desempenho-da-gestao-escolar</w:t>
        </w:r>
      </w:hyperlink>
      <w:r w:rsidRPr="00444B2E">
        <w:rPr>
          <w:rStyle w:val="Hyperlink"/>
          <w:rFonts w:ascii="Arial" w:hAnsi="Arial" w:cs="Arial"/>
          <w:szCs w:val="24"/>
          <w:shd w:val="clear" w:color="auto" w:fill="FFFFFF"/>
        </w:rPr>
        <w:t>.</w:t>
      </w:r>
      <w:r w:rsidRPr="00444B2E">
        <w:rPr>
          <w:rFonts w:ascii="Arial" w:hAnsi="Arial" w:cs="Arial"/>
          <w:szCs w:val="24"/>
        </w:rPr>
        <w:t xml:space="preserve"> Acesso em: jan. de 2024. </w:t>
      </w:r>
    </w:p>
    <w:p w14:paraId="1DCEA028" w14:textId="77777777" w:rsidR="00FF45E7" w:rsidRPr="00444B2E" w:rsidRDefault="00FF45E7" w:rsidP="00FF45E7">
      <w:pPr>
        <w:spacing w:before="0" w:beforeAutospacing="0" w:after="0" w:afterAutospacing="0"/>
        <w:rPr>
          <w:rFonts w:ascii="Arial" w:hAnsi="Arial" w:cs="Arial"/>
          <w:color w:val="auto"/>
          <w:szCs w:val="24"/>
          <w:lang w:val="pt-BR" w:eastAsia="en-US"/>
        </w:rPr>
      </w:pPr>
    </w:p>
    <w:p w14:paraId="1AE2D17C" w14:textId="77777777" w:rsidR="00FF45E7" w:rsidRPr="00444B2E" w:rsidRDefault="00FF45E7" w:rsidP="00FF45E7">
      <w:pPr>
        <w:spacing w:before="0" w:beforeAutospacing="0" w:after="0" w:afterAutospacing="0" w:line="240" w:lineRule="auto"/>
        <w:rPr>
          <w:rFonts w:ascii="Arial" w:hAnsi="Arial" w:cs="Arial"/>
          <w:color w:val="auto"/>
          <w:szCs w:val="24"/>
          <w:lang w:val="pt-BR" w:eastAsia="en-US"/>
        </w:rPr>
      </w:pPr>
      <w:r w:rsidRPr="00444B2E">
        <w:rPr>
          <w:rFonts w:ascii="Arial" w:hAnsi="Arial" w:cs="Arial"/>
          <w:color w:val="auto"/>
          <w:szCs w:val="24"/>
          <w:lang w:val="pt-BR" w:eastAsia="en-US"/>
        </w:rPr>
        <w:t xml:space="preserve">UNIMINAS. Direção, coordenação e supervisão escolar. Credenciado junto ao MEC pela portaria nº. 3.455 de 19/11/2003. </w:t>
      </w:r>
    </w:p>
    <w:p w14:paraId="0A8B494F" w14:textId="77777777" w:rsidR="00FF45E7" w:rsidRPr="00444B2E" w:rsidRDefault="00FF45E7" w:rsidP="00FF45E7">
      <w:pPr>
        <w:autoSpaceDE w:val="0"/>
        <w:autoSpaceDN w:val="0"/>
        <w:adjustRightInd w:val="0"/>
        <w:spacing w:before="0" w:beforeAutospacing="0" w:after="0" w:afterAutospacing="0" w:line="240" w:lineRule="auto"/>
        <w:jc w:val="left"/>
        <w:rPr>
          <w:rFonts w:ascii="Arial" w:hAnsi="Arial" w:cs="Arial"/>
          <w:szCs w:val="24"/>
          <w:lang w:val="pt-BR" w:eastAsia="en-US"/>
        </w:rPr>
      </w:pPr>
    </w:p>
    <w:p w14:paraId="1C880536" w14:textId="77777777" w:rsidR="00FF45E7" w:rsidRPr="00444B2E" w:rsidRDefault="00FF45E7" w:rsidP="00FF45E7">
      <w:pPr>
        <w:spacing w:before="0" w:beforeAutospacing="0" w:after="0" w:afterAutospacing="0" w:line="240" w:lineRule="auto"/>
        <w:rPr>
          <w:rFonts w:ascii="Arial" w:hAnsi="Arial" w:cs="Arial"/>
          <w:color w:val="auto"/>
          <w:szCs w:val="24"/>
          <w:lang w:val="pt-BR" w:eastAsia="en-US"/>
        </w:rPr>
      </w:pPr>
      <w:r w:rsidRPr="00444B2E">
        <w:rPr>
          <w:rFonts w:ascii="Arial" w:hAnsi="Arial" w:cs="Arial"/>
          <w:szCs w:val="24"/>
          <w:lang w:val="pt-BR" w:eastAsia="en-US"/>
        </w:rPr>
        <w:t xml:space="preserve">______. Políticas e Gestão na Educação. </w:t>
      </w:r>
      <w:r w:rsidRPr="00444B2E">
        <w:rPr>
          <w:rFonts w:ascii="Arial" w:hAnsi="Arial" w:cs="Arial"/>
          <w:color w:val="auto"/>
          <w:szCs w:val="24"/>
          <w:lang w:val="pt-BR" w:eastAsia="en-US"/>
        </w:rPr>
        <w:t xml:space="preserve">Credenciado junto ao MEC pela portaria nº. 3.455 de 19/11/2003. </w:t>
      </w:r>
    </w:p>
    <w:p w14:paraId="293CB439" w14:textId="77777777" w:rsidR="00FF45E7" w:rsidRPr="00444B2E" w:rsidRDefault="00FF45E7" w:rsidP="00FF45E7">
      <w:pPr>
        <w:spacing w:before="0" w:beforeAutospacing="0" w:after="0" w:afterAutospacing="0" w:line="240" w:lineRule="auto"/>
        <w:rPr>
          <w:rFonts w:ascii="Arial" w:hAnsi="Arial" w:cs="Arial"/>
          <w:color w:val="auto"/>
          <w:szCs w:val="24"/>
          <w:lang w:val="pt-BR" w:eastAsia="en-US"/>
        </w:rPr>
      </w:pPr>
    </w:p>
    <w:p w14:paraId="18DAACC0" w14:textId="77777777" w:rsidR="00FF45E7" w:rsidRPr="00444B2E" w:rsidRDefault="00FF45E7" w:rsidP="00FF45E7">
      <w:pPr>
        <w:spacing w:before="0" w:beforeAutospacing="0" w:after="0" w:afterAutospacing="0" w:line="240" w:lineRule="auto"/>
        <w:jc w:val="left"/>
        <w:rPr>
          <w:rFonts w:ascii="Arial" w:hAnsi="Arial" w:cs="Arial"/>
          <w:color w:val="auto"/>
          <w:szCs w:val="24"/>
          <w:lang w:val="pt-BR" w:eastAsia="en-US"/>
        </w:rPr>
      </w:pPr>
      <w:proofErr w:type="gramStart"/>
      <w:r w:rsidRPr="00444B2E">
        <w:rPr>
          <w:rFonts w:ascii="Arial" w:hAnsi="Arial" w:cs="Arial"/>
          <w:color w:val="222222"/>
          <w:spacing w:val="3"/>
          <w:szCs w:val="24"/>
          <w:shd w:val="clear" w:color="auto" w:fill="FFFFFF"/>
        </w:rPr>
        <w:t>PARO,</w:t>
      </w:r>
      <w:proofErr w:type="gramEnd"/>
      <w:r w:rsidRPr="00444B2E">
        <w:rPr>
          <w:rFonts w:ascii="Arial" w:hAnsi="Arial" w:cs="Arial"/>
          <w:color w:val="222222"/>
          <w:spacing w:val="3"/>
          <w:szCs w:val="24"/>
          <w:shd w:val="clear" w:color="auto" w:fill="FFFFFF"/>
        </w:rPr>
        <w:t xml:space="preserve"> V. H</w:t>
      </w:r>
      <w:r w:rsidRPr="00444B2E">
        <w:rPr>
          <w:rStyle w:val="Forte"/>
          <w:rFonts w:ascii="Arial" w:hAnsi="Arial" w:cs="Arial"/>
          <w:color w:val="222222"/>
          <w:spacing w:val="3"/>
          <w:szCs w:val="24"/>
          <w:shd w:val="clear" w:color="auto" w:fill="FFFFFF"/>
        </w:rPr>
        <w:t>. Gestão democrática da Escola Pública</w:t>
      </w:r>
      <w:r w:rsidRPr="00444B2E">
        <w:rPr>
          <w:rFonts w:ascii="Arial" w:hAnsi="Arial" w:cs="Arial"/>
          <w:color w:val="222222"/>
          <w:spacing w:val="3"/>
          <w:szCs w:val="24"/>
          <w:shd w:val="clear" w:color="auto" w:fill="FFFFFF"/>
        </w:rPr>
        <w:t xml:space="preserve">. São Paulo: Ática, 1997. Disponível em: </w:t>
      </w:r>
      <w:hyperlink r:id="rId14" w:history="1">
        <w:r w:rsidRPr="00444B2E">
          <w:rPr>
            <w:rStyle w:val="Hyperlink"/>
            <w:rFonts w:ascii="Arial" w:hAnsi="Arial" w:cs="Arial"/>
            <w:spacing w:val="3"/>
            <w:szCs w:val="24"/>
            <w:shd w:val="clear" w:color="auto" w:fill="FFFFFF"/>
          </w:rPr>
          <w:t>https://www.vitorparo.com.br/wp-content/uploads/2019/10/gdep_4ed-rev-atual-2.pdf</w:t>
        </w:r>
      </w:hyperlink>
      <w:r w:rsidRPr="00444B2E">
        <w:rPr>
          <w:rFonts w:ascii="Arial" w:hAnsi="Arial" w:cs="Arial"/>
          <w:color w:val="222222"/>
          <w:spacing w:val="3"/>
          <w:szCs w:val="24"/>
          <w:shd w:val="clear" w:color="auto" w:fill="FFFFFF"/>
        </w:rPr>
        <w:t xml:space="preserve">. Acesso em jan. de 2024. </w:t>
      </w:r>
    </w:p>
    <w:p w14:paraId="18220484" w14:textId="77777777" w:rsidR="00FF45E7" w:rsidRPr="00444B2E" w:rsidRDefault="00FF45E7" w:rsidP="00FF45E7">
      <w:pPr>
        <w:spacing w:before="0" w:beforeAutospacing="0" w:after="0" w:afterAutospacing="0"/>
        <w:rPr>
          <w:rFonts w:ascii="Arial" w:hAnsi="Arial" w:cs="Arial"/>
          <w:color w:val="auto"/>
          <w:szCs w:val="24"/>
          <w:lang w:val="pt-BR" w:eastAsia="en-US"/>
        </w:rPr>
      </w:pPr>
    </w:p>
    <w:p w14:paraId="6C13E95B" w14:textId="77777777" w:rsidR="00FF45E7" w:rsidRPr="00444B2E" w:rsidRDefault="00FF45E7" w:rsidP="00FF45E7">
      <w:pPr>
        <w:spacing w:before="0" w:beforeAutospacing="0" w:after="0" w:afterAutospacing="0" w:line="240" w:lineRule="auto"/>
        <w:jc w:val="left"/>
        <w:rPr>
          <w:rFonts w:ascii="Arial" w:hAnsi="Arial" w:cs="Arial"/>
          <w:color w:val="222222"/>
          <w:spacing w:val="3"/>
          <w:szCs w:val="24"/>
          <w:shd w:val="clear" w:color="auto" w:fill="FFFFFF"/>
        </w:rPr>
      </w:pPr>
      <w:r w:rsidRPr="00444B2E">
        <w:rPr>
          <w:rFonts w:ascii="Arial" w:hAnsi="Arial" w:cs="Arial"/>
          <w:color w:val="222222"/>
          <w:spacing w:val="3"/>
          <w:szCs w:val="24"/>
          <w:shd w:val="clear" w:color="auto" w:fill="FFFFFF"/>
        </w:rPr>
        <w:t>PRADO, Ricardo</w:t>
      </w:r>
      <w:r w:rsidRPr="00444B2E">
        <w:rPr>
          <w:rFonts w:ascii="Arial" w:hAnsi="Arial" w:cs="Arial"/>
          <w:b/>
          <w:color w:val="222222"/>
          <w:spacing w:val="3"/>
          <w:szCs w:val="24"/>
          <w:shd w:val="clear" w:color="auto" w:fill="FFFFFF"/>
        </w:rPr>
        <w:t>. Lições para o resto da vida.</w:t>
      </w:r>
      <w:r w:rsidRPr="00444B2E">
        <w:rPr>
          <w:rStyle w:val="Forte"/>
        </w:rPr>
        <w:t> </w:t>
      </w:r>
      <w:r w:rsidRPr="00444B2E">
        <w:rPr>
          <w:rStyle w:val="Forte"/>
          <w:rFonts w:ascii="Arial" w:hAnsi="Arial" w:cs="Arial"/>
          <w:b w:val="0"/>
          <w:color w:val="222222"/>
          <w:spacing w:val="3"/>
          <w:szCs w:val="24"/>
          <w:shd w:val="clear" w:color="auto" w:fill="FFFFFF"/>
        </w:rPr>
        <w:t>Revista Nova Escola</w:t>
      </w:r>
      <w:r w:rsidRPr="00444B2E">
        <w:rPr>
          <w:rFonts w:ascii="Arial" w:hAnsi="Arial" w:cs="Arial"/>
          <w:color w:val="222222"/>
          <w:spacing w:val="3"/>
          <w:szCs w:val="24"/>
          <w:shd w:val="clear" w:color="auto" w:fill="FFFFFF"/>
        </w:rPr>
        <w:t xml:space="preserve">, v. 4, 2000. Disponível em: </w:t>
      </w:r>
      <w:hyperlink r:id="rId15" w:history="1">
        <w:r w:rsidRPr="00444B2E">
          <w:rPr>
            <w:rStyle w:val="Hyperlink"/>
            <w:rFonts w:ascii="Arial" w:hAnsi="Arial" w:cs="Arial"/>
            <w:spacing w:val="3"/>
            <w:szCs w:val="24"/>
            <w:shd w:val="clear" w:color="auto" w:fill="FFFFFF"/>
          </w:rPr>
          <w:t>https://novaescola.org.br/busca?query=gest%25C3%25A3o%25202000</w:t>
        </w:r>
      </w:hyperlink>
      <w:r w:rsidRPr="00444B2E">
        <w:rPr>
          <w:rFonts w:ascii="Arial" w:hAnsi="Arial" w:cs="Arial"/>
          <w:color w:val="222222"/>
          <w:spacing w:val="3"/>
          <w:szCs w:val="24"/>
          <w:shd w:val="clear" w:color="auto" w:fill="FFFFFF"/>
        </w:rPr>
        <w:t>. Acesso em jan. de 2024.</w:t>
      </w:r>
    </w:p>
    <w:p w14:paraId="0054CD3B" w14:textId="77777777" w:rsidR="008C5260" w:rsidRPr="00341195" w:rsidRDefault="008C5260" w:rsidP="00F5409A">
      <w:pPr>
        <w:spacing w:before="0" w:beforeAutospacing="0" w:after="0" w:afterAutospacing="0"/>
        <w:rPr>
          <w:rFonts w:ascii="Arial" w:hAnsi="Arial" w:cs="Arial"/>
          <w:szCs w:val="24"/>
        </w:rPr>
      </w:pPr>
    </w:p>
    <w:sectPr w:rsidR="008C5260" w:rsidRPr="00341195" w:rsidSect="00B359FC">
      <w:pgSz w:w="11906" w:h="16838"/>
      <w:pgMar w:top="1418" w:right="1134" w:bottom="1418" w:left="17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CB1B9" w14:textId="77777777" w:rsidR="00FF6595" w:rsidRDefault="00FF6595" w:rsidP="00FF45E7">
      <w:pPr>
        <w:spacing w:before="0" w:after="0" w:line="240" w:lineRule="auto"/>
      </w:pPr>
      <w:r>
        <w:separator/>
      </w:r>
    </w:p>
  </w:endnote>
  <w:endnote w:type="continuationSeparator" w:id="0">
    <w:p w14:paraId="745C9A9F" w14:textId="77777777" w:rsidR="00FF6595" w:rsidRDefault="00FF6595" w:rsidP="00FF45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BAAD6" w14:textId="77777777" w:rsidR="00FF6595" w:rsidRDefault="00FF6595" w:rsidP="00FF45E7">
      <w:pPr>
        <w:spacing w:before="0" w:after="0" w:line="240" w:lineRule="auto"/>
      </w:pPr>
      <w:r>
        <w:separator/>
      </w:r>
    </w:p>
  </w:footnote>
  <w:footnote w:type="continuationSeparator" w:id="0">
    <w:p w14:paraId="6D30B855" w14:textId="77777777" w:rsidR="00FF6595" w:rsidRDefault="00FF6595" w:rsidP="00FF45E7">
      <w:pPr>
        <w:spacing w:before="0" w:after="0" w:line="240" w:lineRule="auto"/>
      </w:pPr>
      <w:r>
        <w:continuationSeparator/>
      </w:r>
    </w:p>
  </w:footnote>
  <w:footnote w:id="1">
    <w:p w14:paraId="33488903" w14:textId="27BF2D75" w:rsidR="00FF45E7" w:rsidRPr="00FF45E7" w:rsidRDefault="00FF45E7">
      <w:pPr>
        <w:pStyle w:val="Textodenotaderodap"/>
        <w:spacing w:beforeAutospacing="0" w:afterAutospacing="0"/>
        <w:rPr>
          <w:lang w:val="pt-BR"/>
        </w:rPr>
      </w:pPr>
      <w:r>
        <w:rPr>
          <w:rStyle w:val="Refdenotaderodap"/>
        </w:rPr>
        <w:footnoteRef/>
      </w:r>
      <w:r>
        <w:t xml:space="preserve"> </w:t>
      </w:r>
      <w:r w:rsidR="00313ED2">
        <w:t xml:space="preserve">Professora de Educação Infantil com </w:t>
      </w:r>
      <w:proofErr w:type="gramStart"/>
      <w:r w:rsidR="00313ED2">
        <w:rPr>
          <w:lang w:val="pt-BR"/>
        </w:rPr>
        <w:t>Licenciatura em Pedagogia Séries Iniciais</w:t>
      </w:r>
      <w:proofErr w:type="gramEnd"/>
      <w:r w:rsidR="00313ED2">
        <w:rPr>
          <w:lang w:val="pt-BR"/>
        </w:rPr>
        <w:t xml:space="preserve"> e E</w:t>
      </w:r>
      <w:r>
        <w:rPr>
          <w:lang w:val="pt-BR"/>
        </w:rPr>
        <w:t>ducação In</w:t>
      </w:r>
      <w:r w:rsidR="00313ED2">
        <w:rPr>
          <w:lang w:val="pt-BR"/>
        </w:rPr>
        <w:t>fantil, UCS. Pós Graduação em Psicopedagogia Institucional, UNICID. Mestrado em Educação, UCS.</w:t>
      </w:r>
    </w:p>
  </w:footnote>
  <w:footnote w:id="2">
    <w:p w14:paraId="335D70DC" w14:textId="673D4B46" w:rsidR="00313ED2" w:rsidRPr="00313ED2" w:rsidRDefault="00313ED2" w:rsidP="00313ED2">
      <w:pPr>
        <w:pStyle w:val="Textodenotaderodap"/>
        <w:spacing w:beforeAutospacing="0" w:afterAutospacing="0"/>
      </w:pPr>
      <w:r>
        <w:rPr>
          <w:rStyle w:val="Refdenotaderodap"/>
        </w:rPr>
        <w:footnoteRef/>
      </w:r>
      <w:r>
        <w:t xml:space="preserve"> </w:t>
      </w:r>
      <w:r w:rsidRPr="00313ED2">
        <w:t xml:space="preserve"> Professora de Educação Infantil com </w:t>
      </w:r>
      <w:proofErr w:type="gramStart"/>
      <w:r w:rsidRPr="00313ED2">
        <w:t>Licenciatura em Pedagogia Séries Iniciais</w:t>
      </w:r>
      <w:proofErr w:type="gramEnd"/>
      <w:r w:rsidRPr="00313ED2">
        <w:t xml:space="preserve"> e Matérias Pedagógicas do Magistério</w:t>
      </w:r>
      <w:r>
        <w:t xml:space="preserve"> UCS</w:t>
      </w:r>
      <w:r w:rsidRPr="00313ED2">
        <w:t xml:space="preserve">. </w:t>
      </w:r>
      <w:proofErr w:type="gramStart"/>
      <w:r w:rsidRPr="00313ED2">
        <w:t>Pós graduação</w:t>
      </w:r>
      <w:proofErr w:type="gramEnd"/>
      <w:r w:rsidRPr="00313ED2">
        <w:t xml:space="preserve"> em Interdisciplinaridade Escolar.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2277A"/>
    <w:multiLevelType w:val="multilevel"/>
    <w:tmpl w:val="41BC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02754"/>
    <w:multiLevelType w:val="multilevel"/>
    <w:tmpl w:val="D7F4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B6"/>
    <w:rsid w:val="0005757D"/>
    <w:rsid w:val="000E2153"/>
    <w:rsid w:val="001339C3"/>
    <w:rsid w:val="00150EE2"/>
    <w:rsid w:val="00172EDE"/>
    <w:rsid w:val="00181B9B"/>
    <w:rsid w:val="001A4A03"/>
    <w:rsid w:val="001A7565"/>
    <w:rsid w:val="001C7011"/>
    <w:rsid w:val="002510E5"/>
    <w:rsid w:val="0028250D"/>
    <w:rsid w:val="00313ED2"/>
    <w:rsid w:val="00324035"/>
    <w:rsid w:val="00341195"/>
    <w:rsid w:val="003A121A"/>
    <w:rsid w:val="003C4E76"/>
    <w:rsid w:val="003D461B"/>
    <w:rsid w:val="00410006"/>
    <w:rsid w:val="004A40B6"/>
    <w:rsid w:val="004E043A"/>
    <w:rsid w:val="0051521B"/>
    <w:rsid w:val="005A435C"/>
    <w:rsid w:val="005B1374"/>
    <w:rsid w:val="005D3591"/>
    <w:rsid w:val="005F1EFB"/>
    <w:rsid w:val="00650097"/>
    <w:rsid w:val="00666BBB"/>
    <w:rsid w:val="00686497"/>
    <w:rsid w:val="006E1102"/>
    <w:rsid w:val="006F68D4"/>
    <w:rsid w:val="00714E92"/>
    <w:rsid w:val="0072543D"/>
    <w:rsid w:val="00776D6A"/>
    <w:rsid w:val="007F087C"/>
    <w:rsid w:val="0080158C"/>
    <w:rsid w:val="008C5260"/>
    <w:rsid w:val="008F77AB"/>
    <w:rsid w:val="00974EB2"/>
    <w:rsid w:val="00995AD4"/>
    <w:rsid w:val="009D09A7"/>
    <w:rsid w:val="009F5E12"/>
    <w:rsid w:val="00A161E0"/>
    <w:rsid w:val="00A43F60"/>
    <w:rsid w:val="00AC4A52"/>
    <w:rsid w:val="00AC5473"/>
    <w:rsid w:val="00B359FC"/>
    <w:rsid w:val="00B50E73"/>
    <w:rsid w:val="00BB5EDE"/>
    <w:rsid w:val="00BF724C"/>
    <w:rsid w:val="00C3675B"/>
    <w:rsid w:val="00C8609A"/>
    <w:rsid w:val="00CA4E42"/>
    <w:rsid w:val="00CB2E39"/>
    <w:rsid w:val="00CB49C3"/>
    <w:rsid w:val="00CD5D06"/>
    <w:rsid w:val="00D56376"/>
    <w:rsid w:val="00D7709C"/>
    <w:rsid w:val="00D831A7"/>
    <w:rsid w:val="00DA7054"/>
    <w:rsid w:val="00E73CCD"/>
    <w:rsid w:val="00EE7E36"/>
    <w:rsid w:val="00F5129F"/>
    <w:rsid w:val="00F5409A"/>
    <w:rsid w:val="00FD2BBB"/>
    <w:rsid w:val="00FE6583"/>
    <w:rsid w:val="00FF45E7"/>
    <w:rsid w:val="00FF6595"/>
    <w:rsid w:val="36C58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D4"/>
    <w:pPr>
      <w:spacing w:before="100" w:beforeAutospacing="1" w:after="100" w:afterAutospacing="1" w:line="360" w:lineRule="auto"/>
      <w:jc w:val="both"/>
    </w:pPr>
    <w:rPr>
      <w:rFonts w:ascii="Times New Roman" w:hAnsi="Times New Roman" w:cs="Times New Roman"/>
      <w:color w:val="000000"/>
      <w:sz w:val="24"/>
      <w:lang w:val="pt" w:eastAsia="pt"/>
    </w:rPr>
  </w:style>
  <w:style w:type="paragraph" w:styleId="Ttulo2">
    <w:name w:val="heading 2"/>
    <w:basedOn w:val="Normal"/>
    <w:link w:val="Ttulo2Char"/>
    <w:uiPriority w:val="9"/>
    <w:qFormat/>
    <w:rsid w:val="00172EDE"/>
    <w:pPr>
      <w:spacing w:line="240" w:lineRule="auto"/>
      <w:jc w:val="left"/>
      <w:outlineLvl w:val="1"/>
    </w:pPr>
    <w:rPr>
      <w:b/>
      <w:bCs/>
      <w:color w:val="auto"/>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REFERÊNCIAS"/>
    <w:uiPriority w:val="1"/>
    <w:qFormat/>
    <w:rsid w:val="00995AD4"/>
    <w:pPr>
      <w:spacing w:after="0" w:line="240" w:lineRule="auto"/>
    </w:pPr>
    <w:rPr>
      <w:rFonts w:ascii="Times New Roman" w:hAnsi="Times New Roman" w:cs="Times New Roman"/>
      <w:color w:val="000000"/>
      <w:sz w:val="24"/>
      <w:lang w:val="pt" w:eastAsia="pt"/>
    </w:rPr>
  </w:style>
  <w:style w:type="character" w:customStyle="1" w:styleId="Ttulo2Char">
    <w:name w:val="Título 2 Char"/>
    <w:basedOn w:val="Fontepargpadro"/>
    <w:link w:val="Ttulo2"/>
    <w:uiPriority w:val="9"/>
    <w:rsid w:val="00172EDE"/>
    <w:rPr>
      <w:rFonts w:ascii="Times New Roman" w:hAnsi="Times New Roman" w:cs="Times New Roman"/>
      <w:b/>
      <w:bCs/>
      <w:sz w:val="36"/>
      <w:szCs w:val="36"/>
      <w:lang w:eastAsia="pt-BR"/>
    </w:rPr>
  </w:style>
  <w:style w:type="paragraph" w:styleId="NormalWeb">
    <w:name w:val="Normal (Web)"/>
    <w:basedOn w:val="Normal"/>
    <w:uiPriority w:val="99"/>
    <w:unhideWhenUsed/>
    <w:rsid w:val="00172EDE"/>
    <w:pPr>
      <w:spacing w:line="240" w:lineRule="auto"/>
      <w:jc w:val="left"/>
    </w:pPr>
    <w:rPr>
      <w:color w:val="auto"/>
      <w:szCs w:val="24"/>
      <w:lang w:val="pt-BR" w:eastAsia="pt-BR"/>
    </w:rPr>
  </w:style>
  <w:style w:type="character" w:styleId="Forte">
    <w:name w:val="Strong"/>
    <w:basedOn w:val="Fontepargpadro"/>
    <w:uiPriority w:val="22"/>
    <w:qFormat/>
    <w:rsid w:val="00172EDE"/>
    <w:rPr>
      <w:b/>
      <w:bCs/>
    </w:rPr>
  </w:style>
  <w:style w:type="character" w:styleId="nfase">
    <w:name w:val="Emphasis"/>
    <w:basedOn w:val="Fontepargpadro"/>
    <w:uiPriority w:val="20"/>
    <w:qFormat/>
    <w:rsid w:val="00172EDE"/>
    <w:rPr>
      <w:i/>
      <w:iCs/>
    </w:rPr>
  </w:style>
  <w:style w:type="character" w:styleId="Hyperlink">
    <w:name w:val="Hyperlink"/>
    <w:basedOn w:val="Fontepargpadro"/>
    <w:uiPriority w:val="99"/>
    <w:unhideWhenUsed/>
    <w:rsid w:val="00172EDE"/>
    <w:rPr>
      <w:color w:val="0000FF"/>
      <w:u w:val="single"/>
    </w:rPr>
  </w:style>
  <w:style w:type="paragraph" w:customStyle="1" w:styleId="Default">
    <w:name w:val="Default"/>
    <w:rsid w:val="00974EB2"/>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autoRedefine/>
    <w:uiPriority w:val="29"/>
    <w:qFormat/>
    <w:rsid w:val="00714E92"/>
    <w:pPr>
      <w:spacing w:before="0" w:beforeAutospacing="0" w:after="0" w:afterAutospacing="0" w:line="240" w:lineRule="auto"/>
      <w:ind w:left="2268"/>
    </w:pPr>
    <w:rPr>
      <w:rFonts w:ascii="Arial" w:hAnsi="Arial"/>
      <w:bCs/>
      <w:iCs/>
      <w:color w:val="000000" w:themeColor="text1"/>
      <w:sz w:val="20"/>
      <w:lang w:val="pt-BR" w:eastAsia="pt-BR"/>
    </w:rPr>
  </w:style>
  <w:style w:type="character" w:customStyle="1" w:styleId="CitaoChar">
    <w:name w:val="Citação Char"/>
    <w:basedOn w:val="Fontepargpadro"/>
    <w:link w:val="Citao"/>
    <w:uiPriority w:val="29"/>
    <w:rsid w:val="00714E92"/>
    <w:rPr>
      <w:rFonts w:ascii="Arial" w:hAnsi="Arial" w:cs="Times New Roman"/>
      <w:bCs/>
      <w:iCs/>
      <w:color w:val="000000" w:themeColor="text1"/>
      <w:sz w:val="20"/>
      <w:lang w:eastAsia="pt-BR"/>
    </w:rPr>
  </w:style>
  <w:style w:type="character" w:styleId="HiperlinkVisitado">
    <w:name w:val="FollowedHyperlink"/>
    <w:basedOn w:val="Fontepargpadro"/>
    <w:uiPriority w:val="99"/>
    <w:semiHidden/>
    <w:unhideWhenUsed/>
    <w:rsid w:val="005D3591"/>
    <w:rPr>
      <w:color w:val="800080" w:themeColor="followedHyperlink"/>
      <w:u w:val="single"/>
    </w:rPr>
  </w:style>
  <w:style w:type="paragraph" w:styleId="Textodenotaderodap">
    <w:name w:val="footnote text"/>
    <w:basedOn w:val="Normal"/>
    <w:link w:val="TextodenotaderodapChar"/>
    <w:uiPriority w:val="99"/>
    <w:semiHidden/>
    <w:unhideWhenUsed/>
    <w:rsid w:val="00FF45E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45E7"/>
    <w:rPr>
      <w:rFonts w:ascii="Times New Roman" w:hAnsi="Times New Roman" w:cs="Times New Roman"/>
      <w:color w:val="000000"/>
      <w:sz w:val="20"/>
      <w:szCs w:val="20"/>
      <w:lang w:val="pt" w:eastAsia="pt"/>
    </w:rPr>
  </w:style>
  <w:style w:type="character" w:styleId="Refdenotaderodap">
    <w:name w:val="footnote reference"/>
    <w:basedOn w:val="Fontepargpadro"/>
    <w:uiPriority w:val="99"/>
    <w:semiHidden/>
    <w:unhideWhenUsed/>
    <w:rsid w:val="00FF45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AD4"/>
    <w:pPr>
      <w:spacing w:before="100" w:beforeAutospacing="1" w:after="100" w:afterAutospacing="1" w:line="360" w:lineRule="auto"/>
      <w:jc w:val="both"/>
    </w:pPr>
    <w:rPr>
      <w:rFonts w:ascii="Times New Roman" w:hAnsi="Times New Roman" w:cs="Times New Roman"/>
      <w:color w:val="000000"/>
      <w:sz w:val="24"/>
      <w:lang w:val="pt" w:eastAsia="pt"/>
    </w:rPr>
  </w:style>
  <w:style w:type="paragraph" w:styleId="Ttulo2">
    <w:name w:val="heading 2"/>
    <w:basedOn w:val="Normal"/>
    <w:link w:val="Ttulo2Char"/>
    <w:uiPriority w:val="9"/>
    <w:qFormat/>
    <w:rsid w:val="00172EDE"/>
    <w:pPr>
      <w:spacing w:line="240" w:lineRule="auto"/>
      <w:jc w:val="left"/>
      <w:outlineLvl w:val="1"/>
    </w:pPr>
    <w:rPr>
      <w:b/>
      <w:bCs/>
      <w:color w:val="auto"/>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REFERÊNCIAS"/>
    <w:uiPriority w:val="1"/>
    <w:qFormat/>
    <w:rsid w:val="00995AD4"/>
    <w:pPr>
      <w:spacing w:after="0" w:line="240" w:lineRule="auto"/>
    </w:pPr>
    <w:rPr>
      <w:rFonts w:ascii="Times New Roman" w:hAnsi="Times New Roman" w:cs="Times New Roman"/>
      <w:color w:val="000000"/>
      <w:sz w:val="24"/>
      <w:lang w:val="pt" w:eastAsia="pt"/>
    </w:rPr>
  </w:style>
  <w:style w:type="character" w:customStyle="1" w:styleId="Ttulo2Char">
    <w:name w:val="Título 2 Char"/>
    <w:basedOn w:val="Fontepargpadro"/>
    <w:link w:val="Ttulo2"/>
    <w:uiPriority w:val="9"/>
    <w:rsid w:val="00172EDE"/>
    <w:rPr>
      <w:rFonts w:ascii="Times New Roman" w:hAnsi="Times New Roman" w:cs="Times New Roman"/>
      <w:b/>
      <w:bCs/>
      <w:sz w:val="36"/>
      <w:szCs w:val="36"/>
      <w:lang w:eastAsia="pt-BR"/>
    </w:rPr>
  </w:style>
  <w:style w:type="paragraph" w:styleId="NormalWeb">
    <w:name w:val="Normal (Web)"/>
    <w:basedOn w:val="Normal"/>
    <w:uiPriority w:val="99"/>
    <w:unhideWhenUsed/>
    <w:rsid w:val="00172EDE"/>
    <w:pPr>
      <w:spacing w:line="240" w:lineRule="auto"/>
      <w:jc w:val="left"/>
    </w:pPr>
    <w:rPr>
      <w:color w:val="auto"/>
      <w:szCs w:val="24"/>
      <w:lang w:val="pt-BR" w:eastAsia="pt-BR"/>
    </w:rPr>
  </w:style>
  <w:style w:type="character" w:styleId="Forte">
    <w:name w:val="Strong"/>
    <w:basedOn w:val="Fontepargpadro"/>
    <w:uiPriority w:val="22"/>
    <w:qFormat/>
    <w:rsid w:val="00172EDE"/>
    <w:rPr>
      <w:b/>
      <w:bCs/>
    </w:rPr>
  </w:style>
  <w:style w:type="character" w:styleId="nfase">
    <w:name w:val="Emphasis"/>
    <w:basedOn w:val="Fontepargpadro"/>
    <w:uiPriority w:val="20"/>
    <w:qFormat/>
    <w:rsid w:val="00172EDE"/>
    <w:rPr>
      <w:i/>
      <w:iCs/>
    </w:rPr>
  </w:style>
  <w:style w:type="character" w:styleId="Hyperlink">
    <w:name w:val="Hyperlink"/>
    <w:basedOn w:val="Fontepargpadro"/>
    <w:uiPriority w:val="99"/>
    <w:unhideWhenUsed/>
    <w:rsid w:val="00172EDE"/>
    <w:rPr>
      <w:color w:val="0000FF"/>
      <w:u w:val="single"/>
    </w:rPr>
  </w:style>
  <w:style w:type="paragraph" w:customStyle="1" w:styleId="Default">
    <w:name w:val="Default"/>
    <w:rsid w:val="00974EB2"/>
    <w:pPr>
      <w:autoSpaceDE w:val="0"/>
      <w:autoSpaceDN w:val="0"/>
      <w:adjustRightInd w:val="0"/>
      <w:spacing w:after="0" w:line="240" w:lineRule="auto"/>
    </w:pPr>
    <w:rPr>
      <w:rFonts w:ascii="Arial" w:hAnsi="Arial" w:cs="Arial"/>
      <w:color w:val="000000"/>
      <w:sz w:val="24"/>
      <w:szCs w:val="24"/>
    </w:rPr>
  </w:style>
  <w:style w:type="paragraph" w:styleId="Citao">
    <w:name w:val="Quote"/>
    <w:basedOn w:val="Normal"/>
    <w:next w:val="Normal"/>
    <w:link w:val="CitaoChar"/>
    <w:autoRedefine/>
    <w:uiPriority w:val="29"/>
    <w:qFormat/>
    <w:rsid w:val="00714E92"/>
    <w:pPr>
      <w:spacing w:before="0" w:beforeAutospacing="0" w:after="0" w:afterAutospacing="0" w:line="240" w:lineRule="auto"/>
      <w:ind w:left="2268"/>
    </w:pPr>
    <w:rPr>
      <w:rFonts w:ascii="Arial" w:hAnsi="Arial"/>
      <w:bCs/>
      <w:iCs/>
      <w:color w:val="000000" w:themeColor="text1"/>
      <w:sz w:val="20"/>
      <w:lang w:val="pt-BR" w:eastAsia="pt-BR"/>
    </w:rPr>
  </w:style>
  <w:style w:type="character" w:customStyle="1" w:styleId="CitaoChar">
    <w:name w:val="Citação Char"/>
    <w:basedOn w:val="Fontepargpadro"/>
    <w:link w:val="Citao"/>
    <w:uiPriority w:val="29"/>
    <w:rsid w:val="00714E92"/>
    <w:rPr>
      <w:rFonts w:ascii="Arial" w:hAnsi="Arial" w:cs="Times New Roman"/>
      <w:bCs/>
      <w:iCs/>
      <w:color w:val="000000" w:themeColor="text1"/>
      <w:sz w:val="20"/>
      <w:lang w:eastAsia="pt-BR"/>
    </w:rPr>
  </w:style>
  <w:style w:type="character" w:styleId="HiperlinkVisitado">
    <w:name w:val="FollowedHyperlink"/>
    <w:basedOn w:val="Fontepargpadro"/>
    <w:uiPriority w:val="99"/>
    <w:semiHidden/>
    <w:unhideWhenUsed/>
    <w:rsid w:val="005D3591"/>
    <w:rPr>
      <w:color w:val="800080" w:themeColor="followedHyperlink"/>
      <w:u w:val="single"/>
    </w:rPr>
  </w:style>
  <w:style w:type="paragraph" w:styleId="Textodenotaderodap">
    <w:name w:val="footnote text"/>
    <w:basedOn w:val="Normal"/>
    <w:link w:val="TextodenotaderodapChar"/>
    <w:uiPriority w:val="99"/>
    <w:semiHidden/>
    <w:unhideWhenUsed/>
    <w:rsid w:val="00FF45E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45E7"/>
    <w:rPr>
      <w:rFonts w:ascii="Times New Roman" w:hAnsi="Times New Roman" w:cs="Times New Roman"/>
      <w:color w:val="000000"/>
      <w:sz w:val="20"/>
      <w:szCs w:val="20"/>
      <w:lang w:val="pt" w:eastAsia="pt"/>
    </w:rPr>
  </w:style>
  <w:style w:type="character" w:styleId="Refdenotaderodap">
    <w:name w:val="footnote reference"/>
    <w:basedOn w:val="Fontepargpadro"/>
    <w:uiPriority w:val="99"/>
    <w:semiHidden/>
    <w:unhideWhenUsed/>
    <w:rsid w:val="00FF4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54123">
      <w:bodyDiv w:val="1"/>
      <w:marLeft w:val="0"/>
      <w:marRight w:val="0"/>
      <w:marTop w:val="0"/>
      <w:marBottom w:val="0"/>
      <w:divBdr>
        <w:top w:val="none" w:sz="0" w:space="0" w:color="auto"/>
        <w:left w:val="none" w:sz="0" w:space="0" w:color="auto"/>
        <w:bottom w:val="none" w:sz="0" w:space="0" w:color="auto"/>
        <w:right w:val="none" w:sz="0" w:space="0" w:color="auto"/>
      </w:divBdr>
    </w:div>
    <w:div w:id="1229419964">
      <w:bodyDiv w:val="1"/>
      <w:marLeft w:val="0"/>
      <w:marRight w:val="0"/>
      <w:marTop w:val="0"/>
      <w:marBottom w:val="0"/>
      <w:divBdr>
        <w:top w:val="none" w:sz="0" w:space="0" w:color="auto"/>
        <w:left w:val="none" w:sz="0" w:space="0" w:color="auto"/>
        <w:bottom w:val="none" w:sz="0" w:space="0" w:color="auto"/>
        <w:right w:val="none" w:sz="0" w:space="0" w:color="auto"/>
      </w:divBdr>
    </w:div>
    <w:div w:id="1486432476">
      <w:bodyDiv w:val="1"/>
      <w:marLeft w:val="0"/>
      <w:marRight w:val="0"/>
      <w:marTop w:val="0"/>
      <w:marBottom w:val="0"/>
      <w:divBdr>
        <w:top w:val="none" w:sz="0" w:space="0" w:color="auto"/>
        <w:left w:val="none" w:sz="0" w:space="0" w:color="auto"/>
        <w:bottom w:val="none" w:sz="0" w:space="0" w:color="auto"/>
        <w:right w:val="none" w:sz="0" w:space="0" w:color="auto"/>
      </w:divBdr>
    </w:div>
    <w:div w:id="16341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ucleodoconhecimento.com.br/educacao/desempenho-da-gestao-escol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demia.edu/4048801/ORGANIZA%C3%87%C3%83O_E_GEST%C3%83O_DA_ESCOLA_Teoria_e_Pr%C3%A1ctica_P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salesiano.edu.br/biblioteca/monografias/56018.pdf" TargetMode="External"/><Relationship Id="rId5" Type="http://schemas.openxmlformats.org/officeDocument/2006/relationships/settings" Target="settings.xml"/><Relationship Id="rId15" Type="http://schemas.openxmlformats.org/officeDocument/2006/relationships/hyperlink" Target="https://novaescola.org.br/busca?query=gest%25C3%25A3o%25202000" TargetMode="External"/><Relationship Id="rId10" Type="http://schemas.openxmlformats.org/officeDocument/2006/relationships/hyperlink" Target="https://www.planalto.gov.br/ccivil_03/constituicao/constituicao.htm" TargetMode="External"/><Relationship Id="rId4" Type="http://schemas.microsoft.com/office/2007/relationships/stylesWithEffects" Target="stylesWithEffects.xml"/><Relationship Id="rId9" Type="http://schemas.openxmlformats.org/officeDocument/2006/relationships/hyperlink" Target="http://www.mec.gv.br" TargetMode="External"/><Relationship Id="rId14" Type="http://schemas.openxmlformats.org/officeDocument/2006/relationships/hyperlink" Target="https://www.vitorparo.com.br/wp-content/uploads/2019/10/gdep_4ed-rev-atual-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4FB9-EF5D-420D-8844-14C65AA7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20259</TotalTime>
  <Pages>1</Pages>
  <Words>2873</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LORIVANE</dc:creator>
  <cp:lastModifiedBy>LORIVANE</cp:lastModifiedBy>
  <cp:revision>15</cp:revision>
  <dcterms:created xsi:type="dcterms:W3CDTF">2023-11-13T23:33:00Z</dcterms:created>
  <dcterms:modified xsi:type="dcterms:W3CDTF">2024-02-21T00:50:00Z</dcterms:modified>
</cp:coreProperties>
</file>