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97C23" w14:textId="4587B2B0" w:rsidR="00FE1C41" w:rsidRDefault="00FE1C41" w:rsidP="00136C55">
      <w:pPr>
        <w:jc w:val="center"/>
        <w:rPr>
          <w:rFonts w:ascii="Times New Roman" w:hAnsi="Times New Roman" w:cs="Times New Roman"/>
        </w:rPr>
      </w:pPr>
      <w:bookmarkStart w:id="0" w:name="_Hlk134051714"/>
      <w:bookmarkEnd w:id="0"/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81D0EB1" wp14:editId="64F30917">
            <wp:extent cx="2476500" cy="12001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0A67" w14:textId="77777777" w:rsidR="00FE1C41" w:rsidRDefault="00FE1C41" w:rsidP="00FE1C41">
      <w:pPr>
        <w:jc w:val="center"/>
        <w:rPr>
          <w:rFonts w:ascii="Times New Roman" w:hAnsi="Times New Roman" w:cs="Times New Roman"/>
        </w:rPr>
      </w:pPr>
    </w:p>
    <w:p w14:paraId="4417FA65" w14:textId="6E0A0C75" w:rsidR="00FE1C41" w:rsidRDefault="00FE1C41" w:rsidP="00FE1C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MATERIAIS DE CONSTRUÇÃO</w:t>
      </w:r>
    </w:p>
    <w:p w14:paraId="49198B9C" w14:textId="0E788776" w:rsidR="00FE1C41" w:rsidRDefault="00FE1C41" w:rsidP="00CB65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ENGENHARIA CIVIL</w:t>
      </w:r>
    </w:p>
    <w:p w14:paraId="740DACD8" w14:textId="341D866A" w:rsidR="00FE1C41" w:rsidRDefault="00FE1C41" w:rsidP="00FE1C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PROFESSOR (A): GISELLY MARILAIDE</w:t>
      </w:r>
    </w:p>
    <w:p w14:paraId="41D20448" w14:textId="77777777" w:rsidR="00FE1C41" w:rsidRDefault="00FE1C41" w:rsidP="00FE1C41">
      <w:pPr>
        <w:rPr>
          <w:rFonts w:ascii="Times New Roman" w:hAnsi="Times New Roman" w:cs="Times New Roman"/>
          <w:sz w:val="28"/>
          <w:szCs w:val="28"/>
        </w:rPr>
      </w:pPr>
    </w:p>
    <w:p w14:paraId="30FB20C3" w14:textId="77777777" w:rsidR="00FE1C41" w:rsidRDefault="00FE1C41" w:rsidP="00FE1C41">
      <w:pPr>
        <w:ind w:left="1416"/>
        <w:jc w:val="center"/>
        <w:rPr>
          <w:rFonts w:ascii="Times New Roman" w:hAnsi="Times New Roman" w:cs="Times New Roman"/>
          <w:sz w:val="28"/>
          <w:szCs w:val="28"/>
        </w:rPr>
      </w:pPr>
    </w:p>
    <w:p w14:paraId="2D24B42E" w14:textId="420CE01D" w:rsidR="00FE1C41" w:rsidRDefault="00FE1C41" w:rsidP="00FE1C41">
      <w:pPr>
        <w:ind w:left="141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FE7EBF" w14:textId="77777777" w:rsidR="00CB658A" w:rsidRDefault="00CB658A" w:rsidP="00FE1C41">
      <w:pPr>
        <w:ind w:left="141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210C4B" w14:textId="445BE0B8" w:rsidR="00FE1C41" w:rsidRDefault="00FE1C41" w:rsidP="00FE1C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ALUMÍNIO</w:t>
      </w:r>
    </w:p>
    <w:p w14:paraId="32E1934E" w14:textId="77777777" w:rsidR="00FE1C41" w:rsidRDefault="00FE1C41" w:rsidP="00FE1C41">
      <w:pPr>
        <w:ind w:left="1416"/>
        <w:jc w:val="center"/>
        <w:rPr>
          <w:rFonts w:ascii="Times New Roman" w:hAnsi="Times New Roman" w:cs="Times New Roman"/>
          <w:sz w:val="28"/>
          <w:szCs w:val="28"/>
        </w:rPr>
      </w:pPr>
    </w:p>
    <w:p w14:paraId="4081E401" w14:textId="40F1736A" w:rsidR="00FE1C41" w:rsidRDefault="00FE1C41" w:rsidP="00FE1C41">
      <w:pPr>
        <w:rPr>
          <w:rFonts w:ascii="Times New Roman" w:hAnsi="Times New Roman" w:cs="Times New Roman"/>
          <w:sz w:val="24"/>
          <w:szCs w:val="24"/>
        </w:rPr>
      </w:pPr>
    </w:p>
    <w:p w14:paraId="09E5702B" w14:textId="77777777" w:rsidR="00CB658A" w:rsidRDefault="00CB658A" w:rsidP="00FE1C41">
      <w:pPr>
        <w:rPr>
          <w:rFonts w:ascii="Times New Roman" w:hAnsi="Times New Roman" w:cs="Times New Roman"/>
          <w:sz w:val="24"/>
          <w:szCs w:val="24"/>
        </w:rPr>
      </w:pPr>
    </w:p>
    <w:p w14:paraId="5214CC1C" w14:textId="77777777" w:rsidR="00FE1C41" w:rsidRDefault="00FE1C41" w:rsidP="00FE1C41">
      <w:pPr>
        <w:ind w:left="1416"/>
        <w:jc w:val="right"/>
        <w:rPr>
          <w:rFonts w:ascii="Times New Roman" w:hAnsi="Times New Roman" w:cs="Times New Roman"/>
          <w:sz w:val="24"/>
          <w:szCs w:val="24"/>
        </w:rPr>
      </w:pPr>
    </w:p>
    <w:p w14:paraId="51B9B1F7" w14:textId="34B0F851" w:rsidR="00FE1C41" w:rsidRPr="00FE1C41" w:rsidRDefault="00FE1C41" w:rsidP="00FE1C41">
      <w:pPr>
        <w:ind w:left="1416"/>
        <w:jc w:val="right"/>
        <w:rPr>
          <w:rFonts w:ascii="Times New Roman" w:hAnsi="Times New Roman" w:cs="Times New Roman"/>
          <w:sz w:val="24"/>
          <w:szCs w:val="24"/>
        </w:rPr>
      </w:pPr>
      <w:r w:rsidRPr="00FE1C41">
        <w:rPr>
          <w:rFonts w:ascii="Times New Roman" w:hAnsi="Times New Roman" w:cs="Times New Roman"/>
          <w:sz w:val="24"/>
          <w:szCs w:val="24"/>
        </w:rPr>
        <w:t xml:space="preserve">ALESSANDRA </w:t>
      </w:r>
      <w:r w:rsidR="00CB658A">
        <w:rPr>
          <w:rFonts w:ascii="Times New Roman" w:hAnsi="Times New Roman" w:cs="Times New Roman"/>
          <w:sz w:val="24"/>
          <w:szCs w:val="24"/>
        </w:rPr>
        <w:t xml:space="preserve">DA COSTA </w:t>
      </w:r>
      <w:r w:rsidRPr="00FE1C41">
        <w:rPr>
          <w:rFonts w:ascii="Times New Roman" w:hAnsi="Times New Roman" w:cs="Times New Roman"/>
          <w:sz w:val="24"/>
          <w:szCs w:val="24"/>
        </w:rPr>
        <w:t>FABRÍCIO</w:t>
      </w:r>
    </w:p>
    <w:p w14:paraId="7BD65C4B" w14:textId="77777777" w:rsidR="00FE1C41" w:rsidRDefault="00FE1C41" w:rsidP="00FE1C41">
      <w:pPr>
        <w:ind w:left="1416"/>
        <w:jc w:val="right"/>
        <w:rPr>
          <w:rFonts w:ascii="Times New Roman" w:hAnsi="Times New Roman" w:cs="Times New Roman"/>
          <w:sz w:val="24"/>
          <w:szCs w:val="24"/>
        </w:rPr>
      </w:pPr>
    </w:p>
    <w:p w14:paraId="29082AB9" w14:textId="77777777" w:rsidR="00FE1C41" w:rsidRDefault="00FE1C41" w:rsidP="00FE1C41">
      <w:pPr>
        <w:ind w:left="1416"/>
        <w:jc w:val="center"/>
        <w:rPr>
          <w:rFonts w:ascii="Times New Roman" w:hAnsi="Times New Roman" w:cs="Times New Roman"/>
        </w:rPr>
      </w:pPr>
    </w:p>
    <w:p w14:paraId="395BB461" w14:textId="0432F846" w:rsidR="00FE1C41" w:rsidRDefault="00FE1C41" w:rsidP="00FE1C41">
      <w:pPr>
        <w:ind w:left="1416"/>
        <w:jc w:val="center"/>
        <w:rPr>
          <w:rFonts w:ascii="Times New Roman" w:hAnsi="Times New Roman" w:cs="Times New Roman"/>
        </w:rPr>
      </w:pPr>
    </w:p>
    <w:p w14:paraId="326B356D" w14:textId="77777777" w:rsidR="00CB658A" w:rsidRDefault="00CB658A" w:rsidP="00FE1C41">
      <w:pPr>
        <w:ind w:left="1416"/>
        <w:jc w:val="center"/>
        <w:rPr>
          <w:rFonts w:ascii="Times New Roman" w:hAnsi="Times New Roman" w:cs="Times New Roman"/>
        </w:rPr>
      </w:pPr>
    </w:p>
    <w:p w14:paraId="0E23B76C" w14:textId="7851206D" w:rsidR="00FE1C41" w:rsidRDefault="00FE1C41" w:rsidP="00FE1C41">
      <w:pPr>
        <w:ind w:left="1416"/>
        <w:jc w:val="center"/>
        <w:rPr>
          <w:rFonts w:ascii="Times New Roman" w:hAnsi="Times New Roman" w:cs="Times New Roman"/>
        </w:rPr>
      </w:pPr>
    </w:p>
    <w:p w14:paraId="5B55FAE5" w14:textId="0C87195B" w:rsidR="00CB658A" w:rsidRDefault="00CB658A" w:rsidP="00FE1C41">
      <w:pPr>
        <w:ind w:left="1416"/>
        <w:jc w:val="center"/>
        <w:rPr>
          <w:rFonts w:ascii="Times New Roman" w:hAnsi="Times New Roman" w:cs="Times New Roman"/>
        </w:rPr>
      </w:pPr>
    </w:p>
    <w:p w14:paraId="35E47CB2" w14:textId="77777777" w:rsidR="00CB658A" w:rsidRDefault="00CB658A" w:rsidP="00FE1C41">
      <w:pPr>
        <w:ind w:left="1416"/>
        <w:jc w:val="center"/>
        <w:rPr>
          <w:rFonts w:ascii="Times New Roman" w:hAnsi="Times New Roman" w:cs="Times New Roman"/>
        </w:rPr>
      </w:pPr>
    </w:p>
    <w:p w14:paraId="0B4056F8" w14:textId="77777777" w:rsidR="00FE1C41" w:rsidRDefault="00FE1C41" w:rsidP="00FE1C41">
      <w:pPr>
        <w:ind w:left="1416"/>
        <w:jc w:val="center"/>
        <w:rPr>
          <w:rFonts w:ascii="Times New Roman" w:hAnsi="Times New Roman" w:cs="Times New Roman"/>
        </w:rPr>
      </w:pPr>
    </w:p>
    <w:p w14:paraId="3E552C6E" w14:textId="77777777" w:rsidR="00FE1C41" w:rsidRDefault="00FE1C41" w:rsidP="00FE1C41">
      <w:pPr>
        <w:ind w:left="1416"/>
        <w:jc w:val="center"/>
        <w:rPr>
          <w:rFonts w:ascii="Times New Roman" w:hAnsi="Times New Roman" w:cs="Times New Roman"/>
        </w:rPr>
      </w:pPr>
    </w:p>
    <w:p w14:paraId="6496449C" w14:textId="77777777" w:rsidR="00FE1C41" w:rsidRDefault="00FE1C41" w:rsidP="00FE1C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CAMPINA GRANDE – PB</w:t>
      </w:r>
    </w:p>
    <w:p w14:paraId="73D30DE7" w14:textId="2406BE66" w:rsidR="009B6540" w:rsidRDefault="00FE1C41" w:rsidP="00FE1C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MARÇO DE 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63F86A" w14:textId="77777777" w:rsidR="00CB658A" w:rsidRPr="00FE1C41" w:rsidRDefault="009B6540" w:rsidP="00CB65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B658A" w:rsidRPr="00FE1C41">
        <w:rPr>
          <w:rFonts w:ascii="Times New Roman" w:hAnsi="Times New Roman" w:cs="Times New Roman"/>
          <w:sz w:val="24"/>
          <w:szCs w:val="24"/>
        </w:rPr>
        <w:lastRenderedPageBreak/>
        <w:t xml:space="preserve">ALESSANDRA </w:t>
      </w:r>
      <w:r w:rsidR="00CB658A">
        <w:rPr>
          <w:rFonts w:ascii="Times New Roman" w:hAnsi="Times New Roman" w:cs="Times New Roman"/>
          <w:sz w:val="24"/>
          <w:szCs w:val="24"/>
        </w:rPr>
        <w:t xml:space="preserve">DA COSTA </w:t>
      </w:r>
      <w:r w:rsidR="00CB658A" w:rsidRPr="00FE1C41">
        <w:rPr>
          <w:rFonts w:ascii="Times New Roman" w:hAnsi="Times New Roman" w:cs="Times New Roman"/>
          <w:sz w:val="24"/>
          <w:szCs w:val="24"/>
        </w:rPr>
        <w:t>FABRÍCIO</w:t>
      </w:r>
    </w:p>
    <w:p w14:paraId="1B43935E" w14:textId="2A3DBC00" w:rsidR="009B6540" w:rsidRPr="009B6540" w:rsidRDefault="009B6540" w:rsidP="00CB658A">
      <w:pPr>
        <w:ind w:left="1416"/>
        <w:jc w:val="right"/>
        <w:rPr>
          <w:rFonts w:ascii="Times New Roman" w:hAnsi="Times New Roman" w:cs="Times New Roman"/>
          <w:sz w:val="24"/>
          <w:szCs w:val="24"/>
        </w:rPr>
      </w:pPr>
    </w:p>
    <w:p w14:paraId="0A793679" w14:textId="7E5AB27C" w:rsidR="009B6540" w:rsidRDefault="009B6540" w:rsidP="009B654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87E3249" w14:textId="77777777" w:rsidR="00CB658A" w:rsidRPr="009B6540" w:rsidRDefault="00CB658A" w:rsidP="009B654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72B71B5" w14:textId="77777777" w:rsidR="009B6540" w:rsidRPr="009B6540" w:rsidRDefault="009B6540" w:rsidP="009B654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DA89E8A" w14:textId="77777777" w:rsidR="009B6540" w:rsidRPr="009B6540" w:rsidRDefault="009B6540" w:rsidP="009B65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8D7001A" w14:textId="59C12E8A" w:rsidR="009B6540" w:rsidRPr="009B6540" w:rsidRDefault="009B6540" w:rsidP="009B65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ALUMÍNIO</w:t>
      </w:r>
    </w:p>
    <w:p w14:paraId="4B2BDBD5" w14:textId="77777777" w:rsidR="009B6540" w:rsidRPr="009B6540" w:rsidRDefault="009B6540" w:rsidP="009B65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C9D53EA" w14:textId="77777777" w:rsidR="009B6540" w:rsidRPr="009B6540" w:rsidRDefault="009B6540" w:rsidP="009B65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AA93A88" w14:textId="77777777" w:rsidR="009B6540" w:rsidRPr="009B6540" w:rsidRDefault="009B6540" w:rsidP="009B65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9375D6D" w14:textId="77777777" w:rsidR="009B6540" w:rsidRPr="009B6540" w:rsidRDefault="009B6540" w:rsidP="009B65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EB20EDF" w14:textId="77777777" w:rsidR="009B6540" w:rsidRPr="009B6540" w:rsidRDefault="009B6540" w:rsidP="009B65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FF1615E" w14:textId="77777777" w:rsidR="009B6540" w:rsidRPr="009B6540" w:rsidRDefault="009B6540" w:rsidP="009B65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A31439D" w14:textId="77777777" w:rsidR="009B6540" w:rsidRPr="009B6540" w:rsidRDefault="009B6540" w:rsidP="009B65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FBD086" w14:textId="499596CE" w:rsidR="009B6540" w:rsidRPr="009B6540" w:rsidRDefault="009B6540" w:rsidP="009B6540">
      <w:pPr>
        <w:spacing w:after="0" w:line="240" w:lineRule="auto"/>
        <w:ind w:left="453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B6540">
        <w:rPr>
          <w:rFonts w:ascii="Times New Roman" w:hAnsi="Times New Roman" w:cs="Times New Roman"/>
          <w:sz w:val="24"/>
          <w:szCs w:val="24"/>
        </w:rPr>
        <w:t xml:space="preserve">Trabalho de Seminário apresentado na disciplina de </w:t>
      </w:r>
      <w:r>
        <w:rPr>
          <w:rFonts w:ascii="Times New Roman" w:hAnsi="Times New Roman" w:cs="Times New Roman"/>
          <w:sz w:val="24"/>
          <w:szCs w:val="24"/>
        </w:rPr>
        <w:t>Materiais de Construção</w:t>
      </w:r>
      <w:r w:rsidRPr="009B6540">
        <w:rPr>
          <w:rFonts w:ascii="Times New Roman" w:hAnsi="Times New Roman" w:cs="Times New Roman"/>
          <w:sz w:val="24"/>
          <w:szCs w:val="24"/>
        </w:rPr>
        <w:t xml:space="preserve"> do curso de </w:t>
      </w:r>
      <w:r>
        <w:rPr>
          <w:rFonts w:ascii="Times New Roman" w:hAnsi="Times New Roman" w:cs="Times New Roman"/>
          <w:sz w:val="24"/>
          <w:szCs w:val="24"/>
        </w:rPr>
        <w:t>Engenharia Civil</w:t>
      </w:r>
      <w:r w:rsidRPr="009B6540">
        <w:rPr>
          <w:rFonts w:ascii="Times New Roman" w:hAnsi="Times New Roman" w:cs="Times New Roman"/>
          <w:sz w:val="24"/>
          <w:szCs w:val="24"/>
        </w:rPr>
        <w:t xml:space="preserve"> no Centro Universitário Maurício de Nassau. </w:t>
      </w:r>
    </w:p>
    <w:p w14:paraId="2D7B9380" w14:textId="77777777" w:rsidR="009B6540" w:rsidRPr="009B6540" w:rsidRDefault="009B6540" w:rsidP="009B6540">
      <w:pPr>
        <w:spacing w:after="0" w:line="240" w:lineRule="auto"/>
        <w:ind w:left="453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8D661C6" w14:textId="77777777" w:rsidR="009B6540" w:rsidRPr="009B6540" w:rsidRDefault="009B6540" w:rsidP="009B6540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9B6540">
        <w:rPr>
          <w:rFonts w:ascii="Times New Roman" w:hAnsi="Times New Roman" w:cs="Times New Roman"/>
          <w:sz w:val="24"/>
          <w:szCs w:val="24"/>
        </w:rPr>
        <w:t xml:space="preserve">Professor (a): </w:t>
      </w:r>
      <w:proofErr w:type="spellStart"/>
      <w:r w:rsidRPr="009B6540">
        <w:rPr>
          <w:rFonts w:ascii="Times New Roman" w:hAnsi="Times New Roman" w:cs="Times New Roman"/>
          <w:sz w:val="24"/>
          <w:szCs w:val="24"/>
        </w:rPr>
        <w:t>Giselly</w:t>
      </w:r>
      <w:proofErr w:type="spellEnd"/>
      <w:r w:rsidRPr="009B6540">
        <w:rPr>
          <w:rFonts w:ascii="Times New Roman" w:hAnsi="Times New Roman" w:cs="Times New Roman"/>
          <w:sz w:val="24"/>
          <w:szCs w:val="24"/>
        </w:rPr>
        <w:t xml:space="preserve"> M. Galdino Farias</w:t>
      </w:r>
    </w:p>
    <w:p w14:paraId="5371E5AF" w14:textId="77777777" w:rsidR="009B6540" w:rsidRPr="009B6540" w:rsidRDefault="009B6540" w:rsidP="009B654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385550C" w14:textId="77777777" w:rsidR="009B6540" w:rsidRPr="009B6540" w:rsidRDefault="009B6540" w:rsidP="009B654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D1C8B78" w14:textId="77777777" w:rsidR="009B6540" w:rsidRPr="009B6540" w:rsidRDefault="009B6540" w:rsidP="009B65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B4285E" w14:textId="77777777" w:rsidR="009B6540" w:rsidRPr="009B6540" w:rsidRDefault="009B6540" w:rsidP="009B65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A7D78E3" w14:textId="77777777" w:rsidR="009B6540" w:rsidRPr="009B6540" w:rsidRDefault="009B6540" w:rsidP="009B65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937508" w14:textId="7A7F88D1" w:rsidR="009B6540" w:rsidRDefault="009B6540" w:rsidP="009B65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B0AC58" w14:textId="59D06D88" w:rsidR="00CB658A" w:rsidRDefault="00CB658A" w:rsidP="009B65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06D1C6" w14:textId="1CAA6AD4" w:rsidR="00CB658A" w:rsidRDefault="00CB658A" w:rsidP="009B65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D10EF2" w14:textId="7F374223" w:rsidR="00CB658A" w:rsidRDefault="00CB658A" w:rsidP="009B65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F12BF5" w14:textId="10301792" w:rsidR="00CB658A" w:rsidRDefault="00CB658A" w:rsidP="009B65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F16920" w14:textId="77777777" w:rsidR="00CB658A" w:rsidRPr="009B6540" w:rsidRDefault="00CB658A" w:rsidP="009B65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FD8235" w14:textId="77777777" w:rsidR="009B6540" w:rsidRPr="009B6540" w:rsidRDefault="009B6540" w:rsidP="009B65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78FDFA" w14:textId="77777777" w:rsidR="009B6540" w:rsidRPr="009B6540" w:rsidRDefault="009B6540" w:rsidP="009B65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B427AE" w14:textId="77777777" w:rsidR="009B6540" w:rsidRPr="009B6540" w:rsidRDefault="009B6540" w:rsidP="009B65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62F91A" w14:textId="77777777" w:rsidR="009B6540" w:rsidRPr="009B6540" w:rsidRDefault="009B6540" w:rsidP="009B65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6540">
        <w:rPr>
          <w:rFonts w:ascii="Times New Roman" w:hAnsi="Times New Roman" w:cs="Times New Roman"/>
          <w:sz w:val="24"/>
          <w:szCs w:val="24"/>
        </w:rPr>
        <w:t>CAMPINA GRANDE - PB</w:t>
      </w:r>
    </w:p>
    <w:p w14:paraId="31C30DB2" w14:textId="020F4300" w:rsidR="009B6540" w:rsidRDefault="009B6540" w:rsidP="009B65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6540">
        <w:rPr>
          <w:rFonts w:ascii="Times New Roman" w:hAnsi="Times New Roman" w:cs="Times New Roman"/>
          <w:sz w:val="24"/>
          <w:szCs w:val="24"/>
        </w:rPr>
        <w:t>MARÇO DE 2021</w:t>
      </w:r>
    </w:p>
    <w:p w14:paraId="2FBB27C4" w14:textId="77777777" w:rsidR="009B6540" w:rsidRPr="009B6540" w:rsidRDefault="009B6540" w:rsidP="009B654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RESUMO</w:t>
      </w:r>
    </w:p>
    <w:p w14:paraId="39F14B9E" w14:textId="77777777" w:rsidR="009B6540" w:rsidRDefault="009B6540" w:rsidP="009B6540">
      <w:pPr>
        <w:spacing w:line="360" w:lineRule="auto"/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</w:p>
    <w:p w14:paraId="07311C17" w14:textId="37C8D8F3" w:rsidR="009B6540" w:rsidRPr="00BC155F" w:rsidRDefault="009B6540" w:rsidP="00CB658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65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Destaca a utilização do Alumínio para produção de materiais industriais com fins econômicos, essenciais para diversos meios, sendo um deles a construção civil. </w:t>
      </w:r>
      <w:r w:rsidR="009D56AE" w:rsidRPr="00CB65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Possui </w:t>
      </w:r>
      <w:r w:rsidRPr="00CB658A">
        <w:rPr>
          <w:rFonts w:ascii="Times New Roman" w:hAnsi="Times New Roman" w:cs="Times New Roman"/>
          <w:sz w:val="24"/>
          <w:szCs w:val="24"/>
          <w:shd w:val="clear" w:color="auto" w:fill="FFFFFF"/>
        </w:rPr>
        <w:t>diversidade de aplicações, assim como é um metal fácil de se obter. Originado da bauxita, o alumínio é um metal leve, economicamente barato, e possui alta durabilidade, assim co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 fácil manutenção e infinidade de possibilidades para reciclagem. </w:t>
      </w:r>
      <w:r w:rsidRPr="00BC155F">
        <w:rPr>
          <w:rFonts w:ascii="Times New Roman" w:hAnsi="Times New Roman" w:cs="Times New Roman"/>
          <w:sz w:val="24"/>
          <w:szCs w:val="24"/>
        </w:rPr>
        <w:br w:type="page"/>
      </w:r>
    </w:p>
    <w:p w14:paraId="2C8922BF" w14:textId="7C8F5EBE" w:rsidR="00FE1C41" w:rsidRPr="00BC155F" w:rsidRDefault="009B6540" w:rsidP="00FE1C4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SUMÁRIO</w:t>
      </w:r>
    </w:p>
    <w:p w14:paraId="0E4C1246" w14:textId="4A3608CB" w:rsidR="008F62D7" w:rsidRPr="00BC155F" w:rsidRDefault="008F62D7" w:rsidP="00B92AF5">
      <w:pPr>
        <w:pStyle w:val="Sumrio3"/>
        <w:tabs>
          <w:tab w:val="right" w:leader="dot" w:pos="8494"/>
        </w:tabs>
        <w:rPr>
          <w:rFonts w:eastAsiaTheme="minorEastAsia"/>
          <w:noProof/>
          <w:sz w:val="24"/>
          <w:szCs w:val="24"/>
          <w:lang w:eastAsia="pt-BR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begin"/>
      </w: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instrText xml:space="preserve"> TOC \o "1-3" \u </w:instrText>
      </w: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separate"/>
      </w:r>
    </w:p>
    <w:p w14:paraId="1765CBC5" w14:textId="149A1906" w:rsidR="008F62D7" w:rsidRPr="00BC155F" w:rsidRDefault="00B92AF5" w:rsidP="00B92AF5">
      <w:pPr>
        <w:pStyle w:val="Sumrio3"/>
        <w:tabs>
          <w:tab w:val="right" w:leader="dot" w:pos="8494"/>
        </w:tabs>
        <w:ind w:left="0"/>
        <w:rPr>
          <w:rFonts w:eastAsiaTheme="minorEastAsia"/>
          <w:noProof/>
          <w:sz w:val="24"/>
          <w:szCs w:val="24"/>
          <w:lang w:eastAsia="pt-BR"/>
        </w:rPr>
      </w:pPr>
      <w:r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8F62D7"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>Introdução</w:t>
      </w:r>
      <w:r w:rsidR="008F62D7" w:rsidRPr="00BC155F">
        <w:rPr>
          <w:noProof/>
          <w:sz w:val="24"/>
          <w:szCs w:val="24"/>
        </w:rPr>
        <w:tab/>
      </w:r>
      <w:r w:rsidRPr="00BC155F">
        <w:rPr>
          <w:noProof/>
          <w:sz w:val="24"/>
          <w:szCs w:val="24"/>
        </w:rPr>
        <w:t>3</w:t>
      </w:r>
    </w:p>
    <w:p w14:paraId="7B2A4A18" w14:textId="19BD995A" w:rsidR="00B92AF5" w:rsidRPr="00BC155F" w:rsidRDefault="008F62D7" w:rsidP="00B92AF5">
      <w:pPr>
        <w:pStyle w:val="Sumrio3"/>
        <w:tabs>
          <w:tab w:val="right" w:leader="dot" w:pos="8494"/>
        </w:tabs>
        <w:ind w:left="0"/>
        <w:rPr>
          <w:rFonts w:eastAsiaTheme="minorEastAsia"/>
          <w:noProof/>
          <w:sz w:val="24"/>
          <w:szCs w:val="24"/>
          <w:lang w:eastAsia="pt-BR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end"/>
      </w:r>
      <w:r w:rsidR="00B92AF5"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>2. Características atômicas</w:t>
      </w:r>
      <w:r w:rsidR="00B92AF5" w:rsidRPr="00BC155F">
        <w:rPr>
          <w:noProof/>
          <w:sz w:val="24"/>
          <w:szCs w:val="24"/>
        </w:rPr>
        <w:tab/>
      </w:r>
      <w:r w:rsidR="007A48D7" w:rsidRPr="00BC155F">
        <w:rPr>
          <w:noProof/>
          <w:sz w:val="24"/>
          <w:szCs w:val="24"/>
        </w:rPr>
        <w:t>4</w:t>
      </w:r>
    </w:p>
    <w:p w14:paraId="06562740" w14:textId="08D27514" w:rsidR="00B92AF5" w:rsidRPr="00BC155F" w:rsidRDefault="00B92AF5" w:rsidP="00B92AF5">
      <w:pPr>
        <w:pStyle w:val="Sumrio3"/>
        <w:tabs>
          <w:tab w:val="right" w:leader="dot" w:pos="8494"/>
        </w:tabs>
        <w:ind w:left="0"/>
        <w:rPr>
          <w:rFonts w:eastAsiaTheme="minorEastAsia"/>
          <w:noProof/>
          <w:sz w:val="24"/>
          <w:szCs w:val="24"/>
          <w:lang w:eastAsia="pt-BR"/>
        </w:rPr>
      </w:pPr>
      <w:r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>3. Ocorrências na Natureza</w:t>
      </w:r>
      <w:r w:rsidRPr="00BC155F">
        <w:rPr>
          <w:noProof/>
          <w:sz w:val="24"/>
          <w:szCs w:val="24"/>
        </w:rPr>
        <w:tab/>
      </w:r>
      <w:r w:rsidR="003352A0" w:rsidRPr="00BC155F">
        <w:rPr>
          <w:noProof/>
          <w:sz w:val="24"/>
          <w:szCs w:val="24"/>
        </w:rPr>
        <w:t>5</w:t>
      </w:r>
    </w:p>
    <w:p w14:paraId="322C63F8" w14:textId="0CE23D7C" w:rsidR="00B92AF5" w:rsidRPr="00BC155F" w:rsidRDefault="00B92AF5" w:rsidP="00B92AF5">
      <w:pPr>
        <w:pStyle w:val="Sumrio3"/>
        <w:tabs>
          <w:tab w:val="right" w:leader="dot" w:pos="8494"/>
        </w:tabs>
        <w:ind w:left="0"/>
        <w:rPr>
          <w:rFonts w:eastAsiaTheme="minorEastAsia"/>
          <w:noProof/>
          <w:sz w:val="24"/>
          <w:szCs w:val="24"/>
          <w:lang w:eastAsia="pt-BR"/>
        </w:rPr>
      </w:pPr>
      <w:r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>4. Forma de Obtenção</w:t>
      </w:r>
      <w:r w:rsidRPr="00BC155F">
        <w:rPr>
          <w:noProof/>
          <w:sz w:val="24"/>
          <w:szCs w:val="24"/>
        </w:rPr>
        <w:tab/>
      </w:r>
      <w:r w:rsidR="003352A0" w:rsidRPr="00BC155F">
        <w:rPr>
          <w:noProof/>
          <w:sz w:val="24"/>
          <w:szCs w:val="24"/>
        </w:rPr>
        <w:t>6</w:t>
      </w:r>
    </w:p>
    <w:p w14:paraId="6C03F0E4" w14:textId="5E5D80E2" w:rsidR="00B92AF5" w:rsidRPr="00BC155F" w:rsidRDefault="00B92AF5" w:rsidP="00B92AF5">
      <w:pPr>
        <w:pStyle w:val="Sumrio3"/>
        <w:tabs>
          <w:tab w:val="right" w:leader="dot" w:pos="8494"/>
        </w:tabs>
        <w:ind w:left="0"/>
        <w:rPr>
          <w:rFonts w:eastAsiaTheme="minorEastAsia"/>
          <w:noProof/>
          <w:sz w:val="24"/>
          <w:szCs w:val="24"/>
          <w:lang w:eastAsia="pt-BR"/>
        </w:rPr>
      </w:pPr>
      <w:r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>5. Propriedades Físicas e Químicas do alumínio</w:t>
      </w:r>
      <w:r w:rsidRPr="00BC155F">
        <w:rPr>
          <w:noProof/>
          <w:sz w:val="24"/>
          <w:szCs w:val="24"/>
        </w:rPr>
        <w:tab/>
      </w:r>
      <w:r w:rsidR="003352A0" w:rsidRPr="00BC155F">
        <w:rPr>
          <w:noProof/>
          <w:sz w:val="24"/>
          <w:szCs w:val="24"/>
        </w:rPr>
        <w:t>9</w:t>
      </w:r>
    </w:p>
    <w:p w14:paraId="6E3D45D3" w14:textId="095F68AD" w:rsidR="00B92AF5" w:rsidRPr="00BC155F" w:rsidRDefault="00B92AF5" w:rsidP="00B92AF5">
      <w:pPr>
        <w:pStyle w:val="Sumrio3"/>
        <w:tabs>
          <w:tab w:val="right" w:leader="dot" w:pos="8494"/>
        </w:tabs>
        <w:ind w:left="0"/>
        <w:rPr>
          <w:rFonts w:eastAsiaTheme="minorEastAsia"/>
          <w:noProof/>
          <w:sz w:val="24"/>
          <w:szCs w:val="24"/>
          <w:lang w:eastAsia="pt-BR"/>
        </w:rPr>
      </w:pPr>
      <w:r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>6. Ligas de Alumínio</w:t>
      </w:r>
      <w:r w:rsidRPr="00BC155F">
        <w:rPr>
          <w:noProof/>
          <w:sz w:val="24"/>
          <w:szCs w:val="24"/>
        </w:rPr>
        <w:tab/>
      </w:r>
      <w:r w:rsidR="003352A0" w:rsidRPr="00BC155F">
        <w:rPr>
          <w:noProof/>
          <w:sz w:val="24"/>
          <w:szCs w:val="24"/>
        </w:rPr>
        <w:t>10</w:t>
      </w:r>
    </w:p>
    <w:p w14:paraId="6DE6BAF3" w14:textId="15D75DBE" w:rsidR="007A48D7" w:rsidRPr="00BC155F" w:rsidRDefault="00B92AF5" w:rsidP="007A48D7">
      <w:pPr>
        <w:pStyle w:val="Sumrio3"/>
        <w:tabs>
          <w:tab w:val="right" w:leader="dot" w:pos="8494"/>
        </w:tabs>
        <w:ind w:left="0"/>
        <w:rPr>
          <w:noProof/>
          <w:sz w:val="24"/>
          <w:szCs w:val="24"/>
        </w:rPr>
      </w:pPr>
      <w:r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>7. Utilização do Alumínio</w:t>
      </w:r>
      <w:r w:rsidRPr="00BC155F">
        <w:rPr>
          <w:noProof/>
          <w:sz w:val="24"/>
          <w:szCs w:val="24"/>
        </w:rPr>
        <w:tab/>
      </w:r>
      <w:r w:rsidR="003352A0" w:rsidRPr="00BC155F">
        <w:rPr>
          <w:noProof/>
          <w:sz w:val="24"/>
          <w:szCs w:val="24"/>
        </w:rPr>
        <w:t>14</w:t>
      </w:r>
    </w:p>
    <w:p w14:paraId="305A8AD1" w14:textId="216BDDFF" w:rsidR="007A48D7" w:rsidRPr="00BC155F" w:rsidRDefault="007A48D7" w:rsidP="007A48D7">
      <w:pPr>
        <w:pStyle w:val="Sumrio3"/>
        <w:tabs>
          <w:tab w:val="right" w:leader="dot" w:pos="8494"/>
        </w:tabs>
        <w:ind w:left="0"/>
        <w:rPr>
          <w:noProof/>
          <w:sz w:val="24"/>
          <w:szCs w:val="24"/>
        </w:rPr>
      </w:pPr>
      <w:r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7.1. Curiosidades sobre o alumínio!</w:t>
      </w:r>
      <w:r w:rsidRPr="00BC155F">
        <w:rPr>
          <w:noProof/>
          <w:sz w:val="24"/>
          <w:szCs w:val="24"/>
        </w:rPr>
        <w:tab/>
      </w:r>
      <w:r w:rsidR="003352A0" w:rsidRPr="00BC155F">
        <w:rPr>
          <w:noProof/>
          <w:sz w:val="24"/>
          <w:szCs w:val="24"/>
        </w:rPr>
        <w:t>16</w:t>
      </w:r>
    </w:p>
    <w:p w14:paraId="0C4B6D82" w14:textId="52925541" w:rsidR="007A48D7" w:rsidRPr="00BC155F" w:rsidRDefault="007A48D7" w:rsidP="007A48D7">
      <w:pPr>
        <w:pStyle w:val="Sumrio3"/>
        <w:tabs>
          <w:tab w:val="right" w:leader="dot" w:pos="8494"/>
        </w:tabs>
        <w:ind w:left="0"/>
        <w:rPr>
          <w:noProof/>
          <w:sz w:val="24"/>
          <w:szCs w:val="24"/>
        </w:rPr>
      </w:pPr>
      <w:r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7.2. O alumínio dentro da obra civil</w:t>
      </w:r>
      <w:r w:rsidRPr="00BC155F">
        <w:rPr>
          <w:noProof/>
          <w:sz w:val="24"/>
          <w:szCs w:val="24"/>
        </w:rPr>
        <w:tab/>
      </w:r>
      <w:r w:rsidR="003352A0" w:rsidRPr="00BC155F">
        <w:rPr>
          <w:noProof/>
          <w:sz w:val="24"/>
          <w:szCs w:val="24"/>
        </w:rPr>
        <w:t>17</w:t>
      </w:r>
    </w:p>
    <w:p w14:paraId="45F0467D" w14:textId="17D84F7E" w:rsidR="007A48D7" w:rsidRPr="00BC155F" w:rsidRDefault="007A48D7" w:rsidP="007A48D7">
      <w:pPr>
        <w:pStyle w:val="Sumrio3"/>
        <w:tabs>
          <w:tab w:val="right" w:leader="dot" w:pos="8494"/>
        </w:tabs>
        <w:ind w:left="0"/>
        <w:rPr>
          <w:noProof/>
          <w:sz w:val="24"/>
          <w:szCs w:val="24"/>
        </w:rPr>
      </w:pPr>
      <w:r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7.3. 5 vantagens do alumínio dentro da obra civil</w:t>
      </w:r>
      <w:r w:rsidRPr="00BC155F">
        <w:rPr>
          <w:noProof/>
          <w:sz w:val="24"/>
          <w:szCs w:val="24"/>
        </w:rPr>
        <w:tab/>
      </w:r>
      <w:r w:rsidR="003352A0" w:rsidRPr="00BC155F">
        <w:rPr>
          <w:noProof/>
          <w:sz w:val="24"/>
          <w:szCs w:val="24"/>
        </w:rPr>
        <w:t>17</w:t>
      </w:r>
    </w:p>
    <w:p w14:paraId="6B4A0898" w14:textId="047FD247" w:rsidR="007A48D7" w:rsidRPr="00BC155F" w:rsidRDefault="007A48D7" w:rsidP="007A48D7">
      <w:pPr>
        <w:pStyle w:val="Sumrio3"/>
        <w:tabs>
          <w:tab w:val="right" w:leader="dot" w:pos="8494"/>
        </w:tabs>
        <w:ind w:left="0"/>
        <w:rPr>
          <w:noProof/>
          <w:sz w:val="24"/>
          <w:szCs w:val="24"/>
        </w:rPr>
      </w:pPr>
      <w:r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7.4. Desvantagens da utilização do alumínio dentro da obra civil</w:t>
      </w:r>
      <w:r w:rsidRPr="00BC155F">
        <w:rPr>
          <w:noProof/>
          <w:sz w:val="24"/>
          <w:szCs w:val="24"/>
        </w:rPr>
        <w:tab/>
      </w:r>
      <w:r w:rsidR="003352A0" w:rsidRPr="00BC155F">
        <w:rPr>
          <w:noProof/>
          <w:sz w:val="24"/>
          <w:szCs w:val="24"/>
        </w:rPr>
        <w:t>20</w:t>
      </w:r>
    </w:p>
    <w:p w14:paraId="453C3FDD" w14:textId="7B2CE4E7" w:rsidR="007A48D7" w:rsidRPr="00BC155F" w:rsidRDefault="007A48D7" w:rsidP="007A48D7">
      <w:pPr>
        <w:pStyle w:val="Sumrio3"/>
        <w:tabs>
          <w:tab w:val="right" w:leader="dot" w:pos="8494"/>
        </w:tabs>
        <w:ind w:left="0"/>
        <w:rPr>
          <w:noProof/>
          <w:sz w:val="24"/>
          <w:szCs w:val="24"/>
        </w:rPr>
      </w:pPr>
      <w:r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7.5. Cuidados necessários</w:t>
      </w:r>
      <w:r w:rsidRPr="00BC155F">
        <w:rPr>
          <w:noProof/>
          <w:sz w:val="24"/>
          <w:szCs w:val="24"/>
        </w:rPr>
        <w:tab/>
      </w:r>
      <w:r w:rsidR="003352A0" w:rsidRPr="00BC155F">
        <w:rPr>
          <w:noProof/>
          <w:sz w:val="24"/>
          <w:szCs w:val="24"/>
        </w:rPr>
        <w:t>20</w:t>
      </w:r>
    </w:p>
    <w:p w14:paraId="5B56DF2C" w14:textId="02AFC916" w:rsidR="00B92AF5" w:rsidRPr="00BC155F" w:rsidRDefault="00B92AF5" w:rsidP="00B92AF5">
      <w:pPr>
        <w:pStyle w:val="Sumrio3"/>
        <w:tabs>
          <w:tab w:val="right" w:leader="dot" w:pos="8494"/>
        </w:tabs>
        <w:ind w:left="0"/>
        <w:rPr>
          <w:rFonts w:eastAsiaTheme="minorEastAsia"/>
          <w:noProof/>
          <w:sz w:val="24"/>
          <w:szCs w:val="24"/>
          <w:lang w:eastAsia="pt-BR"/>
        </w:rPr>
      </w:pPr>
      <w:r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8. </w:t>
      </w:r>
      <w:r w:rsidR="007A48D7" w:rsidRPr="00BC155F">
        <w:rPr>
          <w:rFonts w:ascii="Times New Roman" w:hAnsi="Times New Roman" w:cs="Times New Roman"/>
          <w:b/>
          <w:bCs/>
          <w:noProof/>
          <w:sz w:val="24"/>
          <w:szCs w:val="24"/>
        </w:rPr>
        <w:t>Referências</w:t>
      </w:r>
      <w:r w:rsidRPr="00BC155F">
        <w:rPr>
          <w:noProof/>
          <w:sz w:val="24"/>
          <w:szCs w:val="24"/>
        </w:rPr>
        <w:tab/>
      </w:r>
      <w:r w:rsidR="003352A0" w:rsidRPr="00BC155F">
        <w:rPr>
          <w:noProof/>
          <w:sz w:val="24"/>
          <w:szCs w:val="24"/>
        </w:rPr>
        <w:t>21</w:t>
      </w:r>
    </w:p>
    <w:p w14:paraId="5513B9F3" w14:textId="77777777" w:rsidR="009B6540" w:rsidRPr="00BC155F" w:rsidRDefault="009B6540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br w:type="page"/>
      </w:r>
    </w:p>
    <w:p w14:paraId="5DC613B9" w14:textId="77777777" w:rsidR="009B6540" w:rsidRPr="00BC155F" w:rsidRDefault="009B6540" w:rsidP="009B6540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LISTA DE SIGLAS E ABREVIATURAS</w:t>
      </w:r>
    </w:p>
    <w:p w14:paraId="3221B9C8" w14:textId="77777777" w:rsidR="009B6540" w:rsidRPr="00BC155F" w:rsidRDefault="009B6540" w:rsidP="009B6540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8BF1A7D" w14:textId="65BBFC65" w:rsidR="00FB6304" w:rsidRPr="00BC155F" w:rsidRDefault="00FB6304" w:rsidP="009B654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AL – 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Alumínio</w:t>
      </w:r>
    </w:p>
    <w:p w14:paraId="38A5B815" w14:textId="77777777" w:rsidR="00FB6304" w:rsidRPr="00BC155F" w:rsidRDefault="00FB6304" w:rsidP="009B654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CO</w:t>
      </w: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vertAlign w:val="subscript"/>
        </w:rPr>
        <w:t xml:space="preserve">2 </w:t>
      </w: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– 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Gás carbono</w:t>
      </w:r>
    </w:p>
    <w:p w14:paraId="77292A8E" w14:textId="7CE44DA2" w:rsidR="00FB6304" w:rsidRPr="00BC155F" w:rsidRDefault="00FB6304" w:rsidP="00FB63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b/>
          <w:sz w:val="24"/>
          <w:szCs w:val="24"/>
        </w:rPr>
        <w:t>ABNT</w:t>
      </w:r>
      <w:r w:rsidRPr="00BC155F">
        <w:rPr>
          <w:rFonts w:ascii="Times New Roman" w:hAnsi="Times New Roman" w:cs="Times New Roman"/>
          <w:sz w:val="24"/>
          <w:szCs w:val="24"/>
        </w:rPr>
        <w:t xml:space="preserve"> – Associação Brasileira de Normas Técnicas</w:t>
      </w:r>
    </w:p>
    <w:p w14:paraId="5D832A06" w14:textId="20BBB45D" w:rsidR="00FB6304" w:rsidRPr="00BC155F" w:rsidRDefault="00FB6304" w:rsidP="00FB63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155F">
        <w:rPr>
          <w:rFonts w:ascii="Times New Roman" w:hAnsi="Times New Roman" w:cs="Times New Roman"/>
          <w:b/>
          <w:bCs/>
          <w:sz w:val="24"/>
          <w:szCs w:val="24"/>
        </w:rPr>
        <w:t>ToTo</w:t>
      </w:r>
      <w:proofErr w:type="spellEnd"/>
      <w:r w:rsidRPr="00BC155F">
        <w:rPr>
          <w:rFonts w:ascii="Times New Roman" w:hAnsi="Times New Roman" w:cs="Times New Roman"/>
          <w:sz w:val="24"/>
          <w:szCs w:val="24"/>
        </w:rPr>
        <w:t xml:space="preserve"> – Tratamento térmico</w:t>
      </w:r>
    </w:p>
    <w:p w14:paraId="5C032442" w14:textId="77777777" w:rsidR="00FB6304" w:rsidRPr="00FB6304" w:rsidRDefault="00FB6304" w:rsidP="00FB6304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88C10E2" w14:textId="09D482AC" w:rsidR="008F62D7" w:rsidRPr="009B6540" w:rsidRDefault="009B6540" w:rsidP="009B6540">
      <w:pPr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  <w:r>
        <w:rPr>
          <w:rFonts w:ascii="Times New Roman" w:hAnsi="Times New Roman" w:cs="Times New Roman"/>
          <w:b/>
          <w:bCs/>
          <w:shd w:val="clear" w:color="auto" w:fill="FFFFFF"/>
        </w:rPr>
        <w:br w:type="page"/>
      </w:r>
    </w:p>
    <w:p w14:paraId="1C20F276" w14:textId="2B04E554" w:rsidR="00203218" w:rsidRPr="00BC155F" w:rsidRDefault="00203218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Introdução</w:t>
      </w:r>
    </w:p>
    <w:p w14:paraId="6E6E3B2E" w14:textId="77777777" w:rsidR="00203218" w:rsidRPr="00BC155F" w:rsidRDefault="00203218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CB9C7EB" w14:textId="77777777" w:rsidR="00203218" w:rsidRPr="00BC155F" w:rsidRDefault="00203218" w:rsidP="00203218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O </w:t>
      </w:r>
      <w:r w:rsidRPr="00BC15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alumínio</w:t>
      </w: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 é o elemento metálico mais abundante da crosta terrestre. Sua leveza, condutividade elétrica, resistência à corrosão e baixo ponto de fusão lhe conferem uma </w:t>
      </w:r>
      <w:r w:rsidRPr="00BC15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multiplicidade de aplicações</w:t>
      </w: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, especialmente nas soluções de </w:t>
      </w:r>
      <w:r w:rsidRPr="00BC15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engenharia aeronáutica</w:t>
      </w: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. Entretanto, mesmo com o baixo custo para a sua reciclagem, o que aumenta sua vida útil e a estabilidade do seu valor, </w:t>
      </w:r>
      <w:r w:rsidRPr="00BC15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a elevada quantidade de energia necessária para a sua obtenção reduzem sobremaneira o seu campo de aplicação</w:t>
      </w: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, além das implicações ecológicas negativas no descarte dos subprodutos do processo de reciclagem, ou mesmo de produção do alumínio primário. </w:t>
      </w:r>
    </w:p>
    <w:p w14:paraId="0E375DDD" w14:textId="77777777" w:rsidR="00203218" w:rsidRPr="00BC155F" w:rsidRDefault="00203218" w:rsidP="00203218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O alumínio é um dos símbolos econômicos do século XXI</w:t>
      </w: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. A sua utilização na área de transporte absorve aproximadamente 30% da produção americana da commodity. Embalagens e containers respondem por mais 20% da produção total. A construção civil absorve 10%. As linhas de transmissão elétrica de alta voltagem são frequentemente feitas de alumínio. Este elemento é o tipo de metal mais fácil de ser reciclado atualmente. Este é um negócio que movimenta bilhões de dólares.</w:t>
      </w:r>
    </w:p>
    <w:p w14:paraId="26839E9D" w14:textId="22228919" w:rsidR="00FE1C41" w:rsidRPr="00BC155F" w:rsidRDefault="00CC01D1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br w:type="page"/>
      </w:r>
    </w:p>
    <w:p w14:paraId="7D7B80A4" w14:textId="37AFE381" w:rsidR="009A237E" w:rsidRPr="00BC155F" w:rsidRDefault="009A237E" w:rsidP="009A237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Características atômicas</w:t>
      </w:r>
    </w:p>
    <w:p w14:paraId="2044A268" w14:textId="77777777" w:rsidR="00AC4461" w:rsidRPr="00BC155F" w:rsidRDefault="00AC4461" w:rsidP="00AC44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O alumínio é um metal leve, macio e resistente. Possui um aspecto cinza prateado e fosco, devido à fina camada de </w:t>
      </w:r>
      <w:hyperlink r:id="rId7" w:tooltip="Oxidação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óxidos</w:t>
        </w:r>
      </w:hyperlink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 que se forma rapidamente quando exposto ao ar. O alumínio não é tóxico como </w:t>
      </w:r>
      <w:hyperlink r:id="rId8" w:tooltip="Metal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metal</w:t>
        </w:r>
      </w:hyperlink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, não magnético, e não cria faíscas quando exposto a atrito. O alumínio puro possui </w:t>
      </w:r>
      <w:hyperlink r:id="rId9" w:tooltip="Tensão (física)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tensão</w:t>
        </w:r>
      </w:hyperlink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 de cerca de 19 MPa e 400 MPa se inserido dentro de uma </w:t>
      </w:r>
      <w:hyperlink r:id="rId10" w:tooltip="Liga metálica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liga</w:t>
        </w:r>
      </w:hyperlink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. É o segundo metal mais maleável, sendo o primeiro o </w:t>
      </w:r>
      <w:hyperlink r:id="rId11" w:tooltip="Ouro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ouro</w:t>
        </w:r>
      </w:hyperlink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, e o sexto mais dúctil. Por ser um bom condutor de calor, é muito utilizado em panelas de cozinha.</w:t>
      </w:r>
    </w:p>
    <w:p w14:paraId="041724C2" w14:textId="77777777" w:rsidR="00AC4461" w:rsidRPr="00BC155F" w:rsidRDefault="00AC4461" w:rsidP="00AC44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O alumínio puro é mais dúctil em relação ao aço , porém suas </w:t>
      </w:r>
      <w:hyperlink r:id="rId12" w:tooltip="Liga metálica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ligas</w:t>
        </w:r>
      </w:hyperlink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 com pequenas quantidades de </w:t>
      </w:r>
      <w:hyperlink r:id="rId13" w:tooltip="Cobre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cobre</w:t>
        </w:r>
      </w:hyperlink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4" w:tooltip="Manganês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manganês</w:t>
        </w:r>
      </w:hyperlink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5" w:tooltip="Silício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silício</w:t>
        </w:r>
      </w:hyperlink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6" w:tooltip="Magnésio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magnésio</w:t>
        </w:r>
      </w:hyperlink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 e outros elementos apresentam uma grande quantidade de características adequadas às mais diversas aplicações. Estas ligas constituem o material principal para a produção de muitos componentes dos </w:t>
      </w:r>
      <w:hyperlink r:id="rId17" w:tooltip="Avião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aviões</w:t>
        </w:r>
      </w:hyperlink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 e </w:t>
      </w:r>
      <w:hyperlink r:id="rId18" w:tooltip="Foguete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foguetes</w:t>
        </w:r>
      </w:hyperlink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6E9EA11" w14:textId="77777777" w:rsidR="00AC4461" w:rsidRPr="00BC155F" w:rsidRDefault="00AC4461" w:rsidP="00AC4461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BC155F">
        <w:rPr>
          <w:rFonts w:eastAsiaTheme="minorHAnsi"/>
          <w:shd w:val="clear" w:color="auto" w:fill="FFFFFF"/>
          <w:lang w:eastAsia="en-US"/>
        </w:rPr>
        <w:t xml:space="preserve">    </w:t>
      </w:r>
      <w:r w:rsidRPr="00BC155F">
        <w:t>O</w:t>
      </w:r>
      <w:r w:rsidRPr="00BC155F">
        <w:rPr>
          <w:rStyle w:val="Forte"/>
        </w:rPr>
        <w:t> alumínio</w:t>
      </w:r>
      <w:r w:rsidRPr="00BC155F">
        <w:t> é um </w:t>
      </w:r>
      <w:hyperlink r:id="rId19" w:history="1">
        <w:r w:rsidRPr="00BC155F">
          <w:rPr>
            <w:rStyle w:val="Hyperlink"/>
            <w:color w:val="auto"/>
            <w:u w:val="none"/>
          </w:rPr>
          <w:t>elemento químico</w:t>
        </w:r>
      </w:hyperlink>
      <w:r w:rsidRPr="00BC155F">
        <w:t> cuja sigla é Al, apresenta número atômico igual a 13 e número de massa aproximadamente igual a 27 u (“u” significa unidade de massa atômica e representa 1/12 da massa atômica do elemento carbono). Assim, um átomo de </w:t>
      </w:r>
      <w:r w:rsidRPr="00BC155F">
        <w:rPr>
          <w:rStyle w:val="Forte"/>
        </w:rPr>
        <w:t>alumínio</w:t>
      </w:r>
      <w:r w:rsidRPr="00BC155F">
        <w:t> é 2,25 vezes mais pesado que um átomo de carbono.</w:t>
      </w:r>
    </w:p>
    <w:p w14:paraId="043878F7" w14:textId="5220F5BB" w:rsidR="00AC4461" w:rsidRPr="00BC155F" w:rsidRDefault="00AC4461" w:rsidP="00BC155F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BC155F">
        <w:t xml:space="preserve">   Trata-se de um elemento de característica metálica (</w:t>
      </w:r>
      <w:hyperlink r:id="rId20" w:history="1">
        <w:r w:rsidRPr="00BC155F">
          <w:rPr>
            <w:rStyle w:val="Hyperlink"/>
            <w:color w:val="auto"/>
            <w:u w:val="none"/>
          </w:rPr>
          <w:t>metal</w:t>
        </w:r>
      </w:hyperlink>
      <w:r w:rsidRPr="00BC155F">
        <w:t>) e está localizado no terceiro período da família do Boro (família IIIA), na Tabela Periódica, sendo, portanto, um elemento representativo</w:t>
      </w:r>
      <w:r w:rsidR="00BC155F">
        <w:t xml:space="preserve">. </w:t>
      </w:r>
      <w:r w:rsidRPr="00BC155F">
        <w:t>Como o número atômico e o número de massa do alumínio são, respectivamente, 13 e 27, a quantidade de partículas presentes em um átomo desse elemento é:</w:t>
      </w:r>
    </w:p>
    <w:p w14:paraId="05854B3D" w14:textId="77777777" w:rsidR="00AC4461" w:rsidRPr="00BC155F" w:rsidRDefault="00AC4461" w:rsidP="00AC4461">
      <w:pPr>
        <w:numPr>
          <w:ilvl w:val="0"/>
          <w:numId w:val="11"/>
        </w:numPr>
        <w:shd w:val="clear" w:color="auto" w:fill="FFFFFF"/>
        <w:spacing w:after="225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13 prótons, já que o número atômico é 13;</w:t>
      </w:r>
    </w:p>
    <w:p w14:paraId="65A41CC7" w14:textId="77777777" w:rsidR="00AC4461" w:rsidRPr="00BC155F" w:rsidRDefault="00AC4461" w:rsidP="00AC4461">
      <w:pPr>
        <w:numPr>
          <w:ilvl w:val="0"/>
          <w:numId w:val="11"/>
        </w:numPr>
        <w:shd w:val="clear" w:color="auto" w:fill="FFFFFF"/>
        <w:spacing w:after="225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13 elétrons, já que o número atômico é 13;</w:t>
      </w:r>
    </w:p>
    <w:p w14:paraId="63F0F248" w14:textId="77777777" w:rsidR="00AC4461" w:rsidRPr="00BC155F" w:rsidRDefault="00AC4461" w:rsidP="00AC4461">
      <w:pPr>
        <w:numPr>
          <w:ilvl w:val="0"/>
          <w:numId w:val="11"/>
        </w:numPr>
        <w:shd w:val="clear" w:color="auto" w:fill="FFFFFF"/>
        <w:spacing w:after="225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14 nêutrons (resultante da subtração do número de massa (27) pelo número atômico (13)).</w:t>
      </w:r>
    </w:p>
    <w:p w14:paraId="5EDBB569" w14:textId="5C118CB1" w:rsidR="00AC4461" w:rsidRPr="00BC155F" w:rsidRDefault="00AC4461" w:rsidP="00BC15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Veja a </w:t>
      </w:r>
      <w:hyperlink r:id="rId21" w:history="1">
        <w:r w:rsidRPr="00BC155F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distribuição eletrônica</w:t>
        </w:r>
      </w:hyperlink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 fundamental dos </w:t>
      </w:r>
      <w:r w:rsid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13</w:t>
      </w: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elétrons</w:t>
      </w:r>
      <w:r w:rsid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dentro</w:t>
      </w: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o átomo de alumínio:</w:t>
      </w:r>
    </w:p>
    <w:p w14:paraId="2DCB5B08" w14:textId="77777777" w:rsidR="00AC4461" w:rsidRPr="00BC155F" w:rsidRDefault="00AC4461" w:rsidP="00AC446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6C6044E" wp14:editId="2229DAC5">
            <wp:extent cx="1246294" cy="1051560"/>
            <wp:effectExtent l="152400" t="152400" r="354330" b="35814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58478" cy="106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923AD3" w14:textId="3ABA7A7A" w:rsidR="00AC4461" w:rsidRPr="00BC155F" w:rsidRDefault="00AC4461" w:rsidP="00BC15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Como podemos ver, o subnível mais energético último local a receber energia de um átomo de alumínio é o 3p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. A realização da distribuição geométrica confirma que o 3p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 também é o subnível mais externo do átomo de alumínio, como podemos observar abaixo:</w:t>
      </w:r>
    </w:p>
    <w:p w14:paraId="4AE7B98C" w14:textId="77777777" w:rsidR="00AC4461" w:rsidRPr="00BC155F" w:rsidRDefault="00AC4461" w:rsidP="00AC4461">
      <w:pPr>
        <w:jc w:val="center"/>
        <w:rPr>
          <w:rFonts w:ascii="Arial" w:hAnsi="Arial" w:cs="Arial"/>
          <w:sz w:val="24"/>
          <w:szCs w:val="24"/>
        </w:rPr>
      </w:pPr>
      <w:r w:rsidRPr="00BC155F">
        <w:rPr>
          <w:noProof/>
          <w:sz w:val="24"/>
          <w:szCs w:val="24"/>
          <w:lang w:eastAsia="pt-BR"/>
        </w:rPr>
        <w:drawing>
          <wp:inline distT="0" distB="0" distL="0" distR="0" wp14:anchorId="443A894A" wp14:editId="14B1B580">
            <wp:extent cx="2028825" cy="428625"/>
            <wp:effectExtent l="0" t="0" r="9525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AE17" w14:textId="77777777" w:rsidR="00AC4461" w:rsidRPr="00BC155F" w:rsidRDefault="00AC4461" w:rsidP="009A237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5683435A" w14:textId="359F0493" w:rsidR="009A237E" w:rsidRPr="00BC155F" w:rsidRDefault="009A237E" w:rsidP="009A237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Ocorrência na natureza</w:t>
      </w:r>
    </w:p>
    <w:p w14:paraId="209CB5B2" w14:textId="77777777" w:rsidR="00CC01D1" w:rsidRPr="00BC155F" w:rsidRDefault="00CC01D1" w:rsidP="00CC01D1">
      <w:pPr>
        <w:pStyle w:val="Textbody"/>
        <w:shd w:val="clear" w:color="auto" w:fill="FFFFFF"/>
        <w:spacing w:after="225" w:line="360" w:lineRule="auto"/>
        <w:jc w:val="both"/>
        <w:rPr>
          <w:rFonts w:ascii="Times New Roman" w:hAnsi="Times New Roman" w:cs="Times New Roman"/>
        </w:rPr>
      </w:pPr>
      <w:r w:rsidRPr="00BC155F">
        <w:rPr>
          <w:rFonts w:ascii="Times New Roman" w:hAnsi="Times New Roman" w:cs="Times New Roman"/>
        </w:rPr>
        <w:t>O alumínio é encontrado na natureza apenas na forma de minério, ou seja, faz parte da composição de uma substância mineral. O minério mais comum em que encontramos o alumínio é a bauxita:</w:t>
      </w:r>
    </w:p>
    <w:p w14:paraId="36F33E36" w14:textId="0E514F78" w:rsidR="00CC01D1" w:rsidRPr="00BC155F" w:rsidRDefault="00CC01D1" w:rsidP="00CC01D1">
      <w:pPr>
        <w:pStyle w:val="Textbody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BC155F">
        <w:rPr>
          <w:rStyle w:val="StrongEmphasis"/>
          <w:rFonts w:ascii="Times New Roman" w:hAnsi="Times New Roman" w:cs="Times New Roman"/>
          <w:b w:val="0"/>
          <w:bCs w:val="0"/>
          <w:i/>
        </w:rPr>
        <w:t>Bauxita:</w:t>
      </w:r>
      <w:r w:rsidRPr="00BC155F">
        <w:rPr>
          <w:rFonts w:ascii="Times New Roman" w:hAnsi="Times New Roman" w:cs="Times New Roman"/>
        </w:rPr>
        <w:t> é um minério que apresenta óxido de alumínio hidratado (Al2O3.xH2O).</w:t>
      </w:r>
    </w:p>
    <w:p w14:paraId="60625747" w14:textId="77777777" w:rsidR="00CC01D1" w:rsidRPr="00BC155F" w:rsidRDefault="00CC01D1" w:rsidP="00CC01D1">
      <w:pPr>
        <w:pStyle w:val="Textbody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</w:p>
    <w:p w14:paraId="204A3D2E" w14:textId="7E704B0D" w:rsidR="00CC01D1" w:rsidRPr="00BC155F" w:rsidRDefault="00CC01D1" w:rsidP="00CC01D1">
      <w:pPr>
        <w:pStyle w:val="Textbody"/>
        <w:spacing w:line="360" w:lineRule="auto"/>
        <w:jc w:val="both"/>
        <w:rPr>
          <w:rFonts w:ascii="Times New Roman" w:hAnsi="Times New Roman" w:cs="Times New Roman"/>
        </w:rPr>
      </w:pPr>
      <w:r w:rsidRPr="00BC155F">
        <w:rPr>
          <w:rFonts w:ascii="Times New Roman" w:hAnsi="Times New Roman" w:cs="Times New Roman"/>
        </w:rPr>
        <w:t>O alumínio não ocorre puro na natureza. Ele geralmente se combina com outros elementos, como o </w:t>
      </w:r>
      <w:hyperlink r:id="rId24" w:history="1">
        <w:r w:rsidRPr="00BC155F">
          <w:rPr>
            <w:rFonts w:ascii="Times New Roman" w:hAnsi="Times New Roman" w:cs="Times New Roman"/>
          </w:rPr>
          <w:t>silício</w:t>
        </w:r>
      </w:hyperlink>
      <w:r w:rsidRPr="00BC155F">
        <w:rPr>
          <w:rFonts w:ascii="Times New Roman" w:hAnsi="Times New Roman" w:cs="Times New Roman"/>
        </w:rPr>
        <w:t>, o </w:t>
      </w:r>
      <w:hyperlink r:id="rId25" w:history="1">
        <w:r w:rsidRPr="00BC155F">
          <w:rPr>
            <w:rFonts w:ascii="Times New Roman" w:hAnsi="Times New Roman" w:cs="Times New Roman"/>
          </w:rPr>
          <w:t>oxigênio</w:t>
        </w:r>
      </w:hyperlink>
      <w:r w:rsidRPr="00BC155F">
        <w:rPr>
          <w:rFonts w:ascii="Times New Roman" w:hAnsi="Times New Roman" w:cs="Times New Roman"/>
        </w:rPr>
        <w:t> e o </w:t>
      </w:r>
      <w:hyperlink r:id="rId26" w:history="1">
        <w:r w:rsidRPr="00BC155F">
          <w:rPr>
            <w:rFonts w:ascii="Times New Roman" w:hAnsi="Times New Roman" w:cs="Times New Roman"/>
          </w:rPr>
          <w:t>hidrogênio</w:t>
        </w:r>
      </w:hyperlink>
      <w:r w:rsidRPr="00BC155F">
        <w:rPr>
          <w:rFonts w:ascii="Times New Roman" w:hAnsi="Times New Roman" w:cs="Times New Roman"/>
        </w:rPr>
        <w:t>, formando compostos. Esses compostos estão presentes, em maior ou menor grau, em quase todas as rochas, plantas e animais. As </w:t>
      </w:r>
      <w:hyperlink r:id="rId27" w:history="1">
        <w:r w:rsidRPr="00BC155F">
          <w:rPr>
            <w:rFonts w:ascii="Times New Roman" w:hAnsi="Times New Roman" w:cs="Times New Roman"/>
          </w:rPr>
          <w:t>rochas</w:t>
        </w:r>
      </w:hyperlink>
      <w:r w:rsidRPr="00BC155F">
        <w:rPr>
          <w:rFonts w:ascii="Times New Roman" w:hAnsi="Times New Roman" w:cs="Times New Roman"/>
        </w:rPr>
        <w:t> que contêm os compostos são chamadas de minérios de alumínio. A bauxita é o minério de alumínio mais comum. No século XIX, os cientistas aprenderam a separar o alumínio dos outros elementos para obtê-lo puro.</w:t>
      </w:r>
    </w:p>
    <w:p w14:paraId="680EF141" w14:textId="34FC3C1E" w:rsidR="00CC01D1" w:rsidRPr="00BC155F" w:rsidRDefault="00CC01D1" w:rsidP="00CC01D1">
      <w:pPr>
        <w:pStyle w:val="Textbody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BC155F">
        <w:rPr>
          <w:noProof/>
        </w:rPr>
        <w:drawing>
          <wp:anchor distT="0" distB="0" distL="114300" distR="114300" simplePos="0" relativeHeight="251662336" behindDoc="0" locked="0" layoutInCell="1" allowOverlap="1" wp14:anchorId="3D2E10A7" wp14:editId="5B03C20C">
            <wp:simplePos x="0" y="0"/>
            <wp:positionH relativeFrom="margin">
              <wp:posOffset>1365885</wp:posOffset>
            </wp:positionH>
            <wp:positionV relativeFrom="paragraph">
              <wp:posOffset>13970</wp:posOffset>
            </wp:positionV>
            <wp:extent cx="2354580" cy="1531620"/>
            <wp:effectExtent l="152400" t="152400" r="369570" b="354330"/>
            <wp:wrapSquare wrapText="bothSides"/>
            <wp:docPr id="32" name="Figur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6FCAD" w14:textId="7C2CA2C0" w:rsidR="00CC01D1" w:rsidRPr="00BC155F" w:rsidRDefault="00CC01D1" w:rsidP="00CC01D1">
      <w:pPr>
        <w:pStyle w:val="Textbody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</w:p>
    <w:p w14:paraId="576C9A7B" w14:textId="7C6F4EE6" w:rsidR="00CC01D1" w:rsidRPr="00BC155F" w:rsidRDefault="00CC01D1" w:rsidP="00CC01D1">
      <w:pPr>
        <w:pStyle w:val="Textbody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</w:p>
    <w:p w14:paraId="5532D52D" w14:textId="1A28F07F" w:rsidR="00CC01D1" w:rsidRPr="00BC155F" w:rsidRDefault="00CC01D1" w:rsidP="00CC01D1">
      <w:pPr>
        <w:pStyle w:val="Textbody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</w:p>
    <w:p w14:paraId="2F9F071D" w14:textId="189D9BE7" w:rsidR="00CC01D1" w:rsidRPr="00BC155F" w:rsidRDefault="00CC01D1" w:rsidP="00CC01D1">
      <w:pPr>
        <w:pStyle w:val="Textbody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</w:p>
    <w:p w14:paraId="71729D18" w14:textId="410EF792" w:rsidR="00CC01D1" w:rsidRPr="00BC155F" w:rsidRDefault="00CC01D1" w:rsidP="00CC01D1">
      <w:pPr>
        <w:pStyle w:val="Textbody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</w:p>
    <w:p w14:paraId="307F5997" w14:textId="66A018C0" w:rsidR="00CC01D1" w:rsidRPr="00BC155F" w:rsidRDefault="00CC01D1" w:rsidP="009A237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5FC4717" w14:textId="101D07CE" w:rsidR="00AC4461" w:rsidRDefault="00CC01D1" w:rsidP="00BC155F">
      <w:pPr>
        <w:pStyle w:val="Textbody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C155F">
        <w:rPr>
          <w:rFonts w:ascii="Times New Roman" w:hAnsi="Times New Roman" w:cs="Times New Roman"/>
        </w:rPr>
        <w:t>Os maiores produtores de alumínio são os </w:t>
      </w:r>
      <w:hyperlink r:id="rId29" w:history="1">
        <w:r w:rsidRPr="00BC155F">
          <w:rPr>
            <w:rFonts w:ascii="Times New Roman" w:hAnsi="Times New Roman" w:cs="Times New Roman"/>
          </w:rPr>
          <w:t>Estados Unidos</w:t>
        </w:r>
      </w:hyperlink>
      <w:r w:rsidRPr="00BC155F">
        <w:rPr>
          <w:rFonts w:ascii="Times New Roman" w:hAnsi="Times New Roman" w:cs="Times New Roman"/>
        </w:rPr>
        <w:t> e o </w:t>
      </w:r>
      <w:hyperlink r:id="rId30" w:history="1">
        <w:r w:rsidRPr="00BC155F">
          <w:rPr>
            <w:rFonts w:ascii="Times New Roman" w:hAnsi="Times New Roman" w:cs="Times New Roman"/>
          </w:rPr>
          <w:t>Canadá</w:t>
        </w:r>
      </w:hyperlink>
      <w:r w:rsidRPr="00BC155F">
        <w:rPr>
          <w:rFonts w:ascii="Times New Roman" w:hAnsi="Times New Roman" w:cs="Times New Roman"/>
        </w:rPr>
        <w:t>. A bauxita é encontrada em todo o mundo. A </w:t>
      </w:r>
      <w:hyperlink r:id="rId31" w:history="1">
        <w:r w:rsidRPr="00BC155F">
          <w:rPr>
            <w:rFonts w:ascii="Times New Roman" w:hAnsi="Times New Roman" w:cs="Times New Roman"/>
          </w:rPr>
          <w:t>Austrália</w:t>
        </w:r>
      </w:hyperlink>
      <w:r w:rsidRPr="00BC155F">
        <w:rPr>
          <w:rFonts w:ascii="Times New Roman" w:hAnsi="Times New Roman" w:cs="Times New Roman"/>
        </w:rPr>
        <w:t> e a </w:t>
      </w:r>
      <w:hyperlink r:id="rId32" w:history="1">
        <w:r w:rsidRPr="00BC155F">
          <w:rPr>
            <w:rFonts w:ascii="Times New Roman" w:hAnsi="Times New Roman" w:cs="Times New Roman"/>
          </w:rPr>
          <w:t>Guiné</w:t>
        </w:r>
      </w:hyperlink>
      <w:r w:rsidRPr="00BC155F">
        <w:rPr>
          <w:rFonts w:ascii="Times New Roman" w:hAnsi="Times New Roman" w:cs="Times New Roman"/>
        </w:rPr>
        <w:t> (um país da </w:t>
      </w:r>
      <w:hyperlink r:id="rId33" w:history="1">
        <w:r w:rsidRPr="00BC155F">
          <w:rPr>
            <w:rFonts w:ascii="Times New Roman" w:hAnsi="Times New Roman" w:cs="Times New Roman"/>
          </w:rPr>
          <w:t>África</w:t>
        </w:r>
      </w:hyperlink>
      <w:r w:rsidRPr="00BC155F">
        <w:rPr>
          <w:rFonts w:ascii="Times New Roman" w:hAnsi="Times New Roman" w:cs="Times New Roman"/>
        </w:rPr>
        <w:t>) têm as maiores reservas desse minério. O </w:t>
      </w:r>
      <w:hyperlink r:id="rId34" w:history="1">
        <w:r w:rsidRPr="00BC155F">
          <w:rPr>
            <w:rFonts w:ascii="Times New Roman" w:hAnsi="Times New Roman" w:cs="Times New Roman"/>
          </w:rPr>
          <w:t>Brasil</w:t>
        </w:r>
      </w:hyperlink>
      <w:r w:rsidRPr="00BC155F">
        <w:rPr>
          <w:rFonts w:ascii="Times New Roman" w:hAnsi="Times New Roman" w:cs="Times New Roman"/>
        </w:rPr>
        <w:t xml:space="preserve"> tem a </w:t>
      </w:r>
      <w:r w:rsidR="00BC155F">
        <w:rPr>
          <w:rFonts w:ascii="Times New Roman" w:hAnsi="Times New Roman" w:cs="Times New Roman"/>
        </w:rPr>
        <w:t>3ª</w:t>
      </w:r>
      <w:r w:rsidRPr="00BC155F">
        <w:rPr>
          <w:rFonts w:ascii="Times New Roman" w:hAnsi="Times New Roman" w:cs="Times New Roman"/>
        </w:rPr>
        <w:t xml:space="preserve"> maior jazida de bauxita do planeta, com reservas na </w:t>
      </w:r>
      <w:hyperlink r:id="rId35" w:history="1">
        <w:r w:rsidRPr="00BC155F">
          <w:rPr>
            <w:rFonts w:ascii="Times New Roman" w:hAnsi="Times New Roman" w:cs="Times New Roman"/>
          </w:rPr>
          <w:t>região Norte</w:t>
        </w:r>
      </w:hyperlink>
      <w:r w:rsidRPr="00BC155F">
        <w:rPr>
          <w:rFonts w:ascii="Times New Roman" w:hAnsi="Times New Roman" w:cs="Times New Roman"/>
        </w:rPr>
        <w:t>, no estado do </w:t>
      </w:r>
      <w:hyperlink r:id="rId36" w:history="1">
        <w:r w:rsidRPr="00BC155F">
          <w:rPr>
            <w:rFonts w:ascii="Times New Roman" w:hAnsi="Times New Roman" w:cs="Times New Roman"/>
          </w:rPr>
          <w:t>Pará</w:t>
        </w:r>
      </w:hyperlink>
      <w:r w:rsidRPr="00BC155F">
        <w:rPr>
          <w:rFonts w:ascii="Times New Roman" w:hAnsi="Times New Roman" w:cs="Times New Roman"/>
        </w:rPr>
        <w:t>, e na </w:t>
      </w:r>
      <w:hyperlink r:id="rId37" w:history="1">
        <w:r w:rsidRPr="00BC155F">
          <w:rPr>
            <w:rFonts w:ascii="Times New Roman" w:hAnsi="Times New Roman" w:cs="Times New Roman"/>
          </w:rPr>
          <w:t>região Sudeste</w:t>
        </w:r>
      </w:hyperlink>
      <w:r w:rsidRPr="00BC155F">
        <w:rPr>
          <w:rFonts w:ascii="Times New Roman" w:hAnsi="Times New Roman" w:cs="Times New Roman"/>
        </w:rPr>
        <w:t>, em </w:t>
      </w:r>
      <w:hyperlink r:id="rId38" w:history="1">
        <w:r w:rsidRPr="00BC155F">
          <w:rPr>
            <w:rFonts w:ascii="Times New Roman" w:hAnsi="Times New Roman" w:cs="Times New Roman"/>
          </w:rPr>
          <w:t>Minas Gerais</w:t>
        </w:r>
      </w:hyperlink>
      <w:r w:rsidRPr="00BC155F">
        <w:rPr>
          <w:rFonts w:ascii="Times New Roman" w:hAnsi="Times New Roman" w:cs="Times New Roman"/>
        </w:rPr>
        <w:t>.</w:t>
      </w:r>
    </w:p>
    <w:p w14:paraId="44C113B9" w14:textId="77777777" w:rsidR="00BC155F" w:rsidRPr="00BC155F" w:rsidRDefault="00BC155F" w:rsidP="00BC155F">
      <w:pPr>
        <w:pStyle w:val="Textbody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6F13CB30" w14:textId="59B9500A" w:rsidR="009A237E" w:rsidRPr="00BC155F" w:rsidRDefault="009A237E" w:rsidP="009A237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Forma de obtenção</w:t>
      </w:r>
    </w:p>
    <w:p w14:paraId="2A2F50C3" w14:textId="4A364680" w:rsidR="00434F36" w:rsidRPr="00BC155F" w:rsidRDefault="00434F36" w:rsidP="00434F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 xml:space="preserve">A obtenção do alumínio se dá por meio do mineral Bauxita, 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este minério é extraído da natureza e contém em sua composição o óxido de alumínio (Al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3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) e através dele se obtém a Alumina que é o produto que leva à produção de Alumínio.</w:t>
      </w:r>
      <w:r w:rsidRPr="00BC155F">
        <w:rPr>
          <w:rFonts w:ascii="Times New Roman" w:hAnsi="Times New Roman" w:cs="Times New Roman"/>
          <w:sz w:val="24"/>
          <w:szCs w:val="24"/>
        </w:rPr>
        <w:t xml:space="preserve"> essa rocha apresenta uma coloração avermelhada que se dá pela presença de óxidos de ferros em sua composição.  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Para que seja economicamente aproveitável, a bauxita deve apresentar no mínimo 30% de óxido de alumínio.</w:t>
      </w:r>
    </w:p>
    <w:p w14:paraId="743A053B" w14:textId="6FC71069" w:rsidR="00434F36" w:rsidRPr="00BC155F" w:rsidRDefault="00434F36" w:rsidP="00434F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92F2B24" wp14:editId="51389570">
            <wp:extent cx="2733675" cy="1819275"/>
            <wp:effectExtent l="152400" t="152400" r="371475" b="3714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E791B5" w14:textId="77777777" w:rsidR="00434F36" w:rsidRPr="00BC155F" w:rsidRDefault="00434F36" w:rsidP="00434F36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Bauxita: matéria-prima do alumínio, é um minério com coloração avermelhada (Imagem: Norsk </w:t>
      </w:r>
      <w:proofErr w:type="spellStart"/>
      <w:r w:rsidRPr="00BC155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Hydro</w:t>
      </w:r>
      <w:proofErr w:type="spellEnd"/>
      <w:r w:rsidRPr="00BC155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ASA)</w:t>
      </w:r>
    </w:p>
    <w:p w14:paraId="7ECDAE88" w14:textId="77777777" w:rsidR="00434F36" w:rsidRPr="00BC155F" w:rsidRDefault="00434F36" w:rsidP="00434F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O Brasil é muito rico em Bauxita, possui a terceira maior reserva no mundo.</w:t>
      </w:r>
    </w:p>
    <w:p w14:paraId="33AD9942" w14:textId="4BE1AE88" w:rsidR="00434F36" w:rsidRPr="00BC155F" w:rsidRDefault="00434F36" w:rsidP="00434F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1970089" wp14:editId="1E92E2F2">
            <wp:extent cx="3114675" cy="2080390"/>
            <wp:effectExtent l="152400" t="152400" r="352425" b="3581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48" cy="2095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DD4A93" w14:textId="77777777" w:rsidR="00434F36" w:rsidRPr="00BC155F" w:rsidRDefault="00434F36" w:rsidP="00434F36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C155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Minas de bauxita e refinarias de alumina no Brasil em operação em 2017 (fonte: </w:t>
      </w:r>
      <w:hyperlink r:id="rId41" w:tgtFrame="_blank" w:history="1">
        <w:r w:rsidRPr="00BC155F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  <w:shd w:val="clear" w:color="auto" w:fill="FFFFFF"/>
          </w:rPr>
          <w:t>ABAL</w:t>
        </w:r>
      </w:hyperlink>
      <w:r w:rsidRPr="00BC155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736C5FFF" w14:textId="252300CB" w:rsidR="00434F36" w:rsidRPr="00BC155F" w:rsidRDefault="00136C55" w:rsidP="00FE1C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E16BBCA" wp14:editId="2B07C37C">
            <wp:simplePos x="0" y="0"/>
            <wp:positionH relativeFrom="margin">
              <wp:align>center</wp:align>
            </wp:positionH>
            <wp:positionV relativeFrom="paragraph">
              <wp:posOffset>1251068</wp:posOffset>
            </wp:positionV>
            <wp:extent cx="3319780" cy="1548765"/>
            <wp:effectExtent l="152400" t="152400" r="356870" b="356235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154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F36" w:rsidRPr="00BC155F">
        <w:rPr>
          <w:rFonts w:ascii="Times New Roman" w:hAnsi="Times New Roman" w:cs="Times New Roman"/>
          <w:sz w:val="24"/>
          <w:szCs w:val="24"/>
        </w:rPr>
        <w:t>O Pará é o maior produtor nacional de bauxita, representando 85% da produção brasileira do minério. Minas Gerais aparece em segundo, com 14%. Boa parte da produção paraense é extraída das minas localizadas nos municípios de Oriximiná e Juruti, no oeste do Pará.</w:t>
      </w:r>
    </w:p>
    <w:p w14:paraId="1FABAB61" w14:textId="269B0BDE" w:rsidR="00434F36" w:rsidRPr="00BC155F" w:rsidRDefault="00434F36" w:rsidP="00434F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DA77E4" w14:textId="77777777" w:rsidR="00434F36" w:rsidRPr="00BC155F" w:rsidRDefault="00434F36" w:rsidP="00434F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 xml:space="preserve">Para se obter a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alumina </w:t>
      </w:r>
      <w:r w:rsidRPr="00BC155F">
        <w:rPr>
          <w:rFonts w:ascii="Times New Roman" w:hAnsi="Times New Roman" w:cs="Times New Roman"/>
          <w:sz w:val="24"/>
          <w:szCs w:val="24"/>
        </w:rPr>
        <w:t xml:space="preserve">a bauxita deve passar por um beneficiamento, a priori o minério entra em um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>moinho</w:t>
      </w:r>
      <w:r w:rsidRPr="00BC155F">
        <w:rPr>
          <w:rFonts w:ascii="Times New Roman" w:hAnsi="Times New Roman" w:cs="Times New Roman"/>
          <w:sz w:val="24"/>
          <w:szCs w:val="24"/>
        </w:rPr>
        <w:t xml:space="preserve"> para diminuir sua forma, o moinho consta com estruturas de ferro que moem o minério até ficar um aspecto de pó. Após esse processo, o minério passa por um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>digestor</w:t>
      </w:r>
      <w:r w:rsidRPr="00BC155F">
        <w:rPr>
          <w:rFonts w:ascii="Times New Roman" w:hAnsi="Times New Roman" w:cs="Times New Roman"/>
          <w:sz w:val="24"/>
          <w:szCs w:val="24"/>
        </w:rPr>
        <w:t xml:space="preserve"> no qual irá ser adicionado soda caustica e uma substância floculante, pelo método de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>sedimentação</w:t>
      </w:r>
      <w:r w:rsidRPr="00BC155F">
        <w:rPr>
          <w:rFonts w:ascii="Times New Roman" w:hAnsi="Times New Roman" w:cs="Times New Roman"/>
          <w:sz w:val="24"/>
          <w:szCs w:val="24"/>
        </w:rPr>
        <w:t xml:space="preserve"> as outras substâncias como a sílica, ficam na parte mais inferior e serão dispensadas como rejeitos e o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hidróxido de alumínio 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(Al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3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BC155F">
        <w:rPr>
          <w:rFonts w:ascii="Times New Roman" w:hAnsi="Times New Roman" w:cs="Times New Roman"/>
          <w:sz w:val="24"/>
          <w:szCs w:val="24"/>
        </w:rPr>
        <w:t xml:space="preserve"> ficará na parte mais superior. Após esse processo, essa substância será separada e passará por um filtro para tirar todas as partículas de rejeito. Teremos então a alumina hidratada 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(Al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3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BC155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361C87" w14:textId="77777777" w:rsidR="00434F36" w:rsidRPr="00BC155F" w:rsidRDefault="00434F36" w:rsidP="00434F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>Porém, a alumina para ser utilizada como matéria prima do alumínio, precisa sofrer um processo de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 desidratação</w:t>
      </w:r>
      <w:r w:rsidRPr="00BC155F">
        <w:rPr>
          <w:rFonts w:ascii="Times New Roman" w:hAnsi="Times New Roman" w:cs="Times New Roman"/>
          <w:sz w:val="24"/>
          <w:szCs w:val="24"/>
        </w:rPr>
        <w:t xml:space="preserve"> para retirar a sua água. Esse processo conta com uma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>calcinação</w:t>
      </w:r>
      <w:r w:rsidRPr="00BC155F">
        <w:rPr>
          <w:rFonts w:ascii="Times New Roman" w:hAnsi="Times New Roman" w:cs="Times New Roman"/>
          <w:sz w:val="24"/>
          <w:szCs w:val="24"/>
        </w:rPr>
        <w:t xml:space="preserve"> no qual com ajuda de combustível será queimada e, após a água ser evaporada, teremos então a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 alumina</w:t>
      </w:r>
      <w:r w:rsidRPr="00BC155F">
        <w:rPr>
          <w:rFonts w:ascii="Times New Roman" w:hAnsi="Times New Roman" w:cs="Times New Roman"/>
          <w:sz w:val="24"/>
          <w:szCs w:val="24"/>
        </w:rPr>
        <w:t>.</w:t>
      </w:r>
    </w:p>
    <w:p w14:paraId="3DF13172" w14:textId="3FCA0EBE" w:rsidR="00434F36" w:rsidRPr="00BC155F" w:rsidRDefault="00434F36" w:rsidP="00434F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 xml:space="preserve"> </w:t>
      </w:r>
      <w:r w:rsidRPr="00BC155F">
        <w:rPr>
          <w:rFonts w:ascii="Times New Roman" w:hAnsi="Times New Roman" w:cs="Times New Roman"/>
          <w:sz w:val="24"/>
          <w:szCs w:val="24"/>
        </w:rPr>
        <w:tab/>
        <w:t xml:space="preserve">Para a obtenção do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>alumínio puro</w:t>
      </w:r>
      <w:r w:rsidRPr="00BC155F">
        <w:rPr>
          <w:rFonts w:ascii="Times New Roman" w:hAnsi="Times New Roman" w:cs="Times New Roman"/>
          <w:sz w:val="24"/>
          <w:szCs w:val="24"/>
        </w:rPr>
        <w:t xml:space="preserve">, precisa-se ocorrer uma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>redução</w:t>
      </w:r>
      <w:r w:rsidRPr="00BC155F">
        <w:rPr>
          <w:rFonts w:ascii="Times New Roman" w:hAnsi="Times New Roman" w:cs="Times New Roman"/>
          <w:sz w:val="24"/>
          <w:szCs w:val="24"/>
        </w:rPr>
        <w:t xml:space="preserve"> para separar o oxigênio do alumínio e esse processo consiste através da eletrólise. A eletrólise se resume na passagem de corrente elétrica na célula eletrolítica promovendo a redução da alumina, decantando o alumínio metálico no fundo da célula e o oxigênio liberado reage 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com o ânodo de carbono, formando dióxido de carbono.</w:t>
      </w:r>
    </w:p>
    <w:p w14:paraId="6902CA6A" w14:textId="038C25ED" w:rsidR="00434F36" w:rsidRPr="00BC155F" w:rsidRDefault="00434F36" w:rsidP="00434F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38FC565F" wp14:editId="33E5B062">
            <wp:extent cx="2669112" cy="1952625"/>
            <wp:effectExtent l="152400" t="152400" r="360045" b="3524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64" cy="1957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1C22D8" w14:textId="77777777" w:rsidR="00434F36" w:rsidRPr="00BC155F" w:rsidRDefault="00434F36" w:rsidP="00434F36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C155F">
        <w:rPr>
          <w:rFonts w:ascii="Times New Roman" w:hAnsi="Times New Roman" w:cs="Times New Roman"/>
          <w:i/>
          <w:iCs/>
          <w:sz w:val="24"/>
          <w:szCs w:val="24"/>
        </w:rPr>
        <w:t>(Foto: Colégio Qi)</w:t>
      </w:r>
    </w:p>
    <w:p w14:paraId="7171863E" w14:textId="36AA56A0" w:rsidR="00434F36" w:rsidRPr="00BC155F" w:rsidRDefault="00434F36" w:rsidP="00434F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BC155F">
        <w:rPr>
          <w:rFonts w:ascii="Times New Roman" w:hAnsi="Times New Roman" w:cs="Times New Roman"/>
          <w:sz w:val="24"/>
          <w:szCs w:val="24"/>
        </w:rPr>
        <w:t>A priori,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Alumina é colocada no </w:t>
      </w: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estado fundido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em um </w:t>
      </w: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tanque de ferro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revestido de carvão, esse tanque funciona como </w:t>
      </w: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cátodo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. Já os</w:t>
      </w: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ânodos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são constituídos </w:t>
      </w: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de bastões de carbono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mergulhados na Alumina fundida, no caso do exemplo com criolita. Então as </w:t>
      </w: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reações de oxirredução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promovidas por esse processo originam </w:t>
      </w: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Alumínio puro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 cátodo, o mesmo posteriormente vai para o fundo da célula eletrolítica.</w:t>
      </w:r>
      <w:r w:rsidRPr="00BC155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O </w:t>
      </w:r>
      <w:r w:rsidRPr="00BC155F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oxigênio</w:t>
      </w:r>
      <w:r w:rsidRPr="00BC155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se liga com o carbono e é liberado como </w:t>
      </w:r>
      <w:r w:rsidRPr="00BC155F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CO</w:t>
      </w: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vertAlign w:val="subscript"/>
        </w:rPr>
        <w:t>2</w:t>
      </w:r>
      <w:r w:rsidRPr="00BC155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e o </w:t>
      </w:r>
      <w:r w:rsidRPr="00BC155F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alumínio líquido</w:t>
      </w:r>
      <w:r w:rsidRPr="00BC155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se precipita e é retirado e moldados em placas e lingotes. </w:t>
      </w:r>
    </w:p>
    <w:p w14:paraId="2B37E732" w14:textId="04B87B11" w:rsidR="00434F36" w:rsidRPr="00BC155F" w:rsidRDefault="00434F36" w:rsidP="00434F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38A42BE" wp14:editId="2A420A58">
            <wp:extent cx="2743200" cy="2057400"/>
            <wp:effectExtent l="152400" t="152400" r="361950" b="3619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407862" w14:textId="6CC8CF94" w:rsidR="00434F36" w:rsidRPr="00BC155F" w:rsidRDefault="00434F36" w:rsidP="00434F36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Lingote De Alumínio primário com elevado grau de pureza (MF rural)</w:t>
      </w:r>
    </w:p>
    <w:p w14:paraId="6ED05ABF" w14:textId="1A4034A5" w:rsidR="00434F36" w:rsidRPr="00BC155F" w:rsidRDefault="00434F36" w:rsidP="00434F3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C305803" w14:textId="55AD3C29" w:rsidR="00AC4461" w:rsidRPr="00BC155F" w:rsidRDefault="00AC4461" w:rsidP="00434F3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1E9DF43" w14:textId="77777777" w:rsidR="00AC4461" w:rsidRPr="00BC155F" w:rsidRDefault="00AC4461" w:rsidP="00434F3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1536632" w14:textId="7D23DFB5" w:rsidR="009A237E" w:rsidRPr="00BC155F" w:rsidRDefault="009A237E" w:rsidP="009A237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Propriedades físicas e químicas do alumínio</w:t>
      </w:r>
    </w:p>
    <w:p w14:paraId="16570949" w14:textId="77777777" w:rsidR="00B513C6" w:rsidRPr="00BC155F" w:rsidRDefault="00B513C6" w:rsidP="00B513C6">
      <w:pPr>
        <w:pStyle w:val="msonormal0"/>
        <w:spacing w:before="0" w:beforeAutospacing="0" w:after="225" w:afterAutospacing="0" w:line="360" w:lineRule="auto"/>
        <w:ind w:firstLine="708"/>
        <w:jc w:val="both"/>
        <w:rPr>
          <w:color w:val="000000" w:themeColor="text1"/>
        </w:rPr>
      </w:pPr>
      <w:r w:rsidRPr="00BC155F">
        <w:rPr>
          <w:color w:val="000000" w:themeColor="text1"/>
        </w:rPr>
        <w:t>Algumas das propriedades interessantes do alumínio incluem boa aparência, facilidade na fabricação, boa resistência à corrosão, baixa densidade, alta proporção de força para o peso e alta resistência à fratura.</w:t>
      </w:r>
    </w:p>
    <w:p w14:paraId="644A0BBA" w14:textId="32315050" w:rsidR="00B513C6" w:rsidRPr="00BC155F" w:rsidRDefault="00B513C6" w:rsidP="00B513C6">
      <w:pPr>
        <w:pStyle w:val="msonormal0"/>
        <w:spacing w:before="0" w:beforeAutospacing="0" w:after="225" w:afterAutospacing="0" w:line="360" w:lineRule="auto"/>
        <w:ind w:firstLine="708"/>
        <w:jc w:val="both"/>
        <w:rPr>
          <w:color w:val="000000" w:themeColor="text1"/>
        </w:rPr>
      </w:pPr>
      <w:r w:rsidRPr="00BC155F">
        <w:rPr>
          <w:color w:val="000000" w:themeColor="text1"/>
        </w:rPr>
        <w:t>Devido a essas propriedades, o alumínio é um dos materiais mais econômicos e estruturalmente eficazes utilizado para equipamentos comerciais e militares. Quando exposto ao ar, forma-se quase instantaneamente uma camada de óxido de alumínio na superfície do alumínio. Essa camada tem excelente resistência à corrosão. É bastante resistente à maioria dos ácidos, mas menos resistente a álcalis. Alumínio puro não tem resistência à tração alta. No entanto, com adição de elementos como manganês, silício, cobre e magnésio podem aumentar-se as propriedades de resistência do alumínio e produzir-se uma liga com propriedades sob medida para aplicações específicas. A sua condutividade térmica é muito boa, cerca três vezes maior que a do aço, uma propriedade que o torna um material importante para resfriamento e aquecimento para aplicações tais como troca de calor. Diante disso, as principais propriedades físicas do elemento alumínio são:</w:t>
      </w:r>
    </w:p>
    <w:p w14:paraId="6B1E2AA5" w14:textId="77777777" w:rsidR="00B513C6" w:rsidRPr="00BC155F" w:rsidRDefault="00B513C6" w:rsidP="00B513C6">
      <w:pPr>
        <w:pStyle w:val="msonormal0"/>
        <w:numPr>
          <w:ilvl w:val="0"/>
          <w:numId w:val="7"/>
        </w:numPr>
        <w:spacing w:before="0" w:beforeAutospacing="0" w:after="225" w:afterAutospacing="0" w:line="360" w:lineRule="auto"/>
        <w:jc w:val="both"/>
        <w:rPr>
          <w:color w:val="000000" w:themeColor="text1"/>
        </w:rPr>
      </w:pPr>
      <w:r w:rsidRPr="00BC155F">
        <w:rPr>
          <w:b/>
          <w:bCs/>
          <w:color w:val="000000" w:themeColor="text1"/>
        </w:rPr>
        <w:t>Estado físico: </w:t>
      </w:r>
      <w:r w:rsidRPr="00BC155F">
        <w:rPr>
          <w:color w:val="000000" w:themeColor="text1"/>
        </w:rPr>
        <w:t>à temperatura ambiente: sólido;</w:t>
      </w:r>
    </w:p>
    <w:p w14:paraId="62818336" w14:textId="77777777" w:rsidR="00B513C6" w:rsidRPr="00BC155F" w:rsidRDefault="00B513C6" w:rsidP="00B513C6">
      <w:pPr>
        <w:pStyle w:val="msonormal0"/>
        <w:numPr>
          <w:ilvl w:val="0"/>
          <w:numId w:val="7"/>
        </w:numPr>
        <w:spacing w:before="0" w:beforeAutospacing="0" w:after="225" w:afterAutospacing="0" w:line="360" w:lineRule="auto"/>
        <w:jc w:val="both"/>
        <w:rPr>
          <w:color w:val="000000" w:themeColor="text1"/>
        </w:rPr>
      </w:pPr>
      <w:r w:rsidRPr="00BC155F">
        <w:rPr>
          <w:b/>
          <w:bCs/>
          <w:color w:val="000000" w:themeColor="text1"/>
        </w:rPr>
        <w:t>Ponto de fusão:</w:t>
      </w:r>
      <w:r w:rsidRPr="00BC155F">
        <w:rPr>
          <w:color w:val="000000" w:themeColor="text1"/>
        </w:rPr>
        <w:t xml:space="preserve"> A temperatura em que o alumínio deixa de ser sólido e passa a ser líquido é 660</w:t>
      </w:r>
      <w:r w:rsidRPr="00BC155F">
        <w:rPr>
          <w:color w:val="000000" w:themeColor="text1"/>
          <w:vertAlign w:val="superscript"/>
        </w:rPr>
        <w:t>o</w:t>
      </w:r>
      <w:r w:rsidRPr="00BC155F">
        <w:rPr>
          <w:color w:val="000000" w:themeColor="text1"/>
        </w:rPr>
        <w:t>C;</w:t>
      </w:r>
    </w:p>
    <w:p w14:paraId="51C6905B" w14:textId="77777777" w:rsidR="00B513C6" w:rsidRPr="00BC155F" w:rsidRDefault="00B513C6" w:rsidP="00B513C6">
      <w:pPr>
        <w:pStyle w:val="msonormal0"/>
        <w:numPr>
          <w:ilvl w:val="0"/>
          <w:numId w:val="7"/>
        </w:numPr>
        <w:spacing w:before="0" w:beforeAutospacing="0" w:after="225" w:afterAutospacing="0" w:line="360" w:lineRule="auto"/>
        <w:jc w:val="both"/>
        <w:rPr>
          <w:color w:val="000000" w:themeColor="text1"/>
        </w:rPr>
      </w:pPr>
      <w:r w:rsidRPr="00BC155F">
        <w:rPr>
          <w:b/>
          <w:bCs/>
          <w:color w:val="000000" w:themeColor="text1"/>
        </w:rPr>
        <w:t xml:space="preserve">Ponto de ebulição: </w:t>
      </w:r>
      <w:r w:rsidRPr="00BC155F">
        <w:rPr>
          <w:color w:val="000000" w:themeColor="text1"/>
        </w:rPr>
        <w:t>A temperatura em que o alumínio deixa de ser líquido e passa a ser gasoso é 2470</w:t>
      </w:r>
      <w:r w:rsidRPr="00BC155F">
        <w:rPr>
          <w:color w:val="000000" w:themeColor="text1"/>
          <w:vertAlign w:val="superscript"/>
        </w:rPr>
        <w:t>o</w:t>
      </w:r>
      <w:r w:rsidRPr="00BC155F">
        <w:rPr>
          <w:color w:val="000000" w:themeColor="text1"/>
        </w:rPr>
        <w:t>C;</w:t>
      </w:r>
    </w:p>
    <w:p w14:paraId="1E0F4EEF" w14:textId="77777777" w:rsidR="00B513C6" w:rsidRPr="00BC155F" w:rsidRDefault="00B513C6" w:rsidP="00B513C6">
      <w:pPr>
        <w:pStyle w:val="msonormal0"/>
        <w:numPr>
          <w:ilvl w:val="0"/>
          <w:numId w:val="7"/>
        </w:numPr>
        <w:spacing w:before="0" w:beforeAutospacing="0" w:after="225" w:afterAutospacing="0" w:line="360" w:lineRule="auto"/>
        <w:jc w:val="both"/>
        <w:rPr>
          <w:color w:val="000000" w:themeColor="text1"/>
        </w:rPr>
      </w:pPr>
      <w:r w:rsidRPr="00BC155F">
        <w:rPr>
          <w:b/>
          <w:bCs/>
          <w:color w:val="000000" w:themeColor="text1"/>
        </w:rPr>
        <w:t xml:space="preserve">Condutibilidade elétrica: </w:t>
      </w:r>
      <w:r w:rsidRPr="00BC155F">
        <w:rPr>
          <w:color w:val="000000" w:themeColor="text1"/>
        </w:rPr>
        <w:t>o alumínio é um metal de alta condutibilidade elétrica, que pode ser comparada à do metal cobre;</w:t>
      </w:r>
    </w:p>
    <w:p w14:paraId="6050522B" w14:textId="77777777" w:rsidR="00B513C6" w:rsidRPr="00BC155F" w:rsidRDefault="00B513C6" w:rsidP="00B513C6">
      <w:pPr>
        <w:pStyle w:val="msonormal0"/>
        <w:numPr>
          <w:ilvl w:val="0"/>
          <w:numId w:val="7"/>
        </w:numPr>
        <w:spacing w:before="0" w:beforeAutospacing="0" w:after="225" w:afterAutospacing="0" w:line="360" w:lineRule="auto"/>
        <w:jc w:val="both"/>
        <w:rPr>
          <w:color w:val="000000" w:themeColor="text1"/>
        </w:rPr>
      </w:pPr>
      <w:r w:rsidRPr="00BC155F">
        <w:rPr>
          <w:b/>
          <w:bCs/>
          <w:color w:val="000000" w:themeColor="text1"/>
        </w:rPr>
        <w:t xml:space="preserve">Condutibilidade térmica: </w:t>
      </w:r>
      <w:r w:rsidRPr="00BC155F">
        <w:rPr>
          <w:color w:val="000000" w:themeColor="text1"/>
        </w:rPr>
        <w:t>o alumínio é um metal de alta condutibilidade térmica;</w:t>
      </w:r>
    </w:p>
    <w:p w14:paraId="29951509" w14:textId="7EAFFE00" w:rsidR="00B513C6" w:rsidRPr="00BC155F" w:rsidRDefault="00B513C6" w:rsidP="00B513C6">
      <w:pPr>
        <w:pStyle w:val="msonormal0"/>
        <w:numPr>
          <w:ilvl w:val="0"/>
          <w:numId w:val="7"/>
        </w:numPr>
        <w:spacing w:before="0" w:beforeAutospacing="0" w:after="225" w:afterAutospacing="0" w:line="360" w:lineRule="auto"/>
        <w:jc w:val="both"/>
        <w:rPr>
          <w:color w:val="000000" w:themeColor="text1"/>
        </w:rPr>
      </w:pPr>
      <w:r w:rsidRPr="00BC155F">
        <w:rPr>
          <w:b/>
          <w:bCs/>
          <w:color w:val="000000" w:themeColor="text1"/>
        </w:rPr>
        <w:t>Densidade:</w:t>
      </w:r>
      <w:r w:rsidRPr="00BC155F">
        <w:rPr>
          <w:color w:val="000000" w:themeColor="text1"/>
        </w:rPr>
        <w:t> (massa específica): a densidade do alumínio é de 2,7 g/</w:t>
      </w:r>
      <w:proofErr w:type="spellStart"/>
      <w:r w:rsidRPr="00BC155F">
        <w:rPr>
          <w:color w:val="000000" w:themeColor="text1"/>
        </w:rPr>
        <w:t>mL</w:t>
      </w:r>
      <w:proofErr w:type="spellEnd"/>
      <w:r w:rsidRPr="00BC155F">
        <w:rPr>
          <w:color w:val="000000" w:themeColor="text1"/>
        </w:rPr>
        <w:t>. É o metal não ferroso de menor densidade;</w:t>
      </w:r>
    </w:p>
    <w:p w14:paraId="6C01015D" w14:textId="40B033C5" w:rsidR="00B513C6" w:rsidRPr="00BC155F" w:rsidRDefault="00B513C6" w:rsidP="00B513C6">
      <w:pPr>
        <w:pStyle w:val="msonormal0"/>
        <w:numPr>
          <w:ilvl w:val="0"/>
          <w:numId w:val="7"/>
        </w:numPr>
        <w:spacing w:before="0" w:beforeAutospacing="0" w:after="225" w:afterAutospacing="0" w:line="360" w:lineRule="auto"/>
        <w:jc w:val="both"/>
        <w:rPr>
          <w:color w:val="000000" w:themeColor="text1"/>
        </w:rPr>
      </w:pPr>
      <w:r w:rsidRPr="00BC155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8C08087" wp14:editId="2F3B37D5">
            <wp:simplePos x="0" y="0"/>
            <wp:positionH relativeFrom="column">
              <wp:posOffset>2132330</wp:posOffset>
            </wp:positionH>
            <wp:positionV relativeFrom="paragraph">
              <wp:posOffset>718185</wp:posOffset>
            </wp:positionV>
            <wp:extent cx="1353185" cy="1590675"/>
            <wp:effectExtent l="152400" t="152400" r="361315" b="371475"/>
            <wp:wrapTopAndBottom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55F">
        <w:rPr>
          <w:b/>
          <w:bCs/>
          <w:color w:val="000000" w:themeColor="text1"/>
        </w:rPr>
        <w:t xml:space="preserve">Maleabilidade: </w:t>
      </w:r>
      <w:r w:rsidRPr="00BC155F">
        <w:rPr>
          <w:color w:val="000000" w:themeColor="text1"/>
        </w:rPr>
        <w:t>o alumínio é um metal de elevada maleabilidade, ou seja, apresenta uma capacidade de se adequar ao formato que desejarmos.</w:t>
      </w:r>
    </w:p>
    <w:p w14:paraId="569328BB" w14:textId="42BEEA74" w:rsidR="00B513C6" w:rsidRPr="00BC155F" w:rsidRDefault="00B513C6" w:rsidP="00B513C6">
      <w:pPr>
        <w:pStyle w:val="msonormal0"/>
        <w:spacing w:before="0" w:beforeAutospacing="0" w:after="225" w:afterAutospacing="0" w:line="360" w:lineRule="auto"/>
        <w:jc w:val="both"/>
        <w:rPr>
          <w:color w:val="000000" w:themeColor="text1"/>
        </w:rPr>
      </w:pPr>
      <w:r w:rsidRPr="00BC155F">
        <w:rPr>
          <w:color w:val="000000" w:themeColor="text1"/>
        </w:rPr>
        <w:t>Já as principais propriedades químicas que o alumínio apresenta são:</w:t>
      </w:r>
    </w:p>
    <w:p w14:paraId="13CFAF88" w14:textId="77777777" w:rsidR="00B513C6" w:rsidRPr="00BC155F" w:rsidRDefault="00B513C6" w:rsidP="00B513C6">
      <w:pPr>
        <w:pStyle w:val="msonormal0"/>
        <w:numPr>
          <w:ilvl w:val="0"/>
          <w:numId w:val="8"/>
        </w:numPr>
        <w:spacing w:before="0" w:beforeAutospacing="0" w:after="225" w:afterAutospacing="0" w:line="360" w:lineRule="auto"/>
        <w:jc w:val="both"/>
        <w:rPr>
          <w:color w:val="000000" w:themeColor="text1"/>
        </w:rPr>
      </w:pPr>
      <w:r w:rsidRPr="00BC155F">
        <w:rPr>
          <w:b/>
          <w:bCs/>
          <w:color w:val="000000" w:themeColor="text1"/>
        </w:rPr>
        <w:t>Resistência à corrosão: </w:t>
      </w:r>
      <w:r w:rsidRPr="00BC155F">
        <w:rPr>
          <w:color w:val="000000" w:themeColor="text1"/>
        </w:rPr>
        <w:t>O alumínio apresenta uma elevada resistência à corrosão, ou seja, não oxida na presença de umidade e ar facilmente;</w:t>
      </w:r>
    </w:p>
    <w:p w14:paraId="6E01A5C8" w14:textId="5041E4EA" w:rsidR="00B513C6" w:rsidRPr="00BC155F" w:rsidRDefault="00B513C6" w:rsidP="00B513C6">
      <w:pPr>
        <w:pStyle w:val="msonormal0"/>
        <w:numPr>
          <w:ilvl w:val="0"/>
          <w:numId w:val="8"/>
        </w:numPr>
        <w:spacing w:before="0" w:beforeAutospacing="0" w:after="225" w:afterAutospacing="0" w:line="360" w:lineRule="auto"/>
        <w:jc w:val="both"/>
        <w:rPr>
          <w:color w:val="000000" w:themeColor="text1"/>
        </w:rPr>
      </w:pPr>
      <w:r w:rsidRPr="00BC155F">
        <w:rPr>
          <w:b/>
          <w:bCs/>
          <w:color w:val="000000" w:themeColor="text1"/>
        </w:rPr>
        <w:t>Ligação química: </w:t>
      </w:r>
      <w:r w:rsidRPr="00BC155F">
        <w:rPr>
          <w:color w:val="000000" w:themeColor="text1"/>
        </w:rPr>
        <w:t xml:space="preserve">O metal alumínio realiza entre seus átomos ligação metálica;                                                                      </w:t>
      </w:r>
    </w:p>
    <w:p w14:paraId="28E2E40E" w14:textId="561490BE" w:rsidR="00B513C6" w:rsidRPr="00BC155F" w:rsidRDefault="00B513C6" w:rsidP="00B513C6">
      <w:pPr>
        <w:pStyle w:val="msonormal0"/>
        <w:numPr>
          <w:ilvl w:val="0"/>
          <w:numId w:val="8"/>
        </w:numPr>
        <w:spacing w:before="0" w:beforeAutospacing="0" w:after="225" w:afterAutospacing="0" w:line="360" w:lineRule="auto"/>
        <w:jc w:val="both"/>
        <w:rPr>
          <w:color w:val="000000" w:themeColor="text1"/>
        </w:rPr>
      </w:pPr>
      <w:r w:rsidRPr="00BC155F">
        <w:rPr>
          <w:b/>
          <w:bCs/>
          <w:color w:val="000000" w:themeColor="text1"/>
        </w:rPr>
        <w:t>Interações:</w:t>
      </w:r>
      <w:r w:rsidRPr="00BC155F">
        <w:rPr>
          <w:color w:val="000000" w:themeColor="text1"/>
        </w:rPr>
        <w:t> O átomo de alumínio é capaz de interagir com átomos de ametais e com o átomo de Hidrogênio por meio de </w:t>
      </w:r>
      <w:hyperlink r:id="rId46" w:tgtFrame="_top" w:history="1">
        <w:r w:rsidRPr="00BC155F">
          <w:rPr>
            <w:rStyle w:val="Hyperlink"/>
            <w:color w:val="000000" w:themeColor="text1"/>
            <w:u w:val="none"/>
          </w:rPr>
          <w:t>ligação iônica</w:t>
        </w:r>
      </w:hyperlink>
      <w:r w:rsidRPr="00BC155F">
        <w:rPr>
          <w:color w:val="000000" w:themeColor="text1"/>
        </w:rPr>
        <w:t>, formando diferentes </w:t>
      </w:r>
      <w:hyperlink r:id="rId47" w:tgtFrame="_top" w:history="1">
        <w:r w:rsidRPr="00BC155F">
          <w:rPr>
            <w:rStyle w:val="Hyperlink"/>
            <w:color w:val="000000" w:themeColor="text1"/>
            <w:u w:val="none"/>
          </w:rPr>
          <w:t>compostos iônicos</w:t>
        </w:r>
      </w:hyperlink>
      <w:r w:rsidRPr="00BC155F">
        <w:rPr>
          <w:color w:val="000000" w:themeColor="text1"/>
        </w:rPr>
        <w:t>.</w:t>
      </w:r>
    </w:p>
    <w:p w14:paraId="641A66F6" w14:textId="35DF24C2" w:rsidR="009A237E" w:rsidRPr="00BC155F" w:rsidRDefault="009A237E" w:rsidP="009A237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Ligas de alumínio</w:t>
      </w:r>
    </w:p>
    <w:p w14:paraId="427D08D8" w14:textId="77777777" w:rsidR="009A237E" w:rsidRPr="00BC155F" w:rsidRDefault="009A237E" w:rsidP="009A237E">
      <w:pPr>
        <w:spacing w:after="28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>O Alumínio e suas ligas constituem um dos materiais metálicos mais versáteis, econômicos e atrativos para uma vasta série de aplicações. Sua aplicação como metal estrutural só é menor que a dos aços. O alumínio possui uma densidade de 2,7 g/cm³, aproximadamente 1/3 da do aço, o que somado à sua elevada resistência mecânica o torna bastante útil na construção de estruturas móveis, como veículos e aeronaves.</w:t>
      </w:r>
    </w:p>
    <w:p w14:paraId="51C91212" w14:textId="380E015D" w:rsidR="009A237E" w:rsidRPr="00BC155F" w:rsidRDefault="009A237E" w:rsidP="009A237E">
      <w:pPr>
        <w:spacing w:after="28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 xml:space="preserve">O Alumínio não é ferromagnético, possui elevadas condutividades térmica e elétrica, e é não-tóxico. Outra vantagem do alumínio é a sua resistência à oxidação progressiva, já que os átomos da sua superfície se combinam com o oxigênio da atmosfera, formando uma camada de óxido protetor que impede a progressão da deterioração do material.  Além disso, o alumínio com determinados tratamentos e/ou elementos de liga se torna resistente à corrosão em meios mais agressivos. O alumínio </w:t>
      </w:r>
      <w:r w:rsidRPr="00BC155F">
        <w:rPr>
          <w:rFonts w:ascii="Times New Roman" w:hAnsi="Times New Roman" w:cs="Times New Roman"/>
          <w:sz w:val="24"/>
          <w:szCs w:val="24"/>
        </w:rPr>
        <w:lastRenderedPageBreak/>
        <w:t>também encontra aplicações em peças decorativas, graças à sua superfície brilhante e refletiva.</w:t>
      </w:r>
    </w:p>
    <w:p w14:paraId="2AF2687F" w14:textId="2F4C3F0F" w:rsidR="009A237E" w:rsidRPr="00BC155F" w:rsidRDefault="009A237E" w:rsidP="009A237E">
      <w:pPr>
        <w:spacing w:after="28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>Se baseando na ABNT (Associação Brasileira de Normas Técnicas) as ligas de alumínio possuem as seguintes nomenclaturas, se baseando em sua composição química:</w:t>
      </w:r>
    </w:p>
    <w:p w14:paraId="309F9359" w14:textId="559F3ECB" w:rsidR="009A237E" w:rsidRPr="00BC155F" w:rsidRDefault="009A237E" w:rsidP="009A237E">
      <w:pPr>
        <w:pStyle w:val="PargrafodaLista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>Liga 1</w:t>
      </w:r>
      <w:r w:rsidR="00D912D0" w:rsidRPr="00BC155F">
        <w:rPr>
          <w:rFonts w:ascii="Times New Roman" w:hAnsi="Times New Roman" w:cs="Times New Roman"/>
          <w:sz w:val="24"/>
          <w:szCs w:val="24"/>
          <w:highlight w:val="white"/>
        </w:rPr>
        <w:t>000</w:t>
      </w:r>
      <w:r w:rsidRPr="00BC155F">
        <w:rPr>
          <w:rFonts w:ascii="Times New Roman" w:hAnsi="Times New Roman" w:cs="Times New Roman"/>
          <w:sz w:val="24"/>
          <w:szCs w:val="24"/>
        </w:rPr>
        <w:t xml:space="preserve">: Ligas com 99% de pureza de alumínio. 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 xml:space="preserve">As ligas desse grupo são ligas que têm como características a alta resistência à corrosão devido ao seu alto nível de alumínio em sua composição. São muito indicadas para sofrerem </w:t>
      </w:r>
      <w:proofErr w:type="spellStart"/>
      <w:r w:rsidRPr="00BC155F">
        <w:rPr>
          <w:rFonts w:ascii="Times New Roman" w:hAnsi="Times New Roman" w:cs="Times New Roman"/>
          <w:sz w:val="24"/>
          <w:szCs w:val="24"/>
          <w:highlight w:val="white"/>
        </w:rPr>
        <w:t>anodização</w:t>
      </w:r>
      <w:proofErr w:type="spellEnd"/>
      <w:r w:rsidRPr="00BC155F">
        <w:rPr>
          <w:rFonts w:ascii="Times New Roman" w:hAnsi="Times New Roman" w:cs="Times New Roman"/>
          <w:sz w:val="24"/>
          <w:szCs w:val="24"/>
          <w:highlight w:val="white"/>
        </w:rPr>
        <w:t>. Têm baixa dureza e são maleáveis. Exemplos de aplicação: panelas e utensílios domésticos, indústrias químicas e elétricas</w:t>
      </w:r>
      <w:r w:rsidRPr="00BC155F">
        <w:rPr>
          <w:rFonts w:ascii="Times New Roman" w:hAnsi="Times New Roman" w:cs="Times New Roman"/>
          <w:sz w:val="24"/>
          <w:szCs w:val="24"/>
        </w:rPr>
        <w:t>;</w:t>
      </w:r>
    </w:p>
    <w:p w14:paraId="7AF7464B" w14:textId="3196E000" w:rsidR="00FE1C41" w:rsidRPr="00BC155F" w:rsidRDefault="00FE1C41" w:rsidP="00FE1C41">
      <w:pPr>
        <w:pStyle w:val="PargrafodaLista"/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58ABF7" wp14:editId="7BD44DBE">
            <wp:extent cx="1647825" cy="1647825"/>
            <wp:effectExtent l="152400" t="152400" r="371475" b="371475"/>
            <wp:docPr id="16" name="Imagem 16" descr="Uma imagem contendo panelas, no interior, mesa, xícar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00A94F67-891B-4094-946D-B44AFF2837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panelas, no interior, mesa, xícara&#10;&#10;Descrição gerada automaticamente">
                      <a:extLst>
                        <a:ext uri="{FF2B5EF4-FFF2-40B4-BE49-F238E27FC236}">
                          <a16:creationId xmlns:a16="http://schemas.microsoft.com/office/drawing/2014/main" id="{00A94F67-891B-4094-946D-B44AFF2837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47887" cy="1647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15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87DC69" wp14:editId="0C79C32F">
            <wp:extent cx="1638300" cy="1638300"/>
            <wp:effectExtent l="152400" t="152400" r="361950" b="361950"/>
            <wp:docPr id="17" name="Imagem 17">
              <a:extLst xmlns:a="http://schemas.openxmlformats.org/drawingml/2006/main">
                <a:ext uri="{FF2B5EF4-FFF2-40B4-BE49-F238E27FC236}">
                  <a16:creationId xmlns:a16="http://schemas.microsoft.com/office/drawing/2014/main" id="{E5B1374B-845A-4B26-9589-6514D2E390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>
                      <a:extLst>
                        <a:ext uri="{FF2B5EF4-FFF2-40B4-BE49-F238E27FC236}">
                          <a16:creationId xmlns:a16="http://schemas.microsoft.com/office/drawing/2014/main" id="{E5B1374B-845A-4B26-9589-6514D2E390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E4948C" w14:textId="3421E1FD" w:rsidR="009A237E" w:rsidRPr="00BC155F" w:rsidRDefault="009A237E" w:rsidP="009A237E">
      <w:pPr>
        <w:pStyle w:val="PargrafodaLista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C155F">
        <w:rPr>
          <w:rFonts w:ascii="Times New Roman" w:hAnsi="Times New Roman" w:cs="Times New Roman"/>
          <w:sz w:val="24"/>
          <w:szCs w:val="24"/>
          <w:highlight w:val="white"/>
        </w:rPr>
        <w:t>Liga 2</w:t>
      </w:r>
      <w:r w:rsidR="00D912D0" w:rsidRPr="00BC155F">
        <w:rPr>
          <w:rFonts w:ascii="Times New Roman" w:hAnsi="Times New Roman" w:cs="Times New Roman"/>
          <w:sz w:val="24"/>
          <w:szCs w:val="24"/>
          <w:highlight w:val="white"/>
        </w:rPr>
        <w:t>000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>:</w:t>
      </w:r>
      <w:r w:rsidRPr="00BC155F">
        <w:rPr>
          <w:rFonts w:ascii="Times New Roman" w:hAnsi="Times New Roman" w:cs="Times New Roman"/>
          <w:sz w:val="24"/>
          <w:szCs w:val="24"/>
        </w:rPr>
        <w:t xml:space="preserve"> Ligas base alumínio/cobre. 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>Possuem como característica a alta resistência mecânica, boa usinabilidade. resist</w:t>
      </w:r>
      <w:r w:rsidRPr="00BC155F">
        <w:rPr>
          <w:rFonts w:ascii="Times New Roman" w:hAnsi="Times New Roman" w:cs="Times New Roman"/>
          <w:sz w:val="24"/>
          <w:szCs w:val="24"/>
        </w:rPr>
        <w:t>ência média a corrosão. Exemplos de uso: peças usinadas em torno automático;</w:t>
      </w:r>
    </w:p>
    <w:p w14:paraId="105A6E22" w14:textId="3279D873" w:rsidR="00FE1C41" w:rsidRPr="00BC155F" w:rsidRDefault="00FE1C41" w:rsidP="00FE1C41">
      <w:pPr>
        <w:pStyle w:val="PargrafodaLista"/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BC155F">
        <w:rPr>
          <w:rFonts w:ascii="Times New Roman" w:hAnsi="Times New Roman" w:cs="Times New Roman"/>
          <w:noProof/>
          <w:sz w:val="24"/>
          <w:szCs w:val="24"/>
          <w:highlight w:val="white"/>
        </w:rPr>
        <w:drawing>
          <wp:inline distT="0" distB="0" distL="0" distR="0" wp14:anchorId="0771769E" wp14:editId="18EF5B86">
            <wp:extent cx="2492984" cy="1657143"/>
            <wp:effectExtent l="152400" t="152400" r="365125" b="362585"/>
            <wp:docPr id="18" name="Imagem 18">
              <a:extLst xmlns:a="http://schemas.openxmlformats.org/drawingml/2006/main">
                <a:ext uri="{FF2B5EF4-FFF2-40B4-BE49-F238E27FC236}">
                  <a16:creationId xmlns:a16="http://schemas.microsoft.com/office/drawing/2014/main" id="{C168D479-B2B2-4089-9167-5100625511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>
                      <a:extLst>
                        <a:ext uri="{FF2B5EF4-FFF2-40B4-BE49-F238E27FC236}">
                          <a16:creationId xmlns:a16="http://schemas.microsoft.com/office/drawing/2014/main" id="{C168D479-B2B2-4089-9167-5100625511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02598" cy="1663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23A930" w14:textId="63121DF7" w:rsidR="009A237E" w:rsidRPr="00BC155F" w:rsidRDefault="009A237E" w:rsidP="009A237E">
      <w:pPr>
        <w:pStyle w:val="PargrafodaLista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>Liga 3</w:t>
      </w:r>
      <w:r w:rsidR="00D912D0" w:rsidRPr="00BC155F">
        <w:rPr>
          <w:rFonts w:ascii="Times New Roman" w:hAnsi="Times New Roman" w:cs="Times New Roman"/>
          <w:sz w:val="24"/>
          <w:szCs w:val="24"/>
          <w:highlight w:val="white"/>
        </w:rPr>
        <w:t>000</w:t>
      </w:r>
      <w:r w:rsidRPr="00BC155F">
        <w:rPr>
          <w:rFonts w:ascii="Times New Roman" w:hAnsi="Times New Roman" w:cs="Times New Roman"/>
          <w:sz w:val="24"/>
          <w:szCs w:val="24"/>
        </w:rPr>
        <w:t xml:space="preserve">: Ligas base alumínio/manganês. 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 xml:space="preserve">São ligas que têm como características boa quantidade de manganês em sua composição, o que dá a liga boa </w:t>
      </w:r>
      <w:proofErr w:type="spellStart"/>
      <w:r w:rsidRPr="00BC155F">
        <w:rPr>
          <w:rFonts w:ascii="Times New Roman" w:hAnsi="Times New Roman" w:cs="Times New Roman"/>
          <w:sz w:val="24"/>
          <w:szCs w:val="24"/>
          <w:highlight w:val="white"/>
        </w:rPr>
        <w:t>formabilidade</w:t>
      </w:r>
      <w:proofErr w:type="spellEnd"/>
      <w:r w:rsidRPr="00BC155F">
        <w:rPr>
          <w:rFonts w:ascii="Times New Roman" w:hAnsi="Times New Roman" w:cs="Times New Roman"/>
          <w:sz w:val="24"/>
          <w:szCs w:val="24"/>
          <w:highlight w:val="white"/>
        </w:rPr>
        <w:t xml:space="preserve"> e resistências mecânicas moderadas. Exemplos de uso: placas de veículo e carrocerias de ônibus</w:t>
      </w:r>
      <w:r w:rsidRPr="00BC155F">
        <w:rPr>
          <w:rFonts w:ascii="Times New Roman" w:hAnsi="Times New Roman" w:cs="Times New Roman"/>
          <w:sz w:val="24"/>
          <w:szCs w:val="24"/>
        </w:rPr>
        <w:t>;</w:t>
      </w:r>
    </w:p>
    <w:p w14:paraId="4568D261" w14:textId="6FF0AD32" w:rsidR="00FE1C41" w:rsidRPr="00BC155F" w:rsidRDefault="00FE1C41" w:rsidP="00FE1C41">
      <w:pPr>
        <w:pStyle w:val="PargrafodaLista"/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B45CC0" wp14:editId="2E3857EB">
            <wp:extent cx="1809750" cy="1299535"/>
            <wp:effectExtent l="152400" t="152400" r="361950" b="358140"/>
            <wp:docPr id="19" name="Imagem 4" descr="Uma imagem contendo edifício, mesa, grande, águ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C4255F2D-A029-4CA9-B21D-A8E348CA36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4" descr="Uma imagem contendo edifício, mesa, grande, água&#10;&#10;Descrição gerada automaticamente">
                      <a:extLst>
                        <a:ext uri="{FF2B5EF4-FFF2-40B4-BE49-F238E27FC236}">
                          <a16:creationId xmlns:a16="http://schemas.microsoft.com/office/drawing/2014/main" id="{C4255F2D-A029-4CA9-B21D-A8E348CA36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39019" cy="1320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155F">
        <w:rPr>
          <w:rFonts w:ascii="Times New Roman" w:hAnsi="Times New Roman" w:cs="Times New Roman"/>
          <w:sz w:val="24"/>
          <w:szCs w:val="24"/>
        </w:rPr>
        <w:t xml:space="preserve">  </w:t>
      </w:r>
      <w:r w:rsidRPr="00BC15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31454E" wp14:editId="71984F74">
            <wp:extent cx="1724025" cy="1291355"/>
            <wp:effectExtent l="152400" t="152400" r="352425" b="366395"/>
            <wp:docPr id="20" name="Imagem 6" descr="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AB14B39-67A0-4F1B-91B7-21214BC41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6" descr="Texto&#10;&#10;Descrição gerada automaticamente">
                      <a:extLst>
                        <a:ext uri="{FF2B5EF4-FFF2-40B4-BE49-F238E27FC236}">
                          <a16:creationId xmlns:a16="http://schemas.microsoft.com/office/drawing/2014/main" id="{EAB14B39-67A0-4F1B-91B7-21214BC41B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41176" cy="1304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1E429E" w14:textId="1A126F77" w:rsidR="009A237E" w:rsidRPr="00BC155F" w:rsidRDefault="009A237E" w:rsidP="00434F36">
      <w:pPr>
        <w:pStyle w:val="PargrafodaLista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C155F">
        <w:rPr>
          <w:rFonts w:ascii="Times New Roman" w:hAnsi="Times New Roman" w:cs="Times New Roman"/>
          <w:sz w:val="24"/>
          <w:szCs w:val="24"/>
          <w:highlight w:val="white"/>
        </w:rPr>
        <w:t>Liga 4</w:t>
      </w:r>
      <w:r w:rsidR="00D912D0" w:rsidRPr="00BC155F">
        <w:rPr>
          <w:rFonts w:ascii="Times New Roman" w:hAnsi="Times New Roman" w:cs="Times New Roman"/>
          <w:sz w:val="24"/>
          <w:szCs w:val="24"/>
          <w:highlight w:val="white"/>
        </w:rPr>
        <w:t>000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>:</w:t>
      </w:r>
      <w:r w:rsidRPr="00BC155F">
        <w:rPr>
          <w:rFonts w:ascii="Times New Roman" w:hAnsi="Times New Roman" w:cs="Times New Roman"/>
          <w:sz w:val="24"/>
          <w:szCs w:val="24"/>
        </w:rPr>
        <w:t xml:space="preserve"> Ligas base alumínio/silício. 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>São ligas que possuem baixo ponto de fusão, possuem boa fluidez e portam uma tonalidade cinza e agradável. Exemplos de uso: painéis decorativos na construção civil;</w:t>
      </w:r>
    </w:p>
    <w:p w14:paraId="64C87BFE" w14:textId="609D72FC" w:rsidR="00FE1C41" w:rsidRPr="00BC155F" w:rsidRDefault="00FE1C41" w:rsidP="00FE1C41">
      <w:pPr>
        <w:pStyle w:val="PargrafodaLista"/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BC155F">
        <w:rPr>
          <w:rFonts w:ascii="Times New Roman" w:hAnsi="Times New Roman" w:cs="Times New Roman"/>
          <w:noProof/>
          <w:sz w:val="24"/>
          <w:szCs w:val="24"/>
          <w:highlight w:val="white"/>
        </w:rPr>
        <w:drawing>
          <wp:inline distT="0" distB="0" distL="0" distR="0" wp14:anchorId="7853F633" wp14:editId="6932D8D1">
            <wp:extent cx="1296691" cy="1619250"/>
            <wp:effectExtent l="152400" t="152400" r="360680" b="361950"/>
            <wp:docPr id="21" name="Imagem 4" descr="Uma imagem contendo edifício, portã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2E1668F-0AFC-49B8-A219-4D10541F16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4" descr="Uma imagem contendo edifício, portão&#10;&#10;Descrição gerada automaticamente">
                      <a:extLst>
                        <a:ext uri="{FF2B5EF4-FFF2-40B4-BE49-F238E27FC236}">
                          <a16:creationId xmlns:a16="http://schemas.microsoft.com/office/drawing/2014/main" id="{12E1668F-0AFC-49B8-A219-4D10541F16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02638" cy="1626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155F">
        <w:rPr>
          <w:rFonts w:ascii="Times New Roman" w:hAnsi="Times New Roman" w:cs="Times New Roman"/>
          <w:noProof/>
          <w:sz w:val="24"/>
          <w:szCs w:val="24"/>
          <w:highlight w:val="white"/>
        </w:rPr>
        <w:drawing>
          <wp:inline distT="0" distB="0" distL="0" distR="0" wp14:anchorId="4FB6C536" wp14:editId="63E8449F">
            <wp:extent cx="1600200" cy="1600200"/>
            <wp:effectExtent l="152400" t="152400" r="361950" b="361950"/>
            <wp:docPr id="22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B5971E5D-3EBB-472B-8B12-7C9057A152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5">
                      <a:extLst>
                        <a:ext uri="{FF2B5EF4-FFF2-40B4-BE49-F238E27FC236}">
                          <a16:creationId xmlns:a16="http://schemas.microsoft.com/office/drawing/2014/main" id="{B5971E5D-3EBB-472B-8B12-7C9057A152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96783C" w14:textId="7F088742" w:rsidR="009A237E" w:rsidRPr="00BC155F" w:rsidRDefault="009A237E" w:rsidP="009A237E">
      <w:pPr>
        <w:pStyle w:val="PargrafodaLista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C155F">
        <w:rPr>
          <w:rFonts w:ascii="Times New Roman" w:hAnsi="Times New Roman" w:cs="Times New Roman"/>
          <w:sz w:val="24"/>
          <w:szCs w:val="24"/>
          <w:highlight w:val="white"/>
        </w:rPr>
        <w:t>Liga 5</w:t>
      </w:r>
      <w:r w:rsidR="00D912D0" w:rsidRPr="00BC155F">
        <w:rPr>
          <w:rFonts w:ascii="Times New Roman" w:hAnsi="Times New Roman" w:cs="Times New Roman"/>
          <w:sz w:val="24"/>
          <w:szCs w:val="24"/>
          <w:highlight w:val="white"/>
        </w:rPr>
        <w:t>000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>:</w:t>
      </w:r>
      <w:r w:rsidRPr="00BC155F">
        <w:rPr>
          <w:rFonts w:ascii="Times New Roman" w:hAnsi="Times New Roman" w:cs="Times New Roman"/>
          <w:sz w:val="24"/>
          <w:szCs w:val="24"/>
        </w:rPr>
        <w:t xml:space="preserve"> Ligas base alumínio/magnésio.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 xml:space="preserve"> Têm como características boa quantidade magnésio, excelente soldabilidade e alta resistência à corrosão, também têm bom desempenho em processos de </w:t>
      </w:r>
      <w:proofErr w:type="spellStart"/>
      <w:r w:rsidRPr="00BC155F">
        <w:rPr>
          <w:rFonts w:ascii="Times New Roman" w:hAnsi="Times New Roman" w:cs="Times New Roman"/>
          <w:sz w:val="24"/>
          <w:szCs w:val="24"/>
          <w:highlight w:val="white"/>
        </w:rPr>
        <w:t>anodização</w:t>
      </w:r>
      <w:proofErr w:type="spellEnd"/>
      <w:r w:rsidRPr="00BC155F">
        <w:rPr>
          <w:rFonts w:ascii="Times New Roman" w:hAnsi="Times New Roman" w:cs="Times New Roman"/>
          <w:sz w:val="24"/>
          <w:szCs w:val="24"/>
          <w:highlight w:val="white"/>
        </w:rPr>
        <w:t xml:space="preserve"> e mesmo não sendo uma liga que facilita a usinabilidade é amplamente aplicada onde não se têm grandes restrições de projeto. Exemplos de uso: barcos e cascos e carrocerias de ônibus;</w:t>
      </w:r>
    </w:p>
    <w:p w14:paraId="262AD76C" w14:textId="00A93744" w:rsidR="00FE1C41" w:rsidRPr="00BC155F" w:rsidRDefault="00FE1C41" w:rsidP="00FE1C41">
      <w:pPr>
        <w:pStyle w:val="PargrafodaLista"/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BC155F">
        <w:rPr>
          <w:rFonts w:ascii="Times New Roman" w:hAnsi="Times New Roman" w:cs="Times New Roman"/>
          <w:noProof/>
          <w:sz w:val="24"/>
          <w:szCs w:val="24"/>
          <w:highlight w:val="white"/>
        </w:rPr>
        <w:drawing>
          <wp:inline distT="0" distB="0" distL="0" distR="0" wp14:anchorId="6260E484" wp14:editId="3BFF2102">
            <wp:extent cx="1962150" cy="1098805"/>
            <wp:effectExtent l="152400" t="152400" r="361950" b="368300"/>
            <wp:docPr id="23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92572576-17FA-43E2-83FD-49BACBCD51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4">
                      <a:extLst>
                        <a:ext uri="{FF2B5EF4-FFF2-40B4-BE49-F238E27FC236}">
                          <a16:creationId xmlns:a16="http://schemas.microsoft.com/office/drawing/2014/main" id="{92572576-17FA-43E2-83FD-49BACBCD51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76718" cy="1106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155F">
        <w:rPr>
          <w:rFonts w:ascii="Times New Roman" w:hAnsi="Times New Roman" w:cs="Times New Roman"/>
          <w:noProof/>
          <w:sz w:val="24"/>
          <w:szCs w:val="24"/>
          <w:highlight w:val="white"/>
        </w:rPr>
        <w:drawing>
          <wp:inline distT="0" distB="0" distL="0" distR="0" wp14:anchorId="76F96985" wp14:editId="4973E25F">
            <wp:extent cx="1436950" cy="1076325"/>
            <wp:effectExtent l="152400" t="152400" r="354330" b="352425"/>
            <wp:docPr id="24" name="Imagem 5" descr="Uma imagem contendo ao ar livre, grande, em pé, tábu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ABA522F-3BD9-420F-8796-2D119C2D06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5" descr="Uma imagem contendo ao ar livre, grande, em pé, tábua&#10;&#10;Descrição gerada automaticamente">
                      <a:extLst>
                        <a:ext uri="{FF2B5EF4-FFF2-40B4-BE49-F238E27FC236}">
                          <a16:creationId xmlns:a16="http://schemas.microsoft.com/office/drawing/2014/main" id="{8ABA522F-3BD9-420F-8796-2D119C2D06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47409" cy="1084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8F73FC" w14:textId="6E4859BD" w:rsidR="009A237E" w:rsidRPr="00BC155F" w:rsidRDefault="009A237E" w:rsidP="009A237E">
      <w:pPr>
        <w:pStyle w:val="PargrafodaLista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C155F">
        <w:rPr>
          <w:rFonts w:ascii="Times New Roman" w:hAnsi="Times New Roman" w:cs="Times New Roman"/>
          <w:sz w:val="24"/>
          <w:szCs w:val="24"/>
          <w:highlight w:val="white"/>
        </w:rPr>
        <w:t>Liga 6</w:t>
      </w:r>
      <w:r w:rsidR="00D912D0" w:rsidRPr="00BC155F">
        <w:rPr>
          <w:rFonts w:ascii="Times New Roman" w:hAnsi="Times New Roman" w:cs="Times New Roman"/>
          <w:sz w:val="24"/>
          <w:szCs w:val="24"/>
          <w:highlight w:val="white"/>
        </w:rPr>
        <w:t>000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>:</w:t>
      </w:r>
      <w:r w:rsidRPr="00BC155F">
        <w:rPr>
          <w:rFonts w:ascii="Times New Roman" w:hAnsi="Times New Roman" w:cs="Times New Roman"/>
          <w:sz w:val="24"/>
          <w:szCs w:val="24"/>
        </w:rPr>
        <w:t xml:space="preserve"> Ligas base alumínio/magnésio/silício. 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 xml:space="preserve">Têm como características grandes quantidades de magnésio e silício em sua composição. São ligas que têm boa aceitação de </w:t>
      </w:r>
      <w:proofErr w:type="spellStart"/>
      <w:r w:rsidRPr="00BC155F">
        <w:rPr>
          <w:rFonts w:ascii="Times New Roman" w:hAnsi="Times New Roman" w:cs="Times New Roman"/>
          <w:sz w:val="24"/>
          <w:szCs w:val="24"/>
          <w:highlight w:val="white"/>
        </w:rPr>
        <w:t>anodização</w:t>
      </w:r>
      <w:proofErr w:type="spellEnd"/>
      <w:r w:rsidRPr="00BC155F">
        <w:rPr>
          <w:rFonts w:ascii="Times New Roman" w:hAnsi="Times New Roman" w:cs="Times New Roman"/>
          <w:sz w:val="24"/>
          <w:szCs w:val="24"/>
          <w:highlight w:val="white"/>
        </w:rPr>
        <w:t xml:space="preserve"> e uma usinabilidade muito boa em comparação com as ligas já estudadas. As aplicações mecânicas destas ligas já passam a ser mais técnicas e onde se exige uma resistência mecânica maior. Exemplos de aplicação: Estruturas, construção naval;</w:t>
      </w:r>
    </w:p>
    <w:p w14:paraId="529FC5CC" w14:textId="3426FC89" w:rsidR="00FE1C41" w:rsidRPr="00BC155F" w:rsidRDefault="00FE1C41" w:rsidP="00FE1C41">
      <w:pPr>
        <w:pStyle w:val="PargrafodaLista"/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BC155F">
        <w:rPr>
          <w:rFonts w:ascii="Times New Roman" w:hAnsi="Times New Roman" w:cs="Times New Roman"/>
          <w:noProof/>
          <w:sz w:val="24"/>
          <w:szCs w:val="24"/>
          <w:highlight w:val="white"/>
        </w:rPr>
        <w:lastRenderedPageBreak/>
        <w:drawing>
          <wp:inline distT="0" distB="0" distL="0" distR="0" wp14:anchorId="5E25608B" wp14:editId="1FF4FB78">
            <wp:extent cx="1514475" cy="1514475"/>
            <wp:effectExtent l="152400" t="152400" r="371475" b="371475"/>
            <wp:docPr id="25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CFF95293-0BFA-4DD9-8B7D-C41DFD7C63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4">
                      <a:extLst>
                        <a:ext uri="{FF2B5EF4-FFF2-40B4-BE49-F238E27FC236}">
                          <a16:creationId xmlns:a16="http://schemas.microsoft.com/office/drawing/2014/main" id="{CFF95293-0BFA-4DD9-8B7D-C41DFD7C63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14548" cy="1514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155F">
        <w:rPr>
          <w:rFonts w:ascii="Times New Roman" w:hAnsi="Times New Roman" w:cs="Times New Roman"/>
          <w:noProof/>
          <w:sz w:val="24"/>
          <w:szCs w:val="24"/>
          <w:highlight w:val="white"/>
        </w:rPr>
        <w:drawing>
          <wp:inline distT="0" distB="0" distL="0" distR="0" wp14:anchorId="27CFE376" wp14:editId="2B779DBC">
            <wp:extent cx="2019300" cy="1343753"/>
            <wp:effectExtent l="152400" t="152400" r="361950" b="370840"/>
            <wp:docPr id="26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9A3AFB63-09B0-423C-B81F-A283BEE201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5">
                      <a:extLst>
                        <a:ext uri="{FF2B5EF4-FFF2-40B4-BE49-F238E27FC236}">
                          <a16:creationId xmlns:a16="http://schemas.microsoft.com/office/drawing/2014/main" id="{9A3AFB63-09B0-423C-B81F-A283BEE201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46826" cy="136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B2DC86" w14:textId="26C2E8D5" w:rsidR="00AC4461" w:rsidRPr="00BC155F" w:rsidRDefault="00AC4461" w:rsidP="00FE1C41">
      <w:pPr>
        <w:pStyle w:val="PargrafodaLista"/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1E6AF94A" w14:textId="77777777" w:rsidR="00AC4461" w:rsidRPr="00BC155F" w:rsidRDefault="00AC4461" w:rsidP="00FE1C41">
      <w:pPr>
        <w:pStyle w:val="PargrafodaLista"/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7F614A62" w14:textId="6BBCC95E" w:rsidR="009A237E" w:rsidRPr="00BC155F" w:rsidRDefault="009A237E" w:rsidP="009A237E">
      <w:pPr>
        <w:pStyle w:val="PargrafodaLista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Montserrat" w:hAnsi="Times New Roman" w:cs="Times New Roman"/>
          <w:sz w:val="24"/>
          <w:szCs w:val="24"/>
          <w:highlight w:val="white"/>
        </w:rPr>
      </w:pPr>
      <w:r w:rsidRPr="00BC155F">
        <w:rPr>
          <w:rFonts w:ascii="Times New Roman" w:hAnsi="Times New Roman" w:cs="Times New Roman"/>
          <w:sz w:val="24"/>
          <w:szCs w:val="24"/>
          <w:highlight w:val="white"/>
        </w:rPr>
        <w:t>Liga 7</w:t>
      </w:r>
      <w:r w:rsidR="00D912D0" w:rsidRPr="00BC155F">
        <w:rPr>
          <w:rFonts w:ascii="Times New Roman" w:hAnsi="Times New Roman" w:cs="Times New Roman"/>
          <w:sz w:val="24"/>
          <w:szCs w:val="24"/>
          <w:highlight w:val="white"/>
        </w:rPr>
        <w:t>000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>:</w:t>
      </w:r>
      <w:r w:rsidRPr="00BC155F">
        <w:rPr>
          <w:rFonts w:ascii="Times New Roman" w:hAnsi="Times New Roman" w:cs="Times New Roman"/>
          <w:sz w:val="24"/>
          <w:szCs w:val="24"/>
        </w:rPr>
        <w:t xml:space="preserve"> Ligas base alumínio/zinco. 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>Têm como características grandes quantidades de magnésio, cobre e zinco em suas composições. São ligas que atingem altíssimas durezas e refinadas resistências mecânicas. Exemplos de uso: Componentes estruturais de aeronaves e outras aplicações que necessitam de elevados requisitos de resistência;</w:t>
      </w:r>
    </w:p>
    <w:p w14:paraId="607BDF82" w14:textId="3BFA41C6" w:rsidR="00FE1C41" w:rsidRPr="00BC155F" w:rsidRDefault="00FE1C41" w:rsidP="00FE1C41">
      <w:pPr>
        <w:pStyle w:val="PargrafodaLista"/>
        <w:shd w:val="clear" w:color="auto" w:fill="FFFFFF"/>
        <w:spacing w:after="0" w:line="276" w:lineRule="auto"/>
        <w:jc w:val="center"/>
        <w:rPr>
          <w:rFonts w:ascii="Times New Roman" w:eastAsia="Montserrat" w:hAnsi="Times New Roman" w:cs="Times New Roman"/>
          <w:sz w:val="24"/>
          <w:szCs w:val="24"/>
          <w:highlight w:val="white"/>
        </w:rPr>
      </w:pPr>
      <w:r w:rsidRPr="00BC155F">
        <w:rPr>
          <w:rFonts w:ascii="Times New Roman" w:eastAsia="Montserrat" w:hAnsi="Times New Roman" w:cs="Times New Roman"/>
          <w:noProof/>
          <w:sz w:val="24"/>
          <w:szCs w:val="24"/>
          <w:highlight w:val="white"/>
        </w:rPr>
        <w:drawing>
          <wp:inline distT="0" distB="0" distL="0" distR="0" wp14:anchorId="14E4A495" wp14:editId="41159BD6">
            <wp:extent cx="1647825" cy="1096553"/>
            <wp:effectExtent l="152400" t="152400" r="352425" b="370840"/>
            <wp:docPr id="27" name="Imagem 4" descr="Avião comercial voando no céu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0264486-475A-497C-815C-91D060420E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4" descr="Avião comercial voando no céu&#10;&#10;Descrição gerada automaticamente">
                      <a:extLst>
                        <a:ext uri="{FF2B5EF4-FFF2-40B4-BE49-F238E27FC236}">
                          <a16:creationId xmlns:a16="http://schemas.microsoft.com/office/drawing/2014/main" id="{60264486-475A-497C-815C-91D060420E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62715" cy="1106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155F">
        <w:rPr>
          <w:rFonts w:ascii="Times New Roman" w:eastAsia="Montserrat" w:hAnsi="Times New Roman" w:cs="Times New Roman"/>
          <w:noProof/>
          <w:sz w:val="24"/>
          <w:szCs w:val="24"/>
          <w:highlight w:val="white"/>
        </w:rPr>
        <w:drawing>
          <wp:inline distT="0" distB="0" distL="0" distR="0" wp14:anchorId="18B3ACBB" wp14:editId="452A19F5">
            <wp:extent cx="1680346" cy="1056896"/>
            <wp:effectExtent l="152400" t="152400" r="358140" b="353060"/>
            <wp:docPr id="28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9735611D-D950-49EB-B9D4-CCBC23063D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5">
                      <a:extLst>
                        <a:ext uri="{FF2B5EF4-FFF2-40B4-BE49-F238E27FC236}">
                          <a16:creationId xmlns:a16="http://schemas.microsoft.com/office/drawing/2014/main" id="{9735611D-D950-49EB-B9D4-CCBC23063D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97489" cy="1067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D4ED9F" w14:textId="49CC588E" w:rsidR="009A237E" w:rsidRPr="00BC155F" w:rsidRDefault="009A237E" w:rsidP="00434F36">
      <w:pPr>
        <w:pStyle w:val="PargrafodaLista"/>
        <w:numPr>
          <w:ilvl w:val="0"/>
          <w:numId w:val="4"/>
        </w:numPr>
        <w:shd w:val="clear" w:color="auto" w:fill="FFFFFF"/>
        <w:spacing w:after="600" w:line="276" w:lineRule="auto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C155F">
        <w:rPr>
          <w:rFonts w:ascii="Times New Roman" w:hAnsi="Times New Roman" w:cs="Times New Roman"/>
          <w:sz w:val="24"/>
          <w:szCs w:val="24"/>
          <w:highlight w:val="white"/>
        </w:rPr>
        <w:t>Liga 8</w:t>
      </w:r>
      <w:r w:rsidR="00D912D0" w:rsidRPr="00BC155F">
        <w:rPr>
          <w:rFonts w:ascii="Times New Roman" w:hAnsi="Times New Roman" w:cs="Times New Roman"/>
          <w:sz w:val="24"/>
          <w:szCs w:val="24"/>
          <w:highlight w:val="white"/>
        </w:rPr>
        <w:t>000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>:</w:t>
      </w:r>
      <w:r w:rsidR="00434F36" w:rsidRPr="00BC155F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D912D0" w:rsidRPr="00BC155F">
        <w:rPr>
          <w:rFonts w:ascii="Times New Roman" w:hAnsi="Times New Roman" w:cs="Times New Roman"/>
          <w:sz w:val="24"/>
          <w:szCs w:val="24"/>
        </w:rPr>
        <w:t xml:space="preserve">Ligas base alumínio/ferro/níquel. </w:t>
      </w:r>
      <w:r w:rsidR="00D912D0" w:rsidRPr="00BC155F">
        <w:rPr>
          <w:rFonts w:ascii="Times New Roman" w:hAnsi="Times New Roman" w:cs="Times New Roman"/>
          <w:sz w:val="24"/>
          <w:szCs w:val="24"/>
          <w:highlight w:val="white"/>
        </w:rPr>
        <w:t>N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>esse grupo</w:t>
      </w:r>
      <w:r w:rsidR="00434F36" w:rsidRPr="00BC155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 xml:space="preserve"> o ferro e o níquel são utilizados para o aumento de resistência sem que perca a condutividade elétrica</w:t>
      </w:r>
      <w:r w:rsidR="00434F36" w:rsidRPr="00BC155F">
        <w:rPr>
          <w:rFonts w:ascii="Times New Roman" w:hAnsi="Times New Roman" w:cs="Times New Roman"/>
          <w:sz w:val="24"/>
          <w:szCs w:val="24"/>
          <w:highlight w:val="white"/>
        </w:rPr>
        <w:t>. E</w:t>
      </w:r>
      <w:r w:rsidRPr="00BC155F">
        <w:rPr>
          <w:rFonts w:ascii="Times New Roman" w:hAnsi="Times New Roman" w:cs="Times New Roman"/>
          <w:sz w:val="24"/>
          <w:szCs w:val="24"/>
          <w:highlight w:val="white"/>
        </w:rPr>
        <w:t>xemplos de uso: indústria de embalagens farmacêutica e alimentícias e tubos helicoidais;</w:t>
      </w:r>
    </w:p>
    <w:p w14:paraId="23A09C8C" w14:textId="2DC4C420" w:rsidR="00FE1C41" w:rsidRPr="00BC155F" w:rsidRDefault="00FE1C41" w:rsidP="00FE1C41">
      <w:pPr>
        <w:pStyle w:val="PargrafodaLista"/>
        <w:shd w:val="clear" w:color="auto" w:fill="FFFFFF"/>
        <w:spacing w:after="600" w:line="276" w:lineRule="auto"/>
        <w:jc w:val="center"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C155F">
        <w:rPr>
          <w:rFonts w:ascii="Times New Roman" w:eastAsia="Arial" w:hAnsi="Times New Roman" w:cs="Times New Roman"/>
          <w:noProof/>
          <w:sz w:val="24"/>
          <w:szCs w:val="24"/>
          <w:highlight w:val="white"/>
        </w:rPr>
        <w:drawing>
          <wp:inline distT="0" distB="0" distL="0" distR="0" wp14:anchorId="4EE0CA3F" wp14:editId="5DA56947">
            <wp:extent cx="1524000" cy="1133475"/>
            <wp:effectExtent l="152400" t="152400" r="361950" b="371475"/>
            <wp:docPr id="29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321B43C7-DA3E-4C67-8F69-734CB9EEA6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4">
                      <a:extLst>
                        <a:ext uri="{FF2B5EF4-FFF2-40B4-BE49-F238E27FC236}">
                          <a16:creationId xmlns:a16="http://schemas.microsoft.com/office/drawing/2014/main" id="{321B43C7-DA3E-4C67-8F69-734CB9EEA6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1"/>
                    <a:srcRect t="13125" b="12500"/>
                    <a:stretch/>
                  </pic:blipFill>
                  <pic:spPr bwMode="auto">
                    <a:xfrm>
                      <a:off x="0" y="0"/>
                      <a:ext cx="1524301" cy="1133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155F">
        <w:rPr>
          <w:rFonts w:ascii="Times New Roman" w:eastAsia="Arial" w:hAnsi="Times New Roman" w:cs="Times New Roman"/>
          <w:noProof/>
          <w:sz w:val="24"/>
          <w:szCs w:val="24"/>
          <w:highlight w:val="white"/>
        </w:rPr>
        <w:drawing>
          <wp:inline distT="0" distB="0" distL="0" distR="0" wp14:anchorId="7F3C605A" wp14:editId="4C8AF0EF">
            <wp:extent cx="2019300" cy="1139092"/>
            <wp:effectExtent l="152400" t="152400" r="361950" b="366395"/>
            <wp:docPr id="30" name="Imagem 5" descr="Uma imagem contendo no interior, cama, quarto, grande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BDFAA026-C89B-4D4B-B026-2D4A8749F1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5" descr="Uma imagem contendo no interior, cama, quarto, grande&#10;&#10;Descrição gerada automaticamente">
                      <a:extLst>
                        <a:ext uri="{FF2B5EF4-FFF2-40B4-BE49-F238E27FC236}">
                          <a16:creationId xmlns:a16="http://schemas.microsoft.com/office/drawing/2014/main" id="{BDFAA026-C89B-4D4B-B026-2D4A8749F1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27095" cy="1143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ACB30B" w14:textId="77777777" w:rsidR="009A237E" w:rsidRPr="00BC155F" w:rsidRDefault="009A237E" w:rsidP="00434F36">
      <w:pPr>
        <w:shd w:val="clear" w:color="auto" w:fill="FFFFFF"/>
        <w:spacing w:after="22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>Além da composição das ligas, podemos modificar algumas características mecânicas a partir de tratamentos térmicos que são feitos após as ligas. O tratamento térmico (</w:t>
      </w:r>
      <w:proofErr w:type="spellStart"/>
      <w:r w:rsidRPr="00BC155F">
        <w:rPr>
          <w:rFonts w:ascii="Times New Roman" w:hAnsi="Times New Roman" w:cs="Times New Roman"/>
          <w:sz w:val="24"/>
          <w:szCs w:val="24"/>
        </w:rPr>
        <w:t>ToTo</w:t>
      </w:r>
      <w:proofErr w:type="spellEnd"/>
      <w:r w:rsidRPr="00BC155F">
        <w:rPr>
          <w:rFonts w:ascii="Times New Roman" w:hAnsi="Times New Roman" w:cs="Times New Roman"/>
          <w:sz w:val="24"/>
          <w:szCs w:val="24"/>
        </w:rPr>
        <w:t xml:space="preserve">) é um processo que visa modificar e otimizar algumas características mecânicas do </w:t>
      </w:r>
      <w:r w:rsidRPr="00BC155F">
        <w:rPr>
          <w:rFonts w:ascii="Times New Roman" w:hAnsi="Times New Roman" w:cs="Times New Roman"/>
          <w:sz w:val="24"/>
          <w:szCs w:val="24"/>
        </w:rPr>
        <w:lastRenderedPageBreak/>
        <w:t xml:space="preserve">material. A letra que aparece após a liga indica que tipo </w:t>
      </w:r>
      <w:proofErr w:type="spellStart"/>
      <w:r w:rsidRPr="00BC155F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BC155F">
        <w:rPr>
          <w:rFonts w:ascii="Times New Roman" w:hAnsi="Times New Roman" w:cs="Times New Roman"/>
          <w:sz w:val="24"/>
          <w:szCs w:val="24"/>
        </w:rPr>
        <w:t xml:space="preserve"> tratamento térmico que a liga foi submetida.</w:t>
      </w:r>
    </w:p>
    <w:p w14:paraId="465D955F" w14:textId="3F00CB2B" w:rsidR="009A237E" w:rsidRPr="00BC155F" w:rsidRDefault="009A237E" w:rsidP="009A237E">
      <w:pPr>
        <w:numPr>
          <w:ilvl w:val="0"/>
          <w:numId w:val="3"/>
        </w:numPr>
        <w:shd w:val="clear" w:color="auto" w:fill="FFFFFF"/>
        <w:spacing w:after="0" w:line="276" w:lineRule="auto"/>
        <w:ind w:left="1180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 xml:space="preserve">“F” - CONFORME FABRICADO - Não se aplica nenhum processo posterior laminação. Material com acabamento bruto, durezas e características mecânicas médias. </w:t>
      </w:r>
      <w:proofErr w:type="spellStart"/>
      <w:r w:rsidRPr="00BC155F">
        <w:rPr>
          <w:rFonts w:ascii="Times New Roman" w:hAnsi="Times New Roman" w:cs="Times New Roman"/>
          <w:sz w:val="24"/>
          <w:szCs w:val="24"/>
        </w:rPr>
        <w:t>Ex</w:t>
      </w:r>
      <w:proofErr w:type="spellEnd"/>
      <w:r w:rsidR="00FB6304" w:rsidRPr="00BC155F">
        <w:rPr>
          <w:rFonts w:ascii="Times New Roman" w:hAnsi="Times New Roman" w:cs="Times New Roman"/>
          <w:sz w:val="24"/>
          <w:szCs w:val="24"/>
        </w:rPr>
        <w:t>:</w:t>
      </w:r>
      <w:r w:rsidRPr="00BC155F">
        <w:rPr>
          <w:rFonts w:ascii="Times New Roman" w:hAnsi="Times New Roman" w:cs="Times New Roman"/>
          <w:sz w:val="24"/>
          <w:szCs w:val="24"/>
        </w:rPr>
        <w:t xml:space="preserve"> 5052-F: 55 HB</w:t>
      </w:r>
      <w:r w:rsidR="00434F36" w:rsidRPr="00BC155F">
        <w:rPr>
          <w:rFonts w:ascii="Times New Roman" w:hAnsi="Times New Roman" w:cs="Times New Roman"/>
          <w:sz w:val="24"/>
          <w:szCs w:val="24"/>
        </w:rPr>
        <w:t>;</w:t>
      </w:r>
    </w:p>
    <w:p w14:paraId="0F383854" w14:textId="4DBEC533" w:rsidR="009A237E" w:rsidRPr="00BC155F" w:rsidRDefault="009A237E" w:rsidP="009A237E">
      <w:pPr>
        <w:numPr>
          <w:ilvl w:val="0"/>
          <w:numId w:val="3"/>
        </w:numPr>
        <w:shd w:val="clear" w:color="auto" w:fill="FFFFFF"/>
        <w:spacing w:after="0" w:line="276" w:lineRule="auto"/>
        <w:ind w:left="1180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 xml:space="preserve">“O” - RECOZIDO - Material que sofre o tratamento térmico de recozimento de modo a reduzir durezas e resistências mecânicas, favorecendo </w:t>
      </w:r>
      <w:proofErr w:type="spellStart"/>
      <w:r w:rsidRPr="00BC155F">
        <w:rPr>
          <w:rFonts w:ascii="Times New Roman" w:hAnsi="Times New Roman" w:cs="Times New Roman"/>
          <w:sz w:val="24"/>
          <w:szCs w:val="24"/>
        </w:rPr>
        <w:t>formabilidade</w:t>
      </w:r>
      <w:proofErr w:type="spellEnd"/>
      <w:r w:rsidRPr="00BC155F">
        <w:rPr>
          <w:rFonts w:ascii="Times New Roman" w:hAnsi="Times New Roman" w:cs="Times New Roman"/>
          <w:sz w:val="24"/>
          <w:szCs w:val="24"/>
        </w:rPr>
        <w:t xml:space="preserve"> e conformação. </w:t>
      </w:r>
      <w:proofErr w:type="spellStart"/>
      <w:r w:rsidRPr="00BC155F">
        <w:rPr>
          <w:rFonts w:ascii="Times New Roman" w:hAnsi="Times New Roman" w:cs="Times New Roman"/>
          <w:sz w:val="24"/>
          <w:szCs w:val="24"/>
        </w:rPr>
        <w:t>Ex</w:t>
      </w:r>
      <w:proofErr w:type="spellEnd"/>
      <w:r w:rsidR="00FB6304" w:rsidRPr="00BC155F">
        <w:rPr>
          <w:rFonts w:ascii="Times New Roman" w:hAnsi="Times New Roman" w:cs="Times New Roman"/>
          <w:sz w:val="24"/>
          <w:szCs w:val="24"/>
        </w:rPr>
        <w:t>:</w:t>
      </w:r>
      <w:r w:rsidRPr="00BC155F">
        <w:rPr>
          <w:rFonts w:ascii="Times New Roman" w:hAnsi="Times New Roman" w:cs="Times New Roman"/>
          <w:sz w:val="24"/>
          <w:szCs w:val="24"/>
        </w:rPr>
        <w:t xml:space="preserve"> 5052- O: 47 HB</w:t>
      </w:r>
      <w:r w:rsidR="00434F36" w:rsidRPr="00BC155F">
        <w:rPr>
          <w:rFonts w:ascii="Times New Roman" w:hAnsi="Times New Roman" w:cs="Times New Roman"/>
          <w:sz w:val="24"/>
          <w:szCs w:val="24"/>
        </w:rPr>
        <w:t>;</w:t>
      </w:r>
    </w:p>
    <w:p w14:paraId="7AD5A7AF" w14:textId="5832A990" w:rsidR="009A237E" w:rsidRPr="00BC155F" w:rsidRDefault="009A237E" w:rsidP="009A237E">
      <w:pPr>
        <w:numPr>
          <w:ilvl w:val="0"/>
          <w:numId w:val="3"/>
        </w:numPr>
        <w:shd w:val="clear" w:color="auto" w:fill="FFFFFF"/>
        <w:spacing w:after="0" w:line="276" w:lineRule="auto"/>
        <w:ind w:left="1180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 xml:space="preserve">“H” - ENCRUADO - Material que sofre o processo de encruamento (esmagamento de grãos que causa a deformação plástica abaixo da tempera) de modo a configurar as maiores durezas e resistências mecânicas possíveis na liga. </w:t>
      </w:r>
      <w:proofErr w:type="spellStart"/>
      <w:r w:rsidRPr="00BC155F">
        <w:rPr>
          <w:rFonts w:ascii="Times New Roman" w:hAnsi="Times New Roman" w:cs="Times New Roman"/>
          <w:sz w:val="24"/>
          <w:szCs w:val="24"/>
        </w:rPr>
        <w:t>Ex</w:t>
      </w:r>
      <w:proofErr w:type="spellEnd"/>
      <w:r w:rsidR="00FB6304" w:rsidRPr="00BC155F">
        <w:rPr>
          <w:rFonts w:ascii="Times New Roman" w:hAnsi="Times New Roman" w:cs="Times New Roman"/>
          <w:sz w:val="24"/>
          <w:szCs w:val="24"/>
        </w:rPr>
        <w:t>:</w:t>
      </w:r>
      <w:r w:rsidRPr="00BC155F">
        <w:rPr>
          <w:rFonts w:ascii="Times New Roman" w:hAnsi="Times New Roman" w:cs="Times New Roman"/>
          <w:sz w:val="24"/>
          <w:szCs w:val="24"/>
        </w:rPr>
        <w:t xml:space="preserve"> 5052-H34: 68 HB. 5052-H22: 60 HB</w:t>
      </w:r>
      <w:r w:rsidR="00434F36" w:rsidRPr="00BC155F">
        <w:rPr>
          <w:rFonts w:ascii="Times New Roman" w:hAnsi="Times New Roman" w:cs="Times New Roman"/>
          <w:sz w:val="24"/>
          <w:szCs w:val="24"/>
        </w:rPr>
        <w:t>;</w:t>
      </w:r>
    </w:p>
    <w:p w14:paraId="4C9203B0" w14:textId="6CF89459" w:rsidR="009A237E" w:rsidRPr="00BC155F" w:rsidRDefault="009A237E" w:rsidP="009A237E">
      <w:pPr>
        <w:numPr>
          <w:ilvl w:val="0"/>
          <w:numId w:val="3"/>
        </w:numPr>
        <w:shd w:val="clear" w:color="auto" w:fill="FFFFFF"/>
        <w:spacing w:after="600" w:line="276" w:lineRule="auto"/>
        <w:ind w:left="1180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>“T” - TEMPERADO - Material que tem suas características mecânicas modificadas após o tratamento térmico. A dureza é elevada em relação às condições originais. Apenas aplicável para as ligas do grupo 6000 e 7000</w:t>
      </w:r>
      <w:r w:rsidR="00434F36" w:rsidRPr="00BC155F">
        <w:rPr>
          <w:rFonts w:ascii="Times New Roman" w:hAnsi="Times New Roman" w:cs="Times New Roman"/>
          <w:sz w:val="24"/>
          <w:szCs w:val="24"/>
        </w:rPr>
        <w:t>.</w:t>
      </w:r>
    </w:p>
    <w:p w14:paraId="78A41547" w14:textId="3E1E684A" w:rsidR="00C1367C" w:rsidRPr="00BC155F" w:rsidRDefault="00C1367C" w:rsidP="009A237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Utilização do </w:t>
      </w:r>
      <w:r w:rsidR="009A237E"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</w:t>
      </w:r>
      <w:r w:rsidRPr="00BC15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lumínio</w:t>
      </w:r>
    </w:p>
    <w:p w14:paraId="74C24AD9" w14:textId="3AAFD170" w:rsidR="00C11762" w:rsidRPr="00BC155F" w:rsidRDefault="00C1367C" w:rsidP="00FE1C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As propriedades existentes em sua composição explicam a utilização do alumínio para fabricação de alguns produtos. Na nossa casa,</w:t>
      </w:r>
      <w:r w:rsidR="00BE1112"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por exemplo,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temos os utensílios de cozinha</w:t>
      </w:r>
      <w:r w:rsidR="00775A4E"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sendo a panela, que é o principal da sua produção. </w:t>
      </w: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Na indústria, e produzido para fabricar tintas em forma de pó de alumínio, sendo assim um bom condutor de eletricidade, e é utilizado em cabos suspensos. Por possuir leveza, resistência à corrosão e baixo ponto de fusão, há uma infinidade de aplicações, especialmente na aeronáutica.</w:t>
      </w:r>
      <w:r w:rsidRPr="00BC155F">
        <w:rPr>
          <w:rFonts w:ascii="Times New Roman" w:hAnsi="Times New Roman" w:cs="Times New Roman"/>
          <w:sz w:val="24"/>
          <w:szCs w:val="24"/>
        </w:rPr>
        <w:br/>
      </w:r>
      <w:r w:rsidR="00BE1112"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Considerando a quantidade e o valor do metal empregado, o uso do alumínio excede o de qualquer outro metal, em exceção o aço. Dessa forma, pode ser considerado um material importante em inúmeras atividades econômicas.</w:t>
      </w:r>
      <w:r w:rsidR="00FE1C41" w:rsidRPr="00BC155F">
        <w:rPr>
          <w:rFonts w:ascii="Times New Roman" w:hAnsi="Times New Roman" w:cs="Times New Roman"/>
          <w:sz w:val="24"/>
          <w:szCs w:val="24"/>
        </w:rPr>
        <w:t xml:space="preserve"> </w:t>
      </w:r>
      <w:r w:rsidR="00BE1112"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Outras utilizações do alumínio:</w:t>
      </w:r>
      <w:r w:rsidR="00BE1112" w:rsidRPr="00BC155F">
        <w:rPr>
          <w:rFonts w:ascii="Times New Roman" w:hAnsi="Times New Roman" w:cs="Times New Roman"/>
          <w:sz w:val="24"/>
          <w:szCs w:val="24"/>
        </w:rPr>
        <w:br/>
      </w:r>
      <w:r w:rsidR="00BE1112" w:rsidRPr="00BC155F">
        <w:rPr>
          <w:rFonts w:ascii="Times New Roman" w:hAnsi="Times New Roman" w:cs="Times New Roman"/>
          <w:sz w:val="24"/>
          <w:szCs w:val="24"/>
        </w:rPr>
        <w:br/>
      </w:r>
      <w:r w:rsidR="00BE1112"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•</w:t>
      </w:r>
      <w:r w:rsid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Material estrutural em aviões, barcos, automóveis, tanques, blindagen</w:t>
      </w:r>
      <w:r w:rsidR="00FB6304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s, etc</w:t>
      </w:r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br/>
        <w:t>•</w:t>
      </w:r>
      <w:r w:rsid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Embalagens, como papel de alumínio, lata</w:t>
      </w:r>
      <w:r w:rsidR="00FB6304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s, etc</w:t>
      </w:r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br/>
      </w:r>
      <w:proofErr w:type="gramStart"/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•</w:t>
      </w:r>
      <w:r w:rsid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Em</w:t>
      </w:r>
      <w:proofErr w:type="gramEnd"/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janelas, portas, divisórias, grade</w:t>
      </w:r>
      <w:r w:rsidR="00FB6304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s, etc</w:t>
      </w:r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br/>
        <w:t>•</w:t>
      </w:r>
      <w:r w:rsid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Utensílios de cozinha, ferramentas, etc.</w:t>
      </w:r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br/>
        <w:t>•</w:t>
      </w:r>
      <w:r w:rsid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E1112"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Transmissão elétrica.</w:t>
      </w:r>
    </w:p>
    <w:p w14:paraId="1248C6D0" w14:textId="0D0EA530" w:rsidR="00BE1112" w:rsidRDefault="00BE1112" w:rsidP="009A23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14:paraId="05E3D624" w14:textId="77777777" w:rsidR="00BC155F" w:rsidRPr="00BC155F" w:rsidRDefault="00BC155F" w:rsidP="009A23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14:paraId="4A1B3FE4" w14:textId="77777777" w:rsidR="00BE1112" w:rsidRPr="00BC155F" w:rsidRDefault="00BE1112" w:rsidP="009A237E">
      <w:pPr>
        <w:pStyle w:val="NormalWeb"/>
        <w:shd w:val="clear" w:color="auto" w:fill="FFFFFF"/>
        <w:spacing w:before="0" w:beforeAutospacing="0" w:after="300" w:afterAutospacing="0" w:line="360" w:lineRule="auto"/>
        <w:jc w:val="both"/>
      </w:pPr>
      <w:r w:rsidRPr="00BC155F">
        <w:rPr>
          <w:rStyle w:val="Forte"/>
        </w:rPr>
        <w:lastRenderedPageBreak/>
        <w:t>1 – Fabricação de latas</w:t>
      </w:r>
    </w:p>
    <w:p w14:paraId="126EF528" w14:textId="4B185147" w:rsidR="00BE1112" w:rsidRPr="00BC155F" w:rsidRDefault="00BE1112" w:rsidP="009A237E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</w:pPr>
      <w:r w:rsidRPr="00BC155F">
        <w:t>Tanto as latas de cerveja, refrigerante e bebidas diversas como até mesmo as de tintas são feitas de alumínio. Isso porque sua fabricação é rápida, visto que ele conduz facilmente a eletricidade.</w:t>
      </w:r>
    </w:p>
    <w:p w14:paraId="72768E6B" w14:textId="109AE34B" w:rsidR="00AC4461" w:rsidRPr="00BC155F" w:rsidRDefault="00775A4E" w:rsidP="00BC155F">
      <w:pPr>
        <w:pStyle w:val="NormalWeb"/>
        <w:shd w:val="clear" w:color="auto" w:fill="FFFFFF"/>
        <w:spacing w:before="0" w:beforeAutospacing="0" w:after="300" w:afterAutospacing="0" w:line="360" w:lineRule="auto"/>
        <w:jc w:val="center"/>
        <w:rPr>
          <w:rStyle w:val="Forte"/>
          <w:b w:val="0"/>
          <w:bCs w:val="0"/>
        </w:rPr>
      </w:pPr>
      <w:r w:rsidRPr="00BC155F">
        <w:rPr>
          <w:noProof/>
        </w:rPr>
        <w:drawing>
          <wp:inline distT="0" distB="0" distL="0" distR="0" wp14:anchorId="42B46A76" wp14:editId="007DBDFE">
            <wp:extent cx="1999309" cy="1333500"/>
            <wp:effectExtent l="152400" t="152400" r="363220" b="361950"/>
            <wp:docPr id="2" name="Imagem 2" descr="A reciclagem do alumínio além das latinhas - Agência Envol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reciclagem do alumínio além das latinhas - Agência Envolverd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22" cy="1345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0FC21D" w14:textId="7782DD73" w:rsidR="00BE1112" w:rsidRPr="00BC155F" w:rsidRDefault="00BE1112" w:rsidP="009A237E">
      <w:pPr>
        <w:pStyle w:val="NormalWeb"/>
        <w:shd w:val="clear" w:color="auto" w:fill="FFFFFF"/>
        <w:spacing w:before="0" w:beforeAutospacing="0" w:after="300" w:afterAutospacing="0" w:line="360" w:lineRule="auto"/>
        <w:jc w:val="both"/>
      </w:pPr>
      <w:r w:rsidRPr="00BC155F">
        <w:rPr>
          <w:rStyle w:val="Forte"/>
        </w:rPr>
        <w:t>2 – Aeronáutica</w:t>
      </w:r>
    </w:p>
    <w:p w14:paraId="0F96C40E" w14:textId="77777777" w:rsidR="00BE1112" w:rsidRPr="00BC155F" w:rsidRDefault="00BE1112" w:rsidP="009A237E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</w:pPr>
      <w:r w:rsidRPr="00BC155F">
        <w:t>Como ele é leve, possui baixa densidade e resiste à corrosão, é muito utilizado em equipamentos da aeronáutica.</w:t>
      </w:r>
    </w:p>
    <w:p w14:paraId="6DD0C47A" w14:textId="78C97367" w:rsidR="00775A4E" w:rsidRPr="00BC155F" w:rsidRDefault="0009549F" w:rsidP="009B30AA">
      <w:pPr>
        <w:pStyle w:val="NormalWeb"/>
        <w:shd w:val="clear" w:color="auto" w:fill="FFFFFF"/>
        <w:spacing w:before="0" w:beforeAutospacing="0" w:after="300" w:afterAutospacing="0"/>
        <w:jc w:val="center"/>
        <w:rPr>
          <w:rStyle w:val="Forte"/>
        </w:rPr>
      </w:pPr>
      <w:r w:rsidRPr="00BC155F">
        <w:rPr>
          <w:rStyle w:val="Forte"/>
          <w:b w:val="0"/>
          <w:bCs w:val="0"/>
          <w:noProof/>
        </w:rPr>
        <w:drawing>
          <wp:inline distT="0" distB="0" distL="0" distR="0" wp14:anchorId="690BE622" wp14:editId="3068806C">
            <wp:extent cx="2186022" cy="1501140"/>
            <wp:effectExtent l="152400" t="152400" r="367030" b="36576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05" cy="1503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7B4A77" w14:textId="154DCB50" w:rsidR="00775A4E" w:rsidRPr="00BC155F" w:rsidRDefault="0009549F" w:rsidP="009B30AA">
      <w:pPr>
        <w:pStyle w:val="NormalWeb"/>
        <w:shd w:val="clear" w:color="auto" w:fill="FFFFFF"/>
        <w:spacing w:before="0" w:beforeAutospacing="0" w:after="300" w:afterAutospacing="0"/>
        <w:jc w:val="center"/>
        <w:rPr>
          <w:rStyle w:val="Forte"/>
          <w:b w:val="0"/>
          <w:bCs w:val="0"/>
          <w:i/>
          <w:iCs/>
        </w:rPr>
      </w:pPr>
      <w:r w:rsidRPr="00BC155F">
        <w:rPr>
          <w:rStyle w:val="Forte"/>
          <w:b w:val="0"/>
          <w:bCs w:val="0"/>
          <w:i/>
          <w:iCs/>
        </w:rPr>
        <w:t>Corpo de um avião sem revestimentos.</w:t>
      </w:r>
    </w:p>
    <w:p w14:paraId="0AC7CBB1" w14:textId="7D0E8117" w:rsidR="00BE1112" w:rsidRPr="00BC155F" w:rsidRDefault="00BE1112" w:rsidP="009A237E">
      <w:pPr>
        <w:pStyle w:val="NormalWeb"/>
        <w:shd w:val="clear" w:color="auto" w:fill="FFFFFF"/>
        <w:spacing w:before="0" w:beforeAutospacing="0" w:after="300" w:afterAutospacing="0" w:line="360" w:lineRule="auto"/>
        <w:jc w:val="both"/>
      </w:pPr>
      <w:r w:rsidRPr="00BC155F">
        <w:rPr>
          <w:rStyle w:val="Forte"/>
        </w:rPr>
        <w:t>3 – Utensílios de cozinha</w:t>
      </w:r>
    </w:p>
    <w:p w14:paraId="2DDE0391" w14:textId="6A17CC99" w:rsidR="00BE1112" w:rsidRPr="00BC155F" w:rsidRDefault="00BE1112" w:rsidP="009A237E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</w:pPr>
      <w:r w:rsidRPr="00BC155F">
        <w:t>Não somente as panelas são feitas de alumínio, mas os diversos utensílios de cozinha como bacias, talheres (garfo, faca, colher, concha), etc.</w:t>
      </w:r>
    </w:p>
    <w:p w14:paraId="2E10EBD0" w14:textId="228ECEFF" w:rsidR="00775A4E" w:rsidRPr="00BC155F" w:rsidRDefault="00775A4E" w:rsidP="00FE1C41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center"/>
      </w:pPr>
      <w:r w:rsidRPr="00BC155F">
        <w:rPr>
          <w:noProof/>
        </w:rPr>
        <w:lastRenderedPageBreak/>
        <w:drawing>
          <wp:inline distT="0" distB="0" distL="0" distR="0" wp14:anchorId="6C5963CC" wp14:editId="3859C6B3">
            <wp:extent cx="1752600" cy="1332333"/>
            <wp:effectExtent l="152400" t="171450" r="342900" b="363220"/>
            <wp:docPr id="1" name="Imagem 1" descr="Porta Talheres Com Tubos De Alumínio E Base Vidro 10x27x14cm nas americ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a Talheres Com Tubos De Alumínio E Base Vidro 10x27x14cm nas americanas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4" b="12755"/>
                    <a:stretch/>
                  </pic:blipFill>
                  <pic:spPr bwMode="auto">
                    <a:xfrm>
                      <a:off x="0" y="0"/>
                      <a:ext cx="1764866" cy="1341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BA958" w14:textId="77777777" w:rsidR="00BE1112" w:rsidRPr="00BC155F" w:rsidRDefault="00BE1112" w:rsidP="009A237E">
      <w:pPr>
        <w:pStyle w:val="NormalWeb"/>
        <w:shd w:val="clear" w:color="auto" w:fill="FFFFFF"/>
        <w:spacing w:before="0" w:beforeAutospacing="0" w:after="300" w:afterAutospacing="0" w:line="360" w:lineRule="auto"/>
        <w:jc w:val="both"/>
      </w:pPr>
      <w:r w:rsidRPr="00BC155F">
        <w:rPr>
          <w:rStyle w:val="Forte"/>
        </w:rPr>
        <w:t>4 – Janelas e portas</w:t>
      </w:r>
    </w:p>
    <w:p w14:paraId="40DC5C60" w14:textId="107904CE" w:rsidR="00BE1112" w:rsidRPr="00BC155F" w:rsidRDefault="00BE1112" w:rsidP="009A237E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</w:pPr>
      <w:r w:rsidRPr="00BC155F">
        <w:t>A utilização de alumínio para a fabricação de janelas e portas aumentou nos últimos anos e muitas pessoas preferem trocar os produtos feitos de ferro por estes em alumínio, muitas vezes até mesmo pelo valor.</w:t>
      </w:r>
    </w:p>
    <w:p w14:paraId="0DBA0019" w14:textId="6CBE791A" w:rsidR="0009549F" w:rsidRPr="00BC155F" w:rsidRDefault="0009549F" w:rsidP="009B30AA">
      <w:pPr>
        <w:pStyle w:val="NormalWeb"/>
        <w:shd w:val="clear" w:color="auto" w:fill="FFFFFF"/>
        <w:spacing w:before="0" w:beforeAutospacing="0" w:after="300" w:afterAutospacing="0"/>
        <w:ind w:firstLine="709"/>
        <w:jc w:val="center"/>
      </w:pPr>
      <w:r w:rsidRPr="00BC155F">
        <w:rPr>
          <w:noProof/>
        </w:rPr>
        <w:drawing>
          <wp:inline distT="0" distB="0" distL="0" distR="0" wp14:anchorId="07AE92E4" wp14:editId="78C39CE4">
            <wp:extent cx="1925551" cy="1280160"/>
            <wp:effectExtent l="152400" t="152400" r="360680" b="358140"/>
            <wp:docPr id="4" name="Imagem 4" descr="Janelas E Portas De Alumínio - FRAN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nelas E Portas De Alumínio - FRANBOX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06" cy="1293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1BAB96" w14:textId="710B133C" w:rsidR="00BE1112" w:rsidRPr="00BC155F" w:rsidRDefault="00BE1112" w:rsidP="009A237E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</w:pPr>
      <w:r w:rsidRPr="00BC155F">
        <w:t>Entre as diversas vantagens na utilização do alumínio nos produtos (além das já citadas anteriormente) está o fato de ser reciclável, podendo ser reaproveitado para fazer novos produtos do mesmo material. Ou seja, além de muito útil, é ecologicamente correto</w:t>
      </w:r>
      <w:r w:rsidR="00BC155F">
        <w:t>.</w:t>
      </w:r>
    </w:p>
    <w:p w14:paraId="4CC53249" w14:textId="77777777" w:rsidR="009B30AA" w:rsidRDefault="0009549F" w:rsidP="009B30AA">
      <w:pPr>
        <w:pStyle w:val="NormalWeb"/>
        <w:shd w:val="clear" w:color="auto" w:fill="FFFFFF"/>
        <w:spacing w:before="0" w:beforeAutospacing="0" w:after="300" w:afterAutospacing="0"/>
        <w:ind w:firstLine="709"/>
        <w:jc w:val="center"/>
        <w:rPr>
          <w:i/>
          <w:iCs/>
        </w:rPr>
      </w:pPr>
      <w:r w:rsidRPr="00BC155F">
        <w:rPr>
          <w:noProof/>
        </w:rPr>
        <w:drawing>
          <wp:inline distT="0" distB="0" distL="0" distR="0" wp14:anchorId="2229BE78" wp14:editId="4B574BAE">
            <wp:extent cx="1615922" cy="1455420"/>
            <wp:effectExtent l="152400" t="152400" r="365760" b="354330"/>
            <wp:docPr id="5" name="Imagem 5" descr="Índice de reciclagem da latinha reflete mudança de mentalidade - Portal  Embalagens de Alumí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Índice de reciclagem da latinha reflete mudança de mentalidade - Portal  Embalagens de Alumínio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45" cy="1479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4A14C" w14:textId="0C26EFAB" w:rsidR="0009549F" w:rsidRPr="009B30AA" w:rsidRDefault="0009549F" w:rsidP="009B30AA">
      <w:pPr>
        <w:pStyle w:val="NormalWeb"/>
        <w:shd w:val="clear" w:color="auto" w:fill="FFFFFF"/>
        <w:spacing w:before="0" w:beforeAutospacing="0" w:after="300" w:afterAutospacing="0"/>
        <w:ind w:firstLine="709"/>
        <w:jc w:val="center"/>
      </w:pPr>
      <w:r w:rsidRPr="00BC155F">
        <w:rPr>
          <w:i/>
          <w:iCs/>
        </w:rPr>
        <w:t>Latas de alum</w:t>
      </w:r>
      <w:r w:rsidR="00EA4E95" w:rsidRPr="00BC155F">
        <w:rPr>
          <w:i/>
          <w:iCs/>
        </w:rPr>
        <w:t>í</w:t>
      </w:r>
      <w:r w:rsidRPr="00BC155F">
        <w:rPr>
          <w:i/>
          <w:iCs/>
        </w:rPr>
        <w:t>nio prensadas.</w:t>
      </w:r>
    </w:p>
    <w:p w14:paraId="27793D0C" w14:textId="4D44BF6C" w:rsidR="00775A4E" w:rsidRPr="00BC155F" w:rsidRDefault="00775A4E" w:rsidP="009A237E">
      <w:pPr>
        <w:pStyle w:val="NormalWeb"/>
        <w:shd w:val="clear" w:color="auto" w:fill="FFFFFF"/>
        <w:spacing w:before="0" w:beforeAutospacing="0" w:after="300" w:afterAutospacing="0" w:line="360" w:lineRule="auto"/>
        <w:jc w:val="both"/>
      </w:pPr>
      <w:r w:rsidRPr="00BC155F">
        <w:rPr>
          <w:rStyle w:val="Forte"/>
        </w:rPr>
        <w:lastRenderedPageBreak/>
        <w:t>Curiosidades sobre o alumínio!</w:t>
      </w:r>
    </w:p>
    <w:p w14:paraId="1BB57233" w14:textId="2CE6608A" w:rsidR="00775A4E" w:rsidRPr="00BC155F" w:rsidRDefault="00775A4E" w:rsidP="009A237E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</w:pPr>
      <w:r w:rsidRPr="00BC155F">
        <w:t>Por ser um metal com diversas propriedades positivas e uso extenso, o alumínio pode ser comparado com diversos metais. Comparado ao ouro, ele é o segundo mais maleável. Além disso, é o sexto metal mais dúctil (condutor).</w:t>
      </w:r>
    </w:p>
    <w:p w14:paraId="1C349735" w14:textId="6EFF3244" w:rsidR="00AC4461" w:rsidRPr="009B30AA" w:rsidRDefault="00775A4E" w:rsidP="009A237E">
      <w:pPr>
        <w:pStyle w:val="NormalWeb"/>
        <w:shd w:val="clear" w:color="auto" w:fill="FFFFFF"/>
        <w:spacing w:before="0" w:beforeAutospacing="0" w:after="300" w:afterAutospacing="0" w:line="360" w:lineRule="auto"/>
        <w:jc w:val="both"/>
      </w:pPr>
      <w:r w:rsidRPr="00BC155F">
        <w:t> </w:t>
      </w:r>
      <w:r w:rsidRPr="00BC155F">
        <w:tab/>
        <w:t>Outro fato interessante do alumínio é que, se formos analisar o seu valor (mais barato) e quantidade de metal utilizado, ele perde somente para o aço, sendo muito maior que os demais.</w:t>
      </w:r>
    </w:p>
    <w:p w14:paraId="664A129B" w14:textId="171BAFD1" w:rsidR="00775A4E" w:rsidRPr="00BC155F" w:rsidRDefault="00775A4E" w:rsidP="009A237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rPr>
          <w:b/>
          <w:bCs/>
        </w:rPr>
      </w:pPr>
      <w:r w:rsidRPr="00BC155F">
        <w:rPr>
          <w:b/>
          <w:bCs/>
        </w:rPr>
        <w:t>O alumínio dentro da obra civil</w:t>
      </w:r>
    </w:p>
    <w:p w14:paraId="6D36486A" w14:textId="30D01BA7" w:rsidR="00775A4E" w:rsidRPr="00BC155F" w:rsidRDefault="00775A4E" w:rsidP="009A237E">
      <w:pPr>
        <w:shd w:val="clear" w:color="auto" w:fill="FFFFFF"/>
        <w:spacing w:after="100" w:afterAutospacing="1" w:line="360" w:lineRule="auto"/>
        <w:ind w:firstLine="708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alumínio na construção civil é sinônimo de beleza, longevidade, modernidade e inteligência construtiva. </w:t>
      </w:r>
      <w:r w:rsidR="00167856"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ser uma combinação de propriedades, ele pode resultar em estruturas muito versáteis, </w:t>
      </w:r>
      <w:r w:rsidR="00167856"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fazendo dele a estrutura perfeita para ser utilizada em alguns pontos dos projetos de </w:t>
      </w:r>
      <w:hyperlink r:id="rId68" w:tgtFrame="_blank" w:history="1">
        <w:r w:rsidR="00167856"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construção civil</w:t>
        </w:r>
      </w:hyperlink>
      <w:r w:rsidR="00167856" w:rsidRPr="00BC155F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Produtos como esquadrias de alumínio, painéis de revestimento, fachadas envidraçadas, estruturas de alumínio para coberturas, estruturas de alumínio para fechamentos laterais, divisórias, forros, box, utensílios para a construção, formas de alumínio para paredes de concreto, andaimes, escoras telhas, entre tantas outras soluções são facilmente montados e manuseados nos canteiros de obras e dão um toque de sofisticação, funcionabilidade e bom gosto aos empreendimentos.</w:t>
      </w:r>
    </w:p>
    <w:p w14:paraId="31A11E8F" w14:textId="58ADB910" w:rsidR="00775A4E" w:rsidRPr="00BC155F" w:rsidRDefault="00775A4E" w:rsidP="009A237E">
      <w:pPr>
        <w:shd w:val="clear" w:color="auto" w:fill="FFFFFF"/>
        <w:spacing w:after="100" w:afterAutospacing="1" w:line="360" w:lineRule="auto"/>
        <w:ind w:firstLine="709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Duráveis e resistentes às intempéries, os produtos de alumínio têm vida média acima de 40 anos e proporcionam um excelente acabamento – pintado ou anodizado.</w:t>
      </w:r>
      <w:r w:rsidR="00167856"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estrutura do </w:t>
      </w:r>
      <w:hyperlink r:id="rId69" w:tgtFrame="_blank" w:history="1">
        <w:r w:rsidR="00167856"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alumínio tem um alto grau de resistência à corrosão</w:t>
        </w:r>
      </w:hyperlink>
      <w:r w:rsidR="00167856" w:rsidRPr="00BC155F">
        <w:rPr>
          <w:rFonts w:ascii="Times New Roman" w:hAnsi="Times New Roman" w:cs="Times New Roman"/>
          <w:sz w:val="24"/>
          <w:szCs w:val="24"/>
          <w:shd w:val="clear" w:color="auto" w:fill="FFFFFF"/>
        </w:rPr>
        <w:t>. Isso acontece porque esse material conta uma fina camada de óxido, imperceptível aos nossos olhos, que cria uma proteção contra oxidações. Isso faz com que o alumínio tenha um mecanismo de autoproteção contra a corrosão.</w:t>
      </w:r>
    </w:p>
    <w:p w14:paraId="5E96E620" w14:textId="40CA0B52" w:rsidR="00167856" w:rsidRPr="00BC155F" w:rsidRDefault="00167856" w:rsidP="00167856">
      <w:pPr>
        <w:pStyle w:val="NormalWeb"/>
        <w:shd w:val="clear" w:color="auto" w:fill="FFFFFF"/>
        <w:spacing w:before="0" w:beforeAutospacing="0" w:line="360" w:lineRule="auto"/>
        <w:jc w:val="both"/>
      </w:pPr>
      <w:r w:rsidRPr="00BC155F">
        <w:t>Vantagens do alumínio:</w:t>
      </w:r>
    </w:p>
    <w:p w14:paraId="6B289DE0" w14:textId="77777777" w:rsidR="00167856" w:rsidRPr="00BC155F" w:rsidRDefault="00167856" w:rsidP="00167856">
      <w:pPr>
        <w:numPr>
          <w:ilvl w:val="0"/>
          <w:numId w:val="5"/>
        </w:numPr>
        <w:spacing w:after="0" w:line="36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Reciclagem: em qualquer processo de reutilização, o alumínio não perde suas propriedades físico-químicas, por isso, pode ser considerado como “eternamente” reciclável.</w:t>
      </w:r>
    </w:p>
    <w:p w14:paraId="103D878C" w14:textId="77777777" w:rsidR="00167856" w:rsidRPr="00BC155F" w:rsidRDefault="00167856" w:rsidP="00167856">
      <w:pPr>
        <w:numPr>
          <w:ilvl w:val="0"/>
          <w:numId w:val="5"/>
        </w:numPr>
        <w:spacing w:after="0" w:line="36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Barreira natural: faz barreira contra luz e ações do oxigênio e da umidade.</w:t>
      </w:r>
    </w:p>
    <w:p w14:paraId="2385D25D" w14:textId="77777777" w:rsidR="00167856" w:rsidRPr="00BC155F" w:rsidRDefault="00167856" w:rsidP="00167856">
      <w:pPr>
        <w:numPr>
          <w:ilvl w:val="0"/>
          <w:numId w:val="5"/>
        </w:numPr>
        <w:spacing w:after="0" w:line="36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Antimagnético: utilizado como proteção em equipamentos eletrônicos por não ser magnético.</w:t>
      </w:r>
    </w:p>
    <w:p w14:paraId="5FE3FEB8" w14:textId="77777777" w:rsidR="00167856" w:rsidRPr="00BC155F" w:rsidRDefault="00167856" w:rsidP="00167856">
      <w:pPr>
        <w:numPr>
          <w:ilvl w:val="0"/>
          <w:numId w:val="5"/>
        </w:numPr>
        <w:spacing w:after="0" w:line="36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Condutibilidade térmica: 4,5 vezes mais condutibilidade que o aço.</w:t>
      </w:r>
    </w:p>
    <w:p w14:paraId="48AFB6E1" w14:textId="77777777" w:rsidR="00167856" w:rsidRPr="00BC155F" w:rsidRDefault="00167856" w:rsidP="00167856">
      <w:pPr>
        <w:numPr>
          <w:ilvl w:val="0"/>
          <w:numId w:val="5"/>
        </w:numPr>
        <w:spacing w:after="0" w:line="36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Condutibilidade elétrica: 62% da IACS, ou seja, pode conduzir a mesma corrente que o cobre, que é um material muito mais pesado. </w:t>
      </w:r>
    </w:p>
    <w:p w14:paraId="222131EA" w14:textId="6EDF4F47" w:rsidR="00167856" w:rsidRPr="00BC155F" w:rsidRDefault="00167856" w:rsidP="00167856">
      <w:pPr>
        <w:numPr>
          <w:ilvl w:val="0"/>
          <w:numId w:val="5"/>
        </w:numPr>
        <w:spacing w:after="0" w:line="36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Peso: 65% mais leve que o aço e 70% mais leve que o cobre. </w:t>
      </w:r>
    </w:p>
    <w:p w14:paraId="07F15A85" w14:textId="77777777" w:rsidR="00167856" w:rsidRPr="00BC155F" w:rsidRDefault="00167856" w:rsidP="00167856">
      <w:pPr>
        <w:spacing w:after="0" w:line="360" w:lineRule="auto"/>
        <w:ind w:left="71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63EFB6F" w14:textId="49DE8E8D" w:rsidR="00167856" w:rsidRPr="00BC155F" w:rsidRDefault="00167856" w:rsidP="0016785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 vantagens do alumínio na construção civil</w:t>
      </w:r>
    </w:p>
    <w:p w14:paraId="7A0F9F4B" w14:textId="77777777" w:rsidR="00167856" w:rsidRPr="00BC155F" w:rsidRDefault="00167856" w:rsidP="0016785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21078799" w14:textId="77777777" w:rsidR="00167856" w:rsidRPr="00BC155F" w:rsidRDefault="00167856" w:rsidP="00167856">
      <w:pPr>
        <w:pStyle w:val="Ttulo3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auto"/>
        </w:rPr>
      </w:pPr>
      <w:bookmarkStart w:id="1" w:name="_Toc67333484"/>
      <w:bookmarkStart w:id="2" w:name="_Toc67333640"/>
      <w:r w:rsidRPr="00BC155F">
        <w:rPr>
          <w:rFonts w:ascii="Times New Roman" w:hAnsi="Times New Roman" w:cs="Times New Roman"/>
          <w:b/>
          <w:bCs/>
          <w:color w:val="auto"/>
        </w:rPr>
        <w:t>1. Durabilidade e resistência</w:t>
      </w:r>
      <w:bookmarkEnd w:id="1"/>
      <w:bookmarkEnd w:id="2"/>
    </w:p>
    <w:p w14:paraId="38E9BC8B" w14:textId="77777777" w:rsidR="00167856" w:rsidRPr="00BC155F" w:rsidRDefault="00167856" w:rsidP="00167856">
      <w:pPr>
        <w:pStyle w:val="NormalWeb"/>
        <w:shd w:val="clear" w:color="auto" w:fill="FFFFFF"/>
        <w:spacing w:before="0" w:beforeAutospacing="0" w:line="480" w:lineRule="auto"/>
        <w:jc w:val="both"/>
      </w:pPr>
      <w:r w:rsidRPr="00BC155F">
        <w:t>Durabilidade e resistência são duas características importantes quando falamos de materiais utilizados na construção civil.</w:t>
      </w:r>
    </w:p>
    <w:p w14:paraId="79F2F0AB" w14:textId="77777777" w:rsidR="00167856" w:rsidRPr="00BC155F" w:rsidRDefault="00167856" w:rsidP="00167856">
      <w:pPr>
        <w:pStyle w:val="NormalWeb"/>
        <w:shd w:val="clear" w:color="auto" w:fill="FFFFFF"/>
        <w:spacing w:before="0" w:beforeAutospacing="0" w:line="480" w:lineRule="auto"/>
        <w:jc w:val="both"/>
      </w:pPr>
      <w:r w:rsidRPr="00BC155F">
        <w:t>Por ser resistente às intempéries e à corrosão, a vida útil do alumínio é estimada em torno de 40 anos — e, se você fizer a manutenção adequada, esse período pode ser estendido.</w:t>
      </w:r>
    </w:p>
    <w:p w14:paraId="7807B798" w14:textId="77777777" w:rsidR="00167856" w:rsidRPr="00BC155F" w:rsidRDefault="00167856" w:rsidP="00167856">
      <w:pPr>
        <w:pStyle w:val="NormalWeb"/>
        <w:shd w:val="clear" w:color="auto" w:fill="FFFFFF"/>
        <w:spacing w:before="0" w:beforeAutospacing="0" w:line="480" w:lineRule="auto"/>
        <w:jc w:val="both"/>
      </w:pPr>
      <w:r w:rsidRPr="00BC155F">
        <w:t>Se pensarmos nisso dentro de uma edificação, compreendemos como é importante entregar um produto construído com materiais mais duráveis e que não exijam breves substituições.</w:t>
      </w:r>
    </w:p>
    <w:p w14:paraId="5B1B3C93" w14:textId="77777777" w:rsidR="00167856" w:rsidRPr="00BC155F" w:rsidRDefault="00167856" w:rsidP="00167856">
      <w:pPr>
        <w:pStyle w:val="Ttulo3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auto"/>
        </w:rPr>
      </w:pPr>
      <w:bookmarkStart w:id="3" w:name="_Toc67333485"/>
      <w:bookmarkStart w:id="4" w:name="_Toc67333641"/>
      <w:r w:rsidRPr="00BC155F">
        <w:rPr>
          <w:rFonts w:ascii="Times New Roman" w:hAnsi="Times New Roman" w:cs="Times New Roman"/>
          <w:b/>
          <w:bCs/>
          <w:color w:val="auto"/>
        </w:rPr>
        <w:t>2. Acabamento</w:t>
      </w:r>
      <w:bookmarkEnd w:id="3"/>
      <w:bookmarkEnd w:id="4"/>
    </w:p>
    <w:p w14:paraId="3EEFC512" w14:textId="77777777" w:rsidR="00167856" w:rsidRPr="00BC155F" w:rsidRDefault="00167856" w:rsidP="00167856">
      <w:pPr>
        <w:pStyle w:val="NormalWeb"/>
        <w:shd w:val="clear" w:color="auto" w:fill="FFFFFF"/>
        <w:spacing w:before="0" w:beforeAutospacing="0" w:line="480" w:lineRule="auto"/>
        <w:jc w:val="both"/>
      </w:pPr>
      <w:r w:rsidRPr="00BC155F">
        <w:t>A estética proporcionada pelo alumínio dá à obra uma aparência limpa e inovadora. Em função da sua alta resistência, o material possibilita elementos esbeltos e fluidos, o que amplia as possibilidades arquitetônicas de seu uso.</w:t>
      </w:r>
    </w:p>
    <w:p w14:paraId="0F680C13" w14:textId="77777777" w:rsidR="00167856" w:rsidRPr="00BC155F" w:rsidRDefault="00167856" w:rsidP="00167856">
      <w:pPr>
        <w:pStyle w:val="NormalWeb"/>
        <w:shd w:val="clear" w:color="auto" w:fill="FFFFFF"/>
        <w:spacing w:before="0" w:beforeAutospacing="0" w:line="480" w:lineRule="auto"/>
        <w:jc w:val="both"/>
      </w:pPr>
      <w:r w:rsidRPr="00BC155F">
        <w:t>Além disso, o material torna-se ainda mais interessante quando consideramos que os </w:t>
      </w:r>
      <w:r w:rsidRPr="00BC155F">
        <w:rPr>
          <w:rStyle w:val="nfase"/>
        </w:rPr>
        <w:t>designs</w:t>
      </w:r>
      <w:r w:rsidRPr="00BC155F">
        <w:t> projetados com ele podem ser fabricados em escala industrial.</w:t>
      </w:r>
    </w:p>
    <w:p w14:paraId="25A3E1C9" w14:textId="77777777" w:rsidR="00167856" w:rsidRPr="00BC155F" w:rsidRDefault="00167856" w:rsidP="00167856">
      <w:pPr>
        <w:pStyle w:val="Ttulo3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auto"/>
        </w:rPr>
      </w:pPr>
      <w:bookmarkStart w:id="5" w:name="_Toc67333486"/>
      <w:bookmarkStart w:id="6" w:name="_Toc67333642"/>
      <w:r w:rsidRPr="00BC155F">
        <w:rPr>
          <w:rFonts w:ascii="Times New Roman" w:hAnsi="Times New Roman" w:cs="Times New Roman"/>
          <w:b/>
          <w:bCs/>
          <w:color w:val="auto"/>
        </w:rPr>
        <w:lastRenderedPageBreak/>
        <w:t>3. Sustentabilidade</w:t>
      </w:r>
      <w:bookmarkEnd w:id="5"/>
      <w:bookmarkEnd w:id="6"/>
    </w:p>
    <w:p w14:paraId="1B19AE4B" w14:textId="77777777" w:rsidR="00167856" w:rsidRPr="00BC155F" w:rsidRDefault="00167856" w:rsidP="00167856">
      <w:pPr>
        <w:pStyle w:val="NormalWeb"/>
        <w:shd w:val="clear" w:color="auto" w:fill="FFFFFF"/>
        <w:spacing w:before="0" w:beforeAutospacing="0" w:line="480" w:lineRule="auto"/>
        <w:jc w:val="both"/>
      </w:pPr>
      <w:r w:rsidRPr="00BC155F">
        <w:t>A </w:t>
      </w:r>
      <w:hyperlink r:id="rId70" w:tgtFrame="_blank" w:history="1">
        <w:r w:rsidRPr="00BC155F">
          <w:rPr>
            <w:rStyle w:val="Hyperlink"/>
            <w:color w:val="auto"/>
            <w:u w:val="none"/>
          </w:rPr>
          <w:t>preocupação com o meio ambiente</w:t>
        </w:r>
      </w:hyperlink>
      <w:r w:rsidRPr="00BC155F">
        <w:t> e o viés </w:t>
      </w:r>
      <w:hyperlink r:id="rId71" w:tgtFrame="_blank" w:history="1">
        <w:r w:rsidRPr="00BC155F">
          <w:rPr>
            <w:rStyle w:val="Hyperlink"/>
            <w:color w:val="auto"/>
            <w:u w:val="none"/>
          </w:rPr>
          <w:t>sustentável</w:t>
        </w:r>
      </w:hyperlink>
      <w:r w:rsidRPr="00BC155F">
        <w:t> proporcionado pelo alumínio são características que o tornam uma boa alternativa para as construções ecologicamente corretas.</w:t>
      </w:r>
    </w:p>
    <w:p w14:paraId="434037A8" w14:textId="77777777" w:rsidR="00167856" w:rsidRPr="00BC155F" w:rsidRDefault="00167856" w:rsidP="00167856">
      <w:pPr>
        <w:pStyle w:val="NormalWeb"/>
        <w:shd w:val="clear" w:color="auto" w:fill="FFFFFF"/>
        <w:spacing w:before="0" w:beforeAutospacing="0" w:line="480" w:lineRule="auto"/>
        <w:jc w:val="both"/>
      </w:pPr>
      <w:r w:rsidRPr="00BC155F">
        <w:t>O material auxilia no isolamento térmico, o que reduz o consumo de energia, e também possibilita conforto acústico. As construções desse estilo costumam ser chamadas de construções secas, pois não </w:t>
      </w:r>
      <w:hyperlink r:id="rId72" w:tgtFrame="_blank" w:history="1">
        <w:r w:rsidRPr="00BC155F">
          <w:rPr>
            <w:rStyle w:val="Hyperlink"/>
            <w:color w:val="auto"/>
            <w:u w:val="none"/>
          </w:rPr>
          <w:t>geram resíduos e desperdícios</w:t>
        </w:r>
      </w:hyperlink>
      <w:r w:rsidRPr="00BC155F">
        <w:t>.</w:t>
      </w:r>
    </w:p>
    <w:p w14:paraId="11A3FBA8" w14:textId="77777777" w:rsidR="00167856" w:rsidRPr="00BC155F" w:rsidRDefault="00167856" w:rsidP="00167856">
      <w:pPr>
        <w:pStyle w:val="NormalWeb"/>
        <w:shd w:val="clear" w:color="auto" w:fill="FFFFFF"/>
        <w:spacing w:before="0" w:beforeAutospacing="0" w:line="480" w:lineRule="auto"/>
        <w:jc w:val="both"/>
      </w:pPr>
      <w:r w:rsidRPr="00BC155F">
        <w:t>Outra característica alinhada à preocupação com o meio ambiente é a possibilidade de reciclagem do alumínio — além de seu ciclo de vida estendido, </w:t>
      </w:r>
      <w:hyperlink r:id="rId73" w:tgtFrame="_blank" w:history="1">
        <w:r w:rsidRPr="00BC155F">
          <w:rPr>
            <w:rStyle w:val="Hyperlink"/>
            <w:color w:val="auto"/>
            <w:u w:val="none"/>
          </w:rPr>
          <w:t>ele pode ser reutilizado</w:t>
        </w:r>
      </w:hyperlink>
      <w:r w:rsidRPr="00BC155F">
        <w:t>.</w:t>
      </w:r>
    </w:p>
    <w:p w14:paraId="5AFA046B" w14:textId="77777777" w:rsidR="00167856" w:rsidRPr="00BC155F" w:rsidRDefault="00167856" w:rsidP="00167856">
      <w:pPr>
        <w:pStyle w:val="Ttulo3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auto"/>
        </w:rPr>
      </w:pPr>
      <w:bookmarkStart w:id="7" w:name="_Toc67333487"/>
      <w:bookmarkStart w:id="8" w:name="_Toc67333643"/>
      <w:r w:rsidRPr="00BC155F">
        <w:rPr>
          <w:rFonts w:ascii="Times New Roman" w:hAnsi="Times New Roman" w:cs="Times New Roman"/>
          <w:b/>
          <w:bCs/>
          <w:color w:val="auto"/>
        </w:rPr>
        <w:t>4. Alternativa aos materiais convencionais</w:t>
      </w:r>
      <w:bookmarkEnd w:id="7"/>
      <w:bookmarkEnd w:id="8"/>
    </w:p>
    <w:p w14:paraId="4488530A" w14:textId="77777777" w:rsidR="00167856" w:rsidRPr="00BC155F" w:rsidRDefault="00167856" w:rsidP="00167856">
      <w:pPr>
        <w:pStyle w:val="NormalWeb"/>
        <w:shd w:val="clear" w:color="auto" w:fill="FFFFFF"/>
        <w:spacing w:before="0" w:beforeAutospacing="0" w:line="480" w:lineRule="auto"/>
        <w:jc w:val="both"/>
      </w:pPr>
      <w:r w:rsidRPr="00BC155F">
        <w:t>As placas de alumínio podem ser utilizadas para fechamento das edificações, em substituição à </w:t>
      </w:r>
      <w:hyperlink r:id="rId74" w:tgtFrame="_blank" w:history="1">
        <w:r w:rsidRPr="00BC155F">
          <w:rPr>
            <w:rStyle w:val="Hyperlink"/>
            <w:color w:val="auto"/>
            <w:u w:val="none"/>
          </w:rPr>
          <w:t>madeira</w:t>
        </w:r>
      </w:hyperlink>
      <w:r w:rsidRPr="00BC155F">
        <w:t> ou à alvenaria convencional. Seu uso na estrutura possibilita elementos mais esbeltos, ou seja, menos consumo de material, o que também o transforma em uma opção mais econômica.</w:t>
      </w:r>
    </w:p>
    <w:p w14:paraId="3CE67C20" w14:textId="77777777" w:rsidR="00167856" w:rsidRPr="00BC155F" w:rsidRDefault="00167856" w:rsidP="00167856">
      <w:pPr>
        <w:pStyle w:val="Ttulo3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auto"/>
        </w:rPr>
      </w:pPr>
      <w:bookmarkStart w:id="9" w:name="_Toc67333488"/>
      <w:bookmarkStart w:id="10" w:name="_Toc67333644"/>
      <w:r w:rsidRPr="00BC155F">
        <w:rPr>
          <w:rFonts w:ascii="Times New Roman" w:hAnsi="Times New Roman" w:cs="Times New Roman"/>
          <w:b/>
          <w:bCs/>
          <w:color w:val="auto"/>
        </w:rPr>
        <w:t>5. Variedade</w:t>
      </w:r>
      <w:bookmarkEnd w:id="9"/>
      <w:bookmarkEnd w:id="10"/>
    </w:p>
    <w:p w14:paraId="7134BB21" w14:textId="77777777" w:rsidR="00167856" w:rsidRPr="00BC155F" w:rsidRDefault="00167856" w:rsidP="00167856">
      <w:pPr>
        <w:pStyle w:val="NormalWeb"/>
        <w:shd w:val="clear" w:color="auto" w:fill="FFFFFF"/>
        <w:spacing w:before="0" w:beforeAutospacing="0" w:line="480" w:lineRule="auto"/>
        <w:jc w:val="both"/>
      </w:pPr>
      <w:r w:rsidRPr="00BC155F">
        <w:t>A apresentação das esquadrias de alumínio pode ser feita em formas variadas, possibilitando que os projetos de construção civil aproveitem a combinação desse material com outros elementos, explorando a sua estética, além das suas vantagens estruturais.</w:t>
      </w:r>
    </w:p>
    <w:p w14:paraId="61C04EB0" w14:textId="77777777" w:rsidR="00167856" w:rsidRPr="00BC155F" w:rsidRDefault="00167856" w:rsidP="0016785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441B394" w14:textId="4A97BD75" w:rsidR="00775A4E" w:rsidRPr="00BC155F" w:rsidRDefault="0009549F" w:rsidP="009A237E">
      <w:pPr>
        <w:pStyle w:val="NormalWeb"/>
        <w:shd w:val="clear" w:color="auto" w:fill="FFFFFF"/>
        <w:spacing w:before="0" w:beforeAutospacing="0" w:after="300" w:afterAutospacing="0" w:line="360" w:lineRule="auto"/>
        <w:jc w:val="both"/>
      </w:pPr>
      <w:r w:rsidRPr="00BC155F">
        <w:rPr>
          <w:noProof/>
        </w:rPr>
        <w:lastRenderedPageBreak/>
        <w:drawing>
          <wp:inline distT="0" distB="0" distL="0" distR="0" wp14:anchorId="0F922DCE" wp14:editId="43402B02">
            <wp:extent cx="2547743" cy="1439018"/>
            <wp:effectExtent l="0" t="0" r="5080" b="8890"/>
            <wp:docPr id="7" name="Imagem 7" descr="Cobertura Abre e Fecha de Alumínio - Coberm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bertura Abre e Fecha de Alumínio - Cobermec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51" cy="146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55F">
        <w:tab/>
      </w:r>
      <w:r w:rsidRPr="00BC155F">
        <w:rPr>
          <w:noProof/>
        </w:rPr>
        <w:drawing>
          <wp:inline distT="0" distB="0" distL="0" distR="0" wp14:anchorId="304364D8" wp14:editId="38A795CF">
            <wp:extent cx="1973195" cy="2762656"/>
            <wp:effectExtent l="0" t="0" r="8255" b="0"/>
            <wp:docPr id="8" name="Imagem 8" descr="Tipos de Estruturas de Andaimes - Reforma Fá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pos de Estruturas de Andaimes - Reforma Fácil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23" cy="277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0EDD" w14:textId="7FAEBCF8" w:rsidR="0009549F" w:rsidRPr="00BC155F" w:rsidRDefault="0009549F" w:rsidP="009A237E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i/>
          <w:iCs/>
        </w:rPr>
      </w:pPr>
      <w:r w:rsidRPr="00BC155F">
        <w:rPr>
          <w:i/>
          <w:iCs/>
        </w:rPr>
        <w:t>Cobertura de alumínio.</w:t>
      </w:r>
      <w:r w:rsidRPr="00BC155F">
        <w:rPr>
          <w:i/>
          <w:iCs/>
        </w:rPr>
        <w:tab/>
      </w:r>
      <w:r w:rsidRPr="00BC155F">
        <w:rPr>
          <w:i/>
          <w:iCs/>
        </w:rPr>
        <w:tab/>
      </w:r>
      <w:r w:rsidRPr="00BC155F">
        <w:rPr>
          <w:i/>
          <w:iCs/>
        </w:rPr>
        <w:tab/>
        <w:t>Andaime de alumínio.</w:t>
      </w:r>
    </w:p>
    <w:p w14:paraId="6D9461C3" w14:textId="4C0FE7D3" w:rsidR="0009549F" w:rsidRPr="00BC155F" w:rsidRDefault="0009549F" w:rsidP="009A237E">
      <w:pPr>
        <w:pStyle w:val="NormalWeb"/>
        <w:shd w:val="clear" w:color="auto" w:fill="FFFFFF"/>
        <w:spacing w:before="0" w:beforeAutospacing="0" w:after="300" w:afterAutospacing="0" w:line="360" w:lineRule="auto"/>
        <w:jc w:val="both"/>
      </w:pPr>
      <w:r w:rsidRPr="00BC155F">
        <w:rPr>
          <w:noProof/>
        </w:rPr>
        <w:drawing>
          <wp:inline distT="0" distB="0" distL="0" distR="0" wp14:anchorId="6BC20599" wp14:editId="12082E72">
            <wp:extent cx="2572212" cy="2188440"/>
            <wp:effectExtent l="0" t="0" r="0" b="2540"/>
            <wp:docPr id="9" name="Imagem 9" descr="Saiba como acertar na escolha de telhas de alumínio para sua obra | AEC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iba como acertar na escolha de telhas de alumínio para sua obra | AECweb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22" cy="21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55F">
        <w:tab/>
      </w:r>
      <w:r w:rsidRPr="00BC155F">
        <w:rPr>
          <w:noProof/>
        </w:rPr>
        <w:drawing>
          <wp:inline distT="0" distB="0" distL="0" distR="0" wp14:anchorId="3753B266" wp14:editId="3E1E3BAD">
            <wp:extent cx="2472210" cy="1848552"/>
            <wp:effectExtent l="0" t="0" r="4445" b="0"/>
            <wp:docPr id="11" name="Imagem 11" descr="Fechamento Lateral de Galpão - CORTEZIP COMÉRCIO DE COBERTURAS METÁLICAS E  CONSTRU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echamento Lateral de Galpão - CORTEZIP COMÉRCIO DE COBERTURAS METÁLICAS E  CONSTRUÇÃ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91" cy="186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B5E2" w14:textId="4F3855A9" w:rsidR="00AC4461" w:rsidRPr="009B30AA" w:rsidRDefault="0009549F" w:rsidP="009B30AA">
      <w:pPr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BC155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 Telhas de alumínio.</w:t>
      </w:r>
      <w:r w:rsidRPr="00BC155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ab/>
      </w:r>
      <w:r w:rsidRPr="00BC155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ab/>
      </w:r>
      <w:r w:rsidRPr="00BC155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ab/>
        <w:t xml:space="preserve">     Fechamento lateral de alumínio.</w:t>
      </w:r>
    </w:p>
    <w:p w14:paraId="390097D5" w14:textId="77777777" w:rsidR="00AC4461" w:rsidRPr="00BC155F" w:rsidRDefault="00AC4461" w:rsidP="00167856">
      <w:pPr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5F23C95" w14:textId="509681DB" w:rsidR="00167856" w:rsidRPr="00BC155F" w:rsidRDefault="00167856" w:rsidP="00167856">
      <w:pPr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BC155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Desvantagens da utilização do alumínio na construção civil</w:t>
      </w:r>
    </w:p>
    <w:p w14:paraId="0D514E3C" w14:textId="77777777" w:rsidR="00167856" w:rsidRPr="00BC155F" w:rsidRDefault="00167856" w:rsidP="00167856">
      <w:pPr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050056A" w14:textId="77777777" w:rsidR="00167856" w:rsidRPr="00BC155F" w:rsidRDefault="00167856" w:rsidP="00167856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A depender do objetivo, o uso do alumínio pode apresentar alguns pontos fracos, como em relação a grades, geralmente utilizadas em casas e apartamentos. Grades de alumínio têm uma segurança inferior se comparadas com as grades de ferro, pois o alumínio tem menor resistência mecânica.</w:t>
      </w:r>
    </w:p>
    <w:p w14:paraId="08EC888E" w14:textId="03330D6C" w:rsidR="00167856" w:rsidRPr="00BC155F" w:rsidRDefault="00167856" w:rsidP="00167856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forma geral, um dos desafios para uso do alumínio de forma mais expressiva está diretamente ligado ao preço do produto. Embora esse material seja cada vez mais </w:t>
      </w: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visto nos projetos e não custe mais o mesmo preço de 50 anos atrás, ainda assim, se comparado a outros materiais mais comuns, o orçamento pode ficar um pouco mais salgado.</w:t>
      </w:r>
    </w:p>
    <w:p w14:paraId="58968F7F" w14:textId="25E8C22A" w:rsidR="00167856" w:rsidRPr="00BC155F" w:rsidRDefault="00167856" w:rsidP="0016785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Cuidados necessários</w:t>
      </w:r>
    </w:p>
    <w:p w14:paraId="2B1DE8CF" w14:textId="77777777" w:rsidR="00167856" w:rsidRPr="00BC155F" w:rsidRDefault="00167856" w:rsidP="00167856">
      <w:pPr>
        <w:shd w:val="clear" w:color="auto" w:fill="FFFFFF"/>
        <w:spacing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Assim como toda estrutura, o alumínio deve passar por manutenção preventiva, de acordo com orientação técnica ou diante da apresentação de alguma característica diferente de como era quando novo.</w:t>
      </w:r>
    </w:p>
    <w:p w14:paraId="35791548" w14:textId="77777777" w:rsidR="00167856" w:rsidRPr="00BC155F" w:rsidRDefault="00167856" w:rsidP="00167856">
      <w:pPr>
        <w:shd w:val="clear" w:color="auto" w:fill="FFFFFF"/>
        <w:spacing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Além disso, quando as estruturas são externas, é sempre importante tomar os devidos cuidados quanto à limpeza para acabar não danificando as peças. Confira algumas dicas para manter o alumínio em bom estado:</w:t>
      </w:r>
    </w:p>
    <w:p w14:paraId="01323AF6" w14:textId="5D8E38CD" w:rsidR="00167856" w:rsidRPr="00BC155F" w:rsidRDefault="00167856" w:rsidP="00167856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Retirar a poeira com um pano seco para não acumular e não formar uma crosta na superfície;</w:t>
      </w:r>
    </w:p>
    <w:p w14:paraId="7F0C8DA2" w14:textId="563CB496" w:rsidR="00167856" w:rsidRPr="00BC155F" w:rsidRDefault="00167856" w:rsidP="00167856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Quando precisar de uma limpeza mais pesada, utilizar apenas água, sabão neutro e uma esponja macia ou lavadora de alta pressão. Não utilizar esponjas que possam arranhar o alumínio;</w:t>
      </w:r>
    </w:p>
    <w:p w14:paraId="1FA28EBE" w14:textId="527D4531" w:rsidR="00167856" w:rsidRPr="00BC155F" w:rsidRDefault="00167856" w:rsidP="00167856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55F">
        <w:rPr>
          <w:rFonts w:ascii="Times New Roman" w:eastAsia="Times New Roman" w:hAnsi="Times New Roman" w:cs="Times New Roman"/>
          <w:sz w:val="24"/>
          <w:szCs w:val="24"/>
          <w:lang w:eastAsia="pt-BR"/>
        </w:rPr>
        <w:t>Se o alumínio compõe peças que abrem e fecham, como portas e janelas, não forçar em caso de resistência para realizar os movimentos básicos. Em caso de qualquer dificuldade, chamar a assistência técnica. </w:t>
      </w:r>
    </w:p>
    <w:p w14:paraId="6D6D9A13" w14:textId="77777777" w:rsidR="00167856" w:rsidRPr="00BC155F" w:rsidRDefault="00167856" w:rsidP="0016785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6D5F6CD" w14:textId="31863D81" w:rsidR="00BE1112" w:rsidRPr="00BC155F" w:rsidRDefault="00BE1112" w:rsidP="00167856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BC155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br w:type="page"/>
      </w:r>
    </w:p>
    <w:p w14:paraId="7BF57B4A" w14:textId="32B0BDA8" w:rsidR="00BE1112" w:rsidRPr="00BC155F" w:rsidRDefault="00BE1112" w:rsidP="00BE1112">
      <w:pPr>
        <w:jc w:val="center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lastRenderedPageBreak/>
        <w:t>REFERÊNCIAS BIBLIOGRÁFICAS</w:t>
      </w:r>
    </w:p>
    <w:p w14:paraId="4168B20B" w14:textId="77777777" w:rsidR="00203218" w:rsidRPr="00BC155F" w:rsidRDefault="00203218" w:rsidP="00BE11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864806" w14:textId="79C9EEE9" w:rsidR="00BE1112" w:rsidRPr="00BC155F" w:rsidRDefault="00203218" w:rsidP="00167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i/>
          <w:iCs/>
          <w:sz w:val="24"/>
          <w:szCs w:val="24"/>
        </w:rPr>
        <w:t xml:space="preserve">Introdução ao Alumínio.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ADVFN. </w:t>
      </w:r>
      <w:r w:rsidRPr="00BC155F">
        <w:rPr>
          <w:rFonts w:ascii="Times New Roman" w:hAnsi="Times New Roman" w:cs="Times New Roman"/>
          <w:sz w:val="24"/>
          <w:szCs w:val="24"/>
        </w:rPr>
        <w:t>Disponível em: &lt;https://br.advfn.com/investimentos/commodities/aluminio/introducao&gt;. Acesso em: 22 de mar de 2021.</w:t>
      </w:r>
    </w:p>
    <w:p w14:paraId="75B0C37F" w14:textId="77777777" w:rsidR="00434F36" w:rsidRPr="00BC155F" w:rsidRDefault="00434F36" w:rsidP="00167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 xml:space="preserve">Gonzalez, Marcos. </w:t>
      </w:r>
      <w:r w:rsidRPr="00BC155F">
        <w:rPr>
          <w:rFonts w:ascii="Times New Roman" w:hAnsi="Times New Roman" w:cs="Times New Roman"/>
          <w:i/>
          <w:iCs/>
          <w:sz w:val="24"/>
          <w:szCs w:val="24"/>
        </w:rPr>
        <w:t>Alumínio: produção e mercado.</w:t>
      </w:r>
      <w:r w:rsidRPr="00BC155F">
        <w:rPr>
          <w:rFonts w:ascii="Times New Roman" w:hAnsi="Times New Roman" w:cs="Times New Roman"/>
          <w:sz w:val="24"/>
          <w:szCs w:val="24"/>
        </w:rPr>
        <w:t xml:space="preserve">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>Notas geo</w:t>
      </w:r>
      <w:r w:rsidRPr="00BC155F">
        <w:rPr>
          <w:rFonts w:ascii="Times New Roman" w:hAnsi="Times New Roman" w:cs="Times New Roman"/>
          <w:sz w:val="24"/>
          <w:szCs w:val="24"/>
        </w:rPr>
        <w:t>. Disponível em:&lt;</w:t>
      </w:r>
      <w:hyperlink r:id="rId79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https://www.notasgeo.com.br/2018/03/aluminio-producao-e-mercado.html</w:t>
        </w:r>
      </w:hyperlink>
      <w:r w:rsidRPr="00BC155F">
        <w:rPr>
          <w:rFonts w:ascii="Times New Roman" w:hAnsi="Times New Roman" w:cs="Times New Roman"/>
          <w:sz w:val="24"/>
          <w:szCs w:val="24"/>
        </w:rPr>
        <w:t xml:space="preserve">&gt;.  Acesso em: 14 de </w:t>
      </w:r>
      <w:proofErr w:type="gramStart"/>
      <w:r w:rsidRPr="00BC155F">
        <w:rPr>
          <w:rFonts w:ascii="Times New Roman" w:hAnsi="Times New Roman" w:cs="Times New Roman"/>
          <w:sz w:val="24"/>
          <w:szCs w:val="24"/>
        </w:rPr>
        <w:t>Março</w:t>
      </w:r>
      <w:proofErr w:type="gramEnd"/>
      <w:r w:rsidRPr="00BC155F">
        <w:rPr>
          <w:rFonts w:ascii="Times New Roman" w:hAnsi="Times New Roman" w:cs="Times New Roman"/>
          <w:sz w:val="24"/>
          <w:szCs w:val="24"/>
        </w:rPr>
        <w:t xml:space="preserve"> de 2021. </w:t>
      </w:r>
    </w:p>
    <w:p w14:paraId="1948CF88" w14:textId="77777777" w:rsidR="00434F36" w:rsidRPr="00BC155F" w:rsidRDefault="00434F36" w:rsidP="00167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 xml:space="preserve">Cardoso, Mayara. </w:t>
      </w:r>
      <w:r w:rsidRPr="00BC155F">
        <w:rPr>
          <w:rFonts w:ascii="Times New Roman" w:hAnsi="Times New Roman" w:cs="Times New Roman"/>
          <w:i/>
          <w:iCs/>
          <w:sz w:val="24"/>
          <w:szCs w:val="24"/>
        </w:rPr>
        <w:t>Bauxita.</w:t>
      </w:r>
      <w:r w:rsidRPr="00BC1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155F">
        <w:rPr>
          <w:rFonts w:ascii="Times New Roman" w:hAnsi="Times New Roman" w:cs="Times New Roman"/>
          <w:b/>
          <w:bCs/>
          <w:sz w:val="24"/>
          <w:szCs w:val="24"/>
        </w:rPr>
        <w:t>InfoEscola</w:t>
      </w:r>
      <w:proofErr w:type="spellEnd"/>
      <w:r w:rsidRPr="00BC155F">
        <w:rPr>
          <w:rFonts w:ascii="Times New Roman" w:hAnsi="Times New Roman" w:cs="Times New Roman"/>
          <w:sz w:val="24"/>
          <w:szCs w:val="24"/>
        </w:rPr>
        <w:t>. Disponível em:&lt;</w:t>
      </w:r>
      <w:hyperlink r:id="rId80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https://www.infoescola.com/rochas-e-minerais/bauxita/</w:t>
        </w:r>
      </w:hyperlink>
      <w:r w:rsidRPr="00BC155F">
        <w:rPr>
          <w:rFonts w:ascii="Times New Roman" w:hAnsi="Times New Roman" w:cs="Times New Roman"/>
          <w:sz w:val="24"/>
          <w:szCs w:val="24"/>
        </w:rPr>
        <w:t xml:space="preserve">&gt;. Acesso em: 14 de </w:t>
      </w:r>
      <w:proofErr w:type="gramStart"/>
      <w:r w:rsidRPr="00BC155F">
        <w:rPr>
          <w:rFonts w:ascii="Times New Roman" w:hAnsi="Times New Roman" w:cs="Times New Roman"/>
          <w:sz w:val="24"/>
          <w:szCs w:val="24"/>
        </w:rPr>
        <w:t>Março</w:t>
      </w:r>
      <w:proofErr w:type="gramEnd"/>
      <w:r w:rsidRPr="00BC155F">
        <w:rPr>
          <w:rFonts w:ascii="Times New Roman" w:hAnsi="Times New Roman" w:cs="Times New Roman"/>
          <w:sz w:val="24"/>
          <w:szCs w:val="24"/>
        </w:rPr>
        <w:t xml:space="preserve"> de 2021. </w:t>
      </w:r>
    </w:p>
    <w:p w14:paraId="194E5991" w14:textId="77777777" w:rsidR="00434F36" w:rsidRPr="00BC155F" w:rsidRDefault="00434F36" w:rsidP="00167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i/>
          <w:iCs/>
          <w:sz w:val="24"/>
          <w:szCs w:val="24"/>
        </w:rPr>
        <w:t>Especial Mineração de Bauxita: como é feita a extração e qual a importância da atividade para o Brasil.</w:t>
      </w:r>
      <w:r w:rsidRPr="00BC155F">
        <w:rPr>
          <w:rFonts w:ascii="Times New Roman" w:hAnsi="Times New Roman" w:cs="Times New Roman"/>
          <w:sz w:val="24"/>
          <w:szCs w:val="24"/>
        </w:rPr>
        <w:t xml:space="preserve">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>Revista alumínio</w:t>
      </w:r>
      <w:r w:rsidRPr="00BC155F">
        <w:rPr>
          <w:rFonts w:ascii="Times New Roman" w:hAnsi="Times New Roman" w:cs="Times New Roman"/>
          <w:sz w:val="24"/>
          <w:szCs w:val="24"/>
        </w:rPr>
        <w:t xml:space="preserve">. Disponível em: &lt; </w:t>
      </w:r>
      <w:hyperlink r:id="rId81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https://revistaaluminio.com.br/especial-mineracao-de-bauxita-como-e-feita-a-extracao-e-qual-a-importancia-da-atividade-para-o-brasil/</w:t>
        </w:r>
      </w:hyperlink>
      <w:r w:rsidRPr="00BC155F">
        <w:rPr>
          <w:rFonts w:ascii="Times New Roman" w:hAnsi="Times New Roman" w:cs="Times New Roman"/>
          <w:sz w:val="24"/>
          <w:szCs w:val="24"/>
        </w:rPr>
        <w:t xml:space="preserve"> Acesso em: 14 de Março de 2021. </w:t>
      </w:r>
    </w:p>
    <w:p w14:paraId="6DCEDC40" w14:textId="77777777" w:rsidR="00434F36" w:rsidRPr="00BC155F" w:rsidRDefault="00434F36" w:rsidP="00167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 xml:space="preserve">Souza, </w:t>
      </w:r>
      <w:proofErr w:type="spellStart"/>
      <w:r w:rsidRPr="00BC155F">
        <w:rPr>
          <w:rFonts w:ascii="Times New Roman" w:hAnsi="Times New Roman" w:cs="Times New Roman"/>
          <w:sz w:val="24"/>
          <w:szCs w:val="24"/>
        </w:rPr>
        <w:t>Líria</w:t>
      </w:r>
      <w:proofErr w:type="spellEnd"/>
      <w:r w:rsidRPr="00BC155F">
        <w:rPr>
          <w:rFonts w:ascii="Times New Roman" w:hAnsi="Times New Roman" w:cs="Times New Roman"/>
          <w:sz w:val="24"/>
          <w:szCs w:val="24"/>
        </w:rPr>
        <w:t xml:space="preserve">. </w:t>
      </w:r>
      <w:r w:rsidRPr="00BC155F">
        <w:rPr>
          <w:rFonts w:ascii="Times New Roman" w:hAnsi="Times New Roman" w:cs="Times New Roman"/>
          <w:i/>
          <w:iCs/>
          <w:sz w:val="24"/>
          <w:szCs w:val="24"/>
        </w:rPr>
        <w:t>Obtenção do alumínio.</w:t>
      </w:r>
      <w:r w:rsidRPr="00BC155F">
        <w:rPr>
          <w:rFonts w:ascii="Times New Roman" w:hAnsi="Times New Roman" w:cs="Times New Roman"/>
          <w:sz w:val="24"/>
          <w:szCs w:val="24"/>
        </w:rPr>
        <w:t xml:space="preserve">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>Mundo educação</w:t>
      </w:r>
      <w:r w:rsidRPr="00BC155F">
        <w:rPr>
          <w:rFonts w:ascii="Times New Roman" w:hAnsi="Times New Roman" w:cs="Times New Roman"/>
          <w:sz w:val="24"/>
          <w:szCs w:val="24"/>
        </w:rPr>
        <w:t xml:space="preserve">. Disponível em: &lt; https://mundoeducacao.uol.com.br/quimica/obtencao-aluminio.htm#:~:text=A%20obten%C3%A7%C3%A3o%20do%20alum%C3%ADnio%20%C3%A9,leva%20%C3%A0%20produ%C3%A7%C3%A3o%20de%20Alum%C3%ADnio).&gt;. Acesso em: 14 de </w:t>
      </w:r>
      <w:proofErr w:type="gramStart"/>
      <w:r w:rsidRPr="00BC155F">
        <w:rPr>
          <w:rFonts w:ascii="Times New Roman" w:hAnsi="Times New Roman" w:cs="Times New Roman"/>
          <w:sz w:val="24"/>
          <w:szCs w:val="24"/>
        </w:rPr>
        <w:t>Março</w:t>
      </w:r>
      <w:proofErr w:type="gramEnd"/>
      <w:r w:rsidRPr="00BC155F">
        <w:rPr>
          <w:rFonts w:ascii="Times New Roman" w:hAnsi="Times New Roman" w:cs="Times New Roman"/>
          <w:sz w:val="24"/>
          <w:szCs w:val="24"/>
        </w:rPr>
        <w:t xml:space="preserve"> de 2021.</w:t>
      </w:r>
    </w:p>
    <w:p w14:paraId="33E47584" w14:textId="77777777" w:rsidR="00434F36" w:rsidRPr="00BC155F" w:rsidRDefault="00434F36" w:rsidP="00167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155F">
        <w:rPr>
          <w:rFonts w:ascii="Times New Roman" w:hAnsi="Times New Roman" w:cs="Times New Roman"/>
          <w:sz w:val="24"/>
          <w:szCs w:val="24"/>
        </w:rPr>
        <w:t>Thenório</w:t>
      </w:r>
      <w:proofErr w:type="spellEnd"/>
      <w:r w:rsidRPr="00BC155F">
        <w:rPr>
          <w:rFonts w:ascii="Times New Roman" w:hAnsi="Times New Roman" w:cs="Times New Roman"/>
          <w:sz w:val="24"/>
          <w:szCs w:val="24"/>
        </w:rPr>
        <w:t xml:space="preserve">, Iberê. </w:t>
      </w:r>
      <w:r w:rsidRPr="00BC155F">
        <w:rPr>
          <w:rFonts w:ascii="Times New Roman" w:hAnsi="Times New Roman" w:cs="Times New Roman"/>
          <w:i/>
          <w:iCs/>
          <w:sz w:val="24"/>
          <w:szCs w:val="24"/>
        </w:rPr>
        <w:t xml:space="preserve">De onde vem o </w:t>
      </w:r>
      <w:proofErr w:type="gramStart"/>
      <w:r w:rsidRPr="00BC155F">
        <w:rPr>
          <w:rFonts w:ascii="Times New Roman" w:hAnsi="Times New Roman" w:cs="Times New Roman"/>
          <w:i/>
          <w:iCs/>
          <w:sz w:val="24"/>
          <w:szCs w:val="24"/>
        </w:rPr>
        <w:t>alumínio?.</w:t>
      </w:r>
      <w:proofErr w:type="gramEnd"/>
      <w:r w:rsidRPr="00BC155F">
        <w:rPr>
          <w:rFonts w:ascii="Times New Roman" w:hAnsi="Times New Roman" w:cs="Times New Roman"/>
          <w:sz w:val="24"/>
          <w:szCs w:val="24"/>
        </w:rPr>
        <w:t xml:space="preserve">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>Manual do mundo</w:t>
      </w:r>
      <w:r w:rsidRPr="00BC155F">
        <w:rPr>
          <w:rFonts w:ascii="Times New Roman" w:hAnsi="Times New Roman" w:cs="Times New Roman"/>
          <w:sz w:val="24"/>
          <w:szCs w:val="24"/>
        </w:rPr>
        <w:t xml:space="preserve">. Disponível em: &lt; </w:t>
      </w:r>
      <w:hyperlink r:id="rId82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https://www.youtube.com/watch?v=EirrzjjAf8Y&amp;ab_channel=ManualdoMundo</w:t>
        </w:r>
      </w:hyperlink>
      <w:r w:rsidRPr="00BC155F">
        <w:rPr>
          <w:rFonts w:ascii="Times New Roman" w:hAnsi="Times New Roman" w:cs="Times New Roman"/>
          <w:sz w:val="24"/>
          <w:szCs w:val="24"/>
        </w:rPr>
        <w:t xml:space="preserve">&gt;. Acesso em: 14 de março de 2021. </w:t>
      </w:r>
    </w:p>
    <w:p w14:paraId="5E7D22F1" w14:textId="01B2572A" w:rsidR="00434F36" w:rsidRPr="00BC155F" w:rsidRDefault="00434F36" w:rsidP="00167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i/>
          <w:iCs/>
          <w:sz w:val="24"/>
          <w:szCs w:val="24"/>
        </w:rPr>
        <w:t>Produção de bauxita do oeste do Pará alavanca produção nacional.</w:t>
      </w:r>
      <w:r w:rsidRPr="00BC155F">
        <w:rPr>
          <w:rFonts w:ascii="Times New Roman" w:hAnsi="Times New Roman" w:cs="Times New Roman"/>
          <w:sz w:val="24"/>
          <w:szCs w:val="24"/>
        </w:rPr>
        <w:t xml:space="preserve">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>G1 Santarém</w:t>
      </w:r>
      <w:r w:rsidRPr="00BC155F">
        <w:rPr>
          <w:rFonts w:ascii="Times New Roman" w:hAnsi="Times New Roman" w:cs="Times New Roman"/>
          <w:sz w:val="24"/>
          <w:szCs w:val="24"/>
        </w:rPr>
        <w:t xml:space="preserve">. Disponível em: &lt; </w:t>
      </w:r>
      <w:hyperlink r:id="rId83" w:anchor=":~:text=O%20Par%C3%A1%20%C3%A9%20o%20maior,Juruti%2C%20no%20oeste%20do%20Par%C3%A1" w:history="1">
        <w:r w:rsidRPr="00BC155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http://g1.globo.com/pa/santarem-regiao/noticia/2013/12/producao-de-bauxita-do-oeste-do-para-alavanca-producao-nacional.html#:~:text=O%20Par%C3%A1%20%C3%A9%20o%20maior,Juruti%2C%20no%20oeste%20do%20Par%C3%A1</w:t>
        </w:r>
      </w:hyperlink>
      <w:r w:rsidRPr="00BC155F">
        <w:rPr>
          <w:rFonts w:ascii="Times New Roman" w:hAnsi="Times New Roman" w:cs="Times New Roman"/>
          <w:sz w:val="24"/>
          <w:szCs w:val="24"/>
        </w:rPr>
        <w:t>.&gt;. Acesso em: 14 de março de 2021.</w:t>
      </w:r>
    </w:p>
    <w:p w14:paraId="2F8E80DD" w14:textId="77777777" w:rsidR="00434F36" w:rsidRPr="00BC155F" w:rsidRDefault="00434F36" w:rsidP="00167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i/>
          <w:iCs/>
          <w:sz w:val="24"/>
          <w:szCs w:val="24"/>
        </w:rPr>
        <w:t xml:space="preserve">Ligas de Alumínio.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Metal </w:t>
      </w:r>
      <w:proofErr w:type="spellStart"/>
      <w:r w:rsidRPr="00BC155F">
        <w:rPr>
          <w:rFonts w:ascii="Times New Roman" w:hAnsi="Times New Roman" w:cs="Times New Roman"/>
          <w:b/>
          <w:bCs/>
          <w:sz w:val="24"/>
          <w:szCs w:val="24"/>
        </w:rPr>
        <w:t>Thaga</w:t>
      </w:r>
      <w:proofErr w:type="spellEnd"/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BC155F">
        <w:rPr>
          <w:rFonts w:ascii="Times New Roman" w:hAnsi="Times New Roman" w:cs="Times New Roman"/>
          <w:sz w:val="24"/>
          <w:szCs w:val="24"/>
        </w:rPr>
        <w:t>Disponível em: &lt;https://metalthaga.com.br/ligas-de-</w:t>
      </w:r>
      <w:proofErr w:type="spellStart"/>
      <w:r w:rsidRPr="00BC155F">
        <w:rPr>
          <w:rFonts w:ascii="Times New Roman" w:hAnsi="Times New Roman" w:cs="Times New Roman"/>
          <w:sz w:val="24"/>
          <w:szCs w:val="24"/>
        </w:rPr>
        <w:t>aluminio</w:t>
      </w:r>
      <w:proofErr w:type="spellEnd"/>
      <w:r w:rsidRPr="00BC155F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BC155F">
        <w:rPr>
          <w:rFonts w:ascii="Times New Roman" w:hAnsi="Times New Roman" w:cs="Times New Roman"/>
          <w:sz w:val="24"/>
          <w:szCs w:val="24"/>
        </w:rPr>
        <w:t>&gt; .</w:t>
      </w:r>
      <w:proofErr w:type="gramEnd"/>
      <w:r w:rsidRPr="00BC155F">
        <w:rPr>
          <w:rFonts w:ascii="Times New Roman" w:hAnsi="Times New Roman" w:cs="Times New Roman"/>
          <w:sz w:val="24"/>
          <w:szCs w:val="24"/>
        </w:rPr>
        <w:t xml:space="preserve"> Acesso em: 14 de março de 2021.</w:t>
      </w:r>
    </w:p>
    <w:p w14:paraId="5D044B87" w14:textId="77777777" w:rsidR="003352A0" w:rsidRPr="00BC155F" w:rsidRDefault="00434F36" w:rsidP="00167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Ligas.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Abal. </w:t>
      </w:r>
      <w:r w:rsidRPr="00BC155F">
        <w:rPr>
          <w:rFonts w:ascii="Times New Roman" w:hAnsi="Times New Roman" w:cs="Times New Roman"/>
          <w:sz w:val="24"/>
          <w:szCs w:val="24"/>
        </w:rPr>
        <w:t>Disponível em: &lt;https://abal.org.br/aluminio/caracteristicas-quimicas-e-fisicas/ligas/</w:t>
      </w:r>
      <w:proofErr w:type="gramStart"/>
      <w:r w:rsidRPr="00BC155F">
        <w:rPr>
          <w:rFonts w:ascii="Times New Roman" w:hAnsi="Times New Roman" w:cs="Times New Roman"/>
          <w:sz w:val="24"/>
          <w:szCs w:val="24"/>
        </w:rPr>
        <w:t>&gt; .</w:t>
      </w:r>
      <w:proofErr w:type="gramEnd"/>
      <w:r w:rsidRPr="00BC155F">
        <w:rPr>
          <w:rFonts w:ascii="Times New Roman" w:hAnsi="Times New Roman" w:cs="Times New Roman"/>
          <w:sz w:val="24"/>
          <w:szCs w:val="24"/>
        </w:rPr>
        <w:t xml:space="preserve"> Acesso em: 14 de março de 2021.</w:t>
      </w:r>
    </w:p>
    <w:p w14:paraId="31C6910B" w14:textId="0D1440BD" w:rsidR="00434F36" w:rsidRPr="00BC155F" w:rsidRDefault="00434F36" w:rsidP="00167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>GONÇALVES, Ricardo Augusto.</w:t>
      </w:r>
      <w:r w:rsidRPr="00BC155F">
        <w:rPr>
          <w:rFonts w:ascii="Times New Roman" w:hAnsi="Times New Roman" w:cs="Times New Roman"/>
          <w:i/>
          <w:iCs/>
          <w:sz w:val="24"/>
          <w:szCs w:val="24"/>
        </w:rPr>
        <w:t xml:space="preserve"> Investigação da usinabilidade das ligas de alumínio da série 6000.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UFU, </w:t>
      </w:r>
      <w:r w:rsidRPr="00BC155F">
        <w:rPr>
          <w:rFonts w:ascii="Times New Roman" w:hAnsi="Times New Roman" w:cs="Times New Roman"/>
          <w:sz w:val="24"/>
          <w:szCs w:val="24"/>
        </w:rPr>
        <w:t>30 de agosto de 2012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BC155F">
        <w:rPr>
          <w:rFonts w:ascii="Times New Roman" w:hAnsi="Times New Roman" w:cs="Times New Roman"/>
          <w:sz w:val="24"/>
          <w:szCs w:val="24"/>
        </w:rPr>
        <w:t>Disponível em: &lt;http://repositorio.ufu.br/</w:t>
      </w:r>
      <w:proofErr w:type="spellStart"/>
      <w:r w:rsidRPr="00BC155F">
        <w:rPr>
          <w:rFonts w:ascii="Times New Roman" w:hAnsi="Times New Roman" w:cs="Times New Roman"/>
          <w:sz w:val="24"/>
          <w:szCs w:val="24"/>
        </w:rPr>
        <w:t>handle</w:t>
      </w:r>
      <w:proofErr w:type="spellEnd"/>
      <w:r w:rsidRPr="00BC155F">
        <w:rPr>
          <w:rFonts w:ascii="Times New Roman" w:hAnsi="Times New Roman" w:cs="Times New Roman"/>
          <w:sz w:val="24"/>
          <w:szCs w:val="24"/>
        </w:rPr>
        <w:t>/123456789/14911</w:t>
      </w:r>
      <w:proofErr w:type="gramStart"/>
      <w:r w:rsidRPr="00BC155F">
        <w:rPr>
          <w:rFonts w:ascii="Times New Roman" w:hAnsi="Times New Roman" w:cs="Times New Roman"/>
          <w:sz w:val="24"/>
          <w:szCs w:val="24"/>
        </w:rPr>
        <w:t>&gt; .</w:t>
      </w:r>
      <w:proofErr w:type="gramEnd"/>
      <w:r w:rsidRPr="00BC155F">
        <w:rPr>
          <w:rFonts w:ascii="Times New Roman" w:hAnsi="Times New Roman" w:cs="Times New Roman"/>
          <w:sz w:val="24"/>
          <w:szCs w:val="24"/>
        </w:rPr>
        <w:t xml:space="preserve"> Acesso em: 14 de março de 2021.</w:t>
      </w:r>
    </w:p>
    <w:p w14:paraId="5FECD3F9" w14:textId="77777777" w:rsidR="00434F36" w:rsidRPr="00BC155F" w:rsidRDefault="00434F36" w:rsidP="00167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 xml:space="preserve">SOUZA, </w:t>
      </w:r>
      <w:proofErr w:type="spellStart"/>
      <w:r w:rsidRPr="00BC155F">
        <w:rPr>
          <w:rFonts w:ascii="Times New Roman" w:hAnsi="Times New Roman" w:cs="Times New Roman"/>
          <w:sz w:val="24"/>
          <w:szCs w:val="24"/>
        </w:rPr>
        <w:t>Líria</w:t>
      </w:r>
      <w:proofErr w:type="spellEnd"/>
      <w:r w:rsidRPr="00BC155F">
        <w:rPr>
          <w:rFonts w:ascii="Times New Roman" w:hAnsi="Times New Roman" w:cs="Times New Roman"/>
          <w:sz w:val="24"/>
          <w:szCs w:val="24"/>
        </w:rPr>
        <w:t xml:space="preserve"> Alves de. </w:t>
      </w:r>
      <w:r w:rsidRPr="00BC155F">
        <w:rPr>
          <w:rFonts w:ascii="Times New Roman" w:hAnsi="Times New Roman" w:cs="Times New Roman"/>
          <w:i/>
          <w:iCs/>
          <w:sz w:val="24"/>
          <w:szCs w:val="24"/>
        </w:rPr>
        <w:t xml:space="preserve">Alumínio.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Mundo Educação. </w:t>
      </w:r>
      <w:r w:rsidRPr="00BC155F">
        <w:rPr>
          <w:rFonts w:ascii="Times New Roman" w:hAnsi="Times New Roman" w:cs="Times New Roman"/>
          <w:sz w:val="24"/>
          <w:szCs w:val="24"/>
        </w:rPr>
        <w:t>Disponível em: &lt;https://mundoeducacao.uol.com.br/quimica/aluminio.htm#:~:text=Usado%20como%20material%20estrutural%20em,%2C%20tanques%2C%20blindagens%20e%20outros.&amp;text=Embalagens%20como%20papel%20de%20alum%C3%ADnio%2C%20latas%20e%20outras.&amp;text=Em%20janelas%2C%20portas%2C%20divis%C3%B3rias%2C%20grades%20e%20outros.&amp;text=Utens%C3%ADlios%20de%20cozinha%2C%20ferramentas%20e%20outros.</w:t>
      </w:r>
      <w:proofErr w:type="gramStart"/>
      <w:r w:rsidRPr="00BC155F">
        <w:rPr>
          <w:rFonts w:ascii="Times New Roman" w:hAnsi="Times New Roman" w:cs="Times New Roman"/>
          <w:sz w:val="24"/>
          <w:szCs w:val="24"/>
        </w:rPr>
        <w:t>&gt; .</w:t>
      </w:r>
      <w:proofErr w:type="gramEnd"/>
      <w:r w:rsidRPr="00BC155F">
        <w:rPr>
          <w:rFonts w:ascii="Times New Roman" w:hAnsi="Times New Roman" w:cs="Times New Roman"/>
          <w:sz w:val="24"/>
          <w:szCs w:val="24"/>
        </w:rPr>
        <w:t xml:space="preserve"> Acesso em: 13 de março de 2021.</w:t>
      </w:r>
    </w:p>
    <w:p w14:paraId="5C5D7B29" w14:textId="67268D65" w:rsidR="00434F36" w:rsidRPr="00BC155F" w:rsidRDefault="00434F36" w:rsidP="00167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i/>
          <w:iCs/>
          <w:sz w:val="24"/>
          <w:szCs w:val="24"/>
        </w:rPr>
        <w:t xml:space="preserve">Aplicações do alumínio.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Abal. </w:t>
      </w:r>
      <w:r w:rsidRPr="00BC155F">
        <w:rPr>
          <w:rFonts w:ascii="Times New Roman" w:hAnsi="Times New Roman" w:cs="Times New Roman"/>
          <w:sz w:val="24"/>
          <w:szCs w:val="24"/>
        </w:rPr>
        <w:t>Disponível em: &lt;https://abal.org.br/aplicacoes/construcao-civil/#:~:text=Produtos%20como%20esquadrias%20de%20alum%C3%ADnio,andaimes%2C%20escoras%20telhas%2C%20entre%20tantas&gt;. Acesso em: 13 de março de 2021.</w:t>
      </w:r>
    </w:p>
    <w:p w14:paraId="29133547" w14:textId="59408F97" w:rsidR="00434F36" w:rsidRPr="00BC155F" w:rsidRDefault="00434F36" w:rsidP="001678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55F">
        <w:rPr>
          <w:rFonts w:ascii="Times New Roman" w:hAnsi="Times New Roman" w:cs="Times New Roman"/>
          <w:sz w:val="24"/>
          <w:szCs w:val="24"/>
        </w:rPr>
        <w:t xml:space="preserve">ALVES, Fábio. </w:t>
      </w:r>
      <w:r w:rsidRPr="00BC155F">
        <w:rPr>
          <w:rFonts w:ascii="Times New Roman" w:hAnsi="Times New Roman" w:cs="Times New Roman"/>
          <w:i/>
          <w:iCs/>
          <w:sz w:val="24"/>
          <w:szCs w:val="24"/>
        </w:rPr>
        <w:t xml:space="preserve">O que é Alumínio e qual a sua principal utilização? 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Indústria Hoje, </w:t>
      </w:r>
      <w:r w:rsidRPr="00BC155F">
        <w:rPr>
          <w:rFonts w:ascii="Times New Roman" w:hAnsi="Times New Roman" w:cs="Times New Roman"/>
          <w:sz w:val="24"/>
          <w:szCs w:val="24"/>
        </w:rPr>
        <w:t>28 de agosto de 2012</w:t>
      </w:r>
      <w:r w:rsidRPr="00BC155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BC155F">
        <w:rPr>
          <w:rFonts w:ascii="Times New Roman" w:hAnsi="Times New Roman" w:cs="Times New Roman"/>
          <w:sz w:val="24"/>
          <w:szCs w:val="24"/>
        </w:rPr>
        <w:t>Disponível em: &lt;https://industriahoje.com.br/o-que-e-aluminio-e-qual-sua-principal-utilizacao</w:t>
      </w:r>
      <w:proofErr w:type="gramStart"/>
      <w:r w:rsidRPr="00BC155F">
        <w:rPr>
          <w:rFonts w:ascii="Times New Roman" w:hAnsi="Times New Roman" w:cs="Times New Roman"/>
          <w:sz w:val="24"/>
          <w:szCs w:val="24"/>
        </w:rPr>
        <w:t>&gt; .</w:t>
      </w:r>
      <w:proofErr w:type="gramEnd"/>
      <w:r w:rsidRPr="00BC155F">
        <w:rPr>
          <w:rFonts w:ascii="Times New Roman" w:hAnsi="Times New Roman" w:cs="Times New Roman"/>
          <w:sz w:val="24"/>
          <w:szCs w:val="24"/>
        </w:rPr>
        <w:t xml:space="preserve"> Acesso em: 13 de março de 2021.</w:t>
      </w:r>
    </w:p>
    <w:p w14:paraId="3D94A799" w14:textId="19218C80" w:rsidR="00B513C6" w:rsidRPr="00BC155F" w:rsidRDefault="00167856" w:rsidP="00CC01D1">
      <w:pPr>
        <w:pStyle w:val="Ttulo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67333489"/>
      <w:bookmarkStart w:id="12" w:name="_Toc67333645"/>
      <w:r w:rsidRPr="00BC155F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Alumínio na construção civil: 5 vantagens em utilizar esse material! </w:t>
      </w:r>
      <w:proofErr w:type="spellStart"/>
      <w:r w:rsidRPr="00BC155F">
        <w:rPr>
          <w:rFonts w:ascii="Times New Roman" w:hAnsi="Times New Roman" w:cs="Times New Roman"/>
          <w:b/>
          <w:bCs/>
          <w:color w:val="auto"/>
          <w:sz w:val="24"/>
          <w:szCs w:val="24"/>
        </w:rPr>
        <w:t>Stant</w:t>
      </w:r>
      <w:proofErr w:type="spellEnd"/>
      <w:r w:rsidRPr="00BC15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BC155F">
        <w:rPr>
          <w:rFonts w:ascii="Times New Roman" w:hAnsi="Times New Roman" w:cs="Times New Roman"/>
          <w:color w:val="auto"/>
          <w:sz w:val="24"/>
          <w:szCs w:val="24"/>
        </w:rPr>
        <w:t>Disponível em: &lt;</w:t>
      </w:r>
      <w:r w:rsidRPr="00BC155F">
        <w:rPr>
          <w:rFonts w:ascii="Times New Roman" w:hAnsi="Times New Roman" w:cs="Times New Roman"/>
          <w:sz w:val="24"/>
          <w:szCs w:val="24"/>
        </w:rPr>
        <w:t xml:space="preserve"> </w:t>
      </w:r>
      <w:r w:rsidRPr="00BC155F">
        <w:rPr>
          <w:rFonts w:ascii="Times New Roman" w:hAnsi="Times New Roman" w:cs="Times New Roman"/>
          <w:color w:val="auto"/>
          <w:sz w:val="24"/>
          <w:szCs w:val="24"/>
        </w:rPr>
        <w:t>https://www.stant.com.br/quais-as-aplicacoes-e-vantagens-do-uso-do-aluminio-na-construcao-civil/&gt;. Acesso em: 20 de mar de 2021</w:t>
      </w:r>
      <w:r w:rsidR="00B513C6" w:rsidRPr="00BC155F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1"/>
      <w:bookmarkEnd w:id="12"/>
    </w:p>
    <w:p w14:paraId="2A441EB8" w14:textId="0C7900D4" w:rsidR="00B513C6" w:rsidRPr="00BC155F" w:rsidRDefault="00CC01D1" w:rsidP="00B513C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BONFIGLIOL, </w:t>
      </w:r>
      <w:proofErr w:type="spellStart"/>
      <w:r w:rsidR="00B513C6"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Manfredini</w:t>
      </w:r>
      <w:proofErr w:type="spellEnd"/>
      <w:r w:rsidR="00B513C6"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B513C6"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”Propriedades</w:t>
      </w:r>
      <w:proofErr w:type="gramEnd"/>
      <w:r w:rsidR="00B513C6"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Alumínio”; </w:t>
      </w:r>
      <w:r w:rsidR="00B513C6" w:rsidRPr="00BC1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Total Matéria.</w:t>
      </w:r>
      <w:r w:rsidR="00B513C6" w:rsidRPr="00BC15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513C6"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Disponível em:&lt;https://www.totalmateria.com/page.aspx?ID=PropriedadesdoAluminio&amp;LN=PT &gt;. Acesso em: 15 de março de 2021.</w:t>
      </w:r>
    </w:p>
    <w:p w14:paraId="125B37DD" w14:textId="73E526DE" w:rsidR="00B513C6" w:rsidRPr="00BC155F" w:rsidRDefault="00B513C6" w:rsidP="00B513C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5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DIAS, Diego Lopes. “Alumínio”;</w:t>
      </w:r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C1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Brasil Escola</w:t>
      </w:r>
      <w:r w:rsidRPr="00BC15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Disponível </w:t>
      </w:r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em:&lt;https://m.brasilescola.uol.com.br/</w:t>
      </w:r>
      <w:proofErr w:type="spellStart"/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amp</w:t>
      </w:r>
      <w:proofErr w:type="spellEnd"/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quimica</w:t>
      </w:r>
      <w:proofErr w:type="spellEnd"/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/aluminio.htm&gt;. Acesso em: 15 de </w:t>
      </w:r>
      <w:r w:rsidR="00CC01D1"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arço de 2021.</w:t>
      </w:r>
    </w:p>
    <w:p w14:paraId="3460EE46" w14:textId="77777777" w:rsidR="00CC01D1" w:rsidRPr="00BC155F" w:rsidRDefault="00CC01D1" w:rsidP="00CC01D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5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Alumínio. </w:t>
      </w:r>
      <w:proofErr w:type="spellStart"/>
      <w:r w:rsidRPr="00BC1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Britannica</w:t>
      </w:r>
      <w:proofErr w:type="spellEnd"/>
      <w:r w:rsidRPr="00BC1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Escola. </w:t>
      </w:r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Disponível em: &lt;https://escola.britannica.com.br/artigo/alum%C3%ADnio/603327</w:t>
      </w:r>
      <w:proofErr w:type="gramStart"/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&gt; .</w:t>
      </w:r>
      <w:proofErr w:type="gramEnd"/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Acesso em: 14 de março de 2021.</w:t>
      </w:r>
    </w:p>
    <w:p w14:paraId="4E6802C2" w14:textId="77777777" w:rsidR="00CC01D1" w:rsidRPr="00BC155F" w:rsidRDefault="00CC01D1" w:rsidP="00CC01D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FOGAÇA, Jennifer Rocha Vargas. </w:t>
      </w:r>
      <w:r w:rsidRPr="00BC15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Alumínio. </w:t>
      </w:r>
      <w:r w:rsidRPr="00BC1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Prepara Enem. </w:t>
      </w:r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Disponível em: &lt; https://www.preparaenem.com/quimica/aluminio.htm </w:t>
      </w:r>
      <w:proofErr w:type="gramStart"/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&gt; .</w:t>
      </w:r>
      <w:proofErr w:type="gramEnd"/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Acesso em: 14 de março de 2021.</w:t>
      </w:r>
    </w:p>
    <w:p w14:paraId="3910FBC6" w14:textId="143D543E" w:rsidR="00CC01D1" w:rsidRPr="00BC155F" w:rsidRDefault="00AC4461" w:rsidP="00B513C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5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Alumínio. </w:t>
      </w:r>
      <w:r w:rsidRPr="00BC1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Tabela periódica. </w:t>
      </w:r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Disponível em: &lt;https://www.tabelaperiodica.org/</w:t>
      </w:r>
      <w:proofErr w:type="spellStart"/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aluminio</w:t>
      </w:r>
      <w:proofErr w:type="spellEnd"/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&gt;. Acesso em: 22 de mar</w:t>
      </w:r>
      <w:r w:rsidR="003352A0"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ço</w:t>
      </w:r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2021</w:t>
      </w:r>
    </w:p>
    <w:p w14:paraId="72084C53" w14:textId="53DDE779" w:rsidR="00AC4461" w:rsidRPr="00BC155F" w:rsidRDefault="003352A0" w:rsidP="00B513C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15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Alumínio. </w:t>
      </w:r>
      <w:r w:rsidRPr="00BC1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Wikipédia, 20 de março de 2018. </w:t>
      </w:r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Disponível em: &lt;https://pt.wikipedia.org/wiki/Alum%C3%ADnio#:~:text=O%20alum%C3%ADnio%20%C3%A9%20um%20elemento,mais%20abundante%20da%20crosta%20terrestre.</w:t>
      </w:r>
      <w:proofErr w:type="gramStart"/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>&gt; .</w:t>
      </w:r>
      <w:proofErr w:type="gramEnd"/>
      <w:r w:rsidRPr="00BC1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Acesso em 22 de março de 2021.</w:t>
      </w:r>
    </w:p>
    <w:p w14:paraId="77805839" w14:textId="77777777" w:rsidR="00B513C6" w:rsidRPr="00BC155F" w:rsidRDefault="00B513C6" w:rsidP="00B513C6">
      <w:pPr>
        <w:rPr>
          <w:sz w:val="24"/>
          <w:szCs w:val="24"/>
        </w:rPr>
      </w:pPr>
    </w:p>
    <w:p w14:paraId="1CD16B86" w14:textId="77777777" w:rsidR="00167856" w:rsidRPr="00BC155F" w:rsidRDefault="00167856" w:rsidP="00434F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C15F86" w14:textId="77777777" w:rsidR="00434F36" w:rsidRPr="00BC155F" w:rsidRDefault="00434F36" w:rsidP="00434F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7CF093" w14:textId="45A467F7" w:rsidR="00775A4E" w:rsidRPr="00BC155F" w:rsidRDefault="00775A4E" w:rsidP="00BE111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75A4E" w:rsidRPr="00BC15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C1996"/>
    <w:multiLevelType w:val="multilevel"/>
    <w:tmpl w:val="6F66F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75C3B"/>
    <w:multiLevelType w:val="hybridMultilevel"/>
    <w:tmpl w:val="8B3AC5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10BA4"/>
    <w:multiLevelType w:val="multilevel"/>
    <w:tmpl w:val="7268A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99624D"/>
    <w:multiLevelType w:val="multilevel"/>
    <w:tmpl w:val="01567AA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trike w:val="0"/>
        <w:dstrike w:val="0"/>
        <w:color w:val="3A3A3A"/>
        <w:sz w:val="24"/>
        <w:szCs w:val="24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1B63571E"/>
    <w:multiLevelType w:val="multilevel"/>
    <w:tmpl w:val="AB56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C46FA1"/>
    <w:multiLevelType w:val="hybridMultilevel"/>
    <w:tmpl w:val="A2D8B5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77FFD"/>
    <w:multiLevelType w:val="multilevel"/>
    <w:tmpl w:val="C6A8C6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trike w:val="0"/>
        <w:dstrike w:val="0"/>
        <w:color w:val="3A3A3A"/>
        <w:sz w:val="24"/>
        <w:szCs w:val="24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3BB41C60"/>
    <w:multiLevelType w:val="hybridMultilevel"/>
    <w:tmpl w:val="C8A035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6298B"/>
    <w:multiLevelType w:val="multilevel"/>
    <w:tmpl w:val="E7FA0B4A"/>
    <w:lvl w:ilvl="0">
      <w:numFmt w:val="bullet"/>
      <w:lvlText w:val="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9" w15:restartNumberingAfterBreak="0">
    <w:nsid w:val="55D51AA5"/>
    <w:multiLevelType w:val="multilevel"/>
    <w:tmpl w:val="CB4C98B0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604F0BEA"/>
    <w:multiLevelType w:val="hybridMultilevel"/>
    <w:tmpl w:val="7166EC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10"/>
  </w:num>
  <w:num w:numId="5">
    <w:abstractNumId w:val="4"/>
  </w:num>
  <w:num w:numId="6">
    <w:abstractNumId w:val="2"/>
  </w:num>
  <w:num w:numId="7">
    <w:abstractNumId w:val="7"/>
  </w:num>
  <w:num w:numId="8">
    <w:abstractNumId w:val="1"/>
  </w:num>
  <w:num w:numId="9">
    <w:abstractNumId w:val="8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67C"/>
    <w:rsid w:val="0009549F"/>
    <w:rsid w:val="00136C55"/>
    <w:rsid w:val="00167856"/>
    <w:rsid w:val="00203218"/>
    <w:rsid w:val="002D0763"/>
    <w:rsid w:val="003352A0"/>
    <w:rsid w:val="00434F36"/>
    <w:rsid w:val="00775A4E"/>
    <w:rsid w:val="007A48D7"/>
    <w:rsid w:val="008F62D7"/>
    <w:rsid w:val="009A237E"/>
    <w:rsid w:val="009B30AA"/>
    <w:rsid w:val="009B6540"/>
    <w:rsid w:val="009D56AE"/>
    <w:rsid w:val="00AC4461"/>
    <w:rsid w:val="00AF1F45"/>
    <w:rsid w:val="00B513C6"/>
    <w:rsid w:val="00B92AF5"/>
    <w:rsid w:val="00BC155F"/>
    <w:rsid w:val="00BE1112"/>
    <w:rsid w:val="00C11762"/>
    <w:rsid w:val="00C1367C"/>
    <w:rsid w:val="00CB658A"/>
    <w:rsid w:val="00CC01D1"/>
    <w:rsid w:val="00D912D0"/>
    <w:rsid w:val="00DA40D4"/>
    <w:rsid w:val="00EA4E95"/>
    <w:rsid w:val="00FB6304"/>
    <w:rsid w:val="00FE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14328"/>
  <w15:chartTrackingRefBased/>
  <w15:docId w15:val="{247DE650-B22A-4DE1-9504-76125964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678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678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5">
    <w:name w:val="heading 5"/>
    <w:basedOn w:val="Normal"/>
    <w:link w:val="Ttulo5Char"/>
    <w:uiPriority w:val="9"/>
    <w:qFormat/>
    <w:rsid w:val="00775A4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1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E1112"/>
    <w:rPr>
      <w:b/>
      <w:bCs/>
    </w:rPr>
  </w:style>
  <w:style w:type="character" w:styleId="Hyperlink">
    <w:name w:val="Hyperlink"/>
    <w:basedOn w:val="Fontepargpadro"/>
    <w:uiPriority w:val="99"/>
    <w:unhideWhenUsed/>
    <w:rsid w:val="00775A4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75A4E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rsid w:val="00775A4E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9A237E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semiHidden/>
    <w:rsid w:val="0016785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fase">
    <w:name w:val="Emphasis"/>
    <w:basedOn w:val="Fontepargpadro"/>
    <w:uiPriority w:val="20"/>
    <w:qFormat/>
    <w:rsid w:val="00167856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1678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Normal"/>
    <w:rsid w:val="00B513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Normal"/>
    <w:rsid w:val="00CC01D1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CC01D1"/>
    <w:rPr>
      <w:b/>
      <w:bCs/>
    </w:rPr>
  </w:style>
  <w:style w:type="paragraph" w:styleId="Sumrio3">
    <w:name w:val="toc 3"/>
    <w:basedOn w:val="Normal"/>
    <w:next w:val="Normal"/>
    <w:autoRedefine/>
    <w:uiPriority w:val="39"/>
    <w:unhideWhenUsed/>
    <w:rsid w:val="008F62D7"/>
    <w:pPr>
      <w:spacing w:after="100"/>
      <w:ind w:left="440"/>
    </w:pPr>
  </w:style>
  <w:style w:type="paragraph" w:styleId="Sumrio1">
    <w:name w:val="toc 1"/>
    <w:basedOn w:val="Normal"/>
    <w:next w:val="Normal"/>
    <w:autoRedefine/>
    <w:uiPriority w:val="39"/>
    <w:unhideWhenUsed/>
    <w:rsid w:val="008F62D7"/>
    <w:pPr>
      <w:spacing w:after="100"/>
      <w:jc w:val="both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cola.britannica.com.br/artigo/hidrog&#234;nio/603333" TargetMode="External"/><Relationship Id="rId21" Type="http://schemas.openxmlformats.org/officeDocument/2006/relationships/hyperlink" Target="https://brasilescola.uol.com.br/quimica/distribuicao-eletronica-de-eletrons.htm" TargetMode="External"/><Relationship Id="rId42" Type="http://schemas.openxmlformats.org/officeDocument/2006/relationships/image" Target="media/image7.jpeg"/><Relationship Id="rId47" Type="http://schemas.openxmlformats.org/officeDocument/2006/relationships/hyperlink" Target="https://brasilescola.uol.com.br/quimica/compostos-ionicos-definicao-caracteristicas-principais.htm" TargetMode="External"/><Relationship Id="rId63" Type="http://schemas.openxmlformats.org/officeDocument/2006/relationships/image" Target="media/image26.jpeg"/><Relationship Id="rId68" Type="http://schemas.openxmlformats.org/officeDocument/2006/relationships/hyperlink" Target="https://www.stant.com.br/3-duvidas-sobre-orcamento-na-construcao-civil/" TargetMode="External"/><Relationship Id="rId84" Type="http://schemas.openxmlformats.org/officeDocument/2006/relationships/fontTable" Target="fontTable.xml"/><Relationship Id="rId16" Type="http://schemas.openxmlformats.org/officeDocument/2006/relationships/hyperlink" Target="https://pt.wikipedia.org/wiki/Magn%C3%A9sio" TargetMode="External"/><Relationship Id="rId11" Type="http://schemas.openxmlformats.org/officeDocument/2006/relationships/hyperlink" Target="https://pt.wikipedia.org/wiki/Ouro" TargetMode="External"/><Relationship Id="rId32" Type="http://schemas.openxmlformats.org/officeDocument/2006/relationships/hyperlink" Target="https://escola.britannica.com.br/artigo/Guin&#233;/481431" TargetMode="External"/><Relationship Id="rId37" Type="http://schemas.openxmlformats.org/officeDocument/2006/relationships/hyperlink" Target="https://escola.britannica.com.br/artigo/regi&#227;o-Sudeste/483573" TargetMode="External"/><Relationship Id="rId53" Type="http://schemas.openxmlformats.org/officeDocument/2006/relationships/image" Target="media/image16.png"/><Relationship Id="rId58" Type="http://schemas.openxmlformats.org/officeDocument/2006/relationships/image" Target="media/image21.png"/><Relationship Id="rId74" Type="http://schemas.openxmlformats.org/officeDocument/2006/relationships/hyperlink" Target="https://www.stant.com.br/o-uso-da-madeira-na-construcao-civil-quais-sao-as-melhores-aplicacoes/" TargetMode="External"/><Relationship Id="rId79" Type="http://schemas.openxmlformats.org/officeDocument/2006/relationships/hyperlink" Target="https://www.notasgeo.com.br/2018/03/aluminio-producao-e-mercado.html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brasilescola.uol.com.br/quimica/elemento-quimico.htm" TargetMode="External"/><Relationship Id="rId14" Type="http://schemas.openxmlformats.org/officeDocument/2006/relationships/hyperlink" Target="https://pt.wikipedia.org/wiki/Mangan%C3%AAs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escola.britannica.com.br/artigo/rocha/482382" TargetMode="External"/><Relationship Id="rId30" Type="http://schemas.openxmlformats.org/officeDocument/2006/relationships/hyperlink" Target="https://escola.britannica.com.br/artigo/Canad&#225;/480890" TargetMode="External"/><Relationship Id="rId35" Type="http://schemas.openxmlformats.org/officeDocument/2006/relationships/hyperlink" Target="https://escola.britannica.com.br/artigo/regi&#227;o-Norte/483411" TargetMode="External"/><Relationship Id="rId43" Type="http://schemas.openxmlformats.org/officeDocument/2006/relationships/image" Target="media/image8.jpeg"/><Relationship Id="rId48" Type="http://schemas.openxmlformats.org/officeDocument/2006/relationships/image" Target="media/image11.png"/><Relationship Id="rId56" Type="http://schemas.openxmlformats.org/officeDocument/2006/relationships/image" Target="media/image19.png"/><Relationship Id="rId64" Type="http://schemas.openxmlformats.org/officeDocument/2006/relationships/image" Target="media/image27.jpeg"/><Relationship Id="rId69" Type="http://schemas.openxmlformats.org/officeDocument/2006/relationships/hyperlink" Target="https://www.totalmateria.com/page.aspx?ID=GrausdeAluminio&amp;" TargetMode="External"/><Relationship Id="rId77" Type="http://schemas.openxmlformats.org/officeDocument/2006/relationships/image" Target="media/image33.jpeg"/><Relationship Id="rId8" Type="http://schemas.openxmlformats.org/officeDocument/2006/relationships/hyperlink" Target="https://pt.wikipedia.org/wiki/Metal" TargetMode="External"/><Relationship Id="rId51" Type="http://schemas.openxmlformats.org/officeDocument/2006/relationships/image" Target="media/image14.png"/><Relationship Id="rId72" Type="http://schemas.openxmlformats.org/officeDocument/2006/relationships/hyperlink" Target="https://certificacaoiso.com.br/7-praticas-para-diminuir-os-residuos-e-aumentar-o-lucro-na-construcao-civil/" TargetMode="External"/><Relationship Id="rId80" Type="http://schemas.openxmlformats.org/officeDocument/2006/relationships/hyperlink" Target="https://www.infoescola.com/rochas-e-minerais/bauxita/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pt.wikipedia.org/wiki/Liga_met%C3%A1lica" TargetMode="External"/><Relationship Id="rId17" Type="http://schemas.openxmlformats.org/officeDocument/2006/relationships/hyperlink" Target="https://pt.wikipedia.org/wiki/Avi%C3%A3o" TargetMode="External"/><Relationship Id="rId25" Type="http://schemas.openxmlformats.org/officeDocument/2006/relationships/hyperlink" Target="https://escola.britannica.com.br/artigo/oxig&#234;nio/483012" TargetMode="External"/><Relationship Id="rId33" Type="http://schemas.openxmlformats.org/officeDocument/2006/relationships/hyperlink" Target="https://escola.britannica.com.br/artigo/&#193;frica/480539" TargetMode="External"/><Relationship Id="rId38" Type="http://schemas.openxmlformats.org/officeDocument/2006/relationships/hyperlink" Target="https://escola.britannica.com.br/artigo/Minas-Gerais/483390" TargetMode="External"/><Relationship Id="rId46" Type="http://schemas.openxmlformats.org/officeDocument/2006/relationships/hyperlink" Target="https://brasilescola.uol.com.br/quimica/ligacao-ionica.htm" TargetMode="External"/><Relationship Id="rId59" Type="http://schemas.openxmlformats.org/officeDocument/2006/relationships/image" Target="media/image22.png"/><Relationship Id="rId67" Type="http://schemas.openxmlformats.org/officeDocument/2006/relationships/image" Target="media/image30.jpeg"/><Relationship Id="rId20" Type="http://schemas.openxmlformats.org/officeDocument/2006/relationships/hyperlink" Target="https://brasilescola.uol.com.br/quimica/metais.htm" TargetMode="External"/><Relationship Id="rId41" Type="http://schemas.openxmlformats.org/officeDocument/2006/relationships/hyperlink" Target="http://abal.org.br/downloads/publicacoes/folder-plano-de-energia-2017-port.pdf" TargetMode="External"/><Relationship Id="rId54" Type="http://schemas.openxmlformats.org/officeDocument/2006/relationships/image" Target="media/image17.png"/><Relationship Id="rId62" Type="http://schemas.openxmlformats.org/officeDocument/2006/relationships/image" Target="media/image25.png"/><Relationship Id="rId70" Type="http://schemas.openxmlformats.org/officeDocument/2006/relationships/hyperlink" Target="https://www.stant.com.br/confira-6-escolhas-sustentaveis-que-ajudam-economizar-em-obras/" TargetMode="External"/><Relationship Id="rId75" Type="http://schemas.openxmlformats.org/officeDocument/2006/relationships/image" Target="media/image31.jpeg"/><Relationship Id="rId83" Type="http://schemas.openxmlformats.org/officeDocument/2006/relationships/hyperlink" Target="http://g1.globo.com/pa/santarem-regiao/noticia/2013/12/producao-de-bauxita-do-oeste-do-para-alavanca-producao-nacional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pt.wikipedia.org/wiki/Sil%C3%ADcio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4.png"/><Relationship Id="rId36" Type="http://schemas.openxmlformats.org/officeDocument/2006/relationships/hyperlink" Target="https://escola.britannica.com.br/artigo/Par&#225;/483433" TargetMode="External"/><Relationship Id="rId49" Type="http://schemas.openxmlformats.org/officeDocument/2006/relationships/image" Target="media/image12.png"/><Relationship Id="rId57" Type="http://schemas.openxmlformats.org/officeDocument/2006/relationships/image" Target="media/image20.png"/><Relationship Id="rId10" Type="http://schemas.openxmlformats.org/officeDocument/2006/relationships/hyperlink" Target="https://pt.wikipedia.org/wiki/Liga_met%C3%A1lica" TargetMode="External"/><Relationship Id="rId31" Type="http://schemas.openxmlformats.org/officeDocument/2006/relationships/hyperlink" Target="https://escola.britannica.com.br/artigo/Austr&#225;lia/480708" TargetMode="External"/><Relationship Id="rId44" Type="http://schemas.openxmlformats.org/officeDocument/2006/relationships/image" Target="media/image9.jpeg"/><Relationship Id="rId52" Type="http://schemas.openxmlformats.org/officeDocument/2006/relationships/image" Target="media/image15.png"/><Relationship Id="rId60" Type="http://schemas.openxmlformats.org/officeDocument/2006/relationships/image" Target="media/image23.png"/><Relationship Id="rId65" Type="http://schemas.openxmlformats.org/officeDocument/2006/relationships/image" Target="media/image28.jpeg"/><Relationship Id="rId73" Type="http://schemas.openxmlformats.org/officeDocument/2006/relationships/hyperlink" Target="https://www.suapesquisa.com/reciclagem/reciclagem_de_aluminio.htm" TargetMode="External"/><Relationship Id="rId78" Type="http://schemas.openxmlformats.org/officeDocument/2006/relationships/image" Target="media/image34.jpeg"/><Relationship Id="rId81" Type="http://schemas.openxmlformats.org/officeDocument/2006/relationships/hyperlink" Target="https://revistaaluminio.com.br/especial-mineracao-de-bauxita-como-e-feita-a-extracao-e-qual-a-importancia-da-atividade-para-o-brasi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t.wikipedia.org/wiki/Tens%C3%A3o_(f%C3%ADsica)" TargetMode="External"/><Relationship Id="rId13" Type="http://schemas.openxmlformats.org/officeDocument/2006/relationships/hyperlink" Target="https://pt.wikipedia.org/wiki/Cobre" TargetMode="External"/><Relationship Id="rId18" Type="http://schemas.openxmlformats.org/officeDocument/2006/relationships/hyperlink" Target="https://pt.wikipedia.org/wiki/Foguete" TargetMode="External"/><Relationship Id="rId39" Type="http://schemas.openxmlformats.org/officeDocument/2006/relationships/image" Target="media/image5.jpeg"/><Relationship Id="rId34" Type="http://schemas.openxmlformats.org/officeDocument/2006/relationships/hyperlink" Target="https://escola.britannica.com.br/artigo/Brasil/480842" TargetMode="External"/><Relationship Id="rId50" Type="http://schemas.openxmlformats.org/officeDocument/2006/relationships/image" Target="media/image13.png"/><Relationship Id="rId55" Type="http://schemas.openxmlformats.org/officeDocument/2006/relationships/image" Target="media/image18.png"/><Relationship Id="rId76" Type="http://schemas.openxmlformats.org/officeDocument/2006/relationships/image" Target="media/image32.jpeg"/><Relationship Id="rId7" Type="http://schemas.openxmlformats.org/officeDocument/2006/relationships/hyperlink" Target="https://pt.wikipedia.org/wiki/Oxida%C3%A7%C3%A3o" TargetMode="External"/><Relationship Id="rId71" Type="http://schemas.openxmlformats.org/officeDocument/2006/relationships/hyperlink" Target="https://www.stant.com.br/construcao-sustentavel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cola.britannica.com.br/artigo/Estados-Unidos/482749" TargetMode="External"/><Relationship Id="rId24" Type="http://schemas.openxmlformats.org/officeDocument/2006/relationships/hyperlink" Target="https://escola.britannica.com.br/artigo/sil&#237;cio/482504" TargetMode="External"/><Relationship Id="rId40" Type="http://schemas.openxmlformats.org/officeDocument/2006/relationships/image" Target="media/image6.gif"/><Relationship Id="rId45" Type="http://schemas.openxmlformats.org/officeDocument/2006/relationships/image" Target="media/image10.png"/><Relationship Id="rId66" Type="http://schemas.openxmlformats.org/officeDocument/2006/relationships/image" Target="media/image29.jpeg"/><Relationship Id="rId61" Type="http://schemas.openxmlformats.org/officeDocument/2006/relationships/image" Target="media/image24.png"/><Relationship Id="rId82" Type="http://schemas.openxmlformats.org/officeDocument/2006/relationships/hyperlink" Target="https://www.youtube.com/watch?v=EirrzjjAf8Y&amp;ab_channel=ManualdoMundo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229F2-75D4-494B-B3E1-B777AB6A6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5055</Words>
  <Characters>27299</Characters>
  <Application>Microsoft Office Word</Application>
  <DocSecurity>0</DocSecurity>
  <Lines>227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Fabrício</dc:creator>
  <cp:keywords/>
  <dc:description/>
  <cp:lastModifiedBy>Alessandra Fabrício</cp:lastModifiedBy>
  <cp:revision>4</cp:revision>
  <dcterms:created xsi:type="dcterms:W3CDTF">2021-03-24T00:45:00Z</dcterms:created>
  <dcterms:modified xsi:type="dcterms:W3CDTF">2023-05-04T03:15:00Z</dcterms:modified>
</cp:coreProperties>
</file>