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4AB6" w14:textId="77777777" w:rsidR="00177F47" w:rsidRPr="00177F47" w:rsidRDefault="00177F47" w:rsidP="00177F4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Avaliação ou Desenvolvimento Global na Educação Infantil: Encontrando um Equilíbrio</w:t>
      </w:r>
    </w:p>
    <w:p w14:paraId="74EE167C" w14:textId="77777777" w:rsidR="00177F47" w:rsidRPr="00177F47" w:rsidRDefault="00177F47" w:rsidP="00177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Alessandra de Oliveira [1] </w:t>
      </w:r>
    </w:p>
    <w:p w14:paraId="6CE1823D" w14:textId="77777777" w:rsidR="00177F47" w:rsidRPr="00177F47" w:rsidRDefault="00177F47" w:rsidP="00177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Ana </w:t>
      </w:r>
      <w:proofErr w:type="spellStart"/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Dionízia</w:t>
      </w:r>
      <w:proofErr w:type="spellEnd"/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de Souza Aquino [2]</w:t>
      </w:r>
    </w:p>
    <w:p w14:paraId="224E4D48" w14:textId="77777777" w:rsidR="00177F47" w:rsidRPr="00177F47" w:rsidRDefault="00177F47" w:rsidP="00177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Elza Ribeiro de Souza [3] </w:t>
      </w:r>
    </w:p>
    <w:p w14:paraId="30F78505" w14:textId="77777777" w:rsidR="00177F47" w:rsidRPr="00177F47" w:rsidRDefault="00177F47" w:rsidP="00177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Gardênia de Castro Farias [4]</w:t>
      </w:r>
    </w:p>
    <w:p w14:paraId="22B6DDB2" w14:textId="77777777" w:rsidR="00177F47" w:rsidRPr="00177F47" w:rsidRDefault="00177F47" w:rsidP="00177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Hlk142170111"/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Raquel Rocha Drews Valadares [5] </w:t>
      </w:r>
      <w:bookmarkEnd w:id="0"/>
    </w:p>
    <w:p w14:paraId="5C63B713" w14:textId="77777777" w:rsidR="00177F47" w:rsidRPr="00177F47" w:rsidRDefault="00177F47" w:rsidP="00177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Tatiane de Souza Gil [6]</w:t>
      </w:r>
    </w:p>
    <w:p w14:paraId="787343B1" w14:textId="77777777" w:rsidR="00177F47" w:rsidRPr="00177F47" w:rsidRDefault="00177F47" w:rsidP="00177F4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A Educação Infantil desempenha um papel crucial no desenvolvimento de crianças. É nessa fase que as bases para aprendizado futuro são estabelecidas, e é por isso que a avaliação e o desenvolvimento global na educação infantil são temas de grande importância. Encontrar um equilíbrio adequado entre esses dois aspectos é fundamental para garantir que as crianças recebam uma educação de qualidade e que se desenvolvam plenamente. O debate entre a ênfase na avaliação e no desenvolvimento global na educação infantil é uma discussão complexa e relevante. Enquanto a avaliação tradicional busca medir o progresso acadêmico, o desenvolvimento global abrange aspectos cognitivos, sociais, emocionais e físicos da criança. É crucial explorar as vantagens e desafios de cada abordagem, a fim de tomar decisões informadas que beneficiem o crescimento saudável e holístico das crianças.</w:t>
      </w:r>
    </w:p>
    <w:p w14:paraId="78F8DDCD" w14:textId="77777777" w:rsidR="00177F47" w:rsidRPr="00177F47" w:rsidRDefault="00177F47" w:rsidP="00177F47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A avaliação na educação infantil é uma ferramenta importante para medir o progresso e identificar as necessidades individuais das crianças. No entanto, é essencial abordar a avaliação de forma sensível e cuidadosa nessa fase, levando em consideração a idade e o estágio de desenvolvimento das crianças. Aqui estão algumas práticas recomendadas para uma avaliação eficaz na educação infantil:</w:t>
      </w:r>
    </w:p>
    <w:p w14:paraId="7E61EF17" w14:textId="77777777" w:rsidR="00177F47" w:rsidRPr="00177F47" w:rsidRDefault="00177F47" w:rsidP="00177F4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Observação contínua: A observação contínua das crianças em diferentes contextos de aprendizado fornece informações valiosas sobre seu desenvolvimento. Os educadores podem observar como as crianças interagem com os colegas, exploram o ambiente e resolvem problemas. Essas observações ajudam a identificar áreas em que as crianças estão progredindo e onde podem precisar de apoio adicional.</w:t>
      </w:r>
    </w:p>
    <w:p w14:paraId="0E1E3BAC" w14:textId="77777777" w:rsidR="00177F47" w:rsidRPr="00177F47" w:rsidRDefault="00177F47" w:rsidP="00177F4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Portfólios de aprendizado: Manter portfólios de aprendizado individuais para cada criança é uma maneira eficaz de documentar seu progresso ao longo do tempo. Os portfólios podem incluir amostras de trabalho, fotos e notas de observações. Eles permitem que os educadores e os pais acompanhem o desenvolvimento da criança e compreendam suas necessidades e interesses individuais.</w:t>
      </w:r>
    </w:p>
    <w:p w14:paraId="38E3E1C5" w14:textId="77777777" w:rsidR="00177F47" w:rsidRPr="00177F47" w:rsidRDefault="00177F47" w:rsidP="00177F4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Avaliação formativa: A avaliação formativa envolve o fornecimento de feedback constante e orientação às crianças à medida que elas se envolvem em atividades de aprendizado. Isso ajuda as crianças a entenderem suas próprias habilidades e a melhorar seu desempenho. É uma abordagem menos punitiva e mais centrada no crescimento.</w:t>
      </w:r>
    </w:p>
    <w:p w14:paraId="19590375" w14:textId="77777777" w:rsidR="00177F47" w:rsidRPr="00177F47" w:rsidRDefault="00177F47" w:rsidP="00177F4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lastRenderedPageBreak/>
        <w:t>No Referencial Curricular Nacional para a Educação Infantil (Brasil, 1998) traz um trecho sobre avaliação:</w:t>
      </w:r>
    </w:p>
    <w:p w14:paraId="06E65E86" w14:textId="77777777" w:rsidR="00177F47" w:rsidRDefault="00177F47" w:rsidP="00177F47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É um elemento indissociável do processo educativo que possibilita ao professor definir critérios para planejar as atividades e criar situações que gerem avanços na aprendizagem das crianças. Tem como função acompanhar, orientar, regular e redirecionar esse processo como um todo. (Brasil, 1998, v. 1, p.59)</w:t>
      </w:r>
    </w:p>
    <w:p w14:paraId="4EC4E4F0" w14:textId="77777777" w:rsidR="00177F47" w:rsidRPr="00177F47" w:rsidRDefault="00177F47" w:rsidP="00177F47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28FB61B" w14:textId="77777777" w:rsidR="00177F47" w:rsidRPr="00177F47" w:rsidRDefault="00177F47" w:rsidP="00177F4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Já a avaliação tradicional, frequentemente baseada em testes e notas, oferece uma maneira quantitativa de medir o conhecimento adquirido. Isso pode ajudar a identificar áreas de força e fraqueza nos aspectos acadêmicos. No entanto, essa abordagem pode criar pressão excessiva nas crianças desde cedo, limitando o foco apenas ao desempenho em testes, em detrimento do desenvolvimento emocional e social. Além disso, a avaliação tradicional nem sempre captura as habilidades criativas, pensamento crítico e capacidades socioemocionais que são cruciais para o sucesso na vida.</w:t>
      </w:r>
    </w:p>
    <w:p w14:paraId="0E4A31BB" w14:textId="77777777" w:rsidR="00177F47" w:rsidRPr="00177F47" w:rsidRDefault="00177F47" w:rsidP="00177F47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Por outro lado, a abordagem de desenvolvimento global concentra-se em nutrir todos os aspectos da criança - físico, emocional, social, cognitivo e criativo. Isso reconhece que as crianças são seres complexos e que seu crescimento saudável envolve muito mais do que apenas o desempenho acadêmico. </w:t>
      </w:r>
      <w:bookmarkStart w:id="1" w:name="_GoBack"/>
      <w:bookmarkEnd w:id="1"/>
      <w:r w:rsidRPr="00177F47">
        <w:rPr>
          <w:rFonts w:ascii="Arial" w:eastAsia="Times New Roman" w:hAnsi="Arial" w:cs="Arial"/>
          <w:sz w:val="20"/>
          <w:szCs w:val="20"/>
          <w:lang w:eastAsia="pt-BR"/>
        </w:rPr>
        <w:t>Promover a autoestima, a autoexpressão, a empatia, a colaboração e a resolução de conflitos são aspectos essenciais do desenvolvimento global. Ao valorizar essas habilidades, as crianças estão preparadas para enfrentar desafios de forma mais abrangente e para construir relacionamentos saudáveis ao longo da vida. (KRAMER, 1989) O desenvolvimento global na educação infantil é igualmente importante. Ele se concentra no crescimento físico, emocional, social e cognitivo das crianças. Aqui estão alguns aspectos-chave do desenvolvimento global na educação infantil:</w:t>
      </w:r>
    </w:p>
    <w:p w14:paraId="4F629997" w14:textId="77777777" w:rsidR="00177F47" w:rsidRPr="00177F47" w:rsidRDefault="00177F47" w:rsidP="00177F47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Desenvolvimento físico: O desenvolvimento físico envolve o crescimento do corpo, a coordenação motora e a saúde geral da criança. As atividades físicas e recreativas desempenham um papel crucial nesse aspecto, ajudando as crianças a desenvolverem habilidades motoras e hábitos saudáveis.</w:t>
      </w:r>
    </w:p>
    <w:p w14:paraId="14AB1AB6" w14:textId="77777777" w:rsidR="00177F47" w:rsidRPr="00177F47" w:rsidRDefault="00177F47" w:rsidP="00177F47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Desenvolvimento emocional: As crianças na educação infantil estão aprendendo a identificar e expressar suas emoções. Os educadores desempenham um papel vital ao criar um ambiente seguro e acolhedor onde as crianças se sintam confortáveis para compartilhar seus sentimentos e desenvolver habilidades de autorregulação emocional.</w:t>
      </w:r>
    </w:p>
    <w:p w14:paraId="032C7E54" w14:textId="77777777" w:rsidR="00177F47" w:rsidRPr="00177F47" w:rsidRDefault="00177F47" w:rsidP="00177F47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Desenvolvimento social: A interação com os colegas desempenha um papel importante no desenvolvimento social das crianças. Brincadeiras em grupo, cooperação e resolução de conflitos são habilidades que podem ser aprendidas nesse contexto. Os educadores devem promover a construção de relacionamentos saudáveis e ensinar habilidades sociais.</w:t>
      </w:r>
    </w:p>
    <w:p w14:paraId="5CF7178F" w14:textId="77777777" w:rsidR="00177F47" w:rsidRPr="00177F47" w:rsidRDefault="00177F47" w:rsidP="00177F47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Desenvolvimento cognitivo: O desenvolvimento cognitivo envolve a aquisição de habilidades de pensamento, resolução de problemas e a capacidade de aprender. As atividades que estimulam a curiosidade, a exploração e a criatividade são essenciais para o desenvolvimento cognitivo das crianças.</w:t>
      </w:r>
    </w:p>
    <w:p w14:paraId="0E4FA7E4" w14:textId="77777777" w:rsidR="00177F47" w:rsidRPr="00177F47" w:rsidRDefault="00177F47" w:rsidP="00177F47">
      <w:pPr>
        <w:spacing w:after="0" w:line="36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lastRenderedPageBreak/>
        <w:t>Em vez de adotar uma abordagem exclusivamente avaliativa ou de desenvolvimento global, uma abordagem equilibrada pode ser mais eficaz. Isso envolve avaliações formativas que fornecem informações contínuas sobre o progresso das crianças, permitindo aos educadores ajustar suas estratégias de ensino para melhor atender às necessidades individuais. Além disso, uma ênfase nas habilidades socioemocionais e no desenvolvimento global complementa as avaliações acadêmicas, preparando as crianças para um futuro que exige não apenas conhecimento, mas também resiliência, empatia e pensamento criativo. (ZABALZA,1998) Encontrar o equilíbrio entre avaliação e desenvolvimento global na educação infantil é um desafio, mas é fundamental para o sucesso das crianças. Aqui estão algumas estratégias para alcançar esse equilíbrio:</w:t>
      </w:r>
    </w:p>
    <w:p w14:paraId="20E87F44" w14:textId="77777777" w:rsidR="00177F47" w:rsidRPr="00177F47" w:rsidRDefault="00177F47" w:rsidP="00177F4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Abordagem holística: Uma abordagem holística da educação infantil leva em consideração todos os aspectos do desenvolvimento da criança, incluindo físico, emocional, social e cognitivo. Isso significa que a avaliação deve ser apenas uma parte do processo, com foco no crescimento global da criança.</w:t>
      </w:r>
    </w:p>
    <w:p w14:paraId="12671857" w14:textId="77777777" w:rsidR="00177F47" w:rsidRPr="00177F47" w:rsidRDefault="00177F47" w:rsidP="00177F4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Individualização: Cada criança é única e progride em seu próprio ritmo. Os educadores devem adaptar suas práticas de avaliação e desenvolvimento para atender às necessidades individuais de cada criança. Isso pode envolver a oferta de atividades específicas para fortalecer áreas de desenvolvimento que requerem atenção.</w:t>
      </w:r>
    </w:p>
    <w:p w14:paraId="181D83C5" w14:textId="77777777" w:rsidR="00177F47" w:rsidRPr="00177F47" w:rsidRDefault="00177F47" w:rsidP="00177F4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Comunicação com os pais: Manter uma comunicação aberta e regular com os pais é fundamental. Os pais desempenham um papel crucial no desenvolvimento de seus filhos, e colaborar com eles na avaliação e no desenvolvimento ajuda a garantir um ambiente de apoio consistente em casa e na escola.</w:t>
      </w:r>
    </w:p>
    <w:p w14:paraId="3F54DEF4" w14:textId="77777777" w:rsidR="00177F47" w:rsidRPr="00177F47" w:rsidRDefault="00177F47" w:rsidP="00177F4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Priorizar o aprendizado lúdico: O aprendizado lúdico é uma maneira eficaz de equilibrar avaliação e desenvolvimento. As atividades que são divertidas e envolventes muitas vezes permitem que as crianças aprendam de maneira natural, sem se sentirem pressionadas pela avaliação.</w:t>
      </w:r>
    </w:p>
    <w:p w14:paraId="35FA0DEF" w14:textId="77777777" w:rsidR="00177F47" w:rsidRPr="00177F47" w:rsidRDefault="00177F47" w:rsidP="00177F47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>Em conclusão, a avaliação e o desenvolvimento global na educação infantil são aspectos interligados e igualmente importantes. Encontrar o equilíbrio certo é essencial para garantir que as crianças tenham a oportunidade de se desenvolver plenamente e de forma saudável. Os educadores desempenham um papel vital nesse processo, criando ambientes de aprendizado que valorizam a individualidade de cada criança e promovem o crescimento integral. Assim, entende-se que a escolha entre avaliação e desenvolvimento global na educação infantil não precisa ser uma dicotomia. Ao encontrar um equilíbrio entre as duas abordagens, podemos criar ambientes educacionais que valorizam a totalidade da criança. Educar crianças não se trata apenas de prepará-las para o sucesso acadêmico, mas também de cultivar habilidades e traços que as ajudarão a se tornarem cidadãos confiantes, colaborativos e emocionalmente inteligentes.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>Portanto, a adesão a uma abordagem equilibrada que abrange o desenvolvimento global e a avaliação consciente é fundamental para promover o crescimento saudável e holístico das crianças na educação infantil.</w:t>
      </w:r>
    </w:p>
    <w:p w14:paraId="54F554C0" w14:textId="77777777" w:rsidR="00177F47" w:rsidRPr="00177F47" w:rsidRDefault="00177F47" w:rsidP="00177F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>Referencial Teórico</w:t>
      </w:r>
    </w:p>
    <w:p w14:paraId="62C13C2A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BRASIL. Ministério da Educação. </w:t>
      </w: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Política nacional de educação infantil: pelos direitos das crianças de zero a seis anos à educação.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Brasília: SEB, 2006.</w:t>
      </w:r>
    </w:p>
    <w:p w14:paraId="2A2DFF1C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_________ . </w:t>
      </w: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Referencial curricular nacional para a educação infantil.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Brasília: SEF, 1998. 3 v.</w:t>
      </w:r>
    </w:p>
    <w:p w14:paraId="41A0A592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KRAMER, S. </w:t>
      </w: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 Política do pré-escolar no Brasil: a arte do disfarce.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Rio de Janeiro: </w:t>
      </w:r>
      <w:proofErr w:type="spellStart"/>
      <w:r w:rsidRPr="00177F47">
        <w:rPr>
          <w:rFonts w:ascii="Arial" w:eastAsia="Times New Roman" w:hAnsi="Arial" w:cs="Arial"/>
          <w:sz w:val="20"/>
          <w:szCs w:val="20"/>
          <w:lang w:eastAsia="pt-BR"/>
        </w:rPr>
        <w:t>Achiamé</w:t>
      </w:r>
      <w:proofErr w:type="spellEnd"/>
      <w:r w:rsidRPr="00177F47">
        <w:rPr>
          <w:rFonts w:ascii="Arial" w:eastAsia="Times New Roman" w:hAnsi="Arial" w:cs="Arial"/>
          <w:sz w:val="20"/>
          <w:szCs w:val="20"/>
          <w:lang w:eastAsia="pt-BR"/>
        </w:rPr>
        <w:t>, 1989.</w:t>
      </w:r>
    </w:p>
    <w:p w14:paraId="4AFCA80E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 ROCHA, Eloisa </w:t>
      </w:r>
      <w:proofErr w:type="spellStart"/>
      <w:r w:rsidRPr="00177F47">
        <w:rPr>
          <w:rFonts w:ascii="Arial" w:eastAsia="Times New Roman" w:hAnsi="Arial" w:cs="Arial"/>
          <w:sz w:val="20"/>
          <w:szCs w:val="20"/>
          <w:lang w:eastAsia="pt-BR"/>
        </w:rPr>
        <w:t>Acires</w:t>
      </w:r>
      <w:proofErr w:type="spellEnd"/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177F47">
        <w:rPr>
          <w:rFonts w:ascii="Arial" w:eastAsia="Times New Roman" w:hAnsi="Arial" w:cs="Arial"/>
          <w:sz w:val="20"/>
          <w:szCs w:val="20"/>
          <w:lang w:eastAsia="pt-BR"/>
        </w:rPr>
        <w:t>Candal</w:t>
      </w:r>
      <w:proofErr w:type="spellEnd"/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; SILVA FILHO, João Josué. </w:t>
      </w: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Avaliação de contextos na perspectiva da pedagogia da Infância: indicações para a investigação a partir dos protagonistas.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Nuances: estudos sobre Educação, Presidente Prudente, v. 14, n. 15, p. 55-67, jan./dez. 2007.</w:t>
      </w:r>
    </w:p>
    <w:p w14:paraId="59C80F01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SANTOS, Tânia; ZAMBERLAN, Maria Aparecida Trevisan. </w:t>
      </w: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Avaliação e acompanhamento longitudinal de bebês em creche: implicações para a prática pedagógica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. In: SEMINÁRIO DE PESQUISA EM EDUCAÇÃO – ANPED SUL, 3. 2000. Anais... Porto Alegre: </w:t>
      </w:r>
      <w:proofErr w:type="spellStart"/>
      <w:r w:rsidRPr="00177F47">
        <w:rPr>
          <w:rFonts w:ascii="Arial" w:eastAsia="Times New Roman" w:hAnsi="Arial" w:cs="Arial"/>
          <w:sz w:val="20"/>
          <w:szCs w:val="20"/>
          <w:lang w:eastAsia="pt-BR"/>
        </w:rPr>
        <w:t>ANPEd</w:t>
      </w:r>
      <w:proofErr w:type="spellEnd"/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Sul, 2000.</w:t>
      </w:r>
    </w:p>
    <w:p w14:paraId="6AF4851C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SOARES, Magda Becker. </w:t>
      </w: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Avaliação educacional e clientela escolar.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In: PATTO, Maria Helena S. (Org.). Introdução à Psicologia Escolar. São Paulo: T. A. Queiroz, 1981. 430 p.</w:t>
      </w:r>
    </w:p>
    <w:p w14:paraId="41A364A7" w14:textId="77777777" w:rsid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ZABALZA, M. A. </w:t>
      </w: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Qualidade em educação infantil.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Tradução de Beatriz Affonso Neves. Porto Alegre: Artmed, 1998.</w:t>
      </w:r>
    </w:p>
    <w:p w14:paraId="345940A5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F11DBF2" w14:textId="77777777" w:rsidR="00177F47" w:rsidRDefault="00177F47" w:rsidP="00177F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[1] Graduada: Pedagogia e professora na Rede Municipal de Ensino Público na cidade Rondonópolis, Mato grosso. </w:t>
      </w:r>
    </w:p>
    <w:p w14:paraId="4B2FC33B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6192FE" w14:textId="77777777" w:rsidR="00177F47" w:rsidRDefault="00177F47" w:rsidP="00177F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[2] Graduada em: Pedagogia. Especialista em: Alfabetização e Letramento, e professora na Rede Municipal de Ensino Público na cidade Rondonópolis, Mato grosso.</w:t>
      </w:r>
    </w:p>
    <w:p w14:paraId="7450C49B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9936033" w14:textId="77777777" w:rsidR="00177F47" w:rsidRDefault="00177F47" w:rsidP="00177F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[3] Graduação: Licenciatura em Pedagogia. Especialização em: Artes na Educação Infantil e professora na Rede Municipal de Ensino Público na cidade Rondonópolis, Mato grosso. </w:t>
      </w:r>
    </w:p>
    <w:p w14:paraId="05DE790B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D65FC8" w14:textId="77777777" w:rsidR="00177F47" w:rsidRDefault="00177F47" w:rsidP="00177F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bookmarkStart w:id="2" w:name="_Hlk142171577"/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 [4] Graduação: Pedagogia, Especialista em: Educação Infantil e professora na Rede Municipal de Ensino Público na cidade Rondonópolis, Mato grosso. </w:t>
      </w:r>
      <w:bookmarkEnd w:id="2"/>
    </w:p>
    <w:p w14:paraId="35254BC1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2D80B9E" w14:textId="77777777" w:rsidR="00177F47" w:rsidRDefault="00177F47" w:rsidP="00177F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bookmarkStart w:id="3" w:name="_Hlk142168725"/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[5] Graduação em: Pedagogia; Especialista em: Psicopedagogia Clínica e Institucional/ Neurociência Aplicada a Aprendizagem/ABA e professora na Rede Municipal de Ensino Público na cidade Rondonópolis, Mato grosso. </w:t>
      </w:r>
      <w:bookmarkEnd w:id="3"/>
    </w:p>
    <w:p w14:paraId="6542AACD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99F64CC" w14:textId="77777777" w:rsidR="00177F47" w:rsidRPr="00177F47" w:rsidRDefault="00177F47" w:rsidP="00177F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[6] Graduada em Pedagogia. Especialização em: Educação Especial e Libras</w:t>
      </w:r>
      <w:r w:rsidRPr="00177F4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177F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 professora na Rede Municipal de Ensino Público na cidade Rondonópolis, Mato grosso.</w:t>
      </w:r>
    </w:p>
    <w:p w14:paraId="02EAB649" w14:textId="77777777" w:rsidR="00177F47" w:rsidRPr="00177F47" w:rsidRDefault="00177F47">
      <w:pPr>
        <w:rPr>
          <w:rFonts w:ascii="Arial" w:hAnsi="Arial" w:cs="Arial"/>
          <w:sz w:val="20"/>
          <w:szCs w:val="20"/>
        </w:rPr>
      </w:pPr>
    </w:p>
    <w:sectPr w:rsidR="00177F47" w:rsidRPr="00177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44BBD"/>
    <w:multiLevelType w:val="multilevel"/>
    <w:tmpl w:val="BFE2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E2046"/>
    <w:multiLevelType w:val="multilevel"/>
    <w:tmpl w:val="C740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55F58"/>
    <w:multiLevelType w:val="multilevel"/>
    <w:tmpl w:val="E92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47"/>
    <w:rsid w:val="001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5AB9"/>
  <w15:chartTrackingRefBased/>
  <w15:docId w15:val="{7C0A6D45-9D2E-47FC-8B91-217F4CA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F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7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1</cp:revision>
  <dcterms:created xsi:type="dcterms:W3CDTF">2023-09-17T15:33:00Z</dcterms:created>
  <dcterms:modified xsi:type="dcterms:W3CDTF">2023-09-17T15:42:00Z</dcterms:modified>
</cp:coreProperties>
</file>