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9902" w14:textId="77777777" w:rsidR="00BC3DFD" w:rsidRPr="00BC3DFD" w:rsidRDefault="00BC3DFD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C3DFD">
        <w:rPr>
          <w:rFonts w:ascii="Arial" w:hAnsi="Arial" w:cs="Arial"/>
          <w:noProof/>
        </w:rPr>
        <w:drawing>
          <wp:inline distT="0" distB="0" distL="0" distR="0" wp14:anchorId="56901FA2" wp14:editId="6738482A">
            <wp:extent cx="2854325" cy="2138680"/>
            <wp:effectExtent l="0" t="0" r="0" b="0"/>
            <wp:docPr id="1" name="Imagem 1" descr="O Educa Mais Brasil tem Bolsas de Estudo de até 70% em mais de 15.000  Escolas e Faculdades em todo Brasil. Graduação e pós, educação básica,  técnicos, 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Educa Mais Brasil tem Bolsas de Estudo de até 70% em mais de 15.000  Escolas e Faculdades em todo Brasil. Graduação e pós, educação básica,  técnicos, idiom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DFD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7FEA018B" w14:textId="38E6CCA5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C3DFD">
        <w:rPr>
          <w:rFonts w:ascii="Arial" w:hAnsi="Arial" w:cs="Arial"/>
          <w:b/>
          <w:caps/>
          <w:sz w:val="24"/>
          <w:szCs w:val="24"/>
        </w:rPr>
        <w:t>CURSO DE EDUCAÇÃO CRISTÃ</w:t>
      </w:r>
    </w:p>
    <w:p w14:paraId="09ADFF6B" w14:textId="732C61AB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08ABC700" w14:textId="66B84CFA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C3DFD">
        <w:rPr>
          <w:rFonts w:ascii="Arial" w:hAnsi="Arial" w:cs="Arial"/>
          <w:b/>
          <w:caps/>
          <w:sz w:val="24"/>
          <w:szCs w:val="24"/>
        </w:rPr>
        <w:t>JOSIMAR SALDANHA NOGUEIRA</w:t>
      </w:r>
    </w:p>
    <w:p w14:paraId="6B08814A" w14:textId="77777777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167DDDCF" w14:textId="7B7E949C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421828FF" w14:textId="33E99016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4C076F46" w14:textId="5444A6F9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68C6706D" w14:textId="1FD3FADD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224BAE07" w14:textId="77777777" w:rsidR="00705B7F" w:rsidRPr="00BC3DFD" w:rsidRDefault="00705B7F" w:rsidP="00CF517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1838083F" w14:textId="4054F669" w:rsidR="00B42B36" w:rsidRPr="00BC3DFD" w:rsidRDefault="00B42B36" w:rsidP="00CF5170">
      <w:pPr>
        <w:jc w:val="center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caps/>
          <w:sz w:val="24"/>
          <w:szCs w:val="24"/>
        </w:rPr>
        <w:t>Filosofia cristã como ferramenta de ensino</w:t>
      </w:r>
      <w:r w:rsidR="007A6084" w:rsidRPr="00BC3DFD">
        <w:rPr>
          <w:rFonts w:ascii="Arial" w:hAnsi="Arial" w:cs="Arial"/>
          <w:b/>
          <w:caps/>
          <w:sz w:val="24"/>
          <w:szCs w:val="24"/>
        </w:rPr>
        <w:t xml:space="preserve">  </w:t>
      </w:r>
    </w:p>
    <w:p w14:paraId="1C4AC301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3CEBB773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5875891C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6D65245E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1305ACED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15F64EF3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103F8E28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581719DA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1E34772E" w14:textId="77777777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</w:p>
    <w:p w14:paraId="7ABB32E3" w14:textId="0947AFEB" w:rsidR="00705B7F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t>MENDES – RJ</w:t>
      </w:r>
    </w:p>
    <w:p w14:paraId="05A0B7C2" w14:textId="7A523320" w:rsidR="00816565" w:rsidRPr="00BC3DFD" w:rsidRDefault="00705B7F" w:rsidP="00CF5170">
      <w:pPr>
        <w:jc w:val="center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t>2021</w:t>
      </w:r>
      <w:r w:rsidR="007A6084" w:rsidRPr="00BC3DFD">
        <w:rPr>
          <w:rFonts w:ascii="Arial" w:hAnsi="Arial" w:cs="Arial"/>
          <w:b/>
          <w:sz w:val="24"/>
          <w:szCs w:val="24"/>
        </w:rPr>
        <w:t xml:space="preserve">   </w:t>
      </w:r>
    </w:p>
    <w:p w14:paraId="40F6CB8E" w14:textId="77777777" w:rsidR="00705B7F" w:rsidRPr="00BC3DFD" w:rsidRDefault="00705B7F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31F3A86F" w14:textId="77777777" w:rsidR="00705B7F" w:rsidRPr="00BC3DFD" w:rsidRDefault="00705B7F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55BBF4" w14:textId="6E267ABA" w:rsidR="00705B7F" w:rsidRPr="00BC3DFD" w:rsidRDefault="0000763A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3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artigo realiza uma aproximação conceitual à filosofia cristã da educação, examina alguns enfoques filosóficos e as principais contribuições da filosofia que têm servido de alicerce para a constituição da filosofia da educação; por fim, levanta perspectivas e desafios que permitem compreender o sentido da filosofia da educação no contexto atual. Defende-se a ideia de que não pode existir filosofia da educação sem a presença de suas duas condições básicas: a filosofia e a educação. É uma investigação de caráter bibliográfico; utiliza os métodos (dedutivo - indutivo) (fenomenológico-hermenêutico) lógico - cientista e os métodos filosóficos. </w:t>
      </w:r>
    </w:p>
    <w:p w14:paraId="553F2DCD" w14:textId="77777777" w:rsidR="0000763A" w:rsidRPr="00BC3DFD" w:rsidRDefault="0000763A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45F3E7" w14:textId="663BDB37" w:rsidR="00705B7F" w:rsidRPr="00BC3DFD" w:rsidRDefault="00705B7F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t xml:space="preserve">Palavras-chave: </w:t>
      </w:r>
      <w:r w:rsidRPr="00BC3DFD">
        <w:rPr>
          <w:rFonts w:ascii="Arial" w:hAnsi="Arial" w:cs="Arial"/>
          <w:bCs/>
          <w:sz w:val="24"/>
          <w:szCs w:val="24"/>
        </w:rPr>
        <w:t>Educação; Filosofia; Cristã.</w:t>
      </w:r>
    </w:p>
    <w:p w14:paraId="1F622E46" w14:textId="77777777" w:rsidR="00705B7F" w:rsidRPr="00BC3DFD" w:rsidRDefault="00705B7F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7C36EC" w14:textId="72B1B936" w:rsidR="00705B7F" w:rsidRPr="00BC3DFD" w:rsidRDefault="00705B7F">
      <w:pPr>
        <w:rPr>
          <w:rFonts w:ascii="Arial" w:hAnsi="Arial" w:cs="Arial"/>
          <w:b/>
          <w:sz w:val="24"/>
          <w:szCs w:val="24"/>
        </w:rPr>
      </w:pPr>
    </w:p>
    <w:p w14:paraId="1DA2FBC2" w14:textId="7118337D" w:rsidR="00816565" w:rsidRPr="00BC3DFD" w:rsidRDefault="00BF49AC" w:rsidP="00BF49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t>INTRODUÇÃO</w:t>
      </w:r>
    </w:p>
    <w:p w14:paraId="10A10CEF" w14:textId="77777777" w:rsidR="00816565" w:rsidRPr="00BC3DFD" w:rsidRDefault="00816565" w:rsidP="00A139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AC5FFFA" w14:textId="0DEA6CF3" w:rsidR="00CF5170" w:rsidRPr="00BC3DFD" w:rsidRDefault="00CF5170" w:rsidP="00A139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C3DFD">
        <w:rPr>
          <w:rFonts w:ascii="Arial" w:hAnsi="Arial" w:cs="Arial"/>
          <w:sz w:val="24"/>
          <w:szCs w:val="24"/>
        </w:rPr>
        <w:t>Este estudo objetiva discutir a Filosofia Cristã como ferramenta de ensino.</w:t>
      </w:r>
    </w:p>
    <w:p w14:paraId="0D79DCEE" w14:textId="08A4F134" w:rsidR="00A1393F" w:rsidRPr="00BC3DFD" w:rsidRDefault="00A1393F" w:rsidP="00A139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C3DFD">
        <w:rPr>
          <w:rFonts w:ascii="Arial" w:hAnsi="Arial" w:cs="Arial"/>
          <w:sz w:val="24"/>
          <w:szCs w:val="24"/>
        </w:rPr>
        <w:t>Em cada momento da História os cristãos sentiram a necessidade de definir sua fé, explicá-la</w:t>
      </w:r>
      <w:r w:rsidR="00242CFB" w:rsidRPr="00BC3DFD">
        <w:rPr>
          <w:rFonts w:ascii="Arial" w:hAnsi="Arial" w:cs="Arial"/>
          <w:sz w:val="24"/>
          <w:szCs w:val="24"/>
        </w:rPr>
        <w:t xml:space="preserve"> </w:t>
      </w:r>
      <w:r w:rsidR="001F6E96" w:rsidRPr="00BC3DFD">
        <w:rPr>
          <w:rFonts w:ascii="Arial" w:hAnsi="Arial" w:cs="Arial"/>
          <w:sz w:val="24"/>
          <w:szCs w:val="24"/>
        </w:rPr>
        <w:t xml:space="preserve">transmiti-la </w:t>
      </w:r>
      <w:r w:rsidR="00B420E9" w:rsidRPr="00BC3DFD">
        <w:rPr>
          <w:rFonts w:ascii="Arial" w:hAnsi="Arial" w:cs="Arial"/>
          <w:sz w:val="24"/>
          <w:szCs w:val="24"/>
        </w:rPr>
        <w:t>de modo e</w:t>
      </w:r>
      <w:r w:rsidRPr="00BC3DFD">
        <w:rPr>
          <w:rFonts w:ascii="Arial" w:hAnsi="Arial" w:cs="Arial"/>
          <w:sz w:val="24"/>
          <w:szCs w:val="24"/>
        </w:rPr>
        <w:t xml:space="preserve"> linguagem compreensível aos homens de seu tempo</w:t>
      </w:r>
      <w:r w:rsidR="001F6E96" w:rsidRPr="00BC3DFD">
        <w:rPr>
          <w:rFonts w:ascii="Arial" w:hAnsi="Arial" w:cs="Arial"/>
          <w:sz w:val="24"/>
          <w:szCs w:val="24"/>
        </w:rPr>
        <w:t>, assim como</w:t>
      </w:r>
      <w:r w:rsidRPr="00BC3DFD">
        <w:rPr>
          <w:rFonts w:ascii="Arial" w:hAnsi="Arial" w:cs="Arial"/>
          <w:sz w:val="24"/>
          <w:szCs w:val="24"/>
        </w:rPr>
        <w:t xml:space="preserve"> defendê-la contra distorções</w:t>
      </w:r>
      <w:r w:rsidR="006A125A" w:rsidRPr="00BC3DFD">
        <w:rPr>
          <w:rFonts w:ascii="Arial" w:hAnsi="Arial" w:cs="Arial"/>
          <w:sz w:val="24"/>
          <w:szCs w:val="24"/>
        </w:rPr>
        <w:t xml:space="preserve"> de dogmas</w:t>
      </w:r>
      <w:r w:rsidRPr="00BC3DFD">
        <w:rPr>
          <w:rFonts w:ascii="Arial" w:hAnsi="Arial" w:cs="Arial"/>
          <w:sz w:val="24"/>
          <w:szCs w:val="24"/>
        </w:rPr>
        <w:t xml:space="preserve"> e ensinos contrários que se infiltravam pelo víeis da sã doutrina e em muitos casos estav</w:t>
      </w:r>
      <w:r w:rsidR="00E5663F" w:rsidRPr="00BC3DFD">
        <w:rPr>
          <w:rFonts w:ascii="Arial" w:hAnsi="Arial" w:cs="Arial"/>
          <w:sz w:val="24"/>
          <w:szCs w:val="24"/>
        </w:rPr>
        <w:t>am sendo acolhida</w:t>
      </w:r>
      <w:r w:rsidRPr="00BC3DFD">
        <w:rPr>
          <w:rFonts w:ascii="Arial" w:hAnsi="Arial" w:cs="Arial"/>
          <w:sz w:val="24"/>
          <w:szCs w:val="24"/>
        </w:rPr>
        <w:t xml:space="preserve">s por </w:t>
      </w:r>
      <w:r w:rsidR="00E5663F" w:rsidRPr="00BC3DFD">
        <w:rPr>
          <w:rFonts w:ascii="Arial" w:hAnsi="Arial" w:cs="Arial"/>
          <w:sz w:val="24"/>
          <w:szCs w:val="24"/>
        </w:rPr>
        <w:t>muitas</w:t>
      </w:r>
      <w:r w:rsidRPr="00BC3DFD">
        <w:rPr>
          <w:rFonts w:ascii="Arial" w:hAnsi="Arial" w:cs="Arial"/>
          <w:sz w:val="24"/>
          <w:szCs w:val="24"/>
        </w:rPr>
        <w:t xml:space="preserve"> igrejas. </w:t>
      </w:r>
      <w:r w:rsidR="0093564E" w:rsidRPr="00BC3DFD">
        <w:rPr>
          <w:rFonts w:ascii="Arial" w:hAnsi="Arial" w:cs="Arial"/>
          <w:sz w:val="24"/>
          <w:szCs w:val="24"/>
        </w:rPr>
        <w:t>Entrementes a</w:t>
      </w:r>
      <w:r w:rsidRPr="00BC3DFD">
        <w:rPr>
          <w:rFonts w:ascii="Arial" w:hAnsi="Arial" w:cs="Arial"/>
          <w:sz w:val="24"/>
          <w:szCs w:val="24"/>
        </w:rPr>
        <w:t xml:space="preserve"> </w:t>
      </w:r>
      <w:r w:rsidR="00E13CC3" w:rsidRPr="00BC3DFD">
        <w:rPr>
          <w:rFonts w:ascii="Arial" w:hAnsi="Arial" w:cs="Arial"/>
          <w:sz w:val="24"/>
          <w:szCs w:val="24"/>
        </w:rPr>
        <w:t>comunidade</w:t>
      </w:r>
      <w:r w:rsidRPr="00BC3DFD">
        <w:rPr>
          <w:rFonts w:ascii="Arial" w:hAnsi="Arial" w:cs="Arial"/>
          <w:sz w:val="24"/>
          <w:szCs w:val="24"/>
        </w:rPr>
        <w:t xml:space="preserve"> cristã presenciou, assim, o surgimento e desenvolvimento de muitas doutrinas e </w:t>
      </w:r>
      <w:r w:rsidR="00241B41" w:rsidRPr="00BC3DFD">
        <w:rPr>
          <w:rFonts w:ascii="Arial" w:hAnsi="Arial" w:cs="Arial"/>
          <w:sz w:val="24"/>
          <w:szCs w:val="24"/>
        </w:rPr>
        <w:t>“</w:t>
      </w:r>
      <w:r w:rsidRPr="00BC3DFD">
        <w:rPr>
          <w:rFonts w:ascii="Arial" w:hAnsi="Arial" w:cs="Arial"/>
          <w:sz w:val="24"/>
          <w:szCs w:val="24"/>
        </w:rPr>
        <w:t>heresias</w:t>
      </w:r>
      <w:r w:rsidR="00241B41" w:rsidRPr="00BC3DFD">
        <w:rPr>
          <w:rFonts w:ascii="Arial" w:hAnsi="Arial" w:cs="Arial"/>
          <w:sz w:val="24"/>
          <w:szCs w:val="24"/>
        </w:rPr>
        <w:t>”</w:t>
      </w:r>
      <w:r w:rsidRPr="00BC3DFD">
        <w:rPr>
          <w:rFonts w:ascii="Arial" w:hAnsi="Arial" w:cs="Arial"/>
          <w:sz w:val="24"/>
          <w:szCs w:val="24"/>
        </w:rPr>
        <w:t xml:space="preserve"> no decurso dos seus quase dois mil anos de existência</w:t>
      </w:r>
      <w:r w:rsidR="00241B41" w:rsidRPr="00BC3DFD">
        <w:rPr>
          <w:rFonts w:ascii="Arial" w:hAnsi="Arial" w:cs="Arial"/>
          <w:sz w:val="24"/>
          <w:szCs w:val="24"/>
        </w:rPr>
        <w:t>, hoje estas mesmas “heresias”</w:t>
      </w:r>
      <w:r w:rsidR="00746881" w:rsidRPr="00BC3DFD">
        <w:rPr>
          <w:rFonts w:ascii="Arial" w:hAnsi="Arial" w:cs="Arial"/>
          <w:sz w:val="24"/>
          <w:szCs w:val="24"/>
        </w:rPr>
        <w:t xml:space="preserve"> são objetos de estudos dos pesquisadores da ciência do pensamento cristão. Resulta deste fato</w:t>
      </w:r>
      <w:r w:rsidRPr="00BC3DFD">
        <w:rPr>
          <w:rFonts w:ascii="Arial" w:hAnsi="Arial" w:cs="Arial"/>
          <w:sz w:val="24"/>
          <w:szCs w:val="24"/>
        </w:rPr>
        <w:t xml:space="preserve"> a importância de conhecer os </w:t>
      </w:r>
      <w:r w:rsidR="00746881" w:rsidRPr="00BC3DFD">
        <w:rPr>
          <w:rFonts w:ascii="Arial" w:hAnsi="Arial" w:cs="Arial"/>
          <w:sz w:val="24"/>
          <w:szCs w:val="24"/>
        </w:rPr>
        <w:t>acontecimentos</w:t>
      </w:r>
      <w:r w:rsidRPr="00BC3DFD">
        <w:rPr>
          <w:rFonts w:ascii="Arial" w:hAnsi="Arial" w:cs="Arial"/>
          <w:sz w:val="24"/>
          <w:szCs w:val="24"/>
        </w:rPr>
        <w:t xml:space="preserve"> que cercam a origem e o desenvolvimento da formulação de determinada doutrina a fim de poder compreendê-la e avaliá-la plenamente. Esse conhecimento histórico oferece, também, a partir disso, </w:t>
      </w:r>
      <w:r w:rsidR="00227F1D" w:rsidRPr="00BC3DFD">
        <w:rPr>
          <w:rFonts w:ascii="Arial" w:hAnsi="Arial" w:cs="Arial"/>
          <w:sz w:val="24"/>
          <w:szCs w:val="24"/>
        </w:rPr>
        <w:t xml:space="preserve">obter </w:t>
      </w:r>
      <w:r w:rsidRPr="00BC3DFD">
        <w:rPr>
          <w:rFonts w:ascii="Arial" w:hAnsi="Arial" w:cs="Arial"/>
          <w:sz w:val="24"/>
          <w:szCs w:val="24"/>
        </w:rPr>
        <w:t>melhores condições para se determinar até que ponto uma formulação doutrinária está fundamentada na Escritura e até que ponto ela é fruto de circunstâncias transitórias.</w:t>
      </w:r>
    </w:p>
    <w:p w14:paraId="37D7ABFB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lastRenderedPageBreak/>
        <w:t xml:space="preserve">A História do Pensamento Cristão por causa da natureza do objeto que </w:t>
      </w:r>
      <w:proofErr w:type="gramStart"/>
      <w:r w:rsidRPr="00BC3DFD">
        <w:rPr>
          <w:rFonts w:ascii="Arial" w:hAnsi="Arial" w:cs="Arial"/>
          <w:color w:val="000000"/>
        </w:rPr>
        <w:t>investiga isto é</w:t>
      </w:r>
      <w:proofErr w:type="gramEnd"/>
      <w:r w:rsidRPr="00BC3DFD">
        <w:rPr>
          <w:rFonts w:ascii="Arial" w:hAnsi="Arial" w:cs="Arial"/>
          <w:color w:val="000000"/>
        </w:rPr>
        <w:t xml:space="preserve"> os acontecimentos que envolvem o nascimento, desenvolvimento e aplicação do pensamento cristão, inevitavelmente, tende a ser um empreendimento teológico. A tarefa do historiador não consiste em mera repetição do que aconteceu - ou, neste caso, do que foi pensado. Como todo cientista, o historiador deve fazer uma seleção acurada do material e do campo que deseja pesquisar, muito embora seja altamente subjetiva a pesquisa deve obedecer a critérios técnicos e acadêmicos confiáveis, para que seus resultados sejam relevantes para o público que deseja atingir. Assim as obras pesquisadas pelo historiador do pensamento cristão </w:t>
      </w:r>
      <w:r w:rsidRPr="00BC3DFD">
        <w:rPr>
          <w:rFonts w:ascii="Arial" w:hAnsi="Arial" w:cs="Arial"/>
        </w:rPr>
        <w:t xml:space="preserve">e obrigado a fazer uma seleção, não somente quanto às quais obras incluir, mas também quanto as fontes a serem estudadas em preparação para a tarefa. Esta seleção depende, em grande parte, do autor, o que significa que toda </w:t>
      </w:r>
      <w:proofErr w:type="spellStart"/>
      <w:proofErr w:type="gramStart"/>
      <w:r w:rsidRPr="00BC3DFD">
        <w:rPr>
          <w:rFonts w:ascii="Arial" w:hAnsi="Arial" w:cs="Arial"/>
        </w:rPr>
        <w:t>historia</w:t>
      </w:r>
      <w:proofErr w:type="spellEnd"/>
      <w:proofErr w:type="gramEnd"/>
      <w:r w:rsidRPr="00BC3DFD">
        <w:rPr>
          <w:rFonts w:ascii="Arial" w:hAnsi="Arial" w:cs="Arial"/>
        </w:rPr>
        <w:t xml:space="preserve"> do pensamento cristão e, inevitavelmente, também um reflexo das conjecturas teológicas do escritor; e o historiador que sugere que sua obra é livre de pressuposições teológicas está claramente iludido.</w:t>
      </w:r>
    </w:p>
    <w:p w14:paraId="67ED8CF4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Muitos historiadores do pensamento cristão são claramente influenciados por pressuposições teológicas, algumas que, por algumas vezes põe em </w:t>
      </w:r>
      <w:proofErr w:type="gramStart"/>
      <w:r w:rsidRPr="00BC3DFD">
        <w:rPr>
          <w:rFonts w:ascii="Arial" w:hAnsi="Arial" w:cs="Arial"/>
          <w:color w:val="000000"/>
        </w:rPr>
        <w:t>cheque</w:t>
      </w:r>
      <w:proofErr w:type="gramEnd"/>
      <w:r w:rsidRPr="00BC3DFD">
        <w:rPr>
          <w:rFonts w:ascii="Arial" w:hAnsi="Arial" w:cs="Arial"/>
          <w:color w:val="000000"/>
        </w:rPr>
        <w:t xml:space="preserve"> a lisura da imparcialidade da pesquisa. JUSTO GONZÁLEZ (2004) em seu compêndio sobre a HISTÓRIA DO PANSAMENTO CRISTÃO, Editora Cultura Cristã, de 2004, diz que muitas vezes o técnico que se dedica a pesquisa do pensamento cristão acaba que se encantando pela magia dos postulados teológicos.</w:t>
      </w:r>
    </w:p>
    <w:p w14:paraId="1F456581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Igualmente, ainda na mesma obra, o referido autor, alega que muitos teólogos rejeitam abertamente a influência da filosofia na cátedra da teologia, por exemplo, os teólogos da escola de pensamento de </w:t>
      </w:r>
      <w:proofErr w:type="spellStart"/>
      <w:r w:rsidRPr="00BC3DFD">
        <w:rPr>
          <w:rFonts w:ascii="Arial" w:hAnsi="Arial" w:cs="Arial"/>
          <w:color w:val="000000"/>
        </w:rPr>
        <w:t>Ritchl</w:t>
      </w:r>
      <w:proofErr w:type="spellEnd"/>
      <w:r w:rsidRPr="00BC3DFD">
        <w:rPr>
          <w:rFonts w:ascii="Arial" w:hAnsi="Arial" w:cs="Arial"/>
          <w:color w:val="000000"/>
        </w:rPr>
        <w:t xml:space="preserve"> procuravam seguir as orientações de seu mestre que </w:t>
      </w:r>
      <w:r w:rsidR="0023736A" w:rsidRPr="00BC3DFD">
        <w:rPr>
          <w:rFonts w:ascii="Arial" w:hAnsi="Arial" w:cs="Arial"/>
          <w:color w:val="000000"/>
        </w:rPr>
        <w:t>se esforçava</w:t>
      </w:r>
      <w:r w:rsidRPr="00BC3DFD">
        <w:rPr>
          <w:rFonts w:ascii="Arial" w:hAnsi="Arial" w:cs="Arial"/>
          <w:color w:val="000000"/>
        </w:rPr>
        <w:t xml:space="preserve"> por limitar a influência da filosofia nos aspectos religiosos</w:t>
      </w:r>
      <w:r w:rsidR="0023736A" w:rsidRPr="00BC3DFD">
        <w:rPr>
          <w:rFonts w:ascii="Arial" w:hAnsi="Arial" w:cs="Arial"/>
          <w:color w:val="000000"/>
        </w:rPr>
        <w:t>, demonstrando</w:t>
      </w:r>
      <w:r w:rsidR="00C64A63" w:rsidRPr="00BC3DFD">
        <w:rPr>
          <w:rFonts w:ascii="Arial" w:hAnsi="Arial" w:cs="Arial"/>
          <w:color w:val="000000"/>
        </w:rPr>
        <w:t>, por exemplo,</w:t>
      </w:r>
      <w:r w:rsidR="0023736A" w:rsidRPr="00BC3DFD">
        <w:rPr>
          <w:rFonts w:ascii="Arial" w:hAnsi="Arial" w:cs="Arial"/>
          <w:color w:val="000000"/>
        </w:rPr>
        <w:t xml:space="preserve"> que a metafísica </w:t>
      </w:r>
      <w:r w:rsidR="00E1640D" w:rsidRPr="00BC3DFD">
        <w:rPr>
          <w:rFonts w:ascii="Arial" w:hAnsi="Arial" w:cs="Arial"/>
          <w:color w:val="000000"/>
        </w:rPr>
        <w:t>distorcia elementos do pensamento quando se envolvia em assuntos religiosos</w:t>
      </w:r>
      <w:r w:rsidR="001502B3" w:rsidRPr="00BC3DFD">
        <w:rPr>
          <w:rFonts w:ascii="Arial" w:hAnsi="Arial" w:cs="Arial"/>
          <w:color w:val="000000"/>
        </w:rPr>
        <w:t>; para estes pensadores a religião é estritamente prática e não especulativa.</w:t>
      </w:r>
      <w:r w:rsidR="00222003" w:rsidRPr="00BC3DFD">
        <w:rPr>
          <w:rFonts w:ascii="Arial" w:hAnsi="Arial" w:cs="Arial"/>
          <w:color w:val="000000"/>
        </w:rPr>
        <w:t xml:space="preserve"> Porém, não se pode afirmar que a religião não deva se perder no campo do subjetivismo</w:t>
      </w:r>
      <w:r w:rsidR="00685642" w:rsidRPr="00BC3DFD">
        <w:rPr>
          <w:rFonts w:ascii="Arial" w:hAnsi="Arial" w:cs="Arial"/>
          <w:color w:val="000000"/>
        </w:rPr>
        <w:t xml:space="preserve">. Pelo contrário, a religião estabelece os valores morais que são os únicos meios pelos quais uma pessoa pode libertar-se das condições de escravidão que </w:t>
      </w:r>
      <w:r w:rsidR="00685642" w:rsidRPr="00BC3DFD">
        <w:rPr>
          <w:rFonts w:ascii="Arial" w:hAnsi="Arial" w:cs="Arial"/>
          <w:color w:val="000000"/>
        </w:rPr>
        <w:lastRenderedPageBreak/>
        <w:t>caracterizam a vida natural</w:t>
      </w:r>
      <w:r w:rsidR="00904B6E" w:rsidRPr="00BC3DFD">
        <w:rPr>
          <w:rFonts w:ascii="Arial" w:hAnsi="Arial" w:cs="Arial"/>
          <w:color w:val="000000"/>
        </w:rPr>
        <w:t xml:space="preserve"> e passageira</w:t>
      </w:r>
      <w:r w:rsidR="00685642" w:rsidRPr="00BC3DFD">
        <w:rPr>
          <w:rFonts w:ascii="Arial" w:hAnsi="Arial" w:cs="Arial"/>
          <w:color w:val="000000"/>
        </w:rPr>
        <w:t>. Nem dogmas nem sentimentos místicos constituem a fé cristã, mas sim aqueles valores morais que elevam uma pessoa acima da presente miséria da vida</w:t>
      </w:r>
      <w:r w:rsidR="00904B6E" w:rsidRPr="00BC3DFD">
        <w:rPr>
          <w:rFonts w:ascii="Arial" w:hAnsi="Arial" w:cs="Arial"/>
          <w:color w:val="000000"/>
        </w:rPr>
        <w:t xml:space="preserve"> humana</w:t>
      </w:r>
      <w:r w:rsidR="00685642" w:rsidRPr="00BC3DFD">
        <w:rPr>
          <w:rFonts w:ascii="Arial" w:hAnsi="Arial" w:cs="Arial"/>
          <w:color w:val="000000"/>
        </w:rPr>
        <w:t>.</w:t>
      </w:r>
    </w:p>
    <w:p w14:paraId="5CB4C945" w14:textId="77777777" w:rsidR="00CF5170" w:rsidRPr="00BC3DFD" w:rsidRDefault="00CF5170" w:rsidP="004102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F0814FC" w14:textId="799EF0B0" w:rsidR="00C10E7F" w:rsidRPr="00BC3DFD" w:rsidRDefault="00B42B36" w:rsidP="004102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b/>
          <w:color w:val="000000"/>
        </w:rPr>
        <w:t xml:space="preserve">1- </w:t>
      </w:r>
      <w:r w:rsidR="00C10E7F" w:rsidRPr="00BC3DFD">
        <w:rPr>
          <w:rFonts w:ascii="Arial" w:hAnsi="Arial" w:cs="Arial"/>
          <w:b/>
          <w:color w:val="000000"/>
        </w:rPr>
        <w:t>A IMPORTÂNCIA DA TEOLOGIA HISTÓRICA</w:t>
      </w:r>
    </w:p>
    <w:p w14:paraId="7419F8B0" w14:textId="77777777" w:rsidR="00C10E7F" w:rsidRPr="00BC3DFD" w:rsidRDefault="00572206" w:rsidP="003A7996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A ciência da teologia é um</w:t>
      </w:r>
      <w:r w:rsidR="00CF76C3" w:rsidRPr="00BC3DFD">
        <w:rPr>
          <w:rFonts w:ascii="Arial" w:hAnsi="Arial" w:cs="Arial"/>
          <w:color w:val="000000"/>
        </w:rPr>
        <w:t>a disciplina que se constitui em um arcabouço variado de outras matérias adjacentes, por isso, é possível também identificar a matéria como ciências teológicas ou teologias.</w:t>
      </w:r>
      <w:r w:rsidR="00697346" w:rsidRPr="00BC3DFD">
        <w:rPr>
          <w:rFonts w:ascii="Arial" w:hAnsi="Arial" w:cs="Arial"/>
          <w:color w:val="000000"/>
        </w:rPr>
        <w:t xml:space="preserve"> Dentro deste campo </w:t>
      </w:r>
      <w:r w:rsidR="000E4B28" w:rsidRPr="00BC3DFD">
        <w:rPr>
          <w:rFonts w:ascii="Arial" w:hAnsi="Arial" w:cs="Arial"/>
          <w:color w:val="000000"/>
        </w:rPr>
        <w:t xml:space="preserve">a teologia divide-se em </w:t>
      </w:r>
      <w:r w:rsidR="00BF4189" w:rsidRPr="00BC3DFD">
        <w:rPr>
          <w:rFonts w:ascii="Arial" w:hAnsi="Arial" w:cs="Arial"/>
          <w:i/>
          <w:color w:val="000000"/>
        </w:rPr>
        <w:t>B</w:t>
      </w:r>
      <w:r w:rsidR="000E4B28" w:rsidRPr="00BC3DFD">
        <w:rPr>
          <w:rFonts w:ascii="Arial" w:hAnsi="Arial" w:cs="Arial"/>
          <w:i/>
          <w:color w:val="000000"/>
        </w:rPr>
        <w:t>íblicas</w:t>
      </w:r>
      <w:r w:rsidR="000E4B28" w:rsidRPr="00BC3DFD">
        <w:rPr>
          <w:rFonts w:ascii="Arial" w:hAnsi="Arial" w:cs="Arial"/>
          <w:color w:val="000000"/>
        </w:rPr>
        <w:t xml:space="preserve">, </w:t>
      </w:r>
      <w:r w:rsidR="000E4B28" w:rsidRPr="00BC3DFD">
        <w:rPr>
          <w:rFonts w:ascii="Arial" w:hAnsi="Arial" w:cs="Arial"/>
          <w:i/>
          <w:color w:val="000000"/>
        </w:rPr>
        <w:t>Sistemáticas</w:t>
      </w:r>
      <w:r w:rsidR="000E4B28" w:rsidRPr="00BC3DFD">
        <w:rPr>
          <w:rFonts w:ascii="Arial" w:hAnsi="Arial" w:cs="Arial"/>
          <w:color w:val="000000"/>
        </w:rPr>
        <w:t xml:space="preserve">, </w:t>
      </w:r>
      <w:r w:rsidR="000E4B28" w:rsidRPr="00BC3DFD">
        <w:rPr>
          <w:rFonts w:ascii="Arial" w:hAnsi="Arial" w:cs="Arial"/>
          <w:i/>
          <w:color w:val="000000"/>
        </w:rPr>
        <w:t>Filosóficas</w:t>
      </w:r>
      <w:r w:rsidR="000E4B28" w:rsidRPr="00BC3DFD">
        <w:rPr>
          <w:rFonts w:ascii="Arial" w:hAnsi="Arial" w:cs="Arial"/>
          <w:color w:val="000000"/>
        </w:rPr>
        <w:t xml:space="preserve">, </w:t>
      </w:r>
      <w:r w:rsidR="000E4B28" w:rsidRPr="00BC3DFD">
        <w:rPr>
          <w:rFonts w:ascii="Arial" w:hAnsi="Arial" w:cs="Arial"/>
          <w:i/>
          <w:color w:val="000000"/>
        </w:rPr>
        <w:t>Pastorais</w:t>
      </w:r>
      <w:r w:rsidR="000E4B28" w:rsidRPr="00BC3DFD">
        <w:rPr>
          <w:rFonts w:ascii="Arial" w:hAnsi="Arial" w:cs="Arial"/>
          <w:color w:val="000000"/>
        </w:rPr>
        <w:t xml:space="preserve"> e </w:t>
      </w:r>
      <w:r w:rsidR="000E4B28" w:rsidRPr="00BC3DFD">
        <w:rPr>
          <w:rFonts w:ascii="Arial" w:hAnsi="Arial" w:cs="Arial"/>
          <w:i/>
          <w:color w:val="000000"/>
        </w:rPr>
        <w:t>Históricas</w:t>
      </w:r>
      <w:r w:rsidR="000E4B28" w:rsidRPr="00BC3DFD">
        <w:rPr>
          <w:rFonts w:ascii="Arial" w:hAnsi="Arial" w:cs="Arial"/>
          <w:color w:val="000000"/>
        </w:rPr>
        <w:t>, mais à frente serão expostos pontos; porém, neste momento</w:t>
      </w:r>
      <w:r w:rsidR="00C12FB7" w:rsidRPr="00BC3DFD">
        <w:rPr>
          <w:rFonts w:ascii="Arial" w:hAnsi="Arial" w:cs="Arial"/>
          <w:color w:val="000000"/>
        </w:rPr>
        <w:t xml:space="preserve"> para se entender o desenvolvimento do pensamento cristão é necessário fazer-se um resumo</w:t>
      </w:r>
      <w:r w:rsidR="00D10614" w:rsidRPr="00BC3DFD">
        <w:rPr>
          <w:rFonts w:ascii="Arial" w:hAnsi="Arial" w:cs="Arial"/>
          <w:color w:val="000000"/>
        </w:rPr>
        <w:t xml:space="preserve"> do desenvolvimento da teologia história</w:t>
      </w:r>
      <w:r w:rsidR="00317072" w:rsidRPr="00BC3DFD">
        <w:rPr>
          <w:rFonts w:ascii="Arial" w:hAnsi="Arial" w:cs="Arial"/>
          <w:color w:val="000000"/>
        </w:rPr>
        <w:t>.</w:t>
      </w:r>
    </w:p>
    <w:p w14:paraId="23665C91" w14:textId="77777777" w:rsidR="00317072" w:rsidRPr="00BC3DFD" w:rsidRDefault="00317072" w:rsidP="003A7996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Como o nome da matéria já expressa</w:t>
      </w:r>
      <w:r w:rsidR="00BF4189" w:rsidRPr="00BC3DFD">
        <w:rPr>
          <w:rFonts w:ascii="Arial" w:hAnsi="Arial" w:cs="Arial"/>
          <w:color w:val="000000"/>
        </w:rPr>
        <w:t xml:space="preserve"> é também conhecido como </w:t>
      </w:r>
      <w:r w:rsidR="00BF4189" w:rsidRPr="00BC3DFD">
        <w:rPr>
          <w:rFonts w:ascii="Arial" w:hAnsi="Arial" w:cs="Arial"/>
          <w:i/>
          <w:color w:val="000000"/>
        </w:rPr>
        <w:t>História da Teologia</w:t>
      </w:r>
      <w:r w:rsidR="00BF4189" w:rsidRPr="00BC3DFD">
        <w:rPr>
          <w:rFonts w:ascii="Arial" w:hAnsi="Arial" w:cs="Arial"/>
          <w:color w:val="000000"/>
        </w:rPr>
        <w:t xml:space="preserve"> e </w:t>
      </w:r>
      <w:r w:rsidR="00BF4189" w:rsidRPr="00BC3DFD">
        <w:rPr>
          <w:rFonts w:ascii="Arial" w:hAnsi="Arial" w:cs="Arial"/>
          <w:i/>
          <w:color w:val="000000"/>
        </w:rPr>
        <w:t>História das Doutrinas</w:t>
      </w:r>
      <w:r w:rsidR="0003275C" w:rsidRPr="00BC3DFD">
        <w:rPr>
          <w:rFonts w:ascii="Arial" w:hAnsi="Arial" w:cs="Arial"/>
          <w:i/>
          <w:color w:val="000000"/>
        </w:rPr>
        <w:t xml:space="preserve"> </w:t>
      </w:r>
      <w:r w:rsidR="0003275C" w:rsidRPr="00BC3DFD">
        <w:rPr>
          <w:rFonts w:ascii="Arial" w:hAnsi="Arial" w:cs="Arial"/>
          <w:color w:val="000000"/>
        </w:rPr>
        <w:t xml:space="preserve">ou dos </w:t>
      </w:r>
      <w:r w:rsidR="0003275C" w:rsidRPr="00BC3DFD">
        <w:rPr>
          <w:rFonts w:ascii="Arial" w:hAnsi="Arial" w:cs="Arial"/>
          <w:i/>
          <w:color w:val="000000"/>
        </w:rPr>
        <w:t>Dogmas</w:t>
      </w:r>
      <w:r w:rsidR="00955EA5" w:rsidRPr="00BC3DFD">
        <w:rPr>
          <w:rFonts w:ascii="Arial" w:hAnsi="Arial" w:cs="Arial"/>
          <w:color w:val="000000"/>
        </w:rPr>
        <w:t xml:space="preserve">, ambas se </w:t>
      </w:r>
      <w:r w:rsidR="00C26D45" w:rsidRPr="00BC3DFD">
        <w:rPr>
          <w:rFonts w:ascii="Arial" w:hAnsi="Arial" w:cs="Arial"/>
          <w:color w:val="000000"/>
        </w:rPr>
        <w:t xml:space="preserve">conectam com outras matérias, tais como </w:t>
      </w:r>
      <w:r w:rsidR="00C26D45" w:rsidRPr="00BC3DFD">
        <w:rPr>
          <w:rFonts w:ascii="Arial" w:hAnsi="Arial" w:cs="Arial"/>
          <w:i/>
          <w:color w:val="000000"/>
        </w:rPr>
        <w:t xml:space="preserve">História da Igreja </w:t>
      </w:r>
      <w:r w:rsidR="00C26D45" w:rsidRPr="00BC3DFD">
        <w:rPr>
          <w:rFonts w:ascii="Arial" w:hAnsi="Arial" w:cs="Arial"/>
          <w:color w:val="000000"/>
        </w:rPr>
        <w:t>e</w:t>
      </w:r>
      <w:r w:rsidR="006474AA" w:rsidRPr="00BC3DFD">
        <w:rPr>
          <w:rFonts w:ascii="Arial" w:hAnsi="Arial" w:cs="Arial"/>
          <w:color w:val="000000"/>
        </w:rPr>
        <w:t xml:space="preserve"> a </w:t>
      </w:r>
      <w:r w:rsidR="00C26D45" w:rsidRPr="00BC3DFD">
        <w:rPr>
          <w:rFonts w:ascii="Arial" w:hAnsi="Arial" w:cs="Arial"/>
          <w:i/>
          <w:color w:val="000000"/>
        </w:rPr>
        <w:t>Teologia Cristã</w:t>
      </w:r>
      <w:r w:rsidR="00961224" w:rsidRPr="00BC3DFD">
        <w:rPr>
          <w:rFonts w:ascii="Arial" w:hAnsi="Arial" w:cs="Arial"/>
          <w:i/>
          <w:color w:val="000000"/>
        </w:rPr>
        <w:t>.</w:t>
      </w:r>
      <w:r w:rsidR="00961224" w:rsidRPr="00BC3DFD">
        <w:rPr>
          <w:rFonts w:ascii="Arial" w:hAnsi="Arial" w:cs="Arial"/>
          <w:color w:val="000000"/>
        </w:rPr>
        <w:t xml:space="preserve"> Assim, uma questão pode até se levantar no </w:t>
      </w:r>
      <w:proofErr w:type="spellStart"/>
      <w:proofErr w:type="gramStart"/>
      <w:r w:rsidR="00961224" w:rsidRPr="00BC3DFD">
        <w:rPr>
          <w:rFonts w:ascii="Arial" w:hAnsi="Arial" w:cs="Arial"/>
          <w:color w:val="000000"/>
        </w:rPr>
        <w:t>inicio</w:t>
      </w:r>
      <w:proofErr w:type="spellEnd"/>
      <w:proofErr w:type="gramEnd"/>
      <w:r w:rsidR="00961224" w:rsidRPr="00BC3DFD">
        <w:rPr>
          <w:rFonts w:ascii="Arial" w:hAnsi="Arial" w:cs="Arial"/>
          <w:color w:val="000000"/>
        </w:rPr>
        <w:t xml:space="preserve"> do assunto, afinal a </w:t>
      </w:r>
      <w:r w:rsidR="00406403" w:rsidRPr="00BC3DFD">
        <w:rPr>
          <w:rFonts w:ascii="Arial" w:hAnsi="Arial" w:cs="Arial"/>
          <w:color w:val="000000"/>
        </w:rPr>
        <w:t>teologia histórica é essencialmente histórica ou teológica?</w:t>
      </w:r>
      <w:r w:rsidR="00FB1260" w:rsidRPr="00BC3DFD">
        <w:rPr>
          <w:rFonts w:ascii="Arial" w:hAnsi="Arial" w:cs="Arial"/>
          <w:color w:val="000000"/>
        </w:rPr>
        <w:t xml:space="preserve"> Muitos estudiosos têm respondido que ambas se relacionam perfeitamente, portanto não é um erro afirmar que a </w:t>
      </w:r>
      <w:r w:rsidR="001C2B4C" w:rsidRPr="00BC3DFD">
        <w:rPr>
          <w:rFonts w:ascii="Arial" w:hAnsi="Arial" w:cs="Arial"/>
          <w:color w:val="000000"/>
        </w:rPr>
        <w:t>história</w:t>
      </w:r>
      <w:r w:rsidR="00FB1260" w:rsidRPr="00BC3DFD">
        <w:rPr>
          <w:rFonts w:ascii="Arial" w:hAnsi="Arial" w:cs="Arial"/>
          <w:color w:val="000000"/>
        </w:rPr>
        <w:t xml:space="preserve"> e</w:t>
      </w:r>
      <w:r w:rsidR="001C2B4C" w:rsidRPr="00BC3DFD">
        <w:rPr>
          <w:rFonts w:ascii="Arial" w:hAnsi="Arial" w:cs="Arial"/>
          <w:color w:val="000000"/>
        </w:rPr>
        <w:t xml:space="preserve"> a teolo</w:t>
      </w:r>
      <w:r w:rsidR="00FB1260" w:rsidRPr="00BC3DFD">
        <w:rPr>
          <w:rFonts w:ascii="Arial" w:hAnsi="Arial" w:cs="Arial"/>
          <w:color w:val="000000"/>
        </w:rPr>
        <w:t>g</w:t>
      </w:r>
      <w:r w:rsidR="001C2B4C" w:rsidRPr="00BC3DFD">
        <w:rPr>
          <w:rFonts w:ascii="Arial" w:hAnsi="Arial" w:cs="Arial"/>
          <w:color w:val="000000"/>
        </w:rPr>
        <w:t>i</w:t>
      </w:r>
      <w:r w:rsidR="00FB1260" w:rsidRPr="00BC3DFD">
        <w:rPr>
          <w:rFonts w:ascii="Arial" w:hAnsi="Arial" w:cs="Arial"/>
          <w:color w:val="000000"/>
        </w:rPr>
        <w:t>a se tocam</w:t>
      </w:r>
      <w:r w:rsidR="0026104F" w:rsidRPr="00BC3DFD">
        <w:rPr>
          <w:rFonts w:ascii="Arial" w:hAnsi="Arial" w:cs="Arial"/>
          <w:color w:val="000000"/>
        </w:rPr>
        <w:t xml:space="preserve"> e se fundem gerando a</w:t>
      </w:r>
      <w:r w:rsidR="00FB1260" w:rsidRPr="00BC3DFD">
        <w:rPr>
          <w:rFonts w:ascii="Arial" w:hAnsi="Arial" w:cs="Arial"/>
          <w:color w:val="000000"/>
        </w:rPr>
        <w:t xml:space="preserve"> teologia histórica</w:t>
      </w:r>
      <w:r w:rsidR="00B3287F" w:rsidRPr="00BC3DFD">
        <w:rPr>
          <w:rFonts w:ascii="Arial" w:hAnsi="Arial" w:cs="Arial"/>
          <w:color w:val="000000"/>
        </w:rPr>
        <w:t>. Porém a teologia histórica</w:t>
      </w:r>
      <w:r w:rsidR="00C15F2C" w:rsidRPr="00BC3DFD">
        <w:rPr>
          <w:rFonts w:ascii="Arial" w:hAnsi="Arial" w:cs="Arial"/>
          <w:color w:val="000000"/>
        </w:rPr>
        <w:t xml:space="preserve"> é</w:t>
      </w:r>
      <w:r w:rsidR="007B1F70" w:rsidRPr="00BC3DFD">
        <w:rPr>
          <w:rFonts w:ascii="Arial" w:hAnsi="Arial" w:cs="Arial"/>
          <w:color w:val="000000"/>
        </w:rPr>
        <w:t xml:space="preserve"> compreendi</w:t>
      </w:r>
      <w:r w:rsidR="008D5D93" w:rsidRPr="00BC3DFD">
        <w:rPr>
          <w:rFonts w:ascii="Arial" w:hAnsi="Arial" w:cs="Arial"/>
          <w:color w:val="000000"/>
        </w:rPr>
        <w:t>da no ramo da história do cristianismo.</w:t>
      </w:r>
    </w:p>
    <w:p w14:paraId="28F9FE6B" w14:textId="77777777" w:rsidR="00767775" w:rsidRPr="00BC3DFD" w:rsidRDefault="00767775" w:rsidP="003A7996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O estudo da história da igreja sem dúvidas é a maior divisão do estudo da teologia</w:t>
      </w:r>
      <w:r w:rsidR="00D02777" w:rsidRPr="00BC3DFD">
        <w:rPr>
          <w:rFonts w:ascii="Arial" w:hAnsi="Arial" w:cs="Arial"/>
          <w:color w:val="000000"/>
        </w:rPr>
        <w:t xml:space="preserve">, pois é a matéria que mais produziu campos de pesquisa para estudos </w:t>
      </w:r>
      <w:r w:rsidR="00751E1A" w:rsidRPr="00BC3DFD">
        <w:rPr>
          <w:rFonts w:ascii="Arial" w:hAnsi="Arial" w:cs="Arial"/>
          <w:color w:val="000000"/>
        </w:rPr>
        <w:t xml:space="preserve">sobre o nascimento, evolução e solidificação de fé cristã enquanto religião e da igreja enquanto </w:t>
      </w:r>
      <w:proofErr w:type="spellStart"/>
      <w:r w:rsidR="00751E1A" w:rsidRPr="00BC3DFD">
        <w:rPr>
          <w:rFonts w:ascii="Arial" w:hAnsi="Arial" w:cs="Arial"/>
          <w:color w:val="000000"/>
        </w:rPr>
        <w:t>instiuíção</w:t>
      </w:r>
      <w:proofErr w:type="spellEnd"/>
      <w:r w:rsidR="00010758" w:rsidRPr="00BC3DFD">
        <w:rPr>
          <w:rFonts w:ascii="Arial" w:hAnsi="Arial" w:cs="Arial"/>
          <w:color w:val="000000"/>
        </w:rPr>
        <w:t>, ALDERI</w:t>
      </w:r>
      <w:r w:rsidR="005F36E2" w:rsidRPr="00BC3DFD">
        <w:rPr>
          <w:rFonts w:ascii="Arial" w:hAnsi="Arial" w:cs="Arial"/>
          <w:color w:val="000000"/>
        </w:rPr>
        <w:t xml:space="preserve"> DE SOUZA MATOS escreve sobre a matéria:</w:t>
      </w:r>
    </w:p>
    <w:p w14:paraId="19A21D40" w14:textId="77777777" w:rsidR="005F36E2" w:rsidRPr="00BC3DFD" w:rsidRDefault="005F36E2" w:rsidP="00646F8F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BC3DFD">
        <w:rPr>
          <w:rFonts w:ascii="Arial" w:hAnsi="Arial" w:cs="Arial"/>
          <w:color w:val="000000"/>
          <w:sz w:val="20"/>
          <w:szCs w:val="20"/>
        </w:rPr>
        <w:t xml:space="preserve">A </w:t>
      </w:r>
      <w:r w:rsidR="008827FC" w:rsidRPr="00BC3DFD">
        <w:rPr>
          <w:rFonts w:ascii="Arial" w:hAnsi="Arial" w:cs="Arial"/>
          <w:color w:val="000000"/>
          <w:sz w:val="20"/>
          <w:szCs w:val="20"/>
        </w:rPr>
        <w:t>história da igreja é a mais ampla</w:t>
      </w:r>
      <w:r w:rsidR="0023544E" w:rsidRPr="00BC3DFD">
        <w:rPr>
          <w:rFonts w:ascii="Arial" w:hAnsi="Arial" w:cs="Arial"/>
          <w:color w:val="000000"/>
          <w:sz w:val="20"/>
          <w:szCs w:val="20"/>
        </w:rPr>
        <w:t xml:space="preserve"> das</w:t>
      </w:r>
      <w:r w:rsidR="008827FC" w:rsidRPr="00BC3DFD">
        <w:rPr>
          <w:rFonts w:ascii="Arial" w:hAnsi="Arial" w:cs="Arial"/>
          <w:color w:val="000000"/>
          <w:sz w:val="20"/>
          <w:szCs w:val="20"/>
        </w:rPr>
        <w:t xml:space="preserve"> disciplina</w:t>
      </w:r>
      <w:r w:rsidR="0023544E" w:rsidRPr="00BC3DFD">
        <w:rPr>
          <w:rFonts w:ascii="Arial" w:hAnsi="Arial" w:cs="Arial"/>
          <w:color w:val="000000"/>
          <w:sz w:val="20"/>
          <w:szCs w:val="20"/>
        </w:rPr>
        <w:t>s que tratam do passado cristão</w:t>
      </w:r>
      <w:r w:rsidR="00F906AC" w:rsidRPr="00BC3DFD">
        <w:rPr>
          <w:rFonts w:ascii="Arial" w:hAnsi="Arial" w:cs="Arial"/>
          <w:color w:val="000000"/>
          <w:sz w:val="20"/>
          <w:szCs w:val="20"/>
        </w:rPr>
        <w:t>. É o estudo da caminha e do desenvolvimento</w:t>
      </w:r>
      <w:r w:rsidR="0020187D" w:rsidRPr="00BC3DFD">
        <w:rPr>
          <w:rFonts w:ascii="Arial" w:hAnsi="Arial" w:cs="Arial"/>
          <w:color w:val="000000"/>
          <w:sz w:val="20"/>
          <w:szCs w:val="20"/>
        </w:rPr>
        <w:t xml:space="preserve"> através dos séculos</w:t>
      </w:r>
      <w:r w:rsidR="00462933" w:rsidRPr="00BC3DFD">
        <w:rPr>
          <w:rFonts w:ascii="Arial" w:hAnsi="Arial" w:cs="Arial"/>
          <w:color w:val="000000"/>
          <w:sz w:val="20"/>
          <w:szCs w:val="20"/>
        </w:rPr>
        <w:t>, em muitas áreas diferentes:</w:t>
      </w:r>
      <w:r w:rsidR="00202A29" w:rsidRPr="00BC3DFD">
        <w:rPr>
          <w:rFonts w:ascii="Arial" w:hAnsi="Arial" w:cs="Arial"/>
          <w:color w:val="000000"/>
          <w:sz w:val="20"/>
          <w:szCs w:val="20"/>
        </w:rPr>
        <w:t xml:space="preserve"> missões</w:t>
      </w:r>
      <w:r w:rsidR="008E7271" w:rsidRPr="00BC3DFD">
        <w:rPr>
          <w:rFonts w:ascii="Arial" w:hAnsi="Arial" w:cs="Arial"/>
          <w:color w:val="000000"/>
          <w:sz w:val="20"/>
          <w:szCs w:val="20"/>
        </w:rPr>
        <w:t xml:space="preserve"> e </w:t>
      </w:r>
      <w:r w:rsidR="00202A29" w:rsidRPr="00BC3DFD">
        <w:rPr>
          <w:rFonts w:ascii="Arial" w:hAnsi="Arial" w:cs="Arial"/>
          <w:color w:val="000000"/>
          <w:sz w:val="20"/>
          <w:szCs w:val="20"/>
        </w:rPr>
        <w:t>expansões geográficas</w:t>
      </w:r>
      <w:r w:rsidR="008E7271" w:rsidRPr="00BC3DFD">
        <w:rPr>
          <w:rFonts w:ascii="Arial" w:hAnsi="Arial" w:cs="Arial"/>
          <w:color w:val="000000"/>
          <w:sz w:val="20"/>
          <w:szCs w:val="20"/>
        </w:rPr>
        <w:t>, cultos, liturgia e sacramentos</w:t>
      </w:r>
      <w:r w:rsidR="007E2141" w:rsidRPr="00BC3DFD">
        <w:rPr>
          <w:rFonts w:ascii="Arial" w:hAnsi="Arial" w:cs="Arial"/>
          <w:color w:val="000000"/>
          <w:sz w:val="20"/>
          <w:szCs w:val="20"/>
        </w:rPr>
        <w:t xml:space="preserve">; espiritualidade e </w:t>
      </w:r>
      <w:r w:rsidR="00F35E7C" w:rsidRPr="00BC3DFD">
        <w:rPr>
          <w:rFonts w:ascii="Arial" w:hAnsi="Arial" w:cs="Arial"/>
          <w:color w:val="000000"/>
          <w:sz w:val="20"/>
          <w:szCs w:val="20"/>
        </w:rPr>
        <w:t>vida cristã</w:t>
      </w:r>
      <w:r w:rsidR="001119F1" w:rsidRPr="00BC3DFD">
        <w:rPr>
          <w:rFonts w:ascii="Arial" w:hAnsi="Arial" w:cs="Arial"/>
          <w:color w:val="000000"/>
          <w:sz w:val="20"/>
          <w:szCs w:val="20"/>
        </w:rPr>
        <w:t xml:space="preserve"> prática</w:t>
      </w:r>
      <w:r w:rsidR="00BC1E31" w:rsidRPr="00BC3DFD">
        <w:rPr>
          <w:rFonts w:ascii="Arial" w:hAnsi="Arial" w:cs="Arial"/>
          <w:color w:val="000000"/>
          <w:sz w:val="20"/>
          <w:szCs w:val="20"/>
        </w:rPr>
        <w:t>, organização, estrutura e formas de governo</w:t>
      </w:r>
      <w:r w:rsidR="004C3B46" w:rsidRPr="00BC3DFD">
        <w:rPr>
          <w:rFonts w:ascii="Arial" w:hAnsi="Arial" w:cs="Arial"/>
          <w:color w:val="000000"/>
          <w:sz w:val="20"/>
          <w:szCs w:val="20"/>
        </w:rPr>
        <w:t>; pregação</w:t>
      </w:r>
      <w:r w:rsidR="00B7121B" w:rsidRPr="00BC3DFD">
        <w:rPr>
          <w:rFonts w:ascii="Arial" w:hAnsi="Arial" w:cs="Arial"/>
          <w:color w:val="000000"/>
          <w:sz w:val="20"/>
          <w:szCs w:val="20"/>
        </w:rPr>
        <w:t xml:space="preserve">, </w:t>
      </w:r>
      <w:r w:rsidR="004C3B46" w:rsidRPr="00BC3DFD">
        <w:rPr>
          <w:rFonts w:ascii="Arial" w:hAnsi="Arial" w:cs="Arial"/>
          <w:color w:val="000000"/>
          <w:sz w:val="20"/>
          <w:szCs w:val="20"/>
        </w:rPr>
        <w:t>arquitetura</w:t>
      </w:r>
      <w:r w:rsidR="00FC0AC7" w:rsidRPr="00BC3DFD">
        <w:rPr>
          <w:rFonts w:ascii="Arial" w:hAnsi="Arial" w:cs="Arial"/>
          <w:color w:val="000000"/>
          <w:sz w:val="20"/>
          <w:szCs w:val="20"/>
        </w:rPr>
        <w:t xml:space="preserve"> e arte sacra; relacionamento com a sociedade</w:t>
      </w:r>
      <w:r w:rsidR="00BB6FD0" w:rsidRPr="00BC3DFD">
        <w:rPr>
          <w:rFonts w:ascii="Arial" w:hAnsi="Arial" w:cs="Arial"/>
          <w:color w:val="000000"/>
          <w:sz w:val="20"/>
          <w:szCs w:val="20"/>
        </w:rPr>
        <w:t>, a cultura e o Estado.</w:t>
      </w:r>
      <w:r w:rsidR="004B10A4" w:rsidRPr="00BC3DFD">
        <w:rPr>
          <w:rFonts w:ascii="Arial" w:hAnsi="Arial" w:cs="Arial"/>
          <w:color w:val="000000"/>
          <w:sz w:val="20"/>
          <w:szCs w:val="20"/>
        </w:rPr>
        <w:t xml:space="preserve"> Enfim, </w:t>
      </w:r>
      <w:r w:rsidR="0090160D" w:rsidRPr="00BC3DFD">
        <w:rPr>
          <w:rFonts w:ascii="Arial" w:hAnsi="Arial" w:cs="Arial"/>
          <w:color w:val="000000"/>
          <w:sz w:val="20"/>
          <w:szCs w:val="20"/>
        </w:rPr>
        <w:t>pode-se afirmar que história</w:t>
      </w:r>
      <w:r w:rsidR="005F728A" w:rsidRPr="00BC3DFD">
        <w:rPr>
          <w:rFonts w:ascii="Arial" w:hAnsi="Arial" w:cs="Arial"/>
          <w:color w:val="000000"/>
          <w:sz w:val="20"/>
          <w:szCs w:val="20"/>
        </w:rPr>
        <w:t xml:space="preserve"> da igreja ou do cristianismo</w:t>
      </w:r>
      <w:r w:rsidR="00F01017" w:rsidRPr="00BC3DFD">
        <w:rPr>
          <w:rFonts w:ascii="Arial" w:hAnsi="Arial" w:cs="Arial"/>
          <w:color w:val="000000"/>
          <w:sz w:val="20"/>
          <w:szCs w:val="20"/>
        </w:rPr>
        <w:t xml:space="preserve"> inclui tudo o que a Igreja f</w:t>
      </w:r>
      <w:r w:rsidR="001021CA" w:rsidRPr="00BC3DFD">
        <w:rPr>
          <w:rFonts w:ascii="Arial" w:hAnsi="Arial" w:cs="Arial"/>
          <w:color w:val="000000"/>
          <w:sz w:val="20"/>
          <w:szCs w:val="20"/>
        </w:rPr>
        <w:t xml:space="preserve">az no mundo, </w:t>
      </w:r>
      <w:r w:rsidR="00843553" w:rsidRPr="00BC3DFD">
        <w:rPr>
          <w:rFonts w:ascii="Arial" w:hAnsi="Arial" w:cs="Arial"/>
          <w:color w:val="000000"/>
          <w:sz w:val="20"/>
          <w:szCs w:val="20"/>
        </w:rPr>
        <w:t>sendo essencialmente um estudo e uma narrativa</w:t>
      </w:r>
      <w:r w:rsidR="00114176" w:rsidRPr="00BC3DFD">
        <w:rPr>
          <w:rFonts w:ascii="Arial" w:hAnsi="Arial" w:cs="Arial"/>
          <w:color w:val="000000"/>
          <w:sz w:val="20"/>
          <w:szCs w:val="20"/>
        </w:rPr>
        <w:t xml:space="preserve"> de eventos</w:t>
      </w:r>
      <w:r w:rsidR="00210875" w:rsidRPr="00BC3DFD">
        <w:rPr>
          <w:rFonts w:ascii="Arial" w:hAnsi="Arial" w:cs="Arial"/>
          <w:color w:val="000000"/>
          <w:sz w:val="20"/>
          <w:szCs w:val="20"/>
        </w:rPr>
        <w:t>, personagens e movimentos</w:t>
      </w:r>
      <w:r w:rsidR="00996C91" w:rsidRPr="00BC3DFD">
        <w:rPr>
          <w:rFonts w:ascii="Arial" w:hAnsi="Arial" w:cs="Arial"/>
          <w:color w:val="000000"/>
          <w:sz w:val="20"/>
          <w:szCs w:val="20"/>
        </w:rPr>
        <w:t xml:space="preserve">. Inclui o que hoje se chama de </w:t>
      </w:r>
      <w:r w:rsidR="00996C91" w:rsidRPr="00BC3DFD">
        <w:rPr>
          <w:rFonts w:ascii="Arial" w:hAnsi="Arial" w:cs="Arial"/>
          <w:color w:val="000000"/>
          <w:sz w:val="20"/>
          <w:szCs w:val="20"/>
        </w:rPr>
        <w:lastRenderedPageBreak/>
        <w:t>história institucional ou social. (</w:t>
      </w:r>
      <w:r w:rsidR="00996C91" w:rsidRPr="00BC3DFD">
        <w:rPr>
          <w:rFonts w:ascii="Arial" w:hAnsi="Arial" w:cs="Arial"/>
          <w:i/>
          <w:color w:val="000000"/>
          <w:sz w:val="20"/>
          <w:szCs w:val="20"/>
        </w:rPr>
        <w:t xml:space="preserve">MATOS, </w:t>
      </w:r>
      <w:proofErr w:type="spellStart"/>
      <w:r w:rsidR="00996C91" w:rsidRPr="00BC3DFD">
        <w:rPr>
          <w:rFonts w:ascii="Arial" w:hAnsi="Arial" w:cs="Arial"/>
          <w:i/>
          <w:color w:val="000000"/>
          <w:sz w:val="20"/>
          <w:szCs w:val="20"/>
        </w:rPr>
        <w:t>Alderi</w:t>
      </w:r>
      <w:proofErr w:type="spellEnd"/>
      <w:r w:rsidR="00996C91" w:rsidRPr="00BC3DFD">
        <w:rPr>
          <w:rFonts w:ascii="Arial" w:hAnsi="Arial" w:cs="Arial"/>
          <w:i/>
          <w:color w:val="000000"/>
          <w:sz w:val="20"/>
          <w:szCs w:val="20"/>
        </w:rPr>
        <w:t xml:space="preserve"> de Souza</w:t>
      </w:r>
      <w:r w:rsidR="00646F8F" w:rsidRPr="00BC3DFD">
        <w:rPr>
          <w:rFonts w:ascii="Arial" w:hAnsi="Arial" w:cs="Arial"/>
          <w:i/>
          <w:color w:val="000000"/>
          <w:sz w:val="20"/>
          <w:szCs w:val="20"/>
        </w:rPr>
        <w:t>; Fundamentos da Teologia Histórica; Ed. Mundo Cristão; SP – 2007; p.15</w:t>
      </w:r>
      <w:r w:rsidR="00646F8F"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7B48D393" w14:textId="77777777" w:rsidR="00656C84" w:rsidRPr="00BC3DFD" w:rsidRDefault="00656C84" w:rsidP="00646F8F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</w:p>
    <w:p w14:paraId="33E99880" w14:textId="77777777" w:rsidR="007D1564" w:rsidRPr="00BC3DFD" w:rsidRDefault="00491D26" w:rsidP="00646F8F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A história da igreja, além de analisar a história da evolução prática do cristianismo</w:t>
      </w:r>
      <w:r w:rsidR="00434386" w:rsidRPr="00BC3DFD">
        <w:rPr>
          <w:rFonts w:ascii="Arial" w:hAnsi="Arial" w:cs="Arial"/>
          <w:color w:val="000000"/>
        </w:rPr>
        <w:t xml:space="preserve">, observa também </w:t>
      </w:r>
      <w:r w:rsidR="00D90318" w:rsidRPr="00BC3DFD">
        <w:rPr>
          <w:rFonts w:ascii="Arial" w:hAnsi="Arial" w:cs="Arial"/>
          <w:color w:val="000000"/>
        </w:rPr>
        <w:t>a história do pensamento cristão e a virtude de seus ensinos.</w:t>
      </w:r>
      <w:r w:rsidR="003D73D5" w:rsidRPr="00BC3DFD">
        <w:rPr>
          <w:rFonts w:ascii="Arial" w:hAnsi="Arial" w:cs="Arial"/>
          <w:color w:val="000000"/>
        </w:rPr>
        <w:t xml:space="preserve"> Assim, relaciona-se intimamente com a teologia histórica</w:t>
      </w:r>
      <w:r w:rsidR="00413A80" w:rsidRPr="00BC3DFD">
        <w:rPr>
          <w:rFonts w:ascii="Arial" w:hAnsi="Arial" w:cs="Arial"/>
          <w:color w:val="000000"/>
        </w:rPr>
        <w:t xml:space="preserve">. Para MATOS (2007), as perspectivas teologias já expostas antes se bifurcam </w:t>
      </w:r>
      <w:r w:rsidR="00E608E0" w:rsidRPr="00BC3DFD">
        <w:rPr>
          <w:rFonts w:ascii="Arial" w:hAnsi="Arial" w:cs="Arial"/>
          <w:color w:val="000000"/>
        </w:rPr>
        <w:t xml:space="preserve">em: </w:t>
      </w:r>
    </w:p>
    <w:p w14:paraId="238C4822" w14:textId="77777777" w:rsidR="007D1564" w:rsidRPr="00BC3DFD" w:rsidRDefault="007D1564" w:rsidP="00646F8F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14:paraId="57B80DD4" w14:textId="77777777" w:rsidR="00C10E7F" w:rsidRPr="00BC3DFD" w:rsidRDefault="007D1564" w:rsidP="007D1564">
      <w:pPr>
        <w:pStyle w:val="NormalWeb"/>
        <w:shd w:val="clear" w:color="auto" w:fill="FFFFFF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BC3DFD">
        <w:rPr>
          <w:rFonts w:ascii="Arial" w:hAnsi="Arial" w:cs="Arial"/>
          <w:color w:val="000000"/>
          <w:sz w:val="20"/>
          <w:szCs w:val="20"/>
        </w:rPr>
        <w:t>A</w:t>
      </w:r>
      <w:r w:rsidR="00E608E0" w:rsidRPr="00BC3DFD">
        <w:rPr>
          <w:rFonts w:ascii="Arial" w:hAnsi="Arial" w:cs="Arial"/>
          <w:color w:val="000000"/>
          <w:sz w:val="20"/>
          <w:szCs w:val="20"/>
        </w:rPr>
        <w:t xml:space="preserve"> prática da Igreja na área de missões (</w:t>
      </w:r>
      <w:r w:rsidR="0019619B" w:rsidRPr="00BC3DFD">
        <w:rPr>
          <w:rFonts w:ascii="Arial" w:hAnsi="Arial" w:cs="Arial"/>
          <w:color w:val="000000"/>
          <w:sz w:val="20"/>
          <w:szCs w:val="20"/>
        </w:rPr>
        <w:t>história da Igreja)</w:t>
      </w:r>
      <w:r w:rsidR="00216932" w:rsidRPr="00BC3DFD">
        <w:rPr>
          <w:rFonts w:ascii="Arial" w:hAnsi="Arial" w:cs="Arial"/>
          <w:color w:val="000000"/>
          <w:sz w:val="20"/>
          <w:szCs w:val="20"/>
        </w:rPr>
        <w:t>;</w:t>
      </w:r>
      <w:r w:rsidR="00613FED" w:rsidRPr="00BC3DFD">
        <w:rPr>
          <w:rFonts w:ascii="Arial" w:hAnsi="Arial" w:cs="Arial"/>
          <w:color w:val="000000"/>
          <w:sz w:val="20"/>
          <w:szCs w:val="20"/>
        </w:rPr>
        <w:t xml:space="preserve"> e a reflexão que ela faz sobre sua missão (</w:t>
      </w:r>
      <w:r w:rsidR="0054382D" w:rsidRPr="00BC3DFD">
        <w:rPr>
          <w:rFonts w:ascii="Arial" w:hAnsi="Arial" w:cs="Arial"/>
          <w:color w:val="000000"/>
          <w:sz w:val="20"/>
          <w:szCs w:val="20"/>
        </w:rPr>
        <w:t>história da teologia), ou a evolução de suas práticas litúrgicas (história</w:t>
      </w:r>
      <w:r w:rsidR="00E16861" w:rsidRPr="00BC3DFD">
        <w:rPr>
          <w:rFonts w:ascii="Arial" w:hAnsi="Arial" w:cs="Arial"/>
          <w:color w:val="000000"/>
          <w:sz w:val="20"/>
          <w:szCs w:val="20"/>
        </w:rPr>
        <w:t xml:space="preserve"> da igreja); </w:t>
      </w:r>
      <w:r w:rsidR="0002586F" w:rsidRPr="00BC3DFD">
        <w:rPr>
          <w:rFonts w:ascii="Arial" w:hAnsi="Arial" w:cs="Arial"/>
          <w:color w:val="000000"/>
          <w:sz w:val="20"/>
          <w:szCs w:val="20"/>
        </w:rPr>
        <w:t xml:space="preserve">e a reflexão que faz sobre a </w:t>
      </w:r>
      <w:r w:rsidR="001572FA" w:rsidRPr="00BC3DFD">
        <w:rPr>
          <w:rFonts w:ascii="Arial" w:hAnsi="Arial" w:cs="Arial"/>
          <w:color w:val="000000"/>
          <w:sz w:val="20"/>
          <w:szCs w:val="20"/>
        </w:rPr>
        <w:t>suas práticas litúrgicas</w:t>
      </w:r>
      <w:r w:rsidRPr="00BC3DFD">
        <w:rPr>
          <w:rFonts w:ascii="Arial" w:hAnsi="Arial" w:cs="Arial"/>
          <w:color w:val="000000"/>
          <w:sz w:val="20"/>
          <w:szCs w:val="20"/>
        </w:rPr>
        <w:t xml:space="preserve"> (teologia do culto). Esse estudo do pensamento e da vida da Igreja pode ter várias abordagens. (</w:t>
      </w:r>
      <w:r w:rsidRPr="00BC3DFD">
        <w:rPr>
          <w:rFonts w:ascii="Arial" w:hAnsi="Arial" w:cs="Arial"/>
          <w:i/>
          <w:color w:val="000000"/>
          <w:sz w:val="20"/>
          <w:szCs w:val="20"/>
        </w:rPr>
        <w:t xml:space="preserve">Id. </w:t>
      </w:r>
      <w:proofErr w:type="spellStart"/>
      <w:proofErr w:type="gramStart"/>
      <w:r w:rsidRPr="00BC3DFD">
        <w:rPr>
          <w:rFonts w:ascii="Arial" w:hAnsi="Arial" w:cs="Arial"/>
          <w:i/>
          <w:color w:val="000000"/>
          <w:sz w:val="20"/>
          <w:szCs w:val="20"/>
        </w:rPr>
        <w:t>Op.Cit</w:t>
      </w:r>
      <w:proofErr w:type="spellEnd"/>
      <w:proofErr w:type="gramEnd"/>
      <w:r w:rsidRPr="00BC3DFD">
        <w:rPr>
          <w:rFonts w:ascii="Arial" w:hAnsi="Arial" w:cs="Arial"/>
          <w:i/>
          <w:color w:val="000000"/>
          <w:sz w:val="20"/>
          <w:szCs w:val="20"/>
        </w:rPr>
        <w:t>; p.</w:t>
      </w:r>
      <w:r w:rsidR="003074E7" w:rsidRPr="00BC3DFD">
        <w:rPr>
          <w:rFonts w:ascii="Arial" w:hAnsi="Arial" w:cs="Arial"/>
          <w:i/>
          <w:color w:val="000000"/>
          <w:sz w:val="20"/>
          <w:szCs w:val="20"/>
        </w:rPr>
        <w:t>15-16</w:t>
      </w:r>
      <w:r w:rsidR="003074E7"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4AF750D0" w14:textId="77777777" w:rsidR="00C10E7F" w:rsidRPr="00BC3DFD" w:rsidRDefault="000F4E25" w:rsidP="00F312D9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A história da teologia também aborda outra matéria</w:t>
      </w:r>
      <w:r w:rsidR="00646431" w:rsidRPr="00BC3DFD">
        <w:rPr>
          <w:rFonts w:ascii="Arial" w:hAnsi="Arial" w:cs="Arial"/>
          <w:color w:val="000000"/>
        </w:rPr>
        <w:t xml:space="preserve"> de singular importância</w:t>
      </w:r>
      <w:r w:rsidRPr="00BC3DFD">
        <w:rPr>
          <w:rFonts w:ascii="Arial" w:hAnsi="Arial" w:cs="Arial"/>
          <w:color w:val="000000"/>
        </w:rPr>
        <w:t xml:space="preserve"> que é a </w:t>
      </w:r>
      <w:r w:rsidRPr="00BC3DFD">
        <w:rPr>
          <w:rFonts w:ascii="Arial" w:hAnsi="Arial" w:cs="Arial"/>
          <w:i/>
          <w:color w:val="000000"/>
        </w:rPr>
        <w:t>história do dogma</w:t>
      </w:r>
      <w:r w:rsidR="00646431" w:rsidRPr="00BC3DFD">
        <w:rPr>
          <w:rFonts w:ascii="Arial" w:hAnsi="Arial" w:cs="Arial"/>
          <w:color w:val="000000"/>
        </w:rPr>
        <w:t xml:space="preserve">, que analisa </w:t>
      </w:r>
      <w:r w:rsidR="00EA7851" w:rsidRPr="00BC3DFD">
        <w:rPr>
          <w:rFonts w:ascii="Arial" w:hAnsi="Arial" w:cs="Arial"/>
          <w:color w:val="000000"/>
        </w:rPr>
        <w:t xml:space="preserve">a importância de </w:t>
      </w:r>
      <w:r w:rsidR="00DF272B" w:rsidRPr="00BC3DFD">
        <w:rPr>
          <w:rFonts w:ascii="Arial" w:hAnsi="Arial" w:cs="Arial"/>
          <w:color w:val="000000"/>
        </w:rPr>
        <w:t>certos temas doutrinários aplicáveis à igreja po</w:t>
      </w:r>
      <w:r w:rsidR="008C7AB3" w:rsidRPr="00BC3DFD">
        <w:rPr>
          <w:rFonts w:ascii="Arial" w:hAnsi="Arial" w:cs="Arial"/>
          <w:color w:val="000000"/>
        </w:rPr>
        <w:t xml:space="preserve">r seus líderes que receberam </w:t>
      </w:r>
      <w:r w:rsidR="00CA344A" w:rsidRPr="00BC3DFD">
        <w:rPr>
          <w:rFonts w:ascii="Arial" w:hAnsi="Arial" w:cs="Arial"/>
          <w:color w:val="000000"/>
        </w:rPr>
        <w:t>peso normativo</w:t>
      </w:r>
      <w:r w:rsidR="007B452C" w:rsidRPr="00BC3DFD">
        <w:rPr>
          <w:rFonts w:ascii="Arial" w:hAnsi="Arial" w:cs="Arial"/>
          <w:color w:val="000000"/>
        </w:rPr>
        <w:t xml:space="preserve"> para toda a comunidade de fé que durante o tempo passaram a ser analisados para se entender qual era a situação cultural, política, litúrgica e espiritual no dia em que foram promulgados.</w:t>
      </w:r>
      <w:r w:rsidR="00EA4A3C" w:rsidRPr="00BC3DFD">
        <w:rPr>
          <w:rFonts w:ascii="Arial" w:hAnsi="Arial" w:cs="Arial"/>
          <w:color w:val="000000"/>
        </w:rPr>
        <w:t xml:space="preserve"> Nesse sentido os </w:t>
      </w:r>
      <w:r w:rsidR="005303A3" w:rsidRPr="00BC3DFD">
        <w:rPr>
          <w:rFonts w:ascii="Arial" w:hAnsi="Arial" w:cs="Arial"/>
          <w:color w:val="000000"/>
        </w:rPr>
        <w:t xml:space="preserve">pesquisadores do tema entendem que </w:t>
      </w:r>
      <w:r w:rsidR="004D67D4" w:rsidRPr="00BC3DFD">
        <w:rPr>
          <w:rFonts w:ascii="Arial" w:hAnsi="Arial" w:cs="Arial"/>
          <w:color w:val="000000"/>
        </w:rPr>
        <w:t>apenas três disciplinas se inserem no escopo da</w:t>
      </w:r>
      <w:r w:rsidR="004D67D4" w:rsidRPr="00BC3DFD">
        <w:rPr>
          <w:rFonts w:ascii="Arial" w:hAnsi="Arial" w:cs="Arial"/>
          <w:i/>
          <w:color w:val="000000"/>
        </w:rPr>
        <w:t xml:space="preserve"> </w:t>
      </w:r>
      <w:r w:rsidR="00E35E56" w:rsidRPr="00BC3DFD">
        <w:rPr>
          <w:rFonts w:ascii="Arial" w:hAnsi="Arial" w:cs="Arial"/>
          <w:i/>
          <w:color w:val="000000"/>
        </w:rPr>
        <w:t xml:space="preserve">história </w:t>
      </w:r>
      <w:r w:rsidR="004D67D4" w:rsidRPr="00BC3DFD">
        <w:rPr>
          <w:rFonts w:ascii="Arial" w:hAnsi="Arial" w:cs="Arial"/>
          <w:i/>
          <w:color w:val="000000"/>
        </w:rPr>
        <w:t>dogmática cristã</w:t>
      </w:r>
      <w:r w:rsidR="00512A41" w:rsidRPr="00BC3DFD">
        <w:rPr>
          <w:rFonts w:ascii="Arial" w:hAnsi="Arial" w:cs="Arial"/>
          <w:color w:val="000000"/>
        </w:rPr>
        <w:t>, a saber</w:t>
      </w:r>
      <w:r w:rsidR="007F0B7A" w:rsidRPr="00BC3DFD">
        <w:rPr>
          <w:rFonts w:ascii="Arial" w:hAnsi="Arial" w:cs="Arial"/>
          <w:color w:val="000000"/>
        </w:rPr>
        <w:t xml:space="preserve">: </w:t>
      </w:r>
      <w:r w:rsidR="00A14B36" w:rsidRPr="00BC3DFD">
        <w:rPr>
          <w:rFonts w:ascii="Arial" w:hAnsi="Arial" w:cs="Arial"/>
          <w:color w:val="000000"/>
        </w:rPr>
        <w:t xml:space="preserve">a </w:t>
      </w:r>
      <w:r w:rsidR="00783BFD" w:rsidRPr="00BC3DFD">
        <w:rPr>
          <w:rFonts w:ascii="Arial" w:hAnsi="Arial" w:cs="Arial"/>
          <w:color w:val="000000"/>
        </w:rPr>
        <w:t>d</w:t>
      </w:r>
      <w:r w:rsidR="00A14B36" w:rsidRPr="00BC3DFD">
        <w:rPr>
          <w:rFonts w:ascii="Arial" w:hAnsi="Arial" w:cs="Arial"/>
          <w:color w:val="000000"/>
        </w:rPr>
        <w:t xml:space="preserve">outrina da </w:t>
      </w:r>
      <w:r w:rsidR="00783BFD" w:rsidRPr="00BC3DFD">
        <w:rPr>
          <w:rFonts w:ascii="Arial" w:hAnsi="Arial" w:cs="Arial"/>
          <w:color w:val="000000"/>
        </w:rPr>
        <w:t>t</w:t>
      </w:r>
      <w:r w:rsidR="00A14B36" w:rsidRPr="00BC3DFD">
        <w:rPr>
          <w:rFonts w:ascii="Arial" w:hAnsi="Arial" w:cs="Arial"/>
          <w:color w:val="000000"/>
        </w:rPr>
        <w:t>rindade (</w:t>
      </w:r>
      <w:r w:rsidR="00512A41" w:rsidRPr="00BC3DFD">
        <w:rPr>
          <w:rFonts w:ascii="Arial" w:hAnsi="Arial" w:cs="Arial"/>
          <w:i/>
          <w:color w:val="000000"/>
        </w:rPr>
        <w:t>definida nos Concílios de Niceia e de Constantinopla</w:t>
      </w:r>
      <w:r w:rsidR="00512A41" w:rsidRPr="00BC3DFD">
        <w:rPr>
          <w:rFonts w:ascii="Arial" w:hAnsi="Arial" w:cs="Arial"/>
          <w:color w:val="000000"/>
        </w:rPr>
        <w:t>)</w:t>
      </w:r>
      <w:r w:rsidR="00782585" w:rsidRPr="00BC3DFD">
        <w:rPr>
          <w:rFonts w:ascii="Arial" w:hAnsi="Arial" w:cs="Arial"/>
          <w:color w:val="000000"/>
        </w:rPr>
        <w:t xml:space="preserve">, a </w:t>
      </w:r>
      <w:r w:rsidR="00783BFD" w:rsidRPr="00BC3DFD">
        <w:rPr>
          <w:rFonts w:ascii="Arial" w:hAnsi="Arial" w:cs="Arial"/>
          <w:color w:val="000000"/>
        </w:rPr>
        <w:t>d</w:t>
      </w:r>
      <w:r w:rsidR="00782585" w:rsidRPr="00BC3DFD">
        <w:rPr>
          <w:rFonts w:ascii="Arial" w:hAnsi="Arial" w:cs="Arial"/>
          <w:color w:val="000000"/>
        </w:rPr>
        <w:t xml:space="preserve">outrina da </w:t>
      </w:r>
      <w:r w:rsidR="00783BFD" w:rsidRPr="00BC3DFD">
        <w:rPr>
          <w:rFonts w:ascii="Arial" w:hAnsi="Arial" w:cs="Arial"/>
          <w:color w:val="000000"/>
        </w:rPr>
        <w:t>p</w:t>
      </w:r>
      <w:r w:rsidR="00782585" w:rsidRPr="00BC3DFD">
        <w:rPr>
          <w:rFonts w:ascii="Arial" w:hAnsi="Arial" w:cs="Arial"/>
          <w:color w:val="000000"/>
        </w:rPr>
        <w:t xml:space="preserve">essoa </w:t>
      </w:r>
      <w:r w:rsidR="00783BFD" w:rsidRPr="00BC3DFD">
        <w:rPr>
          <w:rFonts w:ascii="Arial" w:hAnsi="Arial" w:cs="Arial"/>
          <w:color w:val="000000"/>
        </w:rPr>
        <w:t>d</w:t>
      </w:r>
      <w:r w:rsidR="00782585" w:rsidRPr="00BC3DFD">
        <w:rPr>
          <w:rFonts w:ascii="Arial" w:hAnsi="Arial" w:cs="Arial"/>
          <w:color w:val="000000"/>
        </w:rPr>
        <w:t>ivino-</w:t>
      </w:r>
      <w:r w:rsidR="00783BFD" w:rsidRPr="00BC3DFD">
        <w:rPr>
          <w:rFonts w:ascii="Arial" w:hAnsi="Arial" w:cs="Arial"/>
          <w:color w:val="000000"/>
        </w:rPr>
        <w:t>h</w:t>
      </w:r>
      <w:r w:rsidR="00782585" w:rsidRPr="00BC3DFD">
        <w:rPr>
          <w:rFonts w:ascii="Arial" w:hAnsi="Arial" w:cs="Arial"/>
          <w:color w:val="000000"/>
        </w:rPr>
        <w:t>umana de Jesus</w:t>
      </w:r>
      <w:r w:rsidR="00783BFD" w:rsidRPr="00BC3DFD">
        <w:rPr>
          <w:rFonts w:ascii="Arial" w:hAnsi="Arial" w:cs="Arial"/>
          <w:color w:val="000000"/>
        </w:rPr>
        <w:t xml:space="preserve"> (</w:t>
      </w:r>
      <w:r w:rsidR="00783BFD" w:rsidRPr="00BC3DFD">
        <w:rPr>
          <w:rFonts w:ascii="Arial" w:hAnsi="Arial" w:cs="Arial"/>
          <w:i/>
          <w:color w:val="000000"/>
        </w:rPr>
        <w:t>definida no Concílio de Calcedônia</w:t>
      </w:r>
      <w:r w:rsidR="00783BFD" w:rsidRPr="00BC3DFD">
        <w:rPr>
          <w:rFonts w:ascii="Arial" w:hAnsi="Arial" w:cs="Arial"/>
          <w:color w:val="000000"/>
        </w:rPr>
        <w:t>)</w:t>
      </w:r>
      <w:r w:rsidR="00517452" w:rsidRPr="00BC3DFD">
        <w:rPr>
          <w:rFonts w:ascii="Arial" w:hAnsi="Arial" w:cs="Arial"/>
          <w:color w:val="000000"/>
        </w:rPr>
        <w:t xml:space="preserve"> e a </w:t>
      </w:r>
      <w:r w:rsidR="00FF6DCB" w:rsidRPr="00BC3DFD">
        <w:rPr>
          <w:rFonts w:ascii="Arial" w:hAnsi="Arial" w:cs="Arial"/>
          <w:color w:val="000000"/>
        </w:rPr>
        <w:t xml:space="preserve">doutrina da graça, mais especificamente a </w:t>
      </w:r>
      <w:r w:rsidR="00F312D9" w:rsidRPr="00BC3DFD">
        <w:rPr>
          <w:rFonts w:ascii="Arial" w:hAnsi="Arial" w:cs="Arial"/>
          <w:color w:val="000000"/>
        </w:rPr>
        <w:t xml:space="preserve">graça divina e a vontade do homem que se encontram no que se refere </w:t>
      </w:r>
      <w:r w:rsidR="0085779C" w:rsidRPr="00BC3DFD">
        <w:rPr>
          <w:rFonts w:ascii="Arial" w:hAnsi="Arial" w:cs="Arial"/>
          <w:color w:val="000000"/>
        </w:rPr>
        <w:t>à</w:t>
      </w:r>
      <w:r w:rsidR="00F312D9" w:rsidRPr="00BC3DFD">
        <w:rPr>
          <w:rFonts w:ascii="Arial" w:hAnsi="Arial" w:cs="Arial"/>
          <w:color w:val="000000"/>
        </w:rPr>
        <w:t xml:space="preserve"> graça, gerando a salvação gênero humano</w:t>
      </w:r>
      <w:r w:rsidR="00863F84" w:rsidRPr="00BC3DFD">
        <w:rPr>
          <w:rFonts w:ascii="Arial" w:hAnsi="Arial" w:cs="Arial"/>
          <w:color w:val="000000"/>
        </w:rPr>
        <w:t>.</w:t>
      </w:r>
    </w:p>
    <w:p w14:paraId="0CE40A64" w14:textId="77777777" w:rsidR="00515B16" w:rsidRPr="00BC3DFD" w:rsidRDefault="00A64173" w:rsidP="00F312D9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Outra matéria</w:t>
      </w:r>
      <w:r w:rsidR="004F5B60" w:rsidRPr="00BC3DFD">
        <w:rPr>
          <w:rFonts w:ascii="Arial" w:hAnsi="Arial" w:cs="Arial"/>
          <w:color w:val="000000"/>
        </w:rPr>
        <w:t xml:space="preserve"> que elenca</w:t>
      </w:r>
      <w:r w:rsidR="005B1603" w:rsidRPr="00BC3DFD">
        <w:rPr>
          <w:rFonts w:ascii="Arial" w:hAnsi="Arial" w:cs="Arial"/>
          <w:color w:val="000000"/>
        </w:rPr>
        <w:t xml:space="preserve"> os quadros da teologia e está na outra ponta é o pensamento cristão</w:t>
      </w:r>
      <w:r w:rsidR="00D65013" w:rsidRPr="00BC3DFD">
        <w:rPr>
          <w:rFonts w:ascii="Arial" w:hAnsi="Arial" w:cs="Arial"/>
          <w:color w:val="000000"/>
        </w:rPr>
        <w:t>, que se ocupa</w:t>
      </w:r>
      <w:r w:rsidR="006D704E" w:rsidRPr="00BC3DFD">
        <w:rPr>
          <w:rFonts w:ascii="Arial" w:hAnsi="Arial" w:cs="Arial"/>
          <w:color w:val="000000"/>
        </w:rPr>
        <w:t xml:space="preserve"> da análise </w:t>
      </w:r>
      <w:r w:rsidR="00C240CA" w:rsidRPr="00BC3DFD">
        <w:rPr>
          <w:rFonts w:ascii="Arial" w:hAnsi="Arial" w:cs="Arial"/>
          <w:color w:val="000000"/>
        </w:rPr>
        <w:t>de temas filosóficos, questões éticas</w:t>
      </w:r>
      <w:r w:rsidR="00D21E2C" w:rsidRPr="00BC3DFD">
        <w:rPr>
          <w:rFonts w:ascii="Arial" w:hAnsi="Arial" w:cs="Arial"/>
          <w:color w:val="000000"/>
        </w:rPr>
        <w:t>,</w:t>
      </w:r>
      <w:r w:rsidR="00C240CA" w:rsidRPr="00BC3DFD">
        <w:rPr>
          <w:rFonts w:ascii="Arial" w:hAnsi="Arial" w:cs="Arial"/>
          <w:color w:val="000000"/>
        </w:rPr>
        <w:t xml:space="preserve"> </w:t>
      </w:r>
      <w:r w:rsidR="00496BFE" w:rsidRPr="00BC3DFD">
        <w:rPr>
          <w:rFonts w:ascii="Arial" w:hAnsi="Arial" w:cs="Arial"/>
          <w:color w:val="000000"/>
        </w:rPr>
        <w:t>morais</w:t>
      </w:r>
      <w:r w:rsidR="00D21E2C" w:rsidRPr="00BC3DFD">
        <w:rPr>
          <w:rFonts w:ascii="Arial" w:hAnsi="Arial" w:cs="Arial"/>
          <w:color w:val="000000"/>
        </w:rPr>
        <w:t>, política e sociais</w:t>
      </w:r>
      <w:r w:rsidR="008B68D6" w:rsidRPr="00BC3DFD">
        <w:rPr>
          <w:rFonts w:ascii="Arial" w:hAnsi="Arial" w:cs="Arial"/>
          <w:color w:val="000000"/>
        </w:rPr>
        <w:t>; alguns intelectuais da área também</w:t>
      </w:r>
      <w:r w:rsidR="005722F6" w:rsidRPr="00BC3DFD">
        <w:rPr>
          <w:rFonts w:ascii="Arial" w:hAnsi="Arial" w:cs="Arial"/>
          <w:color w:val="000000"/>
        </w:rPr>
        <w:t xml:space="preserve"> chamam a matéria de </w:t>
      </w:r>
      <w:r w:rsidR="00CD5E1A" w:rsidRPr="00BC3DFD">
        <w:rPr>
          <w:rFonts w:ascii="Arial" w:hAnsi="Arial" w:cs="Arial"/>
          <w:i/>
          <w:color w:val="000000"/>
        </w:rPr>
        <w:t xml:space="preserve">história das ideias cristãs </w:t>
      </w:r>
      <w:r w:rsidR="003D69EC" w:rsidRPr="00BC3DFD">
        <w:rPr>
          <w:rFonts w:ascii="Arial" w:hAnsi="Arial" w:cs="Arial"/>
          <w:color w:val="000000"/>
        </w:rPr>
        <w:t xml:space="preserve">ou </w:t>
      </w:r>
      <w:r w:rsidR="00AC64C0" w:rsidRPr="00BC3DFD">
        <w:rPr>
          <w:rFonts w:ascii="Arial" w:hAnsi="Arial" w:cs="Arial"/>
          <w:i/>
          <w:color w:val="000000"/>
        </w:rPr>
        <w:t>história da intelectualidade cristã</w:t>
      </w:r>
      <w:r w:rsidR="00D25E6B" w:rsidRPr="00BC3DFD">
        <w:rPr>
          <w:rFonts w:ascii="Arial" w:hAnsi="Arial" w:cs="Arial"/>
          <w:color w:val="000000"/>
        </w:rPr>
        <w:t>, para referirem-se um contexto mais amplo em que se insere a teologia histórica</w:t>
      </w:r>
      <w:r w:rsidR="0085779C" w:rsidRPr="00BC3DFD">
        <w:rPr>
          <w:rFonts w:ascii="Arial" w:hAnsi="Arial" w:cs="Arial"/>
          <w:color w:val="000000"/>
        </w:rPr>
        <w:t>, MATOS (2007) ainda escreve:</w:t>
      </w:r>
    </w:p>
    <w:p w14:paraId="236F551A" w14:textId="77777777" w:rsidR="0085779C" w:rsidRPr="00BC3DFD" w:rsidRDefault="0085779C" w:rsidP="00BF375F">
      <w:pPr>
        <w:pStyle w:val="NormalWeb"/>
        <w:shd w:val="clear" w:color="auto" w:fill="FFFFFF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BC3DFD">
        <w:rPr>
          <w:rFonts w:ascii="Arial" w:hAnsi="Arial" w:cs="Arial"/>
          <w:color w:val="000000"/>
          <w:sz w:val="20"/>
          <w:szCs w:val="20"/>
        </w:rPr>
        <w:t xml:space="preserve">A </w:t>
      </w:r>
      <w:r w:rsidRPr="00BC3DFD">
        <w:rPr>
          <w:rFonts w:ascii="Arial" w:hAnsi="Arial" w:cs="Arial"/>
          <w:i/>
          <w:color w:val="000000"/>
          <w:sz w:val="20"/>
          <w:szCs w:val="20"/>
        </w:rPr>
        <w:t>história da teologia</w:t>
      </w:r>
      <w:r w:rsidR="00DF23DB" w:rsidRPr="00BC3DFD">
        <w:rPr>
          <w:rFonts w:ascii="Arial" w:hAnsi="Arial" w:cs="Arial"/>
          <w:color w:val="000000"/>
          <w:sz w:val="20"/>
          <w:szCs w:val="20"/>
        </w:rPr>
        <w:t xml:space="preserve"> não </w:t>
      </w:r>
      <w:r w:rsidR="000674A7" w:rsidRPr="00BC3DFD">
        <w:rPr>
          <w:rFonts w:ascii="Arial" w:hAnsi="Arial" w:cs="Arial"/>
          <w:color w:val="000000"/>
          <w:sz w:val="20"/>
          <w:szCs w:val="20"/>
        </w:rPr>
        <w:t>tem um campo tão limitado como a</w:t>
      </w:r>
      <w:r w:rsidR="000674A7" w:rsidRPr="00BC3DFD">
        <w:rPr>
          <w:rFonts w:ascii="Arial" w:hAnsi="Arial" w:cs="Arial"/>
          <w:i/>
          <w:color w:val="000000"/>
          <w:sz w:val="20"/>
          <w:szCs w:val="20"/>
        </w:rPr>
        <w:t xml:space="preserve"> história do dogma</w:t>
      </w:r>
      <w:r w:rsidR="003337E7" w:rsidRPr="00BC3DFD">
        <w:rPr>
          <w:rFonts w:ascii="Arial" w:hAnsi="Arial" w:cs="Arial"/>
          <w:color w:val="000000"/>
          <w:sz w:val="20"/>
          <w:szCs w:val="20"/>
        </w:rPr>
        <w:t xml:space="preserve">, nem tão amplo quanto à </w:t>
      </w:r>
      <w:r w:rsidR="003337E7" w:rsidRPr="00BC3DFD">
        <w:rPr>
          <w:rFonts w:ascii="Arial" w:hAnsi="Arial" w:cs="Arial"/>
          <w:i/>
          <w:color w:val="000000"/>
          <w:sz w:val="20"/>
          <w:szCs w:val="20"/>
        </w:rPr>
        <w:t>história do pensamento cristão</w:t>
      </w:r>
      <w:r w:rsidR="00B9271B" w:rsidRPr="00BC3DFD">
        <w:rPr>
          <w:rFonts w:ascii="Arial" w:hAnsi="Arial" w:cs="Arial"/>
          <w:color w:val="000000"/>
          <w:sz w:val="20"/>
          <w:szCs w:val="20"/>
        </w:rPr>
        <w:t xml:space="preserve">, mas usa ambas </w:t>
      </w:r>
      <w:r w:rsidR="0056567D" w:rsidRPr="00BC3DFD">
        <w:rPr>
          <w:rFonts w:ascii="Arial" w:hAnsi="Arial" w:cs="Arial"/>
          <w:color w:val="000000"/>
          <w:sz w:val="20"/>
          <w:szCs w:val="20"/>
        </w:rPr>
        <w:t>as áreas em sua elaboração</w:t>
      </w:r>
      <w:r w:rsidR="0092520B" w:rsidRPr="00BC3DFD">
        <w:rPr>
          <w:rFonts w:ascii="Arial" w:hAnsi="Arial" w:cs="Arial"/>
          <w:color w:val="000000"/>
          <w:sz w:val="20"/>
          <w:szCs w:val="20"/>
        </w:rPr>
        <w:t>. Seu objetivo é considerar o corpo de doutrinas existente na vida da Igreja em cada período da história. (</w:t>
      </w:r>
      <w:r w:rsidR="0092520B" w:rsidRPr="00BC3DFD">
        <w:rPr>
          <w:rFonts w:ascii="Arial" w:hAnsi="Arial" w:cs="Arial"/>
          <w:i/>
          <w:color w:val="000000"/>
          <w:sz w:val="20"/>
          <w:szCs w:val="20"/>
        </w:rPr>
        <w:t xml:space="preserve">Id. </w:t>
      </w:r>
      <w:proofErr w:type="spellStart"/>
      <w:r w:rsidR="0092520B" w:rsidRPr="00BC3DFD">
        <w:rPr>
          <w:rFonts w:ascii="Arial" w:hAnsi="Arial" w:cs="Arial"/>
          <w:i/>
          <w:color w:val="000000"/>
          <w:sz w:val="20"/>
          <w:szCs w:val="20"/>
        </w:rPr>
        <w:t>Op.Cit</w:t>
      </w:r>
      <w:proofErr w:type="spellEnd"/>
      <w:r w:rsidR="0092520B" w:rsidRPr="00BC3DFD">
        <w:rPr>
          <w:rFonts w:ascii="Arial" w:hAnsi="Arial" w:cs="Arial"/>
          <w:i/>
          <w:color w:val="000000"/>
          <w:sz w:val="20"/>
          <w:szCs w:val="20"/>
        </w:rPr>
        <w:t>. p.16</w:t>
      </w:r>
      <w:r w:rsidR="0092520B"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012097D2" w14:textId="77777777" w:rsidR="00BF49AC" w:rsidRPr="00BC3DFD" w:rsidRDefault="00BF49AC" w:rsidP="00BF375F">
      <w:pPr>
        <w:pStyle w:val="NormalWeb"/>
        <w:shd w:val="clear" w:color="auto" w:fill="FFFFFF"/>
        <w:ind w:left="198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6D10CE" w14:textId="77777777" w:rsidR="00C10E7F" w:rsidRPr="00BC3DFD" w:rsidRDefault="00902EDC" w:rsidP="00BF375F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É necessário observar </w:t>
      </w:r>
      <w:r w:rsidR="00492D1F" w:rsidRPr="00BC3DFD">
        <w:rPr>
          <w:rFonts w:ascii="Arial" w:hAnsi="Arial" w:cs="Arial"/>
          <w:color w:val="000000"/>
        </w:rPr>
        <w:t>que a teologia histórica se encaixa em outro campo</w:t>
      </w:r>
      <w:r w:rsidR="003D728E" w:rsidRPr="00BC3DFD">
        <w:rPr>
          <w:rFonts w:ascii="Arial" w:hAnsi="Arial" w:cs="Arial"/>
          <w:color w:val="000000"/>
        </w:rPr>
        <w:t xml:space="preserve"> do estudo teológico que se relaciona com a </w:t>
      </w:r>
      <w:r w:rsidR="003D728E" w:rsidRPr="00BC3DFD">
        <w:rPr>
          <w:rFonts w:ascii="Arial" w:hAnsi="Arial" w:cs="Arial"/>
          <w:i/>
          <w:color w:val="000000"/>
        </w:rPr>
        <w:t>teologia cristã</w:t>
      </w:r>
      <w:r w:rsidR="007C1BCE" w:rsidRPr="00BC3DFD">
        <w:rPr>
          <w:rFonts w:ascii="Arial" w:hAnsi="Arial" w:cs="Arial"/>
          <w:color w:val="000000"/>
        </w:rPr>
        <w:t xml:space="preserve"> como um todo</w:t>
      </w:r>
      <w:r w:rsidR="00821278" w:rsidRPr="00BC3DFD">
        <w:rPr>
          <w:rFonts w:ascii="Arial" w:hAnsi="Arial" w:cs="Arial"/>
          <w:color w:val="000000"/>
        </w:rPr>
        <w:t xml:space="preserve">. Ao se considerar </w:t>
      </w:r>
      <w:r w:rsidR="009122F9" w:rsidRPr="00BC3DFD">
        <w:rPr>
          <w:rFonts w:ascii="Arial" w:hAnsi="Arial" w:cs="Arial"/>
          <w:color w:val="000000"/>
        </w:rPr>
        <w:t xml:space="preserve">todo o escopo das </w:t>
      </w:r>
      <w:r w:rsidR="009122F9" w:rsidRPr="00BC3DFD">
        <w:rPr>
          <w:rFonts w:ascii="Arial" w:hAnsi="Arial" w:cs="Arial"/>
          <w:i/>
          <w:color w:val="000000"/>
        </w:rPr>
        <w:t>Ciências Teológicas</w:t>
      </w:r>
      <w:r w:rsidR="00E42746" w:rsidRPr="00BC3DFD">
        <w:rPr>
          <w:rFonts w:ascii="Arial" w:hAnsi="Arial" w:cs="Arial"/>
          <w:color w:val="000000"/>
        </w:rPr>
        <w:t xml:space="preserve">, </w:t>
      </w:r>
      <w:r w:rsidR="007C1BCE" w:rsidRPr="00BC3DFD">
        <w:rPr>
          <w:rFonts w:ascii="Arial" w:hAnsi="Arial" w:cs="Arial"/>
          <w:color w:val="000000"/>
        </w:rPr>
        <w:t>ou seja,</w:t>
      </w:r>
      <w:r w:rsidR="00E42746" w:rsidRPr="00BC3DFD">
        <w:rPr>
          <w:rFonts w:ascii="Arial" w:hAnsi="Arial" w:cs="Arial"/>
          <w:color w:val="000000"/>
        </w:rPr>
        <w:t xml:space="preserve"> todo o conjunto que compõe as matérias que se dedicam ao estudo da teologia</w:t>
      </w:r>
      <w:r w:rsidR="00713943" w:rsidRPr="00BC3DFD">
        <w:rPr>
          <w:rFonts w:ascii="Arial" w:hAnsi="Arial" w:cs="Arial"/>
          <w:color w:val="000000"/>
        </w:rPr>
        <w:t xml:space="preserve"> que segundo ALISTER MCGRATH</w:t>
      </w:r>
      <w:r w:rsidR="00717293" w:rsidRPr="00BC3DFD">
        <w:rPr>
          <w:rFonts w:ascii="Arial" w:hAnsi="Arial" w:cs="Arial"/>
          <w:color w:val="000000"/>
        </w:rPr>
        <w:t xml:space="preserve"> em seu livro TEOLOGIA SISTEMÁTICA, HISTÓRCA E FILOSÓFICA (2005)</w:t>
      </w:r>
      <w:r w:rsidR="00603209" w:rsidRPr="00BC3DFD">
        <w:rPr>
          <w:rFonts w:ascii="Arial" w:hAnsi="Arial" w:cs="Arial"/>
          <w:color w:val="000000"/>
        </w:rPr>
        <w:t xml:space="preserve"> é</w:t>
      </w:r>
      <w:r w:rsidR="007C1BCE" w:rsidRPr="00BC3DFD">
        <w:rPr>
          <w:rFonts w:ascii="Arial" w:hAnsi="Arial" w:cs="Arial"/>
          <w:color w:val="000000"/>
        </w:rPr>
        <w:t xml:space="preserve"> possível classificá-las de maneira </w:t>
      </w:r>
      <w:r w:rsidR="00603209" w:rsidRPr="00BC3DFD">
        <w:rPr>
          <w:rFonts w:ascii="Arial" w:hAnsi="Arial" w:cs="Arial"/>
          <w:color w:val="000000"/>
        </w:rPr>
        <w:t>abrangente</w:t>
      </w:r>
      <w:r w:rsidR="00B86151" w:rsidRPr="00BC3DFD">
        <w:rPr>
          <w:rFonts w:ascii="Arial" w:hAnsi="Arial" w:cs="Arial"/>
          <w:color w:val="000000"/>
        </w:rPr>
        <w:t xml:space="preserve">: </w:t>
      </w:r>
    </w:p>
    <w:p w14:paraId="252A8D8C" w14:textId="77777777" w:rsidR="00C10E7F" w:rsidRPr="00BC3DFD" w:rsidRDefault="005E7A1A" w:rsidP="004102DC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i/>
          <w:color w:val="000000"/>
        </w:rPr>
        <w:t>Estudos Bíblicos</w:t>
      </w:r>
      <w:r w:rsidR="00255D9C" w:rsidRPr="00BC3DFD">
        <w:rPr>
          <w:rFonts w:ascii="Arial" w:hAnsi="Arial" w:cs="Arial"/>
          <w:i/>
          <w:color w:val="000000"/>
        </w:rPr>
        <w:t xml:space="preserve"> ou Teologia Bíblica</w:t>
      </w:r>
      <w:r w:rsidR="00CA679E" w:rsidRPr="00BC3DFD">
        <w:rPr>
          <w:rFonts w:ascii="Arial" w:hAnsi="Arial" w:cs="Arial"/>
          <w:color w:val="000000"/>
        </w:rPr>
        <w:t xml:space="preserve">: Trata-se do estudo direto das Escrituras </w:t>
      </w:r>
      <w:r w:rsidR="004E4F42" w:rsidRPr="00BC3DFD">
        <w:rPr>
          <w:rFonts w:ascii="Arial" w:hAnsi="Arial" w:cs="Arial"/>
          <w:color w:val="000000"/>
        </w:rPr>
        <w:t>Sagradas propriamente ditas</w:t>
      </w:r>
      <w:r w:rsidR="00CA679E" w:rsidRPr="00BC3DFD">
        <w:rPr>
          <w:rFonts w:ascii="Arial" w:hAnsi="Arial" w:cs="Arial"/>
          <w:color w:val="000000"/>
        </w:rPr>
        <w:t xml:space="preserve"> – o texto bíblico é </w:t>
      </w:r>
      <w:r w:rsidR="006F4459" w:rsidRPr="00BC3DFD">
        <w:rPr>
          <w:rFonts w:ascii="Arial" w:hAnsi="Arial" w:cs="Arial"/>
          <w:color w:val="000000"/>
        </w:rPr>
        <w:t>fonte primordial e objeto de estudos de pesquisa</w:t>
      </w:r>
      <w:r w:rsidR="00566FAB" w:rsidRPr="00BC3DFD">
        <w:rPr>
          <w:rFonts w:ascii="Arial" w:hAnsi="Arial" w:cs="Arial"/>
          <w:color w:val="000000"/>
        </w:rPr>
        <w:t xml:space="preserve">dores envolvidos no seu entendimento e na comprovação dos fatos </w:t>
      </w:r>
      <w:r w:rsidR="00717293" w:rsidRPr="00BC3DFD">
        <w:rPr>
          <w:rFonts w:ascii="Arial" w:hAnsi="Arial" w:cs="Arial"/>
          <w:color w:val="000000"/>
        </w:rPr>
        <w:t xml:space="preserve">nela narrados; assim, como diz McGrath (2005, p.180) </w:t>
      </w:r>
      <w:r w:rsidR="00C334D8" w:rsidRPr="00BC3DFD">
        <w:rPr>
          <w:rFonts w:ascii="Arial" w:hAnsi="Arial" w:cs="Arial"/>
          <w:i/>
          <w:color w:val="000000"/>
        </w:rPr>
        <w:t>“A fo</w:t>
      </w:r>
      <w:r w:rsidR="00717293" w:rsidRPr="00BC3DFD">
        <w:rPr>
          <w:rFonts w:ascii="Arial" w:hAnsi="Arial" w:cs="Arial"/>
          <w:i/>
          <w:color w:val="000000"/>
        </w:rPr>
        <w:t>nte fundamental da teologia cristã é a Bíblia, que representa uma prova das bases históricas do cristianismo, tanto pela história de Israel, quanto pela vida, morte e ressurreição de Jesus Cristo”</w:t>
      </w:r>
      <w:r w:rsidR="009855D8" w:rsidRPr="00BC3DFD">
        <w:rPr>
          <w:rFonts w:ascii="Arial" w:hAnsi="Arial" w:cs="Arial"/>
          <w:i/>
          <w:color w:val="000000"/>
        </w:rPr>
        <w:t>.</w:t>
      </w:r>
      <w:r w:rsidR="009855D8" w:rsidRPr="00BC3DFD">
        <w:rPr>
          <w:rFonts w:ascii="Arial" w:hAnsi="Arial" w:cs="Arial"/>
          <w:color w:val="000000"/>
        </w:rPr>
        <w:t xml:space="preserve"> A </w:t>
      </w:r>
      <w:r w:rsidR="005F2560" w:rsidRPr="00BC3DFD">
        <w:rPr>
          <w:rFonts w:ascii="Arial" w:hAnsi="Arial" w:cs="Arial"/>
          <w:i/>
          <w:color w:val="000000"/>
        </w:rPr>
        <w:t>Hermenêutica</w:t>
      </w:r>
      <w:r w:rsidR="005F2560" w:rsidRPr="00BC3DFD">
        <w:rPr>
          <w:rFonts w:ascii="Arial" w:hAnsi="Arial" w:cs="Arial"/>
          <w:color w:val="000000"/>
        </w:rPr>
        <w:t xml:space="preserve"> (a ciência que estuda a interpretação e a aplicação do texto bíblico) e a </w:t>
      </w:r>
      <w:r w:rsidR="005F2560" w:rsidRPr="00BC3DFD">
        <w:rPr>
          <w:rFonts w:ascii="Arial" w:hAnsi="Arial" w:cs="Arial"/>
          <w:i/>
          <w:color w:val="000000"/>
        </w:rPr>
        <w:t>Exegese</w:t>
      </w:r>
      <w:r w:rsidR="005F2560" w:rsidRPr="00BC3DFD">
        <w:rPr>
          <w:rFonts w:ascii="Arial" w:hAnsi="Arial" w:cs="Arial"/>
          <w:color w:val="000000"/>
        </w:rPr>
        <w:t xml:space="preserve"> (Ciência que se ocupa dos textos sagrados e suas línguas originais)</w:t>
      </w:r>
      <w:r w:rsidR="008D769A" w:rsidRPr="00BC3DFD">
        <w:rPr>
          <w:rFonts w:ascii="Arial" w:hAnsi="Arial" w:cs="Arial"/>
          <w:color w:val="000000"/>
        </w:rPr>
        <w:t>. Em paralelo</w:t>
      </w:r>
      <w:r w:rsidR="00255D9C" w:rsidRPr="00BC3DFD">
        <w:rPr>
          <w:rFonts w:ascii="Arial" w:hAnsi="Arial" w:cs="Arial"/>
          <w:color w:val="000000"/>
        </w:rPr>
        <w:t xml:space="preserve">, pode se considerar esta matéria parte da </w:t>
      </w:r>
      <w:r w:rsidR="00255D9C" w:rsidRPr="00BC3DFD">
        <w:rPr>
          <w:rFonts w:ascii="Arial" w:hAnsi="Arial" w:cs="Arial"/>
          <w:i/>
          <w:color w:val="000000"/>
        </w:rPr>
        <w:t>teologia bíblica</w:t>
      </w:r>
      <w:r w:rsidR="008D769A" w:rsidRPr="00BC3DFD">
        <w:rPr>
          <w:rFonts w:ascii="Arial" w:hAnsi="Arial" w:cs="Arial"/>
          <w:color w:val="000000"/>
        </w:rPr>
        <w:t xml:space="preserve"> </w:t>
      </w:r>
      <w:r w:rsidR="00C7285C" w:rsidRPr="00BC3DFD">
        <w:rPr>
          <w:rFonts w:ascii="Arial" w:hAnsi="Arial" w:cs="Arial"/>
          <w:color w:val="000000"/>
        </w:rPr>
        <w:t xml:space="preserve">trabalha na pesquisa do entendimento </w:t>
      </w:r>
      <w:r w:rsidR="0044346C" w:rsidRPr="00BC3DFD">
        <w:rPr>
          <w:rFonts w:ascii="Arial" w:hAnsi="Arial" w:cs="Arial"/>
          <w:color w:val="000000"/>
        </w:rPr>
        <w:t>das teologias expostas nos livros bíblicos como, por exemplo, em Pentateuco, Históricos, Salmos, Profetas, Evangelhos Cartas de Paulo, Cartas Gerais e Apocalipse. Assim com frequentemente se destaca a fé cristã gira em torno</w:t>
      </w:r>
      <w:r w:rsidR="00236823" w:rsidRPr="00BC3DFD">
        <w:rPr>
          <w:rFonts w:ascii="Arial" w:hAnsi="Arial" w:cs="Arial"/>
          <w:color w:val="000000"/>
        </w:rPr>
        <w:t xml:space="preserve"> de uma única pessoa: </w:t>
      </w:r>
      <w:r w:rsidR="00236823" w:rsidRPr="00BC3DFD">
        <w:rPr>
          <w:rFonts w:ascii="Arial" w:hAnsi="Arial" w:cs="Arial"/>
          <w:i/>
          <w:color w:val="000000"/>
        </w:rPr>
        <w:t>Jesus Cristo</w:t>
      </w:r>
      <w:r w:rsidR="00236823" w:rsidRPr="00BC3DFD">
        <w:rPr>
          <w:rFonts w:ascii="Arial" w:hAnsi="Arial" w:cs="Arial"/>
          <w:color w:val="000000"/>
        </w:rPr>
        <w:t xml:space="preserve">, e não da fé em um livro: </w:t>
      </w:r>
      <w:r w:rsidR="00236823" w:rsidRPr="00BC3DFD">
        <w:rPr>
          <w:rFonts w:ascii="Arial" w:hAnsi="Arial" w:cs="Arial"/>
          <w:i/>
          <w:color w:val="000000"/>
        </w:rPr>
        <w:t>a Bíblia</w:t>
      </w:r>
      <w:r w:rsidR="002E6C0F" w:rsidRPr="00BC3DFD">
        <w:rPr>
          <w:rFonts w:ascii="Arial" w:hAnsi="Arial" w:cs="Arial"/>
          <w:color w:val="000000"/>
        </w:rPr>
        <w:t>, porém estas duas coisas estão intimamente ligadas, pois, não é possível saber de um sem o outro.</w:t>
      </w:r>
    </w:p>
    <w:p w14:paraId="6C850993" w14:textId="77777777" w:rsidR="00BF49AC" w:rsidRPr="00BC3DFD" w:rsidRDefault="00BF49AC" w:rsidP="00BF49AC">
      <w:pPr>
        <w:pStyle w:val="NormalWeb"/>
        <w:shd w:val="clear" w:color="auto" w:fill="FFFFFF"/>
        <w:spacing w:before="0" w:beforeAutospacing="0" w:after="0" w:afterAutospacing="0"/>
        <w:ind w:left="1571"/>
        <w:jc w:val="both"/>
        <w:rPr>
          <w:rFonts w:ascii="Arial" w:hAnsi="Arial" w:cs="Arial"/>
          <w:b/>
          <w:color w:val="000000"/>
        </w:rPr>
      </w:pPr>
    </w:p>
    <w:p w14:paraId="46CD44D0" w14:textId="77777777" w:rsidR="00C10E7F" w:rsidRPr="00BC3DFD" w:rsidRDefault="0019324F" w:rsidP="004102DC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i/>
          <w:color w:val="000000"/>
        </w:rPr>
        <w:t>Teologia Sistemática</w:t>
      </w:r>
      <w:r w:rsidRPr="00BC3DFD">
        <w:rPr>
          <w:rFonts w:ascii="Arial" w:hAnsi="Arial" w:cs="Arial"/>
          <w:b/>
          <w:color w:val="000000"/>
        </w:rPr>
        <w:t xml:space="preserve">: </w:t>
      </w:r>
      <w:r w:rsidR="007B464E" w:rsidRPr="00BC3DFD">
        <w:rPr>
          <w:rFonts w:ascii="Arial" w:hAnsi="Arial" w:cs="Arial"/>
          <w:color w:val="000000"/>
        </w:rPr>
        <w:t xml:space="preserve">é o ramo da teologia que se esforça para </w:t>
      </w:r>
      <w:r w:rsidR="000E1D2A" w:rsidRPr="00BC3DFD">
        <w:rPr>
          <w:rFonts w:ascii="Arial" w:hAnsi="Arial" w:cs="Arial"/>
          <w:color w:val="000000"/>
        </w:rPr>
        <w:t>apresentar os dados obtidos através da pesquisa de maneira coordenada e concisa</w:t>
      </w:r>
      <w:r w:rsidR="00984867" w:rsidRPr="00BC3DFD">
        <w:rPr>
          <w:rFonts w:ascii="Arial" w:hAnsi="Arial" w:cs="Arial"/>
          <w:color w:val="000000"/>
        </w:rPr>
        <w:t>, para fins didáticos, uma vez que esta matéria é base de lançamento para o entendimento de outras ciências da teologia</w:t>
      </w:r>
      <w:r w:rsidR="00AB709F" w:rsidRPr="00BC3DFD">
        <w:rPr>
          <w:rFonts w:ascii="Arial" w:hAnsi="Arial" w:cs="Arial"/>
          <w:color w:val="000000"/>
        </w:rPr>
        <w:t xml:space="preserve">. No seu sentido primevo, </w:t>
      </w:r>
      <w:r w:rsidR="00CC1366" w:rsidRPr="00BC3DFD">
        <w:rPr>
          <w:rFonts w:ascii="Arial" w:hAnsi="Arial" w:cs="Arial"/>
          <w:color w:val="000000"/>
        </w:rPr>
        <w:t xml:space="preserve">a teologia </w:t>
      </w:r>
      <w:r w:rsidR="00CC1366" w:rsidRPr="00BC3DFD">
        <w:rPr>
          <w:rFonts w:ascii="Arial" w:hAnsi="Arial" w:cs="Arial"/>
          <w:color w:val="000000"/>
        </w:rPr>
        <w:lastRenderedPageBreak/>
        <w:t xml:space="preserve">sistemática </w:t>
      </w:r>
      <w:r w:rsidR="006B0301" w:rsidRPr="00BC3DFD">
        <w:rPr>
          <w:rFonts w:ascii="Arial" w:hAnsi="Arial" w:cs="Arial"/>
          <w:color w:val="000000"/>
        </w:rPr>
        <w:t xml:space="preserve">busca </w:t>
      </w:r>
      <w:r w:rsidR="00910612" w:rsidRPr="00BC3DFD">
        <w:rPr>
          <w:rFonts w:ascii="Arial" w:hAnsi="Arial" w:cs="Arial"/>
          <w:color w:val="000000"/>
        </w:rPr>
        <w:t>conduzir a um</w:t>
      </w:r>
      <w:r w:rsidR="00AF1F18" w:rsidRPr="00BC3DFD">
        <w:rPr>
          <w:rFonts w:ascii="Arial" w:hAnsi="Arial" w:cs="Arial"/>
          <w:color w:val="000000"/>
        </w:rPr>
        <w:t xml:space="preserve"> </w:t>
      </w:r>
      <w:r w:rsidR="008D4BDF" w:rsidRPr="00BC3DFD">
        <w:rPr>
          <w:rFonts w:ascii="Arial" w:hAnsi="Arial" w:cs="Arial"/>
          <w:color w:val="000000"/>
        </w:rPr>
        <w:t>panorama geral</w:t>
      </w:r>
      <w:r w:rsidR="00157D75" w:rsidRPr="00BC3DFD">
        <w:rPr>
          <w:rFonts w:ascii="Arial" w:hAnsi="Arial" w:cs="Arial"/>
          <w:color w:val="000000"/>
        </w:rPr>
        <w:t xml:space="preserve"> do</w:t>
      </w:r>
      <w:r w:rsidR="00AF1F18" w:rsidRPr="00BC3DFD">
        <w:rPr>
          <w:rFonts w:ascii="Arial" w:hAnsi="Arial" w:cs="Arial"/>
          <w:color w:val="000000"/>
        </w:rPr>
        <w:t>s</w:t>
      </w:r>
      <w:r w:rsidR="00157D75" w:rsidRPr="00BC3DFD">
        <w:rPr>
          <w:rFonts w:ascii="Arial" w:hAnsi="Arial" w:cs="Arial"/>
          <w:color w:val="000000"/>
        </w:rPr>
        <w:t xml:space="preserve"> principais temas da fé cristã para cristãos</w:t>
      </w:r>
      <w:r w:rsidR="00475282" w:rsidRPr="00BC3DFD">
        <w:rPr>
          <w:rFonts w:ascii="Arial" w:hAnsi="Arial" w:cs="Arial"/>
          <w:color w:val="000000"/>
        </w:rPr>
        <w:t xml:space="preserve">. É padrão frequente nos livros de teologia sistemática seguirem os padrões do </w:t>
      </w:r>
      <w:r w:rsidR="00475282" w:rsidRPr="00BC3DFD">
        <w:rPr>
          <w:rFonts w:ascii="Arial" w:hAnsi="Arial" w:cs="Arial"/>
          <w:i/>
          <w:color w:val="000000"/>
        </w:rPr>
        <w:t>Credo Apostólico</w:t>
      </w:r>
      <w:r w:rsidR="005535F9" w:rsidRPr="00BC3DFD">
        <w:rPr>
          <w:rFonts w:ascii="Arial" w:hAnsi="Arial" w:cs="Arial"/>
          <w:color w:val="000000"/>
        </w:rPr>
        <w:t xml:space="preserve">, iniciando-se da </w:t>
      </w:r>
      <w:r w:rsidR="005535F9" w:rsidRPr="00BC3DFD">
        <w:rPr>
          <w:rFonts w:ascii="Arial" w:hAnsi="Arial" w:cs="Arial"/>
          <w:i/>
          <w:color w:val="000000"/>
        </w:rPr>
        <w:t>Doutrina de Deus</w:t>
      </w:r>
      <w:r w:rsidR="005535F9" w:rsidRPr="00BC3DFD">
        <w:rPr>
          <w:rFonts w:ascii="Arial" w:hAnsi="Arial" w:cs="Arial"/>
          <w:color w:val="000000"/>
        </w:rPr>
        <w:t xml:space="preserve"> até a </w:t>
      </w:r>
      <w:r w:rsidR="005535F9" w:rsidRPr="00BC3DFD">
        <w:rPr>
          <w:rFonts w:ascii="Arial" w:hAnsi="Arial" w:cs="Arial"/>
          <w:i/>
          <w:color w:val="000000"/>
        </w:rPr>
        <w:t>Doutrina da Escatologia</w:t>
      </w:r>
      <w:r w:rsidR="00384494" w:rsidRPr="00BC3DFD">
        <w:rPr>
          <w:rFonts w:ascii="Arial" w:hAnsi="Arial" w:cs="Arial"/>
          <w:color w:val="000000"/>
        </w:rPr>
        <w:t>. Porém, a expressão</w:t>
      </w:r>
      <w:r w:rsidR="002E650B" w:rsidRPr="00BC3DFD">
        <w:rPr>
          <w:rFonts w:ascii="Arial" w:hAnsi="Arial" w:cs="Arial"/>
          <w:color w:val="000000"/>
        </w:rPr>
        <w:t xml:space="preserve">, “teologia sistemática” a ser entendida como a </w:t>
      </w:r>
      <w:r w:rsidR="002E650B" w:rsidRPr="00BC3DFD">
        <w:rPr>
          <w:rFonts w:ascii="Arial" w:hAnsi="Arial" w:cs="Arial"/>
          <w:i/>
          <w:color w:val="000000"/>
        </w:rPr>
        <w:t>“organização sistemática da teologia”</w:t>
      </w:r>
      <w:r w:rsidR="00FD7E91" w:rsidRPr="00BC3DFD">
        <w:rPr>
          <w:rFonts w:ascii="Arial" w:hAnsi="Arial" w:cs="Arial"/>
          <w:color w:val="000000"/>
        </w:rPr>
        <w:t xml:space="preserve"> destas expressões surgiu duas correntes que</w:t>
      </w:r>
      <w:r w:rsidR="00DB07BA" w:rsidRPr="00BC3DFD">
        <w:rPr>
          <w:rFonts w:ascii="Arial" w:hAnsi="Arial" w:cs="Arial"/>
          <w:color w:val="000000"/>
        </w:rPr>
        <w:t xml:space="preserve"> em relação ao significado deste termo</w:t>
      </w:r>
      <w:r w:rsidR="0041359B" w:rsidRPr="00BC3DFD">
        <w:rPr>
          <w:rFonts w:ascii="Arial" w:hAnsi="Arial" w:cs="Arial"/>
          <w:color w:val="000000"/>
        </w:rPr>
        <w:t>. A primeira corrente</w:t>
      </w:r>
      <w:r w:rsidR="00A119A7" w:rsidRPr="00BC3DFD">
        <w:rPr>
          <w:rFonts w:ascii="Arial" w:hAnsi="Arial" w:cs="Arial"/>
          <w:color w:val="000000"/>
        </w:rPr>
        <w:t>, o termo significa</w:t>
      </w:r>
      <w:r w:rsidR="00FE1D57" w:rsidRPr="00BC3DFD">
        <w:rPr>
          <w:rFonts w:ascii="Arial" w:hAnsi="Arial" w:cs="Arial"/>
          <w:color w:val="000000"/>
        </w:rPr>
        <w:t xml:space="preserve"> </w:t>
      </w:r>
      <w:r w:rsidR="00FE1D57" w:rsidRPr="00BC3DFD">
        <w:rPr>
          <w:rFonts w:ascii="Arial" w:hAnsi="Arial" w:cs="Arial"/>
          <w:i/>
          <w:color w:val="000000"/>
        </w:rPr>
        <w:t>“algo organizado</w:t>
      </w:r>
      <w:r w:rsidR="00A24E5F" w:rsidRPr="00BC3DFD">
        <w:rPr>
          <w:rFonts w:ascii="Arial" w:hAnsi="Arial" w:cs="Arial"/>
          <w:i/>
          <w:color w:val="000000"/>
        </w:rPr>
        <w:t xml:space="preserve"> com base em interesses educacionais ou explicativos”</w:t>
      </w:r>
      <w:r w:rsidR="00A24E5F" w:rsidRPr="00BC3DFD">
        <w:rPr>
          <w:rFonts w:ascii="Arial" w:hAnsi="Arial" w:cs="Arial"/>
          <w:color w:val="000000"/>
        </w:rPr>
        <w:t>. A segunda corrente</w:t>
      </w:r>
      <w:r w:rsidR="001C38AE" w:rsidRPr="00BC3DFD">
        <w:rPr>
          <w:rFonts w:ascii="Arial" w:hAnsi="Arial" w:cs="Arial"/>
          <w:color w:val="000000"/>
        </w:rPr>
        <w:t xml:space="preserve"> pode significar como </w:t>
      </w:r>
      <w:r w:rsidR="001C38AE" w:rsidRPr="00BC3DFD">
        <w:rPr>
          <w:rFonts w:ascii="Arial" w:hAnsi="Arial" w:cs="Arial"/>
          <w:i/>
          <w:color w:val="000000"/>
        </w:rPr>
        <w:t>“algo organizado com base em pressupostos metodológicos”</w:t>
      </w:r>
      <w:r w:rsidR="000C32ED" w:rsidRPr="00BC3DFD">
        <w:rPr>
          <w:rFonts w:ascii="Arial" w:hAnsi="Arial" w:cs="Arial"/>
          <w:color w:val="000000"/>
        </w:rPr>
        <w:t>, isto é, as ideias filosóficas</w:t>
      </w:r>
      <w:r w:rsidR="00D61C98" w:rsidRPr="00BC3DFD">
        <w:rPr>
          <w:rFonts w:ascii="Arial" w:hAnsi="Arial" w:cs="Arial"/>
          <w:color w:val="000000"/>
        </w:rPr>
        <w:t xml:space="preserve"> </w:t>
      </w:r>
      <w:r w:rsidR="005340AE" w:rsidRPr="00BC3DFD">
        <w:rPr>
          <w:rFonts w:ascii="Arial" w:hAnsi="Arial" w:cs="Arial"/>
          <w:color w:val="000000"/>
        </w:rPr>
        <w:t>acerca de como adquirir conhecimento</w:t>
      </w:r>
      <w:r w:rsidR="003D06DC" w:rsidRPr="00BC3DFD">
        <w:rPr>
          <w:rFonts w:ascii="Arial" w:hAnsi="Arial" w:cs="Arial"/>
          <w:color w:val="000000"/>
        </w:rPr>
        <w:t xml:space="preserve"> que determinam a forma de como os materiais de estudo serão organizados com </w:t>
      </w:r>
      <w:r w:rsidR="00FA09CB" w:rsidRPr="00BC3DFD">
        <w:rPr>
          <w:rFonts w:ascii="Arial" w:hAnsi="Arial" w:cs="Arial"/>
          <w:color w:val="000000"/>
        </w:rPr>
        <w:t>finalidade didática.</w:t>
      </w:r>
    </w:p>
    <w:p w14:paraId="4BD5B581" w14:textId="77777777" w:rsidR="00FA09CB" w:rsidRPr="00BC3DFD" w:rsidRDefault="006F09E1" w:rsidP="004102DC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i/>
          <w:color w:val="000000"/>
        </w:rPr>
        <w:t>Teologia filosofia:</w:t>
      </w:r>
      <w:r w:rsidR="00D61DA2" w:rsidRPr="00BC3DFD">
        <w:rPr>
          <w:rFonts w:ascii="Arial" w:hAnsi="Arial" w:cs="Arial"/>
          <w:i/>
          <w:color w:val="000000"/>
        </w:rPr>
        <w:t xml:space="preserve"> </w:t>
      </w:r>
      <w:r w:rsidRPr="00BC3DFD">
        <w:rPr>
          <w:rFonts w:ascii="Arial" w:hAnsi="Arial" w:cs="Arial"/>
          <w:color w:val="000000"/>
        </w:rPr>
        <w:t xml:space="preserve">é o segmento que surge do encontro entre as duas </w:t>
      </w:r>
      <w:r w:rsidR="00D61DA2" w:rsidRPr="00BC3DFD">
        <w:rPr>
          <w:rFonts w:ascii="Arial" w:hAnsi="Arial" w:cs="Arial"/>
          <w:color w:val="000000"/>
        </w:rPr>
        <w:t>ciências</w:t>
      </w:r>
      <w:r w:rsidRPr="00BC3DFD">
        <w:rPr>
          <w:rFonts w:ascii="Arial" w:hAnsi="Arial" w:cs="Arial"/>
          <w:color w:val="000000"/>
        </w:rPr>
        <w:t xml:space="preserve"> que aparentemente</w:t>
      </w:r>
      <w:r w:rsidR="00D61DA2" w:rsidRPr="00BC3DFD">
        <w:rPr>
          <w:rFonts w:ascii="Arial" w:hAnsi="Arial" w:cs="Arial"/>
          <w:color w:val="000000"/>
        </w:rPr>
        <w:t xml:space="preserve"> antagônicas, para formar </w:t>
      </w:r>
      <w:r w:rsidR="00FF54C7" w:rsidRPr="00BC3DFD">
        <w:rPr>
          <w:rFonts w:ascii="Arial" w:hAnsi="Arial" w:cs="Arial"/>
          <w:color w:val="000000"/>
        </w:rPr>
        <w:t xml:space="preserve">uma nova matéria que </w:t>
      </w:r>
      <w:r w:rsidR="00852C24" w:rsidRPr="00BC3DFD">
        <w:rPr>
          <w:rFonts w:ascii="Arial" w:hAnsi="Arial" w:cs="Arial"/>
          <w:color w:val="000000"/>
        </w:rPr>
        <w:t>visa produzir</w:t>
      </w:r>
      <w:r w:rsidR="00991140" w:rsidRPr="00BC3DFD">
        <w:rPr>
          <w:rFonts w:ascii="Arial" w:hAnsi="Arial" w:cs="Arial"/>
          <w:color w:val="000000"/>
        </w:rPr>
        <w:t xml:space="preserve"> novos campos intelectuais</w:t>
      </w:r>
      <w:r w:rsidR="002D275C" w:rsidRPr="00BC3DFD">
        <w:rPr>
          <w:rFonts w:ascii="Arial" w:hAnsi="Arial" w:cs="Arial"/>
          <w:color w:val="000000"/>
        </w:rPr>
        <w:t xml:space="preserve"> </w:t>
      </w:r>
      <w:r w:rsidR="00F013A6" w:rsidRPr="00BC3DFD">
        <w:rPr>
          <w:rFonts w:ascii="Arial" w:hAnsi="Arial" w:cs="Arial"/>
          <w:color w:val="000000"/>
        </w:rPr>
        <w:t>em alguns períodos específicos da história como</w:t>
      </w:r>
      <w:r w:rsidR="00CF6EB3" w:rsidRPr="00BC3DFD">
        <w:rPr>
          <w:rFonts w:ascii="Arial" w:hAnsi="Arial" w:cs="Arial"/>
          <w:color w:val="000000"/>
        </w:rPr>
        <w:t>, por exemplo,</w:t>
      </w:r>
      <w:r w:rsidR="00F013A6" w:rsidRPr="00BC3DFD">
        <w:rPr>
          <w:rFonts w:ascii="Arial" w:hAnsi="Arial" w:cs="Arial"/>
          <w:color w:val="000000"/>
        </w:rPr>
        <w:t xml:space="preserve"> no período dos</w:t>
      </w:r>
      <w:r w:rsidR="00F013A6" w:rsidRPr="00BC3DFD">
        <w:rPr>
          <w:rFonts w:ascii="Arial" w:hAnsi="Arial" w:cs="Arial"/>
          <w:i/>
          <w:color w:val="000000"/>
        </w:rPr>
        <w:t xml:space="preserve"> Pais da Igreja</w:t>
      </w:r>
      <w:r w:rsidR="00F013A6" w:rsidRPr="00BC3DFD">
        <w:rPr>
          <w:rFonts w:ascii="Arial" w:hAnsi="Arial" w:cs="Arial"/>
          <w:color w:val="000000"/>
        </w:rPr>
        <w:t>, n</w:t>
      </w:r>
      <w:r w:rsidR="00CF6EB3" w:rsidRPr="00BC3DFD">
        <w:rPr>
          <w:rFonts w:ascii="Arial" w:hAnsi="Arial" w:cs="Arial"/>
          <w:color w:val="000000"/>
        </w:rPr>
        <w:t xml:space="preserve">o </w:t>
      </w:r>
      <w:r w:rsidR="00CF6EB3" w:rsidRPr="00BC3DFD">
        <w:rPr>
          <w:rFonts w:ascii="Arial" w:hAnsi="Arial" w:cs="Arial"/>
          <w:i/>
          <w:color w:val="000000"/>
        </w:rPr>
        <w:t>Escolástico</w:t>
      </w:r>
      <w:r w:rsidRPr="00BC3DFD">
        <w:rPr>
          <w:rFonts w:ascii="Arial" w:hAnsi="Arial" w:cs="Arial"/>
          <w:color w:val="000000"/>
        </w:rPr>
        <w:t xml:space="preserve"> </w:t>
      </w:r>
      <w:r w:rsidR="00CF6EB3" w:rsidRPr="00BC3DFD">
        <w:rPr>
          <w:rFonts w:ascii="Arial" w:hAnsi="Arial" w:cs="Arial"/>
          <w:color w:val="000000"/>
        </w:rPr>
        <w:t>e por último no período</w:t>
      </w:r>
      <w:r w:rsidR="00CF6EB3" w:rsidRPr="00BC3DFD">
        <w:rPr>
          <w:rFonts w:ascii="Arial" w:hAnsi="Arial" w:cs="Arial"/>
          <w:i/>
          <w:color w:val="000000"/>
        </w:rPr>
        <w:t xml:space="preserve"> Moderno</w:t>
      </w:r>
      <w:r w:rsidR="00771E48" w:rsidRPr="00BC3DFD">
        <w:rPr>
          <w:rFonts w:ascii="Arial" w:hAnsi="Arial" w:cs="Arial"/>
          <w:color w:val="000000"/>
        </w:rPr>
        <w:t xml:space="preserve">, porém em outros tempos do pensamento cristão, muitos expressaram suas reservas quanto </w:t>
      </w:r>
      <w:r w:rsidR="009E235B" w:rsidRPr="00BC3DFD">
        <w:rPr>
          <w:rFonts w:ascii="Arial" w:hAnsi="Arial" w:cs="Arial"/>
          <w:color w:val="000000"/>
        </w:rPr>
        <w:t>à</w:t>
      </w:r>
      <w:r w:rsidR="00771E48" w:rsidRPr="00BC3DFD">
        <w:rPr>
          <w:rFonts w:ascii="Arial" w:hAnsi="Arial" w:cs="Arial"/>
          <w:color w:val="000000"/>
        </w:rPr>
        <w:t xml:space="preserve"> influência da filosofia na doutrina cristã, apesar de fazerem uso da mesma</w:t>
      </w:r>
      <w:r w:rsidR="003A1ECA" w:rsidRPr="00BC3DFD">
        <w:rPr>
          <w:rFonts w:ascii="Arial" w:hAnsi="Arial" w:cs="Arial"/>
          <w:color w:val="000000"/>
        </w:rPr>
        <w:t>,</w:t>
      </w:r>
      <w:r w:rsidR="00771E48" w:rsidRPr="00BC3DFD">
        <w:rPr>
          <w:rFonts w:ascii="Arial" w:hAnsi="Arial" w:cs="Arial"/>
          <w:color w:val="000000"/>
        </w:rPr>
        <w:t xml:space="preserve"> para defenderem seus pontos de vista acerca da fé ante a filosofia pagã e a ameaça de heresias internas, mestre como Tertuliano redigiram longos tratados em defesa da fé pura, mas lançaram mão de elementos filosóficos para embasarem seus escritos</w:t>
      </w:r>
      <w:r w:rsidR="0071517A" w:rsidRPr="00BC3DFD">
        <w:rPr>
          <w:rFonts w:ascii="Arial" w:hAnsi="Arial" w:cs="Arial"/>
          <w:color w:val="000000"/>
        </w:rPr>
        <w:t>.</w:t>
      </w:r>
    </w:p>
    <w:p w14:paraId="60A0FCD0" w14:textId="77777777" w:rsidR="00BF49AC" w:rsidRPr="00BC3DFD" w:rsidRDefault="00BF49AC" w:rsidP="00BF49AC">
      <w:pPr>
        <w:pStyle w:val="NormalWeb"/>
        <w:shd w:val="clear" w:color="auto" w:fill="FFFFFF"/>
        <w:spacing w:line="360" w:lineRule="auto"/>
        <w:ind w:left="1571"/>
        <w:jc w:val="both"/>
        <w:rPr>
          <w:rFonts w:ascii="Arial" w:hAnsi="Arial" w:cs="Arial"/>
          <w:b/>
          <w:color w:val="000000"/>
        </w:rPr>
      </w:pPr>
    </w:p>
    <w:p w14:paraId="1B0FA76F" w14:textId="77777777" w:rsidR="0071517A" w:rsidRPr="00BC3DFD" w:rsidRDefault="0071517A" w:rsidP="004102DC">
      <w:pPr>
        <w:pStyle w:val="NormalWeb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i/>
          <w:color w:val="000000"/>
        </w:rPr>
        <w:t>Teologia Pastoral:</w:t>
      </w:r>
      <w:r w:rsidRPr="00BC3DFD">
        <w:rPr>
          <w:rFonts w:ascii="Arial" w:hAnsi="Arial" w:cs="Arial"/>
          <w:b/>
          <w:color w:val="000000"/>
        </w:rPr>
        <w:t xml:space="preserve"> </w:t>
      </w:r>
      <w:r w:rsidRPr="00BC3DFD">
        <w:rPr>
          <w:rFonts w:ascii="Arial" w:hAnsi="Arial" w:cs="Arial"/>
          <w:color w:val="000000"/>
        </w:rPr>
        <w:t>este saber ocupa-se</w:t>
      </w:r>
      <w:r w:rsidR="00A514BB" w:rsidRPr="00BC3DFD">
        <w:rPr>
          <w:rFonts w:ascii="Arial" w:hAnsi="Arial" w:cs="Arial"/>
          <w:color w:val="000000"/>
        </w:rPr>
        <w:t xml:space="preserve"> </w:t>
      </w:r>
      <w:r w:rsidR="00C64B4C" w:rsidRPr="00BC3DFD">
        <w:rPr>
          <w:rFonts w:ascii="Arial" w:hAnsi="Arial" w:cs="Arial"/>
          <w:color w:val="000000"/>
        </w:rPr>
        <w:t xml:space="preserve">em aplicar os resultados produzidos pelas matérias </w:t>
      </w:r>
      <w:r w:rsidR="00E42658" w:rsidRPr="00BC3DFD">
        <w:rPr>
          <w:rFonts w:ascii="Arial" w:hAnsi="Arial" w:cs="Arial"/>
          <w:color w:val="000000"/>
        </w:rPr>
        <w:t xml:space="preserve">da </w:t>
      </w:r>
      <w:r w:rsidR="00E42658" w:rsidRPr="00BC3DFD">
        <w:rPr>
          <w:rFonts w:ascii="Arial" w:hAnsi="Arial" w:cs="Arial"/>
          <w:i/>
          <w:color w:val="000000"/>
        </w:rPr>
        <w:t>teologia bíblica</w:t>
      </w:r>
      <w:r w:rsidR="00E42658" w:rsidRPr="00BC3DFD">
        <w:rPr>
          <w:rFonts w:ascii="Arial" w:hAnsi="Arial" w:cs="Arial"/>
          <w:color w:val="000000"/>
        </w:rPr>
        <w:t xml:space="preserve">, </w:t>
      </w:r>
      <w:r w:rsidR="00E42658" w:rsidRPr="00BC3DFD">
        <w:rPr>
          <w:rFonts w:ascii="Arial" w:hAnsi="Arial" w:cs="Arial"/>
          <w:i/>
          <w:color w:val="000000"/>
        </w:rPr>
        <w:t>sistemática</w:t>
      </w:r>
      <w:r w:rsidR="00E42658" w:rsidRPr="00BC3DFD">
        <w:rPr>
          <w:rFonts w:ascii="Arial" w:hAnsi="Arial" w:cs="Arial"/>
          <w:color w:val="000000"/>
        </w:rPr>
        <w:t xml:space="preserve"> e </w:t>
      </w:r>
      <w:r w:rsidR="00E42658" w:rsidRPr="00BC3DFD">
        <w:rPr>
          <w:rFonts w:ascii="Arial" w:hAnsi="Arial" w:cs="Arial"/>
          <w:i/>
          <w:color w:val="000000"/>
        </w:rPr>
        <w:t>filosófica</w:t>
      </w:r>
      <w:r w:rsidR="002603C3" w:rsidRPr="00BC3DFD">
        <w:rPr>
          <w:rFonts w:ascii="Arial" w:hAnsi="Arial" w:cs="Arial"/>
          <w:color w:val="000000"/>
        </w:rPr>
        <w:t xml:space="preserve"> </w:t>
      </w:r>
      <w:proofErr w:type="spellStart"/>
      <w:r w:rsidR="002603C3" w:rsidRPr="00BC3DFD">
        <w:rPr>
          <w:rFonts w:ascii="Arial" w:hAnsi="Arial" w:cs="Arial"/>
          <w:color w:val="000000"/>
        </w:rPr>
        <w:t>á</w:t>
      </w:r>
      <w:proofErr w:type="spellEnd"/>
      <w:r w:rsidR="002603C3" w:rsidRPr="00BC3DFD">
        <w:rPr>
          <w:rFonts w:ascii="Arial" w:hAnsi="Arial" w:cs="Arial"/>
          <w:color w:val="000000"/>
        </w:rPr>
        <w:t xml:space="preserve"> vida pastoral da comunidade de fé</w:t>
      </w:r>
      <w:r w:rsidR="0013634B" w:rsidRPr="00BC3DFD">
        <w:rPr>
          <w:rFonts w:ascii="Arial" w:hAnsi="Arial" w:cs="Arial"/>
          <w:color w:val="000000"/>
        </w:rPr>
        <w:t>, no cuidado diário</w:t>
      </w:r>
      <w:r w:rsidR="008C4B7D" w:rsidRPr="00BC3DFD">
        <w:rPr>
          <w:rFonts w:ascii="Arial" w:hAnsi="Arial" w:cs="Arial"/>
          <w:color w:val="000000"/>
        </w:rPr>
        <w:t xml:space="preserve"> das ovelhas</w:t>
      </w:r>
      <w:r w:rsidR="0013634B" w:rsidRPr="00BC3DFD">
        <w:rPr>
          <w:rFonts w:ascii="Arial" w:hAnsi="Arial" w:cs="Arial"/>
          <w:color w:val="000000"/>
        </w:rPr>
        <w:t xml:space="preserve">, na preparação dos estudos e do sermão que será ministrado </w:t>
      </w:r>
      <w:proofErr w:type="spellStart"/>
      <w:r w:rsidR="0013634B" w:rsidRPr="00BC3DFD">
        <w:rPr>
          <w:rFonts w:ascii="Arial" w:hAnsi="Arial" w:cs="Arial"/>
          <w:color w:val="000000"/>
        </w:rPr>
        <w:t>á</w:t>
      </w:r>
      <w:proofErr w:type="spellEnd"/>
      <w:r w:rsidR="0013634B" w:rsidRPr="00BC3DFD">
        <w:rPr>
          <w:rFonts w:ascii="Arial" w:hAnsi="Arial" w:cs="Arial"/>
          <w:color w:val="000000"/>
        </w:rPr>
        <w:t xml:space="preserve"> congregação</w:t>
      </w:r>
      <w:r w:rsidR="008C4B7D" w:rsidRPr="00BC3DFD">
        <w:rPr>
          <w:rFonts w:ascii="Arial" w:hAnsi="Arial" w:cs="Arial"/>
          <w:color w:val="000000"/>
        </w:rPr>
        <w:t xml:space="preserve"> e no aconselhamento.</w:t>
      </w:r>
      <w:r w:rsidR="00073516" w:rsidRPr="00BC3DFD">
        <w:rPr>
          <w:rFonts w:ascii="Arial" w:hAnsi="Arial" w:cs="Arial"/>
          <w:color w:val="000000"/>
        </w:rPr>
        <w:t xml:space="preserve"> MACGRATH diz que a posição que o cristianismo ocupa hoje enquanto religião de destaque social, histórico e cultural, não se deve a instituições </w:t>
      </w:r>
      <w:r w:rsidR="00073516" w:rsidRPr="00BC3DFD">
        <w:rPr>
          <w:rFonts w:ascii="Arial" w:hAnsi="Arial" w:cs="Arial"/>
          <w:color w:val="000000"/>
        </w:rPr>
        <w:lastRenderedPageBreak/>
        <w:t>acadêmicas de teologia ou a departamentos de estudos religiosos</w:t>
      </w:r>
      <w:r w:rsidR="003C15FF" w:rsidRPr="00BC3DFD">
        <w:rPr>
          <w:rFonts w:ascii="Arial" w:hAnsi="Arial" w:cs="Arial"/>
          <w:color w:val="000000"/>
        </w:rPr>
        <w:t>; mas se deve a forte dimensão pastoral que a mesma tem sobre a vida dos indivíduos</w:t>
      </w:r>
      <w:r w:rsidR="0045251A" w:rsidRPr="00BC3DFD">
        <w:rPr>
          <w:rFonts w:ascii="Arial" w:hAnsi="Arial" w:cs="Arial"/>
          <w:color w:val="000000"/>
        </w:rPr>
        <w:t xml:space="preserve">, porém, esta ação não é devidamente refletida </w:t>
      </w:r>
      <w:proofErr w:type="gramStart"/>
      <w:r w:rsidR="0045251A" w:rsidRPr="00BC3DFD">
        <w:rPr>
          <w:rFonts w:ascii="Arial" w:hAnsi="Arial" w:cs="Arial"/>
          <w:color w:val="000000"/>
        </w:rPr>
        <w:t>pelos mesmas academias</w:t>
      </w:r>
      <w:proofErr w:type="gramEnd"/>
      <w:r w:rsidR="0045251A" w:rsidRPr="00BC3DFD">
        <w:rPr>
          <w:rFonts w:ascii="Arial" w:hAnsi="Arial" w:cs="Arial"/>
          <w:color w:val="000000"/>
        </w:rPr>
        <w:t xml:space="preserve"> de teologia que se ocupam do conhecimento técnico da matéria. Em </w:t>
      </w:r>
      <w:r w:rsidR="00EC7BE3" w:rsidRPr="00BC3DFD">
        <w:rPr>
          <w:rFonts w:ascii="Arial" w:hAnsi="Arial" w:cs="Arial"/>
          <w:color w:val="000000"/>
        </w:rPr>
        <w:t>out</w:t>
      </w:r>
      <w:r w:rsidR="00F804C3" w:rsidRPr="00BC3DFD">
        <w:rPr>
          <w:rFonts w:ascii="Arial" w:hAnsi="Arial" w:cs="Arial"/>
          <w:color w:val="000000"/>
        </w:rPr>
        <w:t>ro ponto o citado autor, aponte</w:t>
      </w:r>
      <w:r w:rsidR="00EC7BE3" w:rsidRPr="00BC3DFD">
        <w:rPr>
          <w:rFonts w:ascii="Arial" w:hAnsi="Arial" w:cs="Arial"/>
          <w:color w:val="000000"/>
        </w:rPr>
        <w:t xml:space="preserve"> que a </w:t>
      </w:r>
      <w:r w:rsidR="00EC7BE3" w:rsidRPr="00BC3DFD">
        <w:rPr>
          <w:rFonts w:ascii="Arial" w:hAnsi="Arial" w:cs="Arial"/>
          <w:i/>
          <w:color w:val="000000"/>
        </w:rPr>
        <w:t>teologia d</w:t>
      </w:r>
      <w:r w:rsidR="00FF075D" w:rsidRPr="00BC3DFD">
        <w:rPr>
          <w:rFonts w:ascii="Arial" w:hAnsi="Arial" w:cs="Arial"/>
          <w:i/>
          <w:color w:val="000000"/>
        </w:rPr>
        <w:t>a libertação</w:t>
      </w:r>
      <w:r w:rsidR="00FF075D" w:rsidRPr="00BC3DFD">
        <w:rPr>
          <w:rFonts w:ascii="Arial" w:hAnsi="Arial" w:cs="Arial"/>
          <w:color w:val="000000"/>
        </w:rPr>
        <w:t xml:space="preserve"> nascida na </w:t>
      </w:r>
      <w:r w:rsidR="00FF075D" w:rsidRPr="00BC3DFD">
        <w:rPr>
          <w:rFonts w:ascii="Arial" w:hAnsi="Arial" w:cs="Arial"/>
          <w:i/>
          <w:color w:val="000000"/>
        </w:rPr>
        <w:t>América Latina</w:t>
      </w:r>
      <w:r w:rsidR="00F804C3" w:rsidRPr="00BC3DFD">
        <w:rPr>
          <w:rFonts w:ascii="Arial" w:hAnsi="Arial" w:cs="Arial"/>
          <w:color w:val="000000"/>
        </w:rPr>
        <w:t xml:space="preserve"> supriu em partes este vácuo de atividade teológica, que fora engolida pela atividade excessivamente acadêmica da teologia</w:t>
      </w:r>
      <w:r w:rsidR="00C7516B" w:rsidRPr="00BC3DFD">
        <w:rPr>
          <w:rFonts w:ascii="Arial" w:hAnsi="Arial" w:cs="Arial"/>
          <w:color w:val="000000"/>
        </w:rPr>
        <w:t>; introduzindo de certo modo um ajuste saudável na direção da aplicabilidade social</w:t>
      </w:r>
      <w:r w:rsidR="00A56A72" w:rsidRPr="00BC3DFD">
        <w:rPr>
          <w:rFonts w:ascii="Arial" w:hAnsi="Arial" w:cs="Arial"/>
          <w:color w:val="000000"/>
        </w:rPr>
        <w:t>; porém esta te</w:t>
      </w:r>
      <w:r w:rsidR="008F2357" w:rsidRPr="00BC3DFD">
        <w:rPr>
          <w:rFonts w:ascii="Arial" w:hAnsi="Arial" w:cs="Arial"/>
          <w:color w:val="000000"/>
        </w:rPr>
        <w:t>ndência ficou defasada</w:t>
      </w:r>
      <w:r w:rsidR="00201851" w:rsidRPr="00BC3DFD">
        <w:rPr>
          <w:rFonts w:ascii="Arial" w:hAnsi="Arial" w:cs="Arial"/>
          <w:color w:val="000000"/>
        </w:rPr>
        <w:t xml:space="preserve"> pelas convicções de políticas extremistas que estavam dominando o mundo de então.</w:t>
      </w:r>
      <w:r w:rsidR="007E39B3" w:rsidRPr="00BC3DFD">
        <w:rPr>
          <w:rFonts w:ascii="Arial" w:hAnsi="Arial" w:cs="Arial"/>
          <w:color w:val="000000"/>
        </w:rPr>
        <w:t xml:space="preserve"> Outro movimento de excelente exemplo é o </w:t>
      </w:r>
      <w:r w:rsidR="007E39B3" w:rsidRPr="00BC3DFD">
        <w:rPr>
          <w:rFonts w:ascii="Arial" w:hAnsi="Arial" w:cs="Arial"/>
          <w:i/>
          <w:color w:val="000000"/>
        </w:rPr>
        <w:t>puritanismo</w:t>
      </w:r>
      <w:r w:rsidR="007E39B3" w:rsidRPr="00BC3DFD">
        <w:rPr>
          <w:rFonts w:ascii="Arial" w:hAnsi="Arial" w:cs="Arial"/>
          <w:color w:val="000000"/>
        </w:rPr>
        <w:t xml:space="preserve"> que aliou sua integridade teológica à prática do pastoreio</w:t>
      </w:r>
      <w:r w:rsidR="00D663CE" w:rsidRPr="00BC3DFD">
        <w:rPr>
          <w:rFonts w:ascii="Arial" w:hAnsi="Arial" w:cs="Arial"/>
          <w:color w:val="000000"/>
        </w:rPr>
        <w:t xml:space="preserve">, crendo que uma coisa era incompleta sem a outra. As obras de grandes pensadores </w:t>
      </w:r>
      <w:proofErr w:type="spellStart"/>
      <w:r w:rsidR="00D663CE" w:rsidRPr="00BC3DFD">
        <w:rPr>
          <w:rFonts w:ascii="Arial" w:hAnsi="Arial" w:cs="Arial"/>
          <w:color w:val="000000"/>
        </w:rPr>
        <w:t>puritanistas</w:t>
      </w:r>
      <w:proofErr w:type="spellEnd"/>
      <w:r w:rsidR="00D663CE" w:rsidRPr="00BC3DFD">
        <w:rPr>
          <w:rFonts w:ascii="Arial" w:hAnsi="Arial" w:cs="Arial"/>
          <w:color w:val="000000"/>
        </w:rPr>
        <w:t xml:space="preserve"> como Richard Baxter e Jonathan Edwards</w:t>
      </w:r>
      <w:r w:rsidR="001E0B59" w:rsidRPr="00BC3DFD">
        <w:rPr>
          <w:rFonts w:ascii="Arial" w:hAnsi="Arial" w:cs="Arial"/>
          <w:color w:val="000000"/>
        </w:rPr>
        <w:t xml:space="preserve"> estão impregnadas de mensagens de cuidado pastoral e nutrição de almas</w:t>
      </w:r>
      <w:r w:rsidR="0022468D" w:rsidRPr="00BC3DFD">
        <w:rPr>
          <w:rFonts w:ascii="Arial" w:hAnsi="Arial" w:cs="Arial"/>
          <w:color w:val="000000"/>
        </w:rPr>
        <w:t xml:space="preserve"> e</w:t>
      </w:r>
      <w:r w:rsidR="003A1ECA" w:rsidRPr="00BC3DFD">
        <w:rPr>
          <w:rFonts w:ascii="Arial" w:hAnsi="Arial" w:cs="Arial"/>
          <w:color w:val="000000"/>
        </w:rPr>
        <w:t xml:space="preserve"> </w:t>
      </w:r>
      <w:r w:rsidR="0022468D" w:rsidRPr="00BC3DFD">
        <w:rPr>
          <w:rFonts w:ascii="Arial" w:hAnsi="Arial" w:cs="Arial"/>
          <w:color w:val="000000"/>
        </w:rPr>
        <w:t xml:space="preserve">seu </w:t>
      </w:r>
      <w:proofErr w:type="gramStart"/>
      <w:r w:rsidR="0022468D" w:rsidRPr="00BC3DFD">
        <w:rPr>
          <w:rFonts w:ascii="Arial" w:hAnsi="Arial" w:cs="Arial"/>
          <w:color w:val="000000"/>
        </w:rPr>
        <w:t>bem estar</w:t>
      </w:r>
      <w:proofErr w:type="gramEnd"/>
      <w:r w:rsidR="0022468D" w:rsidRPr="00BC3DFD">
        <w:rPr>
          <w:rFonts w:ascii="Arial" w:hAnsi="Arial" w:cs="Arial"/>
          <w:color w:val="000000"/>
        </w:rPr>
        <w:t xml:space="preserve"> espiritual.</w:t>
      </w:r>
    </w:p>
    <w:p w14:paraId="42970811" w14:textId="77777777" w:rsidR="00C10E7F" w:rsidRPr="00BC3DFD" w:rsidRDefault="003A1ECA" w:rsidP="003A1EC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A </w:t>
      </w:r>
      <w:r w:rsidRPr="00BC3DFD">
        <w:rPr>
          <w:rFonts w:ascii="Arial" w:hAnsi="Arial" w:cs="Arial"/>
          <w:i/>
          <w:color w:val="000000"/>
        </w:rPr>
        <w:t>teologia histórica</w:t>
      </w:r>
      <w:r w:rsidRPr="00BC3DFD">
        <w:rPr>
          <w:rFonts w:ascii="Arial" w:hAnsi="Arial" w:cs="Arial"/>
          <w:color w:val="000000"/>
        </w:rPr>
        <w:t xml:space="preserve"> como bem define MACGRATH (2005, p.183)</w:t>
      </w:r>
      <w:r w:rsidR="00863A1D" w:rsidRPr="00BC3DFD">
        <w:rPr>
          <w:rFonts w:ascii="Arial" w:hAnsi="Arial" w:cs="Arial"/>
          <w:color w:val="000000"/>
        </w:rPr>
        <w:t xml:space="preserve"> </w:t>
      </w:r>
      <w:r w:rsidR="00863A1D" w:rsidRPr="00BC3DFD">
        <w:rPr>
          <w:rFonts w:ascii="Arial" w:hAnsi="Arial" w:cs="Arial"/>
          <w:i/>
          <w:color w:val="000000"/>
        </w:rPr>
        <w:t>“A Teologia Histórica é o ramo da teologia que busca investigar as circunstâncias históricas em que as ideias se desenvolveram ou foram especificamente formuladas”</w:t>
      </w:r>
      <w:r w:rsidR="007A1E1E" w:rsidRPr="00BC3DFD">
        <w:rPr>
          <w:rFonts w:ascii="Arial" w:hAnsi="Arial" w:cs="Arial"/>
          <w:color w:val="000000"/>
        </w:rPr>
        <w:t>. Seu objetivo primaz é desvendar a ligação que há entre o contexto histórico e teologia</w:t>
      </w:r>
      <w:r w:rsidR="001C62B6" w:rsidRPr="00BC3DFD">
        <w:rPr>
          <w:rFonts w:ascii="Arial" w:hAnsi="Arial" w:cs="Arial"/>
          <w:color w:val="000000"/>
        </w:rPr>
        <w:t>. Em outras palavras</w:t>
      </w:r>
      <w:r w:rsidR="002C6AC1" w:rsidRPr="00BC3DFD">
        <w:rPr>
          <w:rFonts w:ascii="Arial" w:hAnsi="Arial" w:cs="Arial"/>
          <w:color w:val="000000"/>
        </w:rPr>
        <w:t>, a história da teologia</w:t>
      </w:r>
      <w:r w:rsidR="00FF4B55" w:rsidRPr="00BC3DFD">
        <w:rPr>
          <w:rFonts w:ascii="Arial" w:hAnsi="Arial" w:cs="Arial"/>
          <w:color w:val="000000"/>
        </w:rPr>
        <w:t xml:space="preserve"> documenta as respostas às grandes questões do </w:t>
      </w:r>
      <w:r w:rsidR="00FF4B55" w:rsidRPr="00BC3DFD">
        <w:rPr>
          <w:rFonts w:ascii="Arial" w:hAnsi="Arial" w:cs="Arial"/>
          <w:i/>
          <w:color w:val="000000"/>
        </w:rPr>
        <w:t>pensamento cristão</w:t>
      </w:r>
      <w:r w:rsidR="006B3E09" w:rsidRPr="00BC3DFD">
        <w:rPr>
          <w:rFonts w:ascii="Arial" w:hAnsi="Arial" w:cs="Arial"/>
          <w:color w:val="000000"/>
        </w:rPr>
        <w:t xml:space="preserve"> em todos os períodos da história social da igreja, e o mesmo tempo</w:t>
      </w:r>
      <w:r w:rsidR="00F5194D" w:rsidRPr="00BC3DFD">
        <w:rPr>
          <w:rFonts w:ascii="Arial" w:hAnsi="Arial" w:cs="Arial"/>
          <w:color w:val="000000"/>
        </w:rPr>
        <w:t xml:space="preserve"> procura </w:t>
      </w:r>
      <w:r w:rsidR="00AB0B31" w:rsidRPr="00BC3DFD">
        <w:rPr>
          <w:rFonts w:ascii="Arial" w:hAnsi="Arial" w:cs="Arial"/>
          <w:color w:val="000000"/>
        </w:rPr>
        <w:t xml:space="preserve">explicar os fatores que contribuíram para </w:t>
      </w:r>
      <w:r w:rsidR="00AC7C84" w:rsidRPr="00BC3DFD">
        <w:rPr>
          <w:rFonts w:ascii="Arial" w:hAnsi="Arial" w:cs="Arial"/>
          <w:color w:val="000000"/>
        </w:rPr>
        <w:t>o desenvolvimento</w:t>
      </w:r>
      <w:r w:rsidR="002E3241" w:rsidRPr="00BC3DFD">
        <w:rPr>
          <w:rFonts w:ascii="Arial" w:hAnsi="Arial" w:cs="Arial"/>
          <w:color w:val="000000"/>
        </w:rPr>
        <w:t xml:space="preserve"> e consolidação destas respostas.</w:t>
      </w:r>
      <w:r w:rsidR="00DF6156" w:rsidRPr="00BC3DFD">
        <w:rPr>
          <w:rFonts w:ascii="Arial" w:hAnsi="Arial" w:cs="Arial"/>
          <w:color w:val="000000"/>
        </w:rPr>
        <w:t xml:space="preserve"> </w:t>
      </w:r>
      <w:r w:rsidR="001B60E6" w:rsidRPr="00BC3DFD">
        <w:rPr>
          <w:rFonts w:ascii="Arial" w:hAnsi="Arial" w:cs="Arial"/>
          <w:color w:val="000000"/>
        </w:rPr>
        <w:t>Os campos de pesquisas da história da teologia e do pensamento cristão surgiram</w:t>
      </w:r>
      <w:r w:rsidR="00DF6156" w:rsidRPr="00BC3DFD">
        <w:rPr>
          <w:rFonts w:ascii="Arial" w:hAnsi="Arial" w:cs="Arial"/>
          <w:color w:val="000000"/>
        </w:rPr>
        <w:t xml:space="preserve"> no século XVI em meio ao acontecimento da Reform</w:t>
      </w:r>
      <w:r w:rsidR="00CF0D53" w:rsidRPr="00BC3DFD">
        <w:rPr>
          <w:rFonts w:ascii="Arial" w:hAnsi="Arial" w:cs="Arial"/>
          <w:color w:val="000000"/>
        </w:rPr>
        <w:t>a Protestante, principalmente quando o assunto era para dirimir questões teológicas que tiveram impacto nos primeiros tempos da comunidade cristã</w:t>
      </w:r>
      <w:r w:rsidR="00A40C79" w:rsidRPr="00BC3DFD">
        <w:rPr>
          <w:rFonts w:ascii="Arial" w:hAnsi="Arial" w:cs="Arial"/>
          <w:color w:val="000000"/>
        </w:rPr>
        <w:t>; nos intensos debates teológicos verificou-se a necessidade da afirmação da identidade histórica da igreja, isto é, se a Igreja Católica ou a nascente Igreja Protestante tinha ligação com a Igreja Primitiva.</w:t>
      </w:r>
      <w:r w:rsidR="0048577B" w:rsidRPr="00BC3DFD">
        <w:rPr>
          <w:rFonts w:ascii="Arial" w:hAnsi="Arial" w:cs="Arial"/>
          <w:color w:val="000000"/>
        </w:rPr>
        <w:t xml:space="preserve"> </w:t>
      </w:r>
    </w:p>
    <w:p w14:paraId="371D5D9A" w14:textId="77777777" w:rsidR="0048577B" w:rsidRPr="00BC3DFD" w:rsidRDefault="0048577B" w:rsidP="003A1EC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lastRenderedPageBreak/>
        <w:t>Como instrumento de pesquisa e desenvolvimento do pensamento intelectual cristão</w:t>
      </w:r>
      <w:r w:rsidR="00D82F55" w:rsidRPr="00BC3DFD">
        <w:rPr>
          <w:rFonts w:ascii="Arial" w:hAnsi="Arial" w:cs="Arial"/>
          <w:color w:val="000000"/>
        </w:rPr>
        <w:t xml:space="preserve"> a história da teologia também é objeto pedagógico no que tange</w:t>
      </w:r>
      <w:r w:rsidR="007177F3" w:rsidRPr="00BC3DFD">
        <w:rPr>
          <w:rFonts w:ascii="Arial" w:hAnsi="Arial" w:cs="Arial"/>
          <w:color w:val="000000"/>
        </w:rPr>
        <w:t xml:space="preserve"> a aplicação didática</w:t>
      </w:r>
      <w:r w:rsidR="003F19D6" w:rsidRPr="00BC3DFD">
        <w:rPr>
          <w:rFonts w:ascii="Arial" w:hAnsi="Arial" w:cs="Arial"/>
          <w:color w:val="000000"/>
        </w:rPr>
        <w:t xml:space="preserve"> dos ensinos</w:t>
      </w:r>
      <w:r w:rsidR="00CF4E66" w:rsidRPr="00BC3DFD">
        <w:rPr>
          <w:rFonts w:ascii="Arial" w:hAnsi="Arial" w:cs="Arial"/>
          <w:color w:val="000000"/>
        </w:rPr>
        <w:t xml:space="preserve"> teoló</w:t>
      </w:r>
      <w:r w:rsidR="00320FD3" w:rsidRPr="00BC3DFD">
        <w:rPr>
          <w:rFonts w:ascii="Arial" w:hAnsi="Arial" w:cs="Arial"/>
          <w:color w:val="000000"/>
        </w:rPr>
        <w:t xml:space="preserve">gicos na vida prática do crente; </w:t>
      </w:r>
      <w:r w:rsidR="003B7229" w:rsidRPr="00BC3DFD">
        <w:rPr>
          <w:rFonts w:ascii="Arial" w:hAnsi="Arial" w:cs="Arial"/>
          <w:color w:val="000000"/>
        </w:rPr>
        <w:t>oferecem</w:t>
      </w:r>
      <w:r w:rsidR="00425ABF" w:rsidRPr="00BC3DFD">
        <w:rPr>
          <w:rFonts w:ascii="Arial" w:hAnsi="Arial" w:cs="Arial"/>
          <w:color w:val="000000"/>
        </w:rPr>
        <w:t xml:space="preserve"> informações</w:t>
      </w:r>
      <w:r w:rsidR="007C3240" w:rsidRPr="00BC3DFD">
        <w:rPr>
          <w:rFonts w:ascii="Arial" w:hAnsi="Arial" w:cs="Arial"/>
          <w:color w:val="000000"/>
        </w:rPr>
        <w:t xml:space="preserve"> sobre o desenvolvimento dos grandes temas da teologia, os pontos fracos e fortes </w:t>
      </w:r>
      <w:r w:rsidR="003B7229" w:rsidRPr="00BC3DFD">
        <w:rPr>
          <w:rFonts w:ascii="Arial" w:hAnsi="Arial" w:cs="Arial"/>
          <w:color w:val="000000"/>
        </w:rPr>
        <w:t>das diversas abordagens</w:t>
      </w:r>
      <w:r w:rsidR="003A1F45" w:rsidRPr="00BC3DFD">
        <w:rPr>
          <w:rFonts w:ascii="Arial" w:hAnsi="Arial" w:cs="Arial"/>
          <w:color w:val="000000"/>
        </w:rPr>
        <w:t xml:space="preserve"> e</w:t>
      </w:r>
      <w:r w:rsidR="008104B9" w:rsidRPr="00BC3DFD">
        <w:rPr>
          <w:rFonts w:ascii="Arial" w:hAnsi="Arial" w:cs="Arial"/>
          <w:color w:val="000000"/>
        </w:rPr>
        <w:t xml:space="preserve"> as bases mais </w:t>
      </w:r>
      <w:r w:rsidR="003A1F45" w:rsidRPr="00BC3DFD">
        <w:rPr>
          <w:rFonts w:ascii="Arial" w:hAnsi="Arial" w:cs="Arial"/>
          <w:color w:val="000000"/>
        </w:rPr>
        <w:t xml:space="preserve">notáveis </w:t>
      </w:r>
      <w:r w:rsidR="00B53B10" w:rsidRPr="00BC3DFD">
        <w:rPr>
          <w:rFonts w:ascii="Arial" w:hAnsi="Arial" w:cs="Arial"/>
          <w:color w:val="000000"/>
        </w:rPr>
        <w:t>da doutrina no pensamento cristão</w:t>
      </w:r>
      <w:r w:rsidR="000D0195" w:rsidRPr="00BC3DFD">
        <w:rPr>
          <w:rFonts w:ascii="Arial" w:hAnsi="Arial" w:cs="Arial"/>
          <w:color w:val="000000"/>
        </w:rPr>
        <w:t>, em termos de autores e seus documentos</w:t>
      </w:r>
      <w:r w:rsidR="008104B9" w:rsidRPr="00BC3DFD">
        <w:rPr>
          <w:rFonts w:ascii="Arial" w:hAnsi="Arial" w:cs="Arial"/>
          <w:color w:val="000000"/>
        </w:rPr>
        <w:t xml:space="preserve"> que compõe</w:t>
      </w:r>
      <w:r w:rsidR="00F24BF1" w:rsidRPr="00BC3DFD">
        <w:rPr>
          <w:rFonts w:ascii="Arial" w:hAnsi="Arial" w:cs="Arial"/>
          <w:color w:val="000000"/>
        </w:rPr>
        <w:t xml:space="preserve"> a biblioteca cristã ao longo dos tempos; além, desta função é uma ferramenta que permite enxergar as falhas</w:t>
      </w:r>
      <w:r w:rsidR="005A0BB1" w:rsidRPr="00BC3DFD">
        <w:rPr>
          <w:rFonts w:ascii="Arial" w:hAnsi="Arial" w:cs="Arial"/>
          <w:color w:val="000000"/>
        </w:rPr>
        <w:t>, as deficiências, limites e condições das</w:t>
      </w:r>
      <w:r w:rsidR="000F2B6E" w:rsidRPr="00BC3DFD">
        <w:rPr>
          <w:rFonts w:ascii="Arial" w:hAnsi="Arial" w:cs="Arial"/>
          <w:color w:val="000000"/>
        </w:rPr>
        <w:t xml:space="preserve"> formulações doutrinárias</w:t>
      </w:r>
      <w:r w:rsidR="008768D5" w:rsidRPr="00BC3DFD">
        <w:rPr>
          <w:rFonts w:ascii="Arial" w:hAnsi="Arial" w:cs="Arial"/>
          <w:color w:val="000000"/>
        </w:rPr>
        <w:t xml:space="preserve"> e o fator que possibilita</w:t>
      </w:r>
      <w:r w:rsidR="0012192F" w:rsidRPr="00BC3DFD">
        <w:rPr>
          <w:rFonts w:ascii="Arial" w:hAnsi="Arial" w:cs="Arial"/>
          <w:color w:val="000000"/>
        </w:rPr>
        <w:t xml:space="preserve"> seu contínuo aperfeiçoamento</w:t>
      </w:r>
      <w:r w:rsidR="001734C9" w:rsidRPr="00BC3DFD">
        <w:rPr>
          <w:rFonts w:ascii="Arial" w:hAnsi="Arial" w:cs="Arial"/>
          <w:color w:val="000000"/>
        </w:rPr>
        <w:t xml:space="preserve"> no que toca a fé cristã enquanto crença.</w:t>
      </w:r>
    </w:p>
    <w:p w14:paraId="7C9CA639" w14:textId="77777777" w:rsidR="004A7A59" w:rsidRPr="00BC3DFD" w:rsidRDefault="0049087F" w:rsidP="003A1EC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A história da teologia cristã</w:t>
      </w:r>
      <w:r w:rsidR="008541A7" w:rsidRPr="00BC3DFD">
        <w:rPr>
          <w:rFonts w:ascii="Arial" w:hAnsi="Arial" w:cs="Arial"/>
          <w:color w:val="000000"/>
        </w:rPr>
        <w:t xml:space="preserve"> não é a apenas mais uma teologia cristã</w:t>
      </w:r>
      <w:r w:rsidR="005300BA" w:rsidRPr="00BC3DFD">
        <w:rPr>
          <w:rFonts w:ascii="Arial" w:hAnsi="Arial" w:cs="Arial"/>
          <w:color w:val="000000"/>
        </w:rPr>
        <w:t>, mas ela implica também em fazer teologias</w:t>
      </w:r>
      <w:r w:rsidR="006D7C26" w:rsidRPr="00BC3DFD">
        <w:rPr>
          <w:rFonts w:ascii="Arial" w:hAnsi="Arial" w:cs="Arial"/>
          <w:color w:val="000000"/>
        </w:rPr>
        <w:t xml:space="preserve">, MATOS (2007, p.18) </w:t>
      </w:r>
      <w:r w:rsidR="00427692" w:rsidRPr="00BC3DFD">
        <w:rPr>
          <w:rFonts w:ascii="Arial" w:hAnsi="Arial" w:cs="Arial"/>
          <w:color w:val="000000"/>
        </w:rPr>
        <w:t>observa que teologia ou uma doutrina cristã específica</w:t>
      </w:r>
      <w:r w:rsidR="00887F3F" w:rsidRPr="00BC3DFD">
        <w:rPr>
          <w:rFonts w:ascii="Arial" w:hAnsi="Arial" w:cs="Arial"/>
          <w:color w:val="000000"/>
        </w:rPr>
        <w:t>, pode ser conceituada como a p</w:t>
      </w:r>
      <w:r w:rsidR="00CF44FA" w:rsidRPr="00BC3DFD">
        <w:rPr>
          <w:rFonts w:ascii="Arial" w:hAnsi="Arial" w:cs="Arial"/>
          <w:color w:val="000000"/>
        </w:rPr>
        <w:t xml:space="preserve">alavra da Igreja sobre o que diz </w:t>
      </w:r>
      <w:r w:rsidR="00887F3F" w:rsidRPr="00BC3DFD">
        <w:rPr>
          <w:rFonts w:ascii="Arial" w:hAnsi="Arial" w:cs="Arial"/>
          <w:color w:val="000000"/>
        </w:rPr>
        <w:t>à</w:t>
      </w:r>
      <w:r w:rsidR="00CF44FA" w:rsidRPr="00BC3DFD">
        <w:rPr>
          <w:rFonts w:ascii="Arial" w:hAnsi="Arial" w:cs="Arial"/>
          <w:color w:val="000000"/>
        </w:rPr>
        <w:t xml:space="preserve"> Palavra de Deus</w:t>
      </w:r>
      <w:r w:rsidR="00887F3F" w:rsidRPr="00BC3DFD">
        <w:rPr>
          <w:rFonts w:ascii="Arial" w:hAnsi="Arial" w:cs="Arial"/>
          <w:color w:val="000000"/>
        </w:rPr>
        <w:t xml:space="preserve"> </w:t>
      </w:r>
      <w:r w:rsidR="0029349E" w:rsidRPr="00BC3DFD">
        <w:rPr>
          <w:rFonts w:ascii="Arial" w:hAnsi="Arial" w:cs="Arial"/>
          <w:color w:val="000000"/>
        </w:rPr>
        <w:t>à Igreja</w:t>
      </w:r>
      <w:r w:rsidR="00D72C52" w:rsidRPr="00BC3DFD">
        <w:rPr>
          <w:rFonts w:ascii="Arial" w:hAnsi="Arial" w:cs="Arial"/>
          <w:color w:val="000000"/>
        </w:rPr>
        <w:t xml:space="preserve">, ou </w:t>
      </w:r>
      <w:r w:rsidR="004344EA" w:rsidRPr="00BC3DFD">
        <w:rPr>
          <w:rFonts w:ascii="Arial" w:hAnsi="Arial" w:cs="Arial"/>
          <w:color w:val="000000"/>
        </w:rPr>
        <w:t xml:space="preserve">ainda pode ser conceituada como </w:t>
      </w:r>
      <w:r w:rsidR="00A10DE5" w:rsidRPr="00BC3DFD">
        <w:rPr>
          <w:rFonts w:ascii="Arial" w:hAnsi="Arial" w:cs="Arial"/>
          <w:i/>
          <w:color w:val="000000"/>
        </w:rPr>
        <w:t>as palavras humanas com as quais a Igreja testemunha a Palavra de Deus aos homens</w:t>
      </w:r>
      <w:r w:rsidR="007F0A29" w:rsidRPr="00BC3DFD">
        <w:rPr>
          <w:rFonts w:ascii="Arial" w:hAnsi="Arial" w:cs="Arial"/>
          <w:color w:val="000000"/>
        </w:rPr>
        <w:t>. Portanto segundo a técnica teológica</w:t>
      </w:r>
      <w:r w:rsidR="000A2919" w:rsidRPr="00BC3DFD">
        <w:rPr>
          <w:rFonts w:ascii="Arial" w:hAnsi="Arial" w:cs="Arial"/>
          <w:color w:val="000000"/>
        </w:rPr>
        <w:t xml:space="preserve">, a tarefa de um pesquisador está estabelecida sobre quatro bases: </w:t>
      </w:r>
      <w:r w:rsidR="000A2919" w:rsidRPr="00BC3DFD">
        <w:rPr>
          <w:rFonts w:ascii="Arial" w:hAnsi="Arial" w:cs="Arial"/>
          <w:i/>
          <w:color w:val="000000"/>
        </w:rPr>
        <w:t>Deus, as Escrituras Sagradas</w:t>
      </w:r>
      <w:r w:rsidR="009F2D80" w:rsidRPr="00BC3DFD">
        <w:rPr>
          <w:rFonts w:ascii="Arial" w:hAnsi="Arial" w:cs="Arial"/>
          <w:i/>
          <w:color w:val="000000"/>
        </w:rPr>
        <w:t xml:space="preserve">, </w:t>
      </w:r>
      <w:r w:rsidR="002662BF" w:rsidRPr="00BC3DFD">
        <w:rPr>
          <w:rFonts w:ascii="Arial" w:hAnsi="Arial" w:cs="Arial"/>
          <w:i/>
          <w:color w:val="000000"/>
        </w:rPr>
        <w:t>os Doc</w:t>
      </w:r>
      <w:r w:rsidR="005F0EEC" w:rsidRPr="00BC3DFD">
        <w:rPr>
          <w:rFonts w:ascii="Arial" w:hAnsi="Arial" w:cs="Arial"/>
          <w:i/>
          <w:color w:val="000000"/>
        </w:rPr>
        <w:t>umentos da Igreja e o Mundo</w:t>
      </w:r>
      <w:r w:rsidR="00A67C2C" w:rsidRPr="00BC3DFD">
        <w:rPr>
          <w:rFonts w:ascii="Arial" w:hAnsi="Arial" w:cs="Arial"/>
          <w:color w:val="000000"/>
        </w:rPr>
        <w:t>; MATOS (2007, p.18) ainda prossegue</w:t>
      </w:r>
      <w:r w:rsidR="00066EEF" w:rsidRPr="00BC3DFD">
        <w:rPr>
          <w:rFonts w:ascii="Arial" w:hAnsi="Arial" w:cs="Arial"/>
          <w:color w:val="000000"/>
        </w:rPr>
        <w:t xml:space="preserve"> em seu:</w:t>
      </w:r>
      <w:r w:rsidR="00A67C2C" w:rsidRPr="00BC3DFD">
        <w:rPr>
          <w:rFonts w:ascii="Arial" w:hAnsi="Arial" w:cs="Arial"/>
          <w:color w:val="000000"/>
        </w:rPr>
        <w:t xml:space="preserve"> </w:t>
      </w:r>
      <w:r w:rsidR="00A67C2C" w:rsidRPr="00BC3DFD">
        <w:rPr>
          <w:rFonts w:ascii="Arial" w:hAnsi="Arial" w:cs="Arial"/>
          <w:i/>
          <w:color w:val="000000"/>
        </w:rPr>
        <w:t>“</w:t>
      </w:r>
      <w:r w:rsidR="0082018D" w:rsidRPr="00BC3DFD">
        <w:rPr>
          <w:rFonts w:ascii="Arial" w:hAnsi="Arial" w:cs="Arial"/>
          <w:i/>
          <w:color w:val="000000"/>
        </w:rPr>
        <w:t>Sendo a Teologia uma tarefa da Igreja e dos cristãos</w:t>
      </w:r>
      <w:r w:rsidR="002004B3" w:rsidRPr="00BC3DFD">
        <w:rPr>
          <w:rFonts w:ascii="Arial" w:hAnsi="Arial" w:cs="Arial"/>
          <w:i/>
          <w:color w:val="000000"/>
        </w:rPr>
        <w:t>, ela exige</w:t>
      </w:r>
      <w:r w:rsidR="00AA3565" w:rsidRPr="00BC3DFD">
        <w:rPr>
          <w:rFonts w:ascii="Arial" w:hAnsi="Arial" w:cs="Arial"/>
          <w:i/>
          <w:color w:val="000000"/>
        </w:rPr>
        <w:t xml:space="preserve"> envolvimento e participação responsável</w:t>
      </w:r>
      <w:r w:rsidR="00F81EEA" w:rsidRPr="00BC3DFD">
        <w:rPr>
          <w:rFonts w:ascii="Arial" w:hAnsi="Arial" w:cs="Arial"/>
          <w:i/>
          <w:color w:val="000000"/>
        </w:rPr>
        <w:t>, objetivando engrandecer a Deus, valorizar sua revelação</w:t>
      </w:r>
      <w:r w:rsidR="00124741" w:rsidRPr="00BC3DFD">
        <w:rPr>
          <w:rFonts w:ascii="Arial" w:hAnsi="Arial" w:cs="Arial"/>
          <w:i/>
          <w:color w:val="000000"/>
        </w:rPr>
        <w:t xml:space="preserve"> e contribuir</w:t>
      </w:r>
      <w:r w:rsidR="008E00B7" w:rsidRPr="00BC3DFD">
        <w:rPr>
          <w:rFonts w:ascii="Arial" w:hAnsi="Arial" w:cs="Arial"/>
          <w:i/>
          <w:color w:val="000000"/>
        </w:rPr>
        <w:t xml:space="preserve"> para </w:t>
      </w:r>
      <w:r w:rsidR="00124741" w:rsidRPr="00BC3DFD">
        <w:rPr>
          <w:rFonts w:ascii="Arial" w:hAnsi="Arial" w:cs="Arial"/>
          <w:i/>
          <w:color w:val="000000"/>
        </w:rPr>
        <w:t>o ministério e a missão da Igreja”.</w:t>
      </w:r>
      <w:r w:rsidR="00EF6A5D" w:rsidRPr="00BC3DFD">
        <w:rPr>
          <w:rFonts w:ascii="Arial" w:hAnsi="Arial" w:cs="Arial"/>
          <w:color w:val="000000"/>
        </w:rPr>
        <w:t xml:space="preserve"> ROGER OLSON em sua monumental obra sobre a </w:t>
      </w:r>
      <w:r w:rsidR="00EF6A5D" w:rsidRPr="00BC3DFD">
        <w:rPr>
          <w:rFonts w:ascii="Arial" w:hAnsi="Arial" w:cs="Arial"/>
          <w:i/>
          <w:color w:val="000000"/>
        </w:rPr>
        <w:t>História da Teologia Cristã</w:t>
      </w:r>
      <w:r w:rsidR="00EF6A5D" w:rsidRPr="00BC3DFD">
        <w:rPr>
          <w:rFonts w:ascii="Arial" w:hAnsi="Arial" w:cs="Arial"/>
          <w:color w:val="000000"/>
        </w:rPr>
        <w:t>, conceitua a atividade da Teologia:</w:t>
      </w:r>
    </w:p>
    <w:p w14:paraId="20A1CB46" w14:textId="77777777" w:rsidR="00C10E7F" w:rsidRPr="00BC3DFD" w:rsidRDefault="00EF6A5D" w:rsidP="00A73A6B">
      <w:pPr>
        <w:pStyle w:val="NormalWeb"/>
        <w:shd w:val="clear" w:color="auto" w:fill="FFFFFF"/>
        <w:spacing w:after="0"/>
        <w:ind w:left="1985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color w:val="000000"/>
          <w:sz w:val="20"/>
          <w:szCs w:val="20"/>
        </w:rPr>
        <w:t xml:space="preserve">A teologia é inevitável na medida em que o cristão (ou qualquer outra pessoa) procura pensar de modo coerente e inteligente a respeito de Deus. E não som ente é inevitável e universal, como também valiosa e necessária. Sem a reflexão formal a respeito do significado do evangelho da salvação que é parte da teologia, ele se degeneraria rapidamente para a condição de </w:t>
      </w:r>
      <w:proofErr w:type="gramStart"/>
      <w:r w:rsidRPr="00BC3DFD">
        <w:rPr>
          <w:rFonts w:ascii="Arial" w:hAnsi="Arial" w:cs="Arial"/>
          <w:color w:val="000000"/>
          <w:sz w:val="20"/>
          <w:szCs w:val="20"/>
        </w:rPr>
        <w:t>m era</w:t>
      </w:r>
      <w:proofErr w:type="gramEnd"/>
      <w:r w:rsidRPr="00BC3DFD">
        <w:rPr>
          <w:rFonts w:ascii="Arial" w:hAnsi="Arial" w:cs="Arial"/>
          <w:color w:val="000000"/>
          <w:sz w:val="20"/>
          <w:szCs w:val="20"/>
        </w:rPr>
        <w:t xml:space="preserve"> religião folclórica e perderia toda a sua convicção da verdade e sua influência sobre a igreja e a sociedade. (</w:t>
      </w:r>
      <w:r w:rsidRPr="00BC3DFD">
        <w:rPr>
          <w:rFonts w:ascii="Arial" w:hAnsi="Arial" w:cs="Arial"/>
          <w:i/>
          <w:color w:val="000000"/>
          <w:sz w:val="20"/>
          <w:szCs w:val="20"/>
        </w:rPr>
        <w:t>OLSON, Roger E;</w:t>
      </w:r>
      <w:r w:rsidR="00A73A6B" w:rsidRPr="00BC3DFD">
        <w:rPr>
          <w:rFonts w:ascii="Arial" w:hAnsi="Arial" w:cs="Arial"/>
          <w:i/>
          <w:color w:val="000000"/>
          <w:sz w:val="20"/>
          <w:szCs w:val="20"/>
        </w:rPr>
        <w:t xml:space="preserve"> História da teologia cristã: 2 000 anos de tradição cristã; São Paulo – 2001; </w:t>
      </w:r>
      <w:proofErr w:type="spellStart"/>
      <w:proofErr w:type="gramStart"/>
      <w:r w:rsidR="00A73A6B" w:rsidRPr="00BC3DFD">
        <w:rPr>
          <w:rFonts w:ascii="Arial" w:hAnsi="Arial" w:cs="Arial"/>
          <w:i/>
          <w:color w:val="000000"/>
          <w:sz w:val="20"/>
          <w:szCs w:val="20"/>
        </w:rPr>
        <w:t>Ed.Vida</w:t>
      </w:r>
      <w:proofErr w:type="spellEnd"/>
      <w:proofErr w:type="gramEnd"/>
      <w:r w:rsidR="00A73A6B" w:rsidRPr="00BC3DFD">
        <w:rPr>
          <w:rFonts w:ascii="Arial" w:hAnsi="Arial" w:cs="Arial"/>
          <w:i/>
          <w:color w:val="000000"/>
          <w:sz w:val="20"/>
          <w:szCs w:val="20"/>
        </w:rPr>
        <w:t>; p.14</w:t>
      </w:r>
      <w:r w:rsidR="00A73A6B"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7A000BED" w14:textId="77777777" w:rsidR="00C10E7F" w:rsidRPr="00BC3DFD" w:rsidRDefault="004E1EBB" w:rsidP="00A73A6B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A teologia não é uma ciência meramente especulativa como a filosofia</w:t>
      </w:r>
      <w:r w:rsidR="0030699D" w:rsidRPr="00BC3DFD">
        <w:rPr>
          <w:rFonts w:ascii="Arial" w:hAnsi="Arial" w:cs="Arial"/>
          <w:color w:val="000000"/>
        </w:rPr>
        <w:t>; de pensadores alienados ensimesmados</w:t>
      </w:r>
      <w:r w:rsidR="00C05087" w:rsidRPr="00BC3DFD">
        <w:rPr>
          <w:rFonts w:ascii="Arial" w:hAnsi="Arial" w:cs="Arial"/>
          <w:color w:val="000000"/>
        </w:rPr>
        <w:t xml:space="preserve">; como afirma o autor citado anteriormente, a </w:t>
      </w:r>
      <w:r w:rsidR="00594E53" w:rsidRPr="00BC3DFD">
        <w:rPr>
          <w:rFonts w:ascii="Arial" w:hAnsi="Arial" w:cs="Arial"/>
          <w:color w:val="000000"/>
        </w:rPr>
        <w:t xml:space="preserve">doutrina cristã surgiu por razões necessárias à </w:t>
      </w:r>
      <w:r w:rsidR="00C6485C" w:rsidRPr="00BC3DFD">
        <w:rPr>
          <w:rFonts w:ascii="Arial" w:hAnsi="Arial" w:cs="Arial"/>
          <w:color w:val="000000"/>
        </w:rPr>
        <w:t>fé, seja por urgência</w:t>
      </w:r>
      <w:r w:rsidR="00394946" w:rsidRPr="00BC3DFD">
        <w:rPr>
          <w:rFonts w:ascii="Arial" w:hAnsi="Arial" w:cs="Arial"/>
          <w:color w:val="000000"/>
        </w:rPr>
        <w:t xml:space="preserve"> ou por razões práticas</w:t>
      </w:r>
      <w:r w:rsidR="00A653C7" w:rsidRPr="00BC3DFD">
        <w:rPr>
          <w:rFonts w:ascii="Arial" w:hAnsi="Arial" w:cs="Arial"/>
          <w:color w:val="000000"/>
        </w:rPr>
        <w:t xml:space="preserve">, em resposta a desafios </w:t>
      </w:r>
      <w:r w:rsidR="00A653C7" w:rsidRPr="00BC3DFD">
        <w:rPr>
          <w:rFonts w:ascii="Arial" w:hAnsi="Arial" w:cs="Arial"/>
          <w:i/>
          <w:color w:val="000000"/>
        </w:rPr>
        <w:t>internos</w:t>
      </w:r>
      <w:r w:rsidR="00A653C7" w:rsidRPr="00BC3DFD">
        <w:rPr>
          <w:rFonts w:ascii="Arial" w:hAnsi="Arial" w:cs="Arial"/>
          <w:color w:val="000000"/>
        </w:rPr>
        <w:t xml:space="preserve"> ou </w:t>
      </w:r>
      <w:r w:rsidR="00A653C7" w:rsidRPr="00BC3DFD">
        <w:rPr>
          <w:rFonts w:ascii="Arial" w:hAnsi="Arial" w:cs="Arial"/>
          <w:i/>
          <w:color w:val="000000"/>
        </w:rPr>
        <w:t>externos</w:t>
      </w:r>
      <w:r w:rsidR="00B8587C" w:rsidRPr="00BC3DFD">
        <w:rPr>
          <w:rFonts w:ascii="Arial" w:hAnsi="Arial" w:cs="Arial"/>
          <w:color w:val="000000"/>
        </w:rPr>
        <w:t xml:space="preserve">. Ale disso, </w:t>
      </w:r>
      <w:r w:rsidR="004837B0" w:rsidRPr="00BC3DFD">
        <w:rPr>
          <w:rFonts w:ascii="Arial" w:hAnsi="Arial" w:cs="Arial"/>
          <w:color w:val="000000"/>
        </w:rPr>
        <w:t>toda a história da doutrina e a</w:t>
      </w:r>
      <w:r w:rsidR="00B637AC" w:rsidRPr="00BC3DFD">
        <w:rPr>
          <w:rFonts w:ascii="Arial" w:hAnsi="Arial" w:cs="Arial"/>
          <w:color w:val="000000"/>
        </w:rPr>
        <w:t>s</w:t>
      </w:r>
      <w:r w:rsidR="004837B0" w:rsidRPr="00BC3DFD">
        <w:rPr>
          <w:rFonts w:ascii="Arial" w:hAnsi="Arial" w:cs="Arial"/>
          <w:color w:val="000000"/>
        </w:rPr>
        <w:t xml:space="preserve"> interpretações</w:t>
      </w:r>
      <w:r w:rsidR="00D60C75" w:rsidRPr="00BC3DFD">
        <w:rPr>
          <w:rFonts w:ascii="Arial" w:hAnsi="Arial" w:cs="Arial"/>
          <w:color w:val="000000"/>
        </w:rPr>
        <w:t xml:space="preserve"> </w:t>
      </w:r>
      <w:r w:rsidR="000E7647" w:rsidRPr="00BC3DFD">
        <w:rPr>
          <w:rFonts w:ascii="Arial" w:hAnsi="Arial" w:cs="Arial"/>
          <w:color w:val="000000"/>
        </w:rPr>
        <w:t xml:space="preserve">teológicas que se produz </w:t>
      </w:r>
      <w:r w:rsidR="003B6BE4" w:rsidRPr="00BC3DFD">
        <w:rPr>
          <w:rFonts w:ascii="Arial" w:hAnsi="Arial" w:cs="Arial"/>
          <w:color w:val="000000"/>
        </w:rPr>
        <w:t>a</w:t>
      </w:r>
      <w:r w:rsidR="00FB4018" w:rsidRPr="00BC3DFD">
        <w:rPr>
          <w:rFonts w:ascii="Arial" w:hAnsi="Arial" w:cs="Arial"/>
          <w:color w:val="000000"/>
        </w:rPr>
        <w:t xml:space="preserve"> partir da </w:t>
      </w:r>
      <w:r w:rsidR="00FB4018" w:rsidRPr="00BC3DFD">
        <w:rPr>
          <w:rFonts w:ascii="Arial" w:hAnsi="Arial" w:cs="Arial"/>
          <w:color w:val="000000"/>
        </w:rPr>
        <w:lastRenderedPageBreak/>
        <w:t>pressuposição que cada pensador tem das doutrinas.</w:t>
      </w:r>
      <w:r w:rsidR="00C264B6" w:rsidRPr="00BC3DFD">
        <w:rPr>
          <w:rFonts w:ascii="Arial" w:hAnsi="Arial" w:cs="Arial"/>
          <w:color w:val="000000"/>
        </w:rPr>
        <w:t xml:space="preserve"> Neste sentido não existe a possibilidade de </w:t>
      </w:r>
      <w:r w:rsidR="003B6BE4" w:rsidRPr="00BC3DFD">
        <w:rPr>
          <w:rFonts w:ascii="Arial" w:hAnsi="Arial" w:cs="Arial"/>
          <w:color w:val="000000"/>
        </w:rPr>
        <w:t xml:space="preserve">neutralidade </w:t>
      </w:r>
      <w:r w:rsidR="009D32DE" w:rsidRPr="00BC3DFD">
        <w:rPr>
          <w:rFonts w:ascii="Arial" w:hAnsi="Arial" w:cs="Arial"/>
          <w:color w:val="000000"/>
        </w:rPr>
        <w:t>ou objetividade plena em relação ao que se pretende pesquisar</w:t>
      </w:r>
      <w:r w:rsidR="00263FAA" w:rsidRPr="00BC3DFD">
        <w:rPr>
          <w:rFonts w:ascii="Arial" w:hAnsi="Arial" w:cs="Arial"/>
          <w:color w:val="000000"/>
        </w:rPr>
        <w:t>. Todo teólogo cristão mesmo que obedeça a rígidos critérios té</w:t>
      </w:r>
      <w:r w:rsidR="00A05FFD" w:rsidRPr="00BC3DFD">
        <w:rPr>
          <w:rFonts w:ascii="Arial" w:hAnsi="Arial" w:cs="Arial"/>
          <w:color w:val="000000"/>
        </w:rPr>
        <w:t>cnicos de pesquisa e que observe pressupostos de outras ciências</w:t>
      </w:r>
      <w:r w:rsidR="00FE1221" w:rsidRPr="00BC3DFD">
        <w:rPr>
          <w:rFonts w:ascii="Arial" w:hAnsi="Arial" w:cs="Arial"/>
          <w:color w:val="000000"/>
        </w:rPr>
        <w:t xml:space="preserve">; tem de considerar </w:t>
      </w:r>
      <w:r w:rsidR="00CC1422" w:rsidRPr="00BC3DFD">
        <w:rPr>
          <w:rFonts w:ascii="Arial" w:hAnsi="Arial" w:cs="Arial"/>
          <w:color w:val="000000"/>
        </w:rPr>
        <w:t>a contribuição que mestres do passado cristão ofereceram para o engrandecimento do evangelho e da teologia</w:t>
      </w:r>
      <w:r w:rsidR="001A1E17" w:rsidRPr="00BC3DFD">
        <w:rPr>
          <w:rFonts w:ascii="Arial" w:hAnsi="Arial" w:cs="Arial"/>
          <w:color w:val="000000"/>
        </w:rPr>
        <w:t>, para só</w:t>
      </w:r>
      <w:r w:rsidR="00503A40" w:rsidRPr="00BC3DFD">
        <w:rPr>
          <w:rFonts w:ascii="Arial" w:hAnsi="Arial" w:cs="Arial"/>
          <w:color w:val="000000"/>
        </w:rPr>
        <w:t xml:space="preserve"> então desenvolver pensamento intelectual próprio.</w:t>
      </w:r>
    </w:p>
    <w:p w14:paraId="6ED67895" w14:textId="77777777" w:rsidR="00D7244F" w:rsidRPr="00BC3DFD" w:rsidRDefault="00D7244F" w:rsidP="00A73A6B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Muitos pensadores ao longo da história </w:t>
      </w:r>
      <w:r w:rsidR="00765DB2" w:rsidRPr="00BC3DFD">
        <w:rPr>
          <w:rFonts w:ascii="Arial" w:hAnsi="Arial" w:cs="Arial"/>
          <w:color w:val="000000"/>
        </w:rPr>
        <w:t xml:space="preserve">expressaram suas reflexões sobre </w:t>
      </w:r>
      <w:r w:rsidR="009D38AC" w:rsidRPr="00BC3DFD">
        <w:rPr>
          <w:rFonts w:ascii="Arial" w:hAnsi="Arial" w:cs="Arial"/>
          <w:color w:val="000000"/>
        </w:rPr>
        <w:t>os objetivos da teologia histórica</w:t>
      </w:r>
      <w:r w:rsidR="002258C9" w:rsidRPr="00BC3DFD">
        <w:rPr>
          <w:rFonts w:ascii="Arial" w:hAnsi="Arial" w:cs="Arial"/>
          <w:color w:val="000000"/>
        </w:rPr>
        <w:t xml:space="preserve"> e suas implicações para o pensamento cristão;</w:t>
      </w:r>
      <w:r w:rsidR="00725D38" w:rsidRPr="00BC3DFD">
        <w:rPr>
          <w:rFonts w:ascii="Arial" w:hAnsi="Arial" w:cs="Arial"/>
          <w:color w:val="000000"/>
        </w:rPr>
        <w:t xml:space="preserve"> OLSON aborda a temática da salvação para a teologia histórica</w:t>
      </w:r>
      <w:r w:rsidR="001E0184" w:rsidRPr="00BC3DFD">
        <w:rPr>
          <w:rFonts w:ascii="Arial" w:hAnsi="Arial" w:cs="Arial"/>
          <w:color w:val="000000"/>
        </w:rPr>
        <w:t xml:space="preserve"> e o desenvolvimento do pensamento cristão</w:t>
      </w:r>
      <w:r w:rsidR="00021100" w:rsidRPr="00BC3DFD">
        <w:rPr>
          <w:rFonts w:ascii="Arial" w:hAnsi="Arial" w:cs="Arial"/>
          <w:color w:val="000000"/>
        </w:rPr>
        <w:t xml:space="preserve">, para ele a </w:t>
      </w:r>
      <w:r w:rsidR="00021100" w:rsidRPr="00BC3DFD">
        <w:rPr>
          <w:rFonts w:ascii="Arial" w:hAnsi="Arial" w:cs="Arial"/>
          <w:i/>
          <w:color w:val="000000"/>
        </w:rPr>
        <w:t>soteriologia</w:t>
      </w:r>
      <w:r w:rsidR="00021100" w:rsidRPr="00BC3DFD">
        <w:rPr>
          <w:rFonts w:ascii="Arial" w:hAnsi="Arial" w:cs="Arial"/>
          <w:color w:val="000000"/>
        </w:rPr>
        <w:t xml:space="preserve"> é a </w:t>
      </w:r>
      <w:r w:rsidR="00021100" w:rsidRPr="00BC3DFD">
        <w:rPr>
          <w:rFonts w:ascii="Arial" w:hAnsi="Arial" w:cs="Arial"/>
          <w:i/>
          <w:color w:val="000000"/>
        </w:rPr>
        <w:t>filigrana</w:t>
      </w:r>
      <w:r w:rsidR="00021100" w:rsidRPr="00BC3DFD">
        <w:rPr>
          <w:rFonts w:ascii="Arial" w:hAnsi="Arial" w:cs="Arial"/>
          <w:color w:val="000000"/>
        </w:rPr>
        <w:t xml:space="preserve"> que lig</w:t>
      </w:r>
      <w:r w:rsidR="002120FE" w:rsidRPr="00BC3DFD">
        <w:rPr>
          <w:rFonts w:ascii="Arial" w:hAnsi="Arial" w:cs="Arial"/>
          <w:color w:val="000000"/>
        </w:rPr>
        <w:t>a todas as matérias na condução da reflexão cristã em todos os períodos da história da igreja</w:t>
      </w:r>
      <w:r w:rsidR="001E0184" w:rsidRPr="00BC3DFD">
        <w:rPr>
          <w:rFonts w:ascii="Arial" w:hAnsi="Arial" w:cs="Arial"/>
          <w:color w:val="000000"/>
        </w:rPr>
        <w:t>:</w:t>
      </w:r>
    </w:p>
    <w:p w14:paraId="34DCE524" w14:textId="77777777" w:rsidR="00C76F69" w:rsidRPr="00BC3DFD" w:rsidRDefault="00C76F69" w:rsidP="00F16B2C">
      <w:pPr>
        <w:pStyle w:val="NormalWeb"/>
        <w:shd w:val="clear" w:color="auto" w:fill="FFFFFF"/>
        <w:ind w:left="1985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  <w:sz w:val="20"/>
          <w:szCs w:val="20"/>
        </w:rPr>
        <w:t xml:space="preserve">A história da teologia cristã, portanto, é a história da reflexão cristã sobre a salvação. Inevitavelmente, também envolve reflexão sobre a natureza de Deus e da revelação que ele fez de si mesmo, na pessoa de Jesus Cristo, e sobre muitas outras crenças ligadas à salvação. N a realidade, porém, tu </w:t>
      </w:r>
      <w:proofErr w:type="gramStart"/>
      <w:r w:rsidRPr="00BC3DFD">
        <w:rPr>
          <w:rFonts w:ascii="Arial" w:hAnsi="Arial" w:cs="Arial"/>
          <w:color w:val="000000"/>
          <w:sz w:val="20"/>
          <w:szCs w:val="20"/>
        </w:rPr>
        <w:t>d o</w:t>
      </w:r>
      <w:proofErr w:type="gramEnd"/>
      <w:r w:rsidRPr="00BC3DFD">
        <w:rPr>
          <w:rFonts w:ascii="Arial" w:hAnsi="Arial" w:cs="Arial"/>
          <w:color w:val="000000"/>
          <w:sz w:val="20"/>
          <w:szCs w:val="20"/>
        </w:rPr>
        <w:t xml:space="preserve"> se resum</w:t>
      </w:r>
      <w:r w:rsidR="00F16B2C" w:rsidRPr="00BC3DFD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="00F16B2C" w:rsidRPr="00BC3DFD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="00F16B2C" w:rsidRPr="00BC3DFD">
        <w:rPr>
          <w:rFonts w:ascii="Arial" w:hAnsi="Arial" w:cs="Arial"/>
          <w:color w:val="000000"/>
          <w:sz w:val="20"/>
          <w:szCs w:val="20"/>
        </w:rPr>
        <w:t xml:space="preserve"> salvação: o que é com</w:t>
      </w:r>
      <w:r w:rsidRPr="00BC3DFD">
        <w:rPr>
          <w:rFonts w:ascii="Arial" w:hAnsi="Arial" w:cs="Arial"/>
          <w:color w:val="000000"/>
          <w:sz w:val="20"/>
          <w:szCs w:val="20"/>
        </w:rPr>
        <w:t>o</w:t>
      </w:r>
      <w:r w:rsidR="00F16B2C" w:rsidRPr="00BC3D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DFD">
        <w:rPr>
          <w:rFonts w:ascii="Arial" w:hAnsi="Arial" w:cs="Arial"/>
          <w:color w:val="000000"/>
          <w:sz w:val="20"/>
          <w:szCs w:val="20"/>
        </w:rPr>
        <w:t>acontece e quais os papéis a ser desempenhados por Deus e pelo homem para</w:t>
      </w:r>
      <w:r w:rsidR="00F16B2C" w:rsidRPr="00BC3D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DFD">
        <w:rPr>
          <w:rFonts w:ascii="Arial" w:hAnsi="Arial" w:cs="Arial"/>
          <w:color w:val="000000"/>
          <w:sz w:val="20"/>
          <w:szCs w:val="20"/>
        </w:rPr>
        <w:t>que ela se concretize</w:t>
      </w:r>
      <w:r w:rsidRPr="00BC3DFD">
        <w:rPr>
          <w:rFonts w:ascii="Arial" w:hAnsi="Arial" w:cs="Arial"/>
          <w:color w:val="000000"/>
        </w:rPr>
        <w:t>.</w:t>
      </w:r>
      <w:r w:rsidR="00F16B2C" w:rsidRPr="00BC3DFD">
        <w:rPr>
          <w:rFonts w:ascii="Arial" w:hAnsi="Arial" w:cs="Arial"/>
          <w:color w:val="000000"/>
        </w:rPr>
        <w:t xml:space="preserve"> </w:t>
      </w:r>
      <w:r w:rsidR="001A1F23" w:rsidRPr="00BC3DFD">
        <w:rPr>
          <w:rFonts w:ascii="Arial" w:hAnsi="Arial" w:cs="Arial"/>
          <w:color w:val="000000"/>
          <w:sz w:val="20"/>
          <w:szCs w:val="20"/>
        </w:rPr>
        <w:t>(</w:t>
      </w:r>
      <w:r w:rsidR="001A1F23" w:rsidRPr="00BC3DFD">
        <w:rPr>
          <w:rFonts w:ascii="Arial" w:hAnsi="Arial" w:cs="Arial"/>
          <w:i/>
          <w:color w:val="000000"/>
          <w:sz w:val="20"/>
          <w:szCs w:val="20"/>
        </w:rPr>
        <w:t xml:space="preserve">OLSON, Roger E; História da teologia cristã: 2 000 anos de tradição cristã; São Paulo – 2001; </w:t>
      </w:r>
      <w:proofErr w:type="spellStart"/>
      <w:proofErr w:type="gramStart"/>
      <w:r w:rsidR="001A1F23" w:rsidRPr="00BC3DFD">
        <w:rPr>
          <w:rFonts w:ascii="Arial" w:hAnsi="Arial" w:cs="Arial"/>
          <w:i/>
          <w:color w:val="000000"/>
          <w:sz w:val="20"/>
          <w:szCs w:val="20"/>
        </w:rPr>
        <w:t>Ed.Vida</w:t>
      </w:r>
      <w:proofErr w:type="spellEnd"/>
      <w:proofErr w:type="gramEnd"/>
      <w:r w:rsidR="001A1F23" w:rsidRPr="00BC3DFD">
        <w:rPr>
          <w:rFonts w:ascii="Arial" w:hAnsi="Arial" w:cs="Arial"/>
          <w:i/>
          <w:color w:val="000000"/>
          <w:sz w:val="20"/>
          <w:szCs w:val="20"/>
        </w:rPr>
        <w:t>; p.13</w:t>
      </w:r>
      <w:r w:rsidR="001A1F23"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194F570B" w14:textId="77777777" w:rsidR="00F30DFE" w:rsidRPr="00BC3DFD" w:rsidRDefault="009D32DE" w:rsidP="00F30DFE">
      <w:pPr>
        <w:pStyle w:val="NormalWeb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 </w:t>
      </w:r>
    </w:p>
    <w:p w14:paraId="13CB06FB" w14:textId="77777777" w:rsidR="00C10E7F" w:rsidRPr="00BC3DFD" w:rsidRDefault="00F0696A" w:rsidP="00AA441B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sz w:val="17"/>
          <w:szCs w:val="17"/>
        </w:rPr>
      </w:pPr>
      <w:r w:rsidRPr="00BC3DFD">
        <w:rPr>
          <w:rFonts w:ascii="Arial" w:hAnsi="Arial" w:cs="Arial"/>
          <w:color w:val="000000"/>
        </w:rPr>
        <w:t>Para BENGT</w:t>
      </w:r>
      <w:r w:rsidR="00CC3284" w:rsidRPr="00BC3DFD">
        <w:rPr>
          <w:rFonts w:ascii="Arial" w:hAnsi="Arial" w:cs="Arial"/>
          <w:color w:val="000000"/>
        </w:rPr>
        <w:t xml:space="preserve"> HÄGGLUND no texto </w:t>
      </w:r>
      <w:r w:rsidR="00CC3284" w:rsidRPr="00BC3DFD">
        <w:rPr>
          <w:rFonts w:ascii="Arial" w:hAnsi="Arial" w:cs="Arial"/>
          <w:i/>
          <w:color w:val="000000"/>
        </w:rPr>
        <w:t>História da Teologia</w:t>
      </w:r>
      <w:r w:rsidR="001812B1" w:rsidRPr="00BC3DFD">
        <w:rPr>
          <w:rFonts w:ascii="Arial" w:hAnsi="Arial" w:cs="Arial"/>
          <w:color w:val="000000"/>
        </w:rPr>
        <w:t>, considera que a teologia histórica</w:t>
      </w:r>
      <w:r w:rsidR="00B80327" w:rsidRPr="00BC3DFD">
        <w:rPr>
          <w:rFonts w:ascii="Arial" w:hAnsi="Arial" w:cs="Arial"/>
          <w:color w:val="000000"/>
        </w:rPr>
        <w:t xml:space="preserve"> é a análise da conduta e da regra de fé do cristianismo desde os primeiros dias da igreja</w:t>
      </w:r>
      <w:r w:rsidR="007822B1" w:rsidRPr="00BC3DFD">
        <w:rPr>
          <w:rFonts w:ascii="Arial" w:hAnsi="Arial" w:cs="Arial"/>
          <w:color w:val="000000"/>
        </w:rPr>
        <w:t xml:space="preserve"> e como elas têm sido </w:t>
      </w:r>
      <w:r w:rsidR="002E6CE9" w:rsidRPr="00BC3DFD">
        <w:rPr>
          <w:rFonts w:ascii="Arial" w:hAnsi="Arial" w:cs="Arial"/>
          <w:color w:val="000000"/>
        </w:rPr>
        <w:t>interpretadas em todas as geraç</w:t>
      </w:r>
      <w:r w:rsidR="00AA441B" w:rsidRPr="00BC3DFD">
        <w:rPr>
          <w:rFonts w:ascii="Arial" w:hAnsi="Arial" w:cs="Arial"/>
          <w:color w:val="000000"/>
        </w:rPr>
        <w:t>ões</w:t>
      </w:r>
      <w:r w:rsidR="00AA441B" w:rsidRPr="00BC3DFD">
        <w:rPr>
          <w:rFonts w:ascii="Arial" w:hAnsi="Arial" w:cs="Arial"/>
          <w:i/>
          <w:color w:val="000000"/>
        </w:rPr>
        <w:t xml:space="preserve"> “</w:t>
      </w:r>
      <w:r w:rsidR="003C1D72" w:rsidRPr="00BC3DFD">
        <w:rPr>
          <w:rFonts w:ascii="Arial" w:hAnsi="Arial" w:cs="Arial"/>
          <w:i/>
        </w:rPr>
        <w:t xml:space="preserve">A história da teologia e, portanto, um ramo da </w:t>
      </w:r>
      <w:proofErr w:type="spellStart"/>
      <w:proofErr w:type="gramStart"/>
      <w:r w:rsidR="003C1D72" w:rsidRPr="00BC3DFD">
        <w:rPr>
          <w:rFonts w:ascii="Arial" w:hAnsi="Arial" w:cs="Arial"/>
          <w:i/>
        </w:rPr>
        <w:t>historia</w:t>
      </w:r>
      <w:proofErr w:type="spellEnd"/>
      <w:proofErr w:type="gramEnd"/>
      <w:r w:rsidR="003C1D72" w:rsidRPr="00BC3DFD">
        <w:rPr>
          <w:rFonts w:ascii="Arial" w:hAnsi="Arial" w:cs="Arial"/>
          <w:i/>
        </w:rPr>
        <w:t xml:space="preserve"> das ideias; trata das fontes da tradição cristã e examina o desenvolvimento das ideias nelas refletidas</w:t>
      </w:r>
      <w:r w:rsidR="00AA441B" w:rsidRPr="00BC3DFD">
        <w:rPr>
          <w:rFonts w:ascii="Arial" w:hAnsi="Arial" w:cs="Arial"/>
          <w:i/>
          <w:sz w:val="17"/>
          <w:szCs w:val="17"/>
        </w:rPr>
        <w:t xml:space="preserve">”. </w:t>
      </w:r>
    </w:p>
    <w:p w14:paraId="6ED797AF" w14:textId="77777777" w:rsidR="00AA441B" w:rsidRPr="00BC3DFD" w:rsidRDefault="00B40087" w:rsidP="00AA441B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As </w:t>
      </w:r>
      <w:r w:rsidRPr="00BC3DFD">
        <w:rPr>
          <w:rFonts w:ascii="Arial" w:hAnsi="Arial" w:cs="Arial"/>
          <w:i/>
          <w:color w:val="000000"/>
        </w:rPr>
        <w:t>“regras de fé”</w:t>
      </w:r>
      <w:r w:rsidR="00E01642" w:rsidRPr="00BC3DFD">
        <w:rPr>
          <w:rFonts w:ascii="Arial" w:hAnsi="Arial" w:cs="Arial"/>
          <w:color w:val="000000"/>
        </w:rPr>
        <w:t xml:space="preserve"> antigas consistem</w:t>
      </w:r>
      <w:r w:rsidR="00162DFC" w:rsidRPr="00BC3DFD">
        <w:rPr>
          <w:rFonts w:ascii="Arial" w:hAnsi="Arial" w:cs="Arial"/>
          <w:color w:val="000000"/>
        </w:rPr>
        <w:t xml:space="preserve"> em </w:t>
      </w:r>
      <w:proofErr w:type="spellStart"/>
      <w:r w:rsidR="00162DFC" w:rsidRPr="00BC3DFD">
        <w:rPr>
          <w:rFonts w:ascii="Arial" w:hAnsi="Arial" w:cs="Arial"/>
          <w:color w:val="000000"/>
        </w:rPr>
        <w:t>vocáculos</w:t>
      </w:r>
      <w:proofErr w:type="spellEnd"/>
      <w:r w:rsidR="00162DFC" w:rsidRPr="00BC3DFD">
        <w:rPr>
          <w:rFonts w:ascii="Arial" w:hAnsi="Arial" w:cs="Arial"/>
          <w:color w:val="000000"/>
        </w:rPr>
        <w:t>-</w:t>
      </w:r>
      <w:r w:rsidR="002E0B31" w:rsidRPr="00BC3DFD">
        <w:rPr>
          <w:rFonts w:ascii="Arial" w:hAnsi="Arial" w:cs="Arial"/>
          <w:color w:val="000000"/>
        </w:rPr>
        <w:t>chave variável de acordo com a comunidade que se constituí</w:t>
      </w:r>
      <w:r w:rsidR="00412307" w:rsidRPr="00BC3DFD">
        <w:rPr>
          <w:rFonts w:ascii="Arial" w:hAnsi="Arial" w:cs="Arial"/>
          <w:color w:val="000000"/>
        </w:rPr>
        <w:t xml:space="preserve">, mas de conteúdo defino, </w:t>
      </w:r>
      <w:r w:rsidR="00CA5086" w:rsidRPr="00BC3DFD">
        <w:rPr>
          <w:rFonts w:ascii="Arial" w:hAnsi="Arial" w:cs="Arial"/>
          <w:color w:val="000000"/>
        </w:rPr>
        <w:t>que desta</w:t>
      </w:r>
      <w:r w:rsidR="00177B08" w:rsidRPr="00BC3DFD">
        <w:rPr>
          <w:rFonts w:ascii="Arial" w:hAnsi="Arial" w:cs="Arial"/>
          <w:color w:val="000000"/>
        </w:rPr>
        <w:t xml:space="preserve"> forma foram constituindo um credo uniforme para todas as comunidades</w:t>
      </w:r>
      <w:r w:rsidR="0010215D" w:rsidRPr="00BC3DFD">
        <w:rPr>
          <w:rFonts w:ascii="Arial" w:hAnsi="Arial" w:cs="Arial"/>
          <w:color w:val="000000"/>
        </w:rPr>
        <w:t>.</w:t>
      </w:r>
    </w:p>
    <w:p w14:paraId="5FE2FFDF" w14:textId="77777777" w:rsidR="005D6F3E" w:rsidRPr="00BC3DFD" w:rsidRDefault="005D6F3E" w:rsidP="00AA441B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Assim a </w:t>
      </w:r>
      <w:r w:rsidRPr="00BC3DFD">
        <w:rPr>
          <w:rFonts w:ascii="Arial" w:hAnsi="Arial" w:cs="Arial"/>
          <w:i/>
          <w:color w:val="000000"/>
        </w:rPr>
        <w:t>teologia histórica</w:t>
      </w:r>
      <w:r w:rsidRPr="00BC3DFD">
        <w:rPr>
          <w:rFonts w:ascii="Arial" w:hAnsi="Arial" w:cs="Arial"/>
          <w:color w:val="000000"/>
        </w:rPr>
        <w:t xml:space="preserve"> busca investigar, como foi dito anteriormente as </w:t>
      </w:r>
      <w:proofErr w:type="spellStart"/>
      <w:r w:rsidRPr="00BC3DFD">
        <w:rPr>
          <w:rFonts w:ascii="Arial" w:hAnsi="Arial" w:cs="Arial"/>
          <w:color w:val="000000"/>
        </w:rPr>
        <w:t>circusntância</w:t>
      </w:r>
      <w:proofErr w:type="spellEnd"/>
      <w:r w:rsidRPr="00BC3DFD">
        <w:rPr>
          <w:rFonts w:ascii="Arial" w:hAnsi="Arial" w:cs="Arial"/>
          <w:color w:val="000000"/>
        </w:rPr>
        <w:t xml:space="preserve"> que históricas em as ideias nasceram e se desenvolveram</w:t>
      </w:r>
      <w:r w:rsidR="00FE3CA0" w:rsidRPr="00BC3DFD">
        <w:rPr>
          <w:rFonts w:ascii="Arial" w:hAnsi="Arial" w:cs="Arial"/>
          <w:color w:val="000000"/>
        </w:rPr>
        <w:t xml:space="preserve">; MCGRATH, diz que esta história é facilmente negligenciada por aqueles que </w:t>
      </w:r>
      <w:r w:rsidR="00ED2A1D" w:rsidRPr="00BC3DFD">
        <w:rPr>
          <w:rFonts w:ascii="Arial" w:hAnsi="Arial" w:cs="Arial"/>
          <w:color w:val="000000"/>
        </w:rPr>
        <w:lastRenderedPageBreak/>
        <w:t>tendem a serem influenciados pelo espírito especulativo da filosofia.</w:t>
      </w:r>
      <w:r w:rsidR="009C502D" w:rsidRPr="00BC3DFD">
        <w:rPr>
          <w:rFonts w:ascii="Arial" w:hAnsi="Arial" w:cs="Arial"/>
          <w:color w:val="000000"/>
        </w:rPr>
        <w:t xml:space="preserve"> A teologia cristã pode ser considerada como uma tentativa de compre</w:t>
      </w:r>
      <w:r w:rsidR="00703B13" w:rsidRPr="00BC3DFD">
        <w:rPr>
          <w:rFonts w:ascii="Arial" w:hAnsi="Arial" w:cs="Arial"/>
          <w:color w:val="000000"/>
        </w:rPr>
        <w:t>ensão de recursos básicos dá fé, à luz daquilo que cada época considera como os melhores métodos</w:t>
      </w:r>
      <w:r w:rsidR="007133D0" w:rsidRPr="00BC3DFD">
        <w:rPr>
          <w:rFonts w:ascii="Arial" w:hAnsi="Arial" w:cs="Arial"/>
          <w:color w:val="000000"/>
        </w:rPr>
        <w:t xml:space="preserve"> aplicáveis na compreensão das doutrinas fundamentais da igreja; isto significa</w:t>
      </w:r>
      <w:r w:rsidR="004B3A40" w:rsidRPr="00BC3DFD">
        <w:rPr>
          <w:rFonts w:ascii="Arial" w:hAnsi="Arial" w:cs="Arial"/>
          <w:color w:val="000000"/>
        </w:rPr>
        <w:t xml:space="preserve"> que cada comunidade de fé absorveu a cultura local e fez uma releitura dos principais dogmas da igreja à realidade subjacente </w:t>
      </w:r>
      <w:r w:rsidR="007F3AD5" w:rsidRPr="00BC3DFD">
        <w:rPr>
          <w:rFonts w:ascii="Arial" w:hAnsi="Arial" w:cs="Arial"/>
          <w:color w:val="000000"/>
        </w:rPr>
        <w:t xml:space="preserve">as questões teológicas </w:t>
      </w:r>
      <w:proofErr w:type="gramStart"/>
      <w:r w:rsidR="007F3AD5" w:rsidRPr="00BC3DFD">
        <w:rPr>
          <w:rFonts w:ascii="Arial" w:hAnsi="Arial" w:cs="Arial"/>
          <w:color w:val="000000"/>
        </w:rPr>
        <w:t>das mesmas</w:t>
      </w:r>
      <w:proofErr w:type="gramEnd"/>
      <w:r w:rsidR="007F3AD5" w:rsidRPr="00BC3DFD">
        <w:rPr>
          <w:rFonts w:ascii="Arial" w:hAnsi="Arial" w:cs="Arial"/>
          <w:color w:val="000000"/>
        </w:rPr>
        <w:t xml:space="preserve">; assim, </w:t>
      </w:r>
      <w:r w:rsidR="007419C2" w:rsidRPr="00BC3DFD">
        <w:rPr>
          <w:rFonts w:ascii="Arial" w:hAnsi="Arial" w:cs="Arial"/>
          <w:color w:val="000000"/>
        </w:rPr>
        <w:t xml:space="preserve">estas possuem </w:t>
      </w:r>
      <w:r w:rsidR="00DF0506" w:rsidRPr="00BC3DFD">
        <w:rPr>
          <w:rFonts w:ascii="Arial" w:hAnsi="Arial" w:cs="Arial"/>
          <w:color w:val="000000"/>
        </w:rPr>
        <w:t>forte impacto nas proposições</w:t>
      </w:r>
      <w:r w:rsidR="000C7EF3" w:rsidRPr="00BC3DFD">
        <w:rPr>
          <w:rFonts w:ascii="Arial" w:hAnsi="Arial" w:cs="Arial"/>
          <w:color w:val="000000"/>
        </w:rPr>
        <w:t xml:space="preserve"> teológicas dos primeiros pensadores da fé.</w:t>
      </w:r>
      <w:r w:rsidR="00DF0506" w:rsidRPr="00BC3DFD">
        <w:rPr>
          <w:rFonts w:ascii="Arial" w:hAnsi="Arial" w:cs="Arial"/>
          <w:color w:val="000000"/>
        </w:rPr>
        <w:t xml:space="preserve"> Como religião o cristianismo e como ciência</w:t>
      </w:r>
      <w:r w:rsidR="0060519F" w:rsidRPr="00BC3DFD">
        <w:rPr>
          <w:rFonts w:ascii="Arial" w:hAnsi="Arial" w:cs="Arial"/>
          <w:color w:val="000000"/>
        </w:rPr>
        <w:t xml:space="preserve"> a teologia consideram-se universais, quanto ao que se refere aplicação na obra redentora de Deus na humanidade</w:t>
      </w:r>
      <w:r w:rsidR="00937B08" w:rsidRPr="00BC3DFD">
        <w:rPr>
          <w:rFonts w:ascii="Arial" w:hAnsi="Arial" w:cs="Arial"/>
          <w:color w:val="000000"/>
        </w:rPr>
        <w:t xml:space="preserve">; contudo esta mesma religião possui particularidades </w:t>
      </w:r>
      <w:r w:rsidR="009F7DCC" w:rsidRPr="00BC3DFD">
        <w:rPr>
          <w:rFonts w:ascii="Arial" w:hAnsi="Arial" w:cs="Arial"/>
          <w:color w:val="000000"/>
        </w:rPr>
        <w:t>locais, por isso não se pode considerar hoje, cristianismo como uma só crença, mas deve-se c</w:t>
      </w:r>
      <w:r w:rsidR="00796F7A" w:rsidRPr="00BC3DFD">
        <w:rPr>
          <w:rFonts w:ascii="Arial" w:hAnsi="Arial" w:cs="Arial"/>
          <w:color w:val="000000"/>
        </w:rPr>
        <w:t xml:space="preserve">onsiderar sua relevância para as cultuas em que foi implantado, por exemplo, existe o </w:t>
      </w:r>
      <w:r w:rsidR="00796F7A" w:rsidRPr="00BC3DFD">
        <w:rPr>
          <w:rFonts w:ascii="Arial" w:hAnsi="Arial" w:cs="Arial"/>
          <w:i/>
          <w:color w:val="000000"/>
        </w:rPr>
        <w:t>cristianismo oriental</w:t>
      </w:r>
      <w:r w:rsidR="00796F7A" w:rsidRPr="00BC3DFD">
        <w:rPr>
          <w:rFonts w:ascii="Arial" w:hAnsi="Arial" w:cs="Arial"/>
          <w:color w:val="000000"/>
        </w:rPr>
        <w:t xml:space="preserve">, o </w:t>
      </w:r>
      <w:r w:rsidR="00796F7A" w:rsidRPr="00BC3DFD">
        <w:rPr>
          <w:rFonts w:ascii="Arial" w:hAnsi="Arial" w:cs="Arial"/>
          <w:i/>
          <w:color w:val="000000"/>
        </w:rPr>
        <w:t>cristianismo africano</w:t>
      </w:r>
      <w:r w:rsidR="00796F7A" w:rsidRPr="00BC3DFD">
        <w:rPr>
          <w:rFonts w:ascii="Arial" w:hAnsi="Arial" w:cs="Arial"/>
          <w:color w:val="000000"/>
        </w:rPr>
        <w:t xml:space="preserve">, o </w:t>
      </w:r>
      <w:r w:rsidR="00796F7A" w:rsidRPr="00BC3DFD">
        <w:rPr>
          <w:rFonts w:ascii="Arial" w:hAnsi="Arial" w:cs="Arial"/>
          <w:i/>
          <w:color w:val="000000"/>
        </w:rPr>
        <w:t>cristianismo eslavo</w:t>
      </w:r>
      <w:r w:rsidR="00796F7A" w:rsidRPr="00BC3DFD">
        <w:rPr>
          <w:rFonts w:ascii="Arial" w:hAnsi="Arial" w:cs="Arial"/>
          <w:color w:val="000000"/>
        </w:rPr>
        <w:t xml:space="preserve">, o </w:t>
      </w:r>
      <w:r w:rsidR="00796F7A" w:rsidRPr="00BC3DFD">
        <w:rPr>
          <w:rFonts w:ascii="Arial" w:hAnsi="Arial" w:cs="Arial"/>
          <w:i/>
          <w:color w:val="000000"/>
        </w:rPr>
        <w:t>cristianismo extremo asiático</w:t>
      </w:r>
      <w:r w:rsidR="00796F7A" w:rsidRPr="00BC3DFD">
        <w:rPr>
          <w:rFonts w:ascii="Arial" w:hAnsi="Arial" w:cs="Arial"/>
          <w:color w:val="000000"/>
        </w:rPr>
        <w:t xml:space="preserve">, o </w:t>
      </w:r>
      <w:r w:rsidR="00796F7A" w:rsidRPr="00BC3DFD">
        <w:rPr>
          <w:rFonts w:ascii="Arial" w:hAnsi="Arial" w:cs="Arial"/>
          <w:i/>
          <w:color w:val="000000"/>
        </w:rPr>
        <w:t>cristianismo europeu</w:t>
      </w:r>
      <w:r w:rsidR="00796F7A" w:rsidRPr="00BC3DFD">
        <w:rPr>
          <w:rFonts w:ascii="Arial" w:hAnsi="Arial" w:cs="Arial"/>
          <w:color w:val="000000"/>
        </w:rPr>
        <w:t xml:space="preserve">, o </w:t>
      </w:r>
      <w:r w:rsidR="00796F7A" w:rsidRPr="00BC3DFD">
        <w:rPr>
          <w:rFonts w:ascii="Arial" w:hAnsi="Arial" w:cs="Arial"/>
          <w:i/>
          <w:color w:val="000000"/>
        </w:rPr>
        <w:t>cristianismo norte americano</w:t>
      </w:r>
      <w:r w:rsidR="00796F7A" w:rsidRPr="00BC3DFD">
        <w:rPr>
          <w:rFonts w:ascii="Arial" w:hAnsi="Arial" w:cs="Arial"/>
          <w:color w:val="000000"/>
        </w:rPr>
        <w:t xml:space="preserve"> e por fim o </w:t>
      </w:r>
      <w:r w:rsidR="00796F7A" w:rsidRPr="00BC3DFD">
        <w:rPr>
          <w:rFonts w:ascii="Arial" w:hAnsi="Arial" w:cs="Arial"/>
          <w:i/>
          <w:color w:val="000000"/>
        </w:rPr>
        <w:t>cristianismo latino americano</w:t>
      </w:r>
      <w:r w:rsidR="00796F7A" w:rsidRPr="00BC3DFD">
        <w:rPr>
          <w:rFonts w:ascii="Arial" w:hAnsi="Arial" w:cs="Arial"/>
          <w:color w:val="000000"/>
        </w:rPr>
        <w:t>; todos com sua importância histórica, cultural, antropológica, social, filosófica e teológica.</w:t>
      </w:r>
    </w:p>
    <w:p w14:paraId="227EEC0D" w14:textId="77777777" w:rsidR="00796F7A" w:rsidRPr="00BC3DFD" w:rsidRDefault="00796F7A" w:rsidP="00AA441B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Contudo, com a teologia funciona da mesma maneira</w:t>
      </w:r>
      <w:r w:rsidR="009D184A" w:rsidRPr="00BC3DFD">
        <w:rPr>
          <w:rFonts w:ascii="Arial" w:hAnsi="Arial" w:cs="Arial"/>
          <w:color w:val="000000"/>
        </w:rPr>
        <w:t xml:space="preserve"> que também absorve aspectos </w:t>
      </w:r>
      <w:r w:rsidR="0077729E" w:rsidRPr="00BC3DFD">
        <w:rPr>
          <w:rFonts w:ascii="Arial" w:hAnsi="Arial" w:cs="Arial"/>
          <w:color w:val="000000"/>
        </w:rPr>
        <w:t>dos cristianismos que</w:t>
      </w:r>
      <w:r w:rsidR="002F38EE" w:rsidRPr="00BC3DFD">
        <w:rPr>
          <w:rFonts w:ascii="Arial" w:hAnsi="Arial" w:cs="Arial"/>
          <w:color w:val="000000"/>
        </w:rPr>
        <w:t xml:space="preserve"> a proporcionam vida</w:t>
      </w:r>
      <w:r w:rsidR="00BC52B8" w:rsidRPr="00BC3DFD">
        <w:rPr>
          <w:rFonts w:ascii="Arial" w:hAnsi="Arial" w:cs="Arial"/>
          <w:color w:val="000000"/>
        </w:rPr>
        <w:t xml:space="preserve"> </w:t>
      </w:r>
      <w:r w:rsidR="003A1DD6" w:rsidRPr="00BC3DFD">
        <w:rPr>
          <w:rFonts w:ascii="Arial" w:hAnsi="Arial" w:cs="Arial"/>
          <w:color w:val="000000"/>
        </w:rPr>
        <w:t>útil dentro das culturas particulares, portanto, pelas percepções e limitações de pessoas que buscam, por sua vez, viver, o evangelho em um contexto local e particular</w:t>
      </w:r>
      <w:r w:rsidR="00DC712C" w:rsidRPr="00BC3DFD">
        <w:rPr>
          <w:rFonts w:ascii="Arial" w:hAnsi="Arial" w:cs="Arial"/>
          <w:color w:val="000000"/>
        </w:rPr>
        <w:t>. Assim, a universalidade do cristianismo e da teologia cristã é caracterizada também por suas particularidades locais MCGRATH ainda opina:</w:t>
      </w:r>
    </w:p>
    <w:p w14:paraId="7A32609F" w14:textId="77777777" w:rsidR="00DC712C" w:rsidRPr="00BC3DFD" w:rsidRDefault="00DC712C" w:rsidP="009E420A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BC3DFD">
        <w:rPr>
          <w:rFonts w:ascii="Arial" w:hAnsi="Arial" w:cs="Arial"/>
          <w:color w:val="000000"/>
          <w:sz w:val="20"/>
          <w:szCs w:val="20"/>
        </w:rPr>
        <w:t>Dizer que o cristianismo normalmente absorve, de forma inconsciente, ideias e valores pertencentes ao seu contexto cultural nos parece óbvio</w:t>
      </w:r>
      <w:r w:rsidR="00AC3D9F" w:rsidRPr="00BC3DFD">
        <w:rPr>
          <w:rFonts w:ascii="Arial" w:hAnsi="Arial" w:cs="Arial"/>
          <w:color w:val="000000"/>
          <w:sz w:val="20"/>
          <w:szCs w:val="20"/>
        </w:rPr>
        <w:t xml:space="preserve">. Contudo, essa observação é tremendamente importante. Aponta para o fato de que </w:t>
      </w:r>
      <w:r w:rsidR="00DA025B" w:rsidRPr="00BC3DFD">
        <w:rPr>
          <w:rFonts w:ascii="Arial" w:hAnsi="Arial" w:cs="Arial"/>
          <w:color w:val="000000"/>
          <w:sz w:val="20"/>
          <w:szCs w:val="20"/>
        </w:rPr>
        <w:t>existe</w:t>
      </w:r>
      <w:r w:rsidR="00AC3D9F" w:rsidRPr="00BC3DFD">
        <w:rPr>
          <w:rFonts w:ascii="Arial" w:hAnsi="Arial" w:cs="Arial"/>
          <w:color w:val="000000"/>
          <w:sz w:val="20"/>
          <w:szCs w:val="20"/>
        </w:rPr>
        <w:t xml:space="preserve"> na </w:t>
      </w:r>
      <w:r w:rsidR="00DA025B" w:rsidRPr="00BC3DFD">
        <w:rPr>
          <w:rFonts w:ascii="Arial" w:hAnsi="Arial" w:cs="Arial"/>
          <w:color w:val="000000"/>
          <w:sz w:val="20"/>
          <w:szCs w:val="20"/>
        </w:rPr>
        <w:t>teologia um fundamento transitório ou condicional que não é necessário, nem inerente a seus fundamentos. Em outras palavras, certas ideias que normalmente foram tidas como cristãs</w:t>
      </w:r>
      <w:r w:rsidR="00C748FE" w:rsidRPr="00BC3DFD">
        <w:rPr>
          <w:rFonts w:ascii="Arial" w:hAnsi="Arial" w:cs="Arial"/>
          <w:color w:val="000000"/>
          <w:sz w:val="20"/>
          <w:szCs w:val="20"/>
        </w:rPr>
        <w:t xml:space="preserve">, podem acabar se revelando meras ideias importadas </w:t>
      </w:r>
      <w:r w:rsidR="005F5F47" w:rsidRPr="00BC3DFD">
        <w:rPr>
          <w:rFonts w:ascii="Arial" w:hAnsi="Arial" w:cs="Arial"/>
          <w:color w:val="000000"/>
          <w:sz w:val="20"/>
          <w:szCs w:val="20"/>
        </w:rPr>
        <w:t>de um contexto secular e local. Um exemplo clássico é o c</w:t>
      </w:r>
      <w:r w:rsidR="00F12031" w:rsidRPr="00BC3DFD">
        <w:rPr>
          <w:rFonts w:ascii="Arial" w:hAnsi="Arial" w:cs="Arial"/>
          <w:color w:val="000000"/>
          <w:sz w:val="20"/>
          <w:szCs w:val="20"/>
        </w:rPr>
        <w:t>o</w:t>
      </w:r>
      <w:r w:rsidR="005F5F47" w:rsidRPr="00BC3DFD">
        <w:rPr>
          <w:rFonts w:ascii="Arial" w:hAnsi="Arial" w:cs="Arial"/>
          <w:color w:val="000000"/>
          <w:sz w:val="20"/>
          <w:szCs w:val="20"/>
        </w:rPr>
        <w:t xml:space="preserve">nceito da </w:t>
      </w:r>
      <w:r w:rsidR="00F12031" w:rsidRPr="00BC3DFD">
        <w:rPr>
          <w:rFonts w:ascii="Arial" w:hAnsi="Arial" w:cs="Arial"/>
          <w:color w:val="000000"/>
          <w:sz w:val="20"/>
          <w:szCs w:val="20"/>
        </w:rPr>
        <w:t>impassibilidade</w:t>
      </w:r>
      <w:r w:rsidR="005F5F47" w:rsidRPr="00BC3DFD">
        <w:rPr>
          <w:rFonts w:ascii="Arial" w:hAnsi="Arial" w:cs="Arial"/>
          <w:color w:val="000000"/>
          <w:sz w:val="20"/>
          <w:szCs w:val="20"/>
        </w:rPr>
        <w:t xml:space="preserve"> de Deus – isto é, a ideia de que Deus não é capaz de sofrer</w:t>
      </w:r>
      <w:r w:rsidR="00EA35D2" w:rsidRPr="00BC3DFD">
        <w:rPr>
          <w:rFonts w:ascii="Arial" w:hAnsi="Arial" w:cs="Arial"/>
          <w:color w:val="000000"/>
          <w:sz w:val="20"/>
          <w:szCs w:val="20"/>
        </w:rPr>
        <w:t>. Esse, porém, era uma ideia sólida nos círculos filosóficos gregos da antiguidade. Os primeiros cristãos, ansiosos por conquistar respeito e credibilidade nesses círculos, não a contestaram</w:t>
      </w:r>
      <w:r w:rsidR="009E420A" w:rsidRPr="00BC3DFD">
        <w:rPr>
          <w:rFonts w:ascii="Arial" w:hAnsi="Arial" w:cs="Arial"/>
          <w:color w:val="000000"/>
          <w:sz w:val="20"/>
          <w:szCs w:val="20"/>
        </w:rPr>
        <w:t xml:space="preserve">. Como resultado disso, essa noção tornou-se profundamente arraigada na tradição teológica cristã. (MACGRATH, </w:t>
      </w:r>
      <w:proofErr w:type="spellStart"/>
      <w:r w:rsidR="009E420A" w:rsidRPr="00BC3DFD">
        <w:rPr>
          <w:rFonts w:ascii="Arial" w:hAnsi="Arial" w:cs="Arial"/>
          <w:color w:val="000000"/>
          <w:sz w:val="20"/>
          <w:szCs w:val="20"/>
        </w:rPr>
        <w:t>Alister</w:t>
      </w:r>
      <w:proofErr w:type="spellEnd"/>
      <w:r w:rsidR="009E420A" w:rsidRPr="00BC3DFD">
        <w:rPr>
          <w:rFonts w:ascii="Arial" w:hAnsi="Arial" w:cs="Arial"/>
          <w:color w:val="000000"/>
          <w:sz w:val="20"/>
          <w:szCs w:val="20"/>
        </w:rPr>
        <w:t xml:space="preserve"> E; Teologia Sistemática, Histórica e Filosófica; </w:t>
      </w:r>
      <w:proofErr w:type="spellStart"/>
      <w:proofErr w:type="gramStart"/>
      <w:r w:rsidR="009E420A" w:rsidRPr="00BC3DFD">
        <w:rPr>
          <w:rFonts w:ascii="Arial" w:hAnsi="Arial" w:cs="Arial"/>
          <w:color w:val="000000"/>
          <w:sz w:val="20"/>
          <w:szCs w:val="20"/>
        </w:rPr>
        <w:t>Ed.Shedd</w:t>
      </w:r>
      <w:proofErr w:type="spellEnd"/>
      <w:proofErr w:type="gramEnd"/>
      <w:r w:rsidR="009E420A" w:rsidRPr="00BC3DFD">
        <w:rPr>
          <w:rFonts w:ascii="Arial" w:hAnsi="Arial" w:cs="Arial"/>
          <w:color w:val="000000"/>
          <w:sz w:val="20"/>
          <w:szCs w:val="20"/>
        </w:rPr>
        <w:t>; SP – 2013, p.183)</w:t>
      </w:r>
    </w:p>
    <w:p w14:paraId="79B1B2E9" w14:textId="77777777" w:rsidR="00C10E7F" w:rsidRPr="00BC3DFD" w:rsidRDefault="003740A8" w:rsidP="009E420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lastRenderedPageBreak/>
        <w:t xml:space="preserve">Assim </w:t>
      </w:r>
      <w:r w:rsidR="001E5290" w:rsidRPr="00BC3DFD">
        <w:rPr>
          <w:rFonts w:ascii="Arial" w:hAnsi="Arial" w:cs="Arial"/>
          <w:color w:val="000000"/>
        </w:rPr>
        <w:t>o estudo da história da teologia cristã e suas implicações para a teologia moderna do cristianismo põem</w:t>
      </w:r>
      <w:r w:rsidR="00A507E0" w:rsidRPr="00BC3DFD">
        <w:rPr>
          <w:rFonts w:ascii="Arial" w:hAnsi="Arial" w:cs="Arial"/>
          <w:color w:val="000000"/>
        </w:rPr>
        <w:t xml:space="preserve"> </w:t>
      </w:r>
      <w:r w:rsidR="00802F92" w:rsidRPr="00BC3DFD">
        <w:rPr>
          <w:rFonts w:ascii="Arial" w:hAnsi="Arial" w:cs="Arial"/>
          <w:color w:val="000000"/>
        </w:rPr>
        <w:t>a</w:t>
      </w:r>
      <w:r w:rsidR="00A507E0" w:rsidRPr="00BC3DFD">
        <w:rPr>
          <w:rFonts w:ascii="Arial" w:hAnsi="Arial" w:cs="Arial"/>
          <w:color w:val="000000"/>
        </w:rPr>
        <w:t xml:space="preserve"> disposição</w:t>
      </w:r>
      <w:r w:rsidR="00802F92" w:rsidRPr="00BC3DFD">
        <w:rPr>
          <w:rFonts w:ascii="Arial" w:hAnsi="Arial" w:cs="Arial"/>
          <w:color w:val="000000"/>
        </w:rPr>
        <w:t xml:space="preserve"> do pensador</w:t>
      </w:r>
      <w:r w:rsidR="00D37795" w:rsidRPr="00BC3DFD">
        <w:rPr>
          <w:rFonts w:ascii="Arial" w:hAnsi="Arial" w:cs="Arial"/>
          <w:color w:val="000000"/>
        </w:rPr>
        <w:t xml:space="preserve"> uma poderosa arma para a correção das visões estáticas da teologia</w:t>
      </w:r>
      <w:r w:rsidR="00000001" w:rsidRPr="00BC3DFD">
        <w:rPr>
          <w:rFonts w:ascii="Arial" w:hAnsi="Arial" w:cs="Arial"/>
          <w:color w:val="000000"/>
        </w:rPr>
        <w:t xml:space="preserve"> e ela </w:t>
      </w:r>
      <w:r w:rsidR="00802F92" w:rsidRPr="00BC3DFD">
        <w:rPr>
          <w:rFonts w:ascii="Arial" w:hAnsi="Arial" w:cs="Arial"/>
          <w:color w:val="000000"/>
        </w:rPr>
        <w:t xml:space="preserve">permite ver que certas ideias </w:t>
      </w:r>
      <w:r w:rsidR="00000001" w:rsidRPr="00BC3DFD">
        <w:rPr>
          <w:rFonts w:ascii="Arial" w:hAnsi="Arial" w:cs="Arial"/>
          <w:color w:val="000000"/>
        </w:rPr>
        <w:t>f</w:t>
      </w:r>
      <w:r w:rsidR="00DF20D4" w:rsidRPr="00BC3DFD">
        <w:rPr>
          <w:rFonts w:ascii="Arial" w:hAnsi="Arial" w:cs="Arial"/>
          <w:color w:val="000000"/>
        </w:rPr>
        <w:t xml:space="preserve">oram formadas </w:t>
      </w:r>
      <w:r w:rsidR="00B55857" w:rsidRPr="00BC3DFD">
        <w:rPr>
          <w:rFonts w:ascii="Arial" w:hAnsi="Arial" w:cs="Arial"/>
          <w:color w:val="000000"/>
        </w:rPr>
        <w:t>sob</w:t>
      </w:r>
      <w:r w:rsidR="00826549" w:rsidRPr="00BC3DFD">
        <w:rPr>
          <w:rFonts w:ascii="Arial" w:hAnsi="Arial" w:cs="Arial"/>
          <w:color w:val="000000"/>
        </w:rPr>
        <w:t xml:space="preserve"> </w:t>
      </w:r>
      <w:r w:rsidR="00DF20D4" w:rsidRPr="00BC3DFD">
        <w:rPr>
          <w:rFonts w:ascii="Arial" w:hAnsi="Arial" w:cs="Arial"/>
          <w:color w:val="000000"/>
        </w:rPr>
        <w:t>circunstâncias</w:t>
      </w:r>
      <w:r w:rsidR="00000001" w:rsidRPr="00BC3DFD">
        <w:rPr>
          <w:rFonts w:ascii="Arial" w:hAnsi="Arial" w:cs="Arial"/>
          <w:color w:val="000000"/>
        </w:rPr>
        <w:t xml:space="preserve"> </w:t>
      </w:r>
      <w:r w:rsidR="00826549" w:rsidRPr="00BC3DFD">
        <w:rPr>
          <w:rFonts w:ascii="Arial" w:hAnsi="Arial" w:cs="Arial"/>
          <w:color w:val="000000"/>
        </w:rPr>
        <w:t>bastante</w:t>
      </w:r>
      <w:r w:rsidR="00000001" w:rsidRPr="00BC3DFD">
        <w:rPr>
          <w:rFonts w:ascii="Arial" w:hAnsi="Arial" w:cs="Arial"/>
          <w:color w:val="000000"/>
        </w:rPr>
        <w:t xml:space="preserve"> específicas de um tempo específico da história humana, neste sentido, ocasionalmente erros são cometidos e que a evolução</w:t>
      </w:r>
      <w:r w:rsidR="001C673E" w:rsidRPr="00BC3DFD">
        <w:rPr>
          <w:rFonts w:ascii="Arial" w:hAnsi="Arial" w:cs="Arial"/>
          <w:color w:val="000000"/>
        </w:rPr>
        <w:t xml:space="preserve"> da teologia de acordo com seu contexto social não é algo irreversível para a história do pensamento cristão e que é possível corrigir</w:t>
      </w:r>
      <w:r w:rsidR="00DF20D4" w:rsidRPr="00BC3DFD">
        <w:rPr>
          <w:rFonts w:ascii="Arial" w:hAnsi="Arial" w:cs="Arial"/>
          <w:color w:val="000000"/>
        </w:rPr>
        <w:t xml:space="preserve"> erros do passado.</w:t>
      </w:r>
    </w:p>
    <w:p w14:paraId="31299E4A" w14:textId="77777777" w:rsidR="00DF20D4" w:rsidRPr="00BC3DFD" w:rsidRDefault="00232B27" w:rsidP="009E420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Portanto, ainda para MACGRATH, </w:t>
      </w:r>
      <w:r w:rsidR="00CE7B97" w:rsidRPr="00BC3DFD">
        <w:rPr>
          <w:rFonts w:ascii="Arial" w:hAnsi="Arial" w:cs="Arial"/>
          <w:color w:val="000000"/>
        </w:rPr>
        <w:t>o estudo da teologia histórica é subversivo</w:t>
      </w:r>
      <w:r w:rsidR="00642451" w:rsidRPr="00BC3DFD">
        <w:rPr>
          <w:rFonts w:ascii="Arial" w:hAnsi="Arial" w:cs="Arial"/>
          <w:color w:val="000000"/>
        </w:rPr>
        <w:t xml:space="preserve">, à medida </w:t>
      </w:r>
      <w:r w:rsidR="00E9345F" w:rsidRPr="00BC3DFD">
        <w:rPr>
          <w:rFonts w:ascii="Arial" w:hAnsi="Arial" w:cs="Arial"/>
          <w:color w:val="000000"/>
        </w:rPr>
        <w:t>que aponta para o fato</w:t>
      </w:r>
      <w:r w:rsidR="00333393" w:rsidRPr="00BC3DFD">
        <w:rPr>
          <w:rFonts w:ascii="Arial" w:hAnsi="Arial" w:cs="Arial"/>
          <w:color w:val="000000"/>
        </w:rPr>
        <w:t xml:space="preserve"> de quão facilmente os teólogos modernos</w:t>
      </w:r>
      <w:r w:rsidR="00472CFE" w:rsidRPr="00BC3DFD">
        <w:rPr>
          <w:rFonts w:ascii="Arial" w:hAnsi="Arial" w:cs="Arial"/>
          <w:color w:val="000000"/>
        </w:rPr>
        <w:t xml:space="preserve"> se deixam desviar pelas “</w:t>
      </w:r>
      <w:r w:rsidR="00472CFE" w:rsidRPr="00BC3DFD">
        <w:rPr>
          <w:rFonts w:ascii="Arial" w:hAnsi="Arial" w:cs="Arial"/>
          <w:i/>
          <w:color w:val="000000"/>
        </w:rPr>
        <w:t>imagens de su</w:t>
      </w:r>
      <w:r w:rsidR="00AA0AC9" w:rsidRPr="00BC3DFD">
        <w:rPr>
          <w:rFonts w:ascii="Arial" w:hAnsi="Arial" w:cs="Arial"/>
          <w:i/>
          <w:color w:val="000000"/>
        </w:rPr>
        <w:t>a própria época”</w:t>
      </w:r>
      <w:r w:rsidR="006E166D" w:rsidRPr="00BC3DFD">
        <w:rPr>
          <w:rFonts w:ascii="Arial" w:hAnsi="Arial" w:cs="Arial"/>
          <w:color w:val="000000"/>
        </w:rPr>
        <w:t>, isto é sofre influências de seu tempo</w:t>
      </w:r>
      <w:r w:rsidR="0092443E" w:rsidRPr="00BC3DFD">
        <w:rPr>
          <w:rFonts w:ascii="Arial" w:hAnsi="Arial" w:cs="Arial"/>
          <w:color w:val="000000"/>
        </w:rPr>
        <w:t xml:space="preserve">; e isto não é algo restrito somente ao passado como foi dito na citação anterior; frequentemente, o pensamento teológico da modernidade também não passa de reações inconscientes das tendências culturais, sociais e políticas passageiras, vide as teologias da </w:t>
      </w:r>
      <w:r w:rsidR="0092443E" w:rsidRPr="00BC3DFD">
        <w:rPr>
          <w:rFonts w:ascii="Arial" w:hAnsi="Arial" w:cs="Arial"/>
          <w:i/>
          <w:color w:val="000000"/>
        </w:rPr>
        <w:t>prosperidade</w:t>
      </w:r>
      <w:r w:rsidR="0092443E" w:rsidRPr="00BC3DFD">
        <w:rPr>
          <w:rFonts w:ascii="Arial" w:hAnsi="Arial" w:cs="Arial"/>
          <w:color w:val="000000"/>
        </w:rPr>
        <w:t xml:space="preserve"> e a da </w:t>
      </w:r>
      <w:r w:rsidR="0092443E" w:rsidRPr="00BC3DFD">
        <w:rPr>
          <w:rFonts w:ascii="Arial" w:hAnsi="Arial" w:cs="Arial"/>
          <w:i/>
          <w:color w:val="000000"/>
        </w:rPr>
        <w:t>libertação</w:t>
      </w:r>
      <w:r w:rsidR="005B0E96" w:rsidRPr="00BC3DFD">
        <w:rPr>
          <w:rFonts w:ascii="Arial" w:hAnsi="Arial" w:cs="Arial"/>
          <w:color w:val="000000"/>
        </w:rPr>
        <w:t>. Por isso, o estudo</w:t>
      </w:r>
      <w:r w:rsidR="0092723C" w:rsidRPr="00BC3DFD">
        <w:rPr>
          <w:rFonts w:ascii="Arial" w:hAnsi="Arial" w:cs="Arial"/>
          <w:color w:val="000000"/>
        </w:rPr>
        <w:t xml:space="preserve"> da história da teologia</w:t>
      </w:r>
      <w:r w:rsidR="009A3337" w:rsidRPr="00BC3DFD">
        <w:rPr>
          <w:rFonts w:ascii="Arial" w:hAnsi="Arial" w:cs="Arial"/>
          <w:color w:val="000000"/>
        </w:rPr>
        <w:t xml:space="preserve"> alerta ao pensador</w:t>
      </w:r>
      <w:r w:rsidR="005322A9" w:rsidRPr="00BC3DFD">
        <w:rPr>
          <w:rFonts w:ascii="Arial" w:hAnsi="Arial" w:cs="Arial"/>
          <w:color w:val="000000"/>
        </w:rPr>
        <w:t xml:space="preserve"> com relação aos erros cometidos</w:t>
      </w:r>
      <w:r w:rsidR="00B55857" w:rsidRPr="00BC3DFD">
        <w:rPr>
          <w:rFonts w:ascii="Arial" w:hAnsi="Arial" w:cs="Arial"/>
          <w:color w:val="000000"/>
        </w:rPr>
        <w:t xml:space="preserve"> </w:t>
      </w:r>
      <w:r w:rsidR="005322A9" w:rsidRPr="00BC3DFD">
        <w:rPr>
          <w:rFonts w:ascii="Arial" w:hAnsi="Arial" w:cs="Arial"/>
          <w:color w:val="000000"/>
        </w:rPr>
        <w:t xml:space="preserve">no passado que causaram tantas divisões entre irmãos de fé. </w:t>
      </w:r>
    </w:p>
    <w:p w14:paraId="24AA4A49" w14:textId="77777777" w:rsidR="005322A9" w:rsidRPr="00BC3DFD" w:rsidRDefault="005322A9" w:rsidP="009E420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Por sua natureza</w:t>
      </w:r>
      <w:r w:rsidR="0064690E" w:rsidRPr="00BC3DFD">
        <w:rPr>
          <w:rFonts w:ascii="Arial" w:hAnsi="Arial" w:cs="Arial"/>
          <w:color w:val="000000"/>
        </w:rPr>
        <w:t>, ou seja</w:t>
      </w:r>
      <w:r w:rsidR="00C74532" w:rsidRPr="00BC3DFD">
        <w:rPr>
          <w:rFonts w:ascii="Arial" w:hAnsi="Arial" w:cs="Arial"/>
          <w:color w:val="000000"/>
        </w:rPr>
        <w:t>, o estudo de quase dois mil anos</w:t>
      </w:r>
      <w:r w:rsidR="003209AC" w:rsidRPr="00BC3DFD">
        <w:rPr>
          <w:rFonts w:ascii="Arial" w:hAnsi="Arial" w:cs="Arial"/>
          <w:color w:val="000000"/>
        </w:rPr>
        <w:t xml:space="preserve"> de reflexão</w:t>
      </w:r>
      <w:r w:rsidR="00791043" w:rsidRPr="00BC3DFD">
        <w:rPr>
          <w:rFonts w:ascii="Arial" w:hAnsi="Arial" w:cs="Arial"/>
          <w:color w:val="000000"/>
        </w:rPr>
        <w:t xml:space="preserve"> </w:t>
      </w:r>
      <w:r w:rsidR="00A26FF5" w:rsidRPr="00BC3DFD">
        <w:rPr>
          <w:rFonts w:ascii="Arial" w:hAnsi="Arial" w:cs="Arial"/>
          <w:color w:val="000000"/>
        </w:rPr>
        <w:t>teológica</w:t>
      </w:r>
      <w:r w:rsidR="00791043" w:rsidRPr="00BC3DFD">
        <w:rPr>
          <w:rFonts w:ascii="Arial" w:hAnsi="Arial" w:cs="Arial"/>
          <w:color w:val="000000"/>
        </w:rPr>
        <w:t xml:space="preserve"> cristã, a teologia histórica</w:t>
      </w:r>
      <w:r w:rsidR="008B78CE" w:rsidRPr="00BC3DFD">
        <w:rPr>
          <w:rFonts w:ascii="Arial" w:hAnsi="Arial" w:cs="Arial"/>
          <w:color w:val="000000"/>
        </w:rPr>
        <w:t xml:space="preserve"> é um campo extremamente vasto</w:t>
      </w:r>
      <w:r w:rsidR="00E50F8E" w:rsidRPr="00BC3DFD">
        <w:rPr>
          <w:rFonts w:ascii="Arial" w:hAnsi="Arial" w:cs="Arial"/>
          <w:color w:val="000000"/>
        </w:rPr>
        <w:t xml:space="preserve"> ainda muito </w:t>
      </w:r>
      <w:r w:rsidR="000B71EC" w:rsidRPr="00BC3DFD">
        <w:rPr>
          <w:rFonts w:ascii="Arial" w:hAnsi="Arial" w:cs="Arial"/>
          <w:color w:val="000000"/>
        </w:rPr>
        <w:t>inexplorado na modernidade.</w:t>
      </w:r>
    </w:p>
    <w:p w14:paraId="33F09E59" w14:textId="77777777" w:rsidR="00C0143B" w:rsidRPr="00BC3DFD" w:rsidRDefault="00C0143B" w:rsidP="009E420A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Roger </w:t>
      </w:r>
      <w:proofErr w:type="spellStart"/>
      <w:r w:rsidRPr="00BC3DFD">
        <w:rPr>
          <w:rFonts w:ascii="Arial" w:hAnsi="Arial" w:cs="Arial"/>
          <w:color w:val="000000"/>
        </w:rPr>
        <w:t>Olson</w:t>
      </w:r>
      <w:proofErr w:type="spellEnd"/>
      <w:r w:rsidR="002F1262" w:rsidRPr="00BC3DFD">
        <w:rPr>
          <w:rFonts w:ascii="Arial" w:hAnsi="Arial" w:cs="Arial"/>
          <w:color w:val="000000"/>
        </w:rPr>
        <w:t xml:space="preserve"> </w:t>
      </w:r>
      <w:r w:rsidR="001A327F" w:rsidRPr="00BC3DFD">
        <w:rPr>
          <w:rFonts w:ascii="Arial" w:hAnsi="Arial" w:cs="Arial"/>
          <w:color w:val="000000"/>
        </w:rPr>
        <w:t>diz que a finalidade d</w:t>
      </w:r>
      <w:r w:rsidR="00824FC0" w:rsidRPr="00BC3DFD">
        <w:rPr>
          <w:rFonts w:ascii="Arial" w:hAnsi="Arial" w:cs="Arial"/>
          <w:color w:val="000000"/>
        </w:rPr>
        <w:t>a</w:t>
      </w:r>
      <w:r w:rsidR="002F1262" w:rsidRPr="00BC3DFD">
        <w:rPr>
          <w:rFonts w:ascii="Arial" w:hAnsi="Arial" w:cs="Arial"/>
          <w:color w:val="000000"/>
        </w:rPr>
        <w:t>s relações da história da teologia e do</w:t>
      </w:r>
      <w:r w:rsidR="00183C8B" w:rsidRPr="00BC3DFD">
        <w:rPr>
          <w:rFonts w:ascii="Arial" w:hAnsi="Arial" w:cs="Arial"/>
          <w:color w:val="000000"/>
        </w:rPr>
        <w:t xml:space="preserve"> pensamento cristão</w:t>
      </w:r>
      <w:r w:rsidR="000969E9" w:rsidRPr="00BC3DFD">
        <w:rPr>
          <w:rFonts w:ascii="Arial" w:hAnsi="Arial" w:cs="Arial"/>
          <w:color w:val="000000"/>
        </w:rPr>
        <w:t xml:space="preserve"> para a teologia cristã</w:t>
      </w:r>
      <w:r w:rsidR="001A327F" w:rsidRPr="00BC3DFD">
        <w:rPr>
          <w:rFonts w:ascii="Arial" w:hAnsi="Arial" w:cs="Arial"/>
          <w:color w:val="000000"/>
        </w:rPr>
        <w:t xml:space="preserve"> é revelar o plano da salvação de Deus para humanidade através de evidências históricas e intelectuais</w:t>
      </w:r>
      <w:r w:rsidR="000969E9" w:rsidRPr="00BC3DFD">
        <w:rPr>
          <w:rFonts w:ascii="Arial" w:hAnsi="Arial" w:cs="Arial"/>
          <w:color w:val="000000"/>
        </w:rPr>
        <w:t>:</w:t>
      </w:r>
    </w:p>
    <w:p w14:paraId="30F78F47" w14:textId="77777777" w:rsidR="000969E9" w:rsidRPr="00BC3DFD" w:rsidRDefault="000969E9" w:rsidP="003263C7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BC3DFD">
        <w:rPr>
          <w:rFonts w:ascii="Arial" w:hAnsi="Arial" w:cs="Arial"/>
          <w:color w:val="000000"/>
          <w:sz w:val="20"/>
          <w:szCs w:val="20"/>
        </w:rPr>
        <w:t>Existe um denominador comum que percorre toda a história da teologia cristã e une as pequenas histórias em uma única e grande narrativa do desenvolvimento do pensamento cristão. E o interesse que to</w:t>
      </w:r>
      <w:r w:rsidR="001A327F" w:rsidRPr="00BC3DFD">
        <w:rPr>
          <w:rFonts w:ascii="Arial" w:hAnsi="Arial" w:cs="Arial"/>
          <w:color w:val="000000"/>
          <w:sz w:val="20"/>
          <w:szCs w:val="20"/>
        </w:rPr>
        <w:t>d</w:t>
      </w:r>
      <w:r w:rsidRPr="00BC3DFD">
        <w:rPr>
          <w:rFonts w:ascii="Arial" w:hAnsi="Arial" w:cs="Arial"/>
          <w:color w:val="000000"/>
          <w:sz w:val="20"/>
          <w:szCs w:val="20"/>
        </w:rPr>
        <w:t>os os teólogos cristãos</w:t>
      </w:r>
      <w:r w:rsidR="001A327F" w:rsidRPr="00BC3D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DFD">
        <w:rPr>
          <w:rFonts w:ascii="Arial" w:hAnsi="Arial" w:cs="Arial"/>
          <w:color w:val="000000"/>
          <w:sz w:val="20"/>
          <w:szCs w:val="20"/>
        </w:rPr>
        <w:t>(profissionais e leigos) têm pela salvação: o gesto redent</w:t>
      </w:r>
      <w:r w:rsidR="001A327F" w:rsidRPr="00BC3DFD">
        <w:rPr>
          <w:rFonts w:ascii="Arial" w:hAnsi="Arial" w:cs="Arial"/>
          <w:color w:val="000000"/>
          <w:sz w:val="20"/>
          <w:szCs w:val="20"/>
        </w:rPr>
        <w:t>or de D</w:t>
      </w:r>
      <w:r w:rsidRPr="00BC3DFD">
        <w:rPr>
          <w:rFonts w:ascii="Arial" w:hAnsi="Arial" w:cs="Arial"/>
          <w:color w:val="000000"/>
          <w:sz w:val="20"/>
          <w:szCs w:val="20"/>
        </w:rPr>
        <w:t>eus de perdoar</w:t>
      </w:r>
      <w:r w:rsidR="001A327F" w:rsidRPr="00BC3D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DFD">
        <w:rPr>
          <w:rFonts w:ascii="Arial" w:hAnsi="Arial" w:cs="Arial"/>
          <w:color w:val="000000"/>
          <w:sz w:val="20"/>
          <w:szCs w:val="20"/>
        </w:rPr>
        <w:t>e transfo</w:t>
      </w:r>
      <w:r w:rsidR="001A327F" w:rsidRPr="00BC3DFD">
        <w:rPr>
          <w:rFonts w:ascii="Arial" w:hAnsi="Arial" w:cs="Arial"/>
          <w:color w:val="000000"/>
          <w:sz w:val="20"/>
          <w:szCs w:val="20"/>
        </w:rPr>
        <w:t>rm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ar os pecadores. Sem d</w:t>
      </w:r>
      <w:r w:rsidRPr="00BC3DFD">
        <w:rPr>
          <w:rFonts w:ascii="Arial" w:hAnsi="Arial" w:cs="Arial"/>
          <w:color w:val="000000"/>
          <w:sz w:val="20"/>
          <w:szCs w:val="20"/>
        </w:rPr>
        <w:t>úvida, outras preo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c</w:t>
      </w:r>
      <w:r w:rsidRPr="00BC3DFD">
        <w:rPr>
          <w:rFonts w:ascii="Arial" w:hAnsi="Arial" w:cs="Arial"/>
          <w:color w:val="000000"/>
          <w:sz w:val="20"/>
          <w:szCs w:val="20"/>
        </w:rPr>
        <w:t>upa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ç</w:t>
      </w:r>
      <w:r w:rsidRPr="00BC3DFD">
        <w:rPr>
          <w:rFonts w:ascii="Arial" w:hAnsi="Arial" w:cs="Arial"/>
          <w:color w:val="000000"/>
          <w:sz w:val="20"/>
          <w:szCs w:val="20"/>
        </w:rPr>
        <w:t>ões entram em jogo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DFD">
        <w:rPr>
          <w:rFonts w:ascii="Arial" w:hAnsi="Arial" w:cs="Arial"/>
          <w:color w:val="000000"/>
          <w:sz w:val="20"/>
          <w:szCs w:val="20"/>
        </w:rPr>
        <w:t>no decurso da história, mas, aparentemente, o interesse em compr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e</w:t>
      </w:r>
      <w:r w:rsidRPr="00BC3DFD">
        <w:rPr>
          <w:rFonts w:ascii="Arial" w:hAnsi="Arial" w:cs="Arial"/>
          <w:color w:val="000000"/>
          <w:sz w:val="20"/>
          <w:szCs w:val="20"/>
        </w:rPr>
        <w:t>ender e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DFD">
        <w:rPr>
          <w:rFonts w:ascii="Arial" w:hAnsi="Arial" w:cs="Arial"/>
          <w:color w:val="000000"/>
          <w:sz w:val="20"/>
          <w:szCs w:val="20"/>
        </w:rPr>
        <w:t>explicar ade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q</w:t>
      </w:r>
      <w:r w:rsidRPr="00BC3DFD">
        <w:rPr>
          <w:rFonts w:ascii="Arial" w:hAnsi="Arial" w:cs="Arial"/>
          <w:color w:val="000000"/>
          <w:sz w:val="20"/>
          <w:szCs w:val="20"/>
        </w:rPr>
        <w:t>uadame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n</w:t>
      </w:r>
      <w:r w:rsidRPr="00BC3DFD">
        <w:rPr>
          <w:rFonts w:ascii="Arial" w:hAnsi="Arial" w:cs="Arial"/>
          <w:color w:val="000000"/>
          <w:sz w:val="20"/>
          <w:szCs w:val="20"/>
        </w:rPr>
        <w:t>te a salvação subjaz a quase to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d</w:t>
      </w:r>
      <w:r w:rsidRPr="00BC3DFD">
        <w:rPr>
          <w:rFonts w:ascii="Arial" w:hAnsi="Arial" w:cs="Arial"/>
          <w:color w:val="000000"/>
          <w:sz w:val="20"/>
          <w:szCs w:val="20"/>
        </w:rPr>
        <w:t>os os outro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s. (</w:t>
      </w:r>
      <w:r w:rsidR="003263C7" w:rsidRPr="00BC3DFD">
        <w:rPr>
          <w:rFonts w:ascii="Arial" w:hAnsi="Arial" w:cs="Arial"/>
          <w:i/>
          <w:color w:val="000000"/>
          <w:sz w:val="20"/>
          <w:szCs w:val="20"/>
        </w:rPr>
        <w:t xml:space="preserve">OLSON, Roger E; História da teologia cristã: 2 000 anos de tradição cristã; São Paulo – 2001; </w:t>
      </w:r>
      <w:proofErr w:type="spellStart"/>
      <w:proofErr w:type="gramStart"/>
      <w:r w:rsidR="003263C7" w:rsidRPr="00BC3DFD">
        <w:rPr>
          <w:rFonts w:ascii="Arial" w:hAnsi="Arial" w:cs="Arial"/>
          <w:i/>
          <w:color w:val="000000"/>
          <w:sz w:val="20"/>
          <w:szCs w:val="20"/>
        </w:rPr>
        <w:t>Ed.Vida</w:t>
      </w:r>
      <w:proofErr w:type="spellEnd"/>
      <w:proofErr w:type="gramEnd"/>
      <w:r w:rsidR="003263C7" w:rsidRPr="00BC3DFD">
        <w:rPr>
          <w:rFonts w:ascii="Arial" w:hAnsi="Arial" w:cs="Arial"/>
          <w:i/>
          <w:color w:val="000000"/>
          <w:sz w:val="20"/>
          <w:szCs w:val="20"/>
        </w:rPr>
        <w:t>; p.13</w:t>
      </w:r>
      <w:r w:rsidR="003263C7"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2440738E" w14:textId="77777777" w:rsidR="00C10E7F" w:rsidRPr="00BC3DFD" w:rsidRDefault="00ED141C" w:rsidP="003263C7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Assim, </w:t>
      </w:r>
      <w:r w:rsidR="00F87A74" w:rsidRPr="00BC3DFD">
        <w:rPr>
          <w:rFonts w:ascii="Arial" w:hAnsi="Arial" w:cs="Arial"/>
          <w:color w:val="000000"/>
        </w:rPr>
        <w:t>o teólogo cristão deve ter o interesse de compreender o decurso da história</w:t>
      </w:r>
      <w:r w:rsidR="007D73DF" w:rsidRPr="00BC3DFD">
        <w:rPr>
          <w:rFonts w:ascii="Arial" w:hAnsi="Arial" w:cs="Arial"/>
          <w:color w:val="000000"/>
        </w:rPr>
        <w:t xml:space="preserve"> e explicar adequadamente a salvação que subjaz a todo homem.</w:t>
      </w:r>
    </w:p>
    <w:p w14:paraId="579DE37B" w14:textId="77777777" w:rsidR="00775FC4" w:rsidRPr="00BC3DFD" w:rsidRDefault="00775FC4" w:rsidP="00775FC4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BC3DFD">
        <w:rPr>
          <w:rFonts w:ascii="Arial" w:hAnsi="Arial" w:cs="Arial"/>
          <w:color w:val="000000"/>
          <w:sz w:val="20"/>
          <w:szCs w:val="20"/>
        </w:rPr>
        <w:lastRenderedPageBreak/>
        <w:t>Essa preocupação com a salvação ficou evidente principalmente nas etapas formativas e reformativas do desenvolvimento da doutrina cristã. Os grandes debates sobre o que se deveria crer em relação a Deus, Jesus Cristo, ao pecado e à graça que consumiam a atenção dos primeiros pais da igreja, entre aproximadamente 300 e 500, basicamente visavam resguardar e proteger o evangelho da salvação. As divisões que ocorreram dentro da cristandade e na sua teologia durante o século XVI e que levaram às reformas protestantes e católicas na Europa deveram-se, em grande parte, às diferentes interpretações do evangelho. (</w:t>
      </w:r>
      <w:r w:rsidRPr="00BC3DFD">
        <w:rPr>
          <w:rFonts w:ascii="Arial" w:hAnsi="Arial" w:cs="Arial"/>
          <w:i/>
          <w:color w:val="000000"/>
          <w:sz w:val="20"/>
          <w:szCs w:val="20"/>
        </w:rPr>
        <w:t xml:space="preserve">OLSON, Roger E; História da teologia cristã: 2 000 anos de tradição cristã; São Paulo – 2001; </w:t>
      </w:r>
      <w:proofErr w:type="spellStart"/>
      <w:proofErr w:type="gramStart"/>
      <w:r w:rsidRPr="00BC3DFD">
        <w:rPr>
          <w:rFonts w:ascii="Arial" w:hAnsi="Arial" w:cs="Arial"/>
          <w:i/>
          <w:color w:val="000000"/>
          <w:sz w:val="20"/>
          <w:szCs w:val="20"/>
        </w:rPr>
        <w:t>Ed.Vida</w:t>
      </w:r>
      <w:proofErr w:type="spellEnd"/>
      <w:proofErr w:type="gramEnd"/>
      <w:r w:rsidRPr="00BC3DFD">
        <w:rPr>
          <w:rFonts w:ascii="Arial" w:hAnsi="Arial" w:cs="Arial"/>
          <w:i/>
          <w:color w:val="000000"/>
          <w:sz w:val="20"/>
          <w:szCs w:val="20"/>
        </w:rPr>
        <w:t>; p.14</w:t>
      </w:r>
      <w:r w:rsidRPr="00BC3DFD">
        <w:rPr>
          <w:rFonts w:ascii="Arial" w:hAnsi="Arial" w:cs="Arial"/>
          <w:color w:val="000000"/>
          <w:sz w:val="20"/>
          <w:szCs w:val="20"/>
        </w:rPr>
        <w:t>)</w:t>
      </w:r>
    </w:p>
    <w:p w14:paraId="5F2CB7CE" w14:textId="77777777" w:rsidR="00775FC4" w:rsidRPr="00BC3DFD" w:rsidRDefault="00775FC4" w:rsidP="00775FC4">
      <w:pPr>
        <w:pStyle w:val="NormalWeb"/>
        <w:shd w:val="clear" w:color="auto" w:fill="FFFFFF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</w:p>
    <w:p w14:paraId="519436AC" w14:textId="77777777" w:rsidR="00C10E7F" w:rsidRPr="00BC3DFD" w:rsidRDefault="000C7A9D" w:rsidP="00D055C8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Entender e traduzir os elementos da teologia na matéria do pensamento cristão é elementar para o pensador que deseja ser eficaz em um mundo onde a secularização das doutrinas do evangelho distancia cada vez mais o fiel da sua plena responsabilidade como testemunha de suas crenças.</w:t>
      </w:r>
    </w:p>
    <w:p w14:paraId="3E024059" w14:textId="407F3410" w:rsidR="004102DC" w:rsidRPr="00BC3DFD" w:rsidRDefault="003456B1" w:rsidP="004102DC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</w:rPr>
      </w:pPr>
      <w:r w:rsidRPr="00BC3DFD">
        <w:rPr>
          <w:rFonts w:ascii="Arial" w:hAnsi="Arial" w:cs="Arial"/>
          <w:b/>
          <w:color w:val="000000"/>
        </w:rPr>
        <w:t xml:space="preserve">1.1- </w:t>
      </w:r>
      <w:r w:rsidR="004102DC" w:rsidRPr="00BC3DFD">
        <w:rPr>
          <w:rFonts w:ascii="Arial" w:hAnsi="Arial" w:cs="Arial"/>
          <w:b/>
          <w:color w:val="000000"/>
        </w:rPr>
        <w:t>A NATUREZA DA TEOLOGIA E DA FILOSOFIA E SUAS IMPLICAÇÕES PARA O PENSAMENTO CRISTÃO.</w:t>
      </w:r>
    </w:p>
    <w:p w14:paraId="776B6454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O pensamento ou filosofia cristã é todo aquele que se distingue do pensamento helênico – grego – e dos chineses, hindus, entre outros povos antigos também alcança notoriedade e exerceram também certa influência na construção do saber cristão, como forma de preservar, transmitir e defender sua fé, graças à orientação da “verdade revelada” por Jesus Cristo, LUIZ SAYÃO em sua obra CABEÇAS FEITAS, FILOSOFIA PRÁTICA PARA CRISTÃOS (3ª EDIÇÃO, 5ª REIPRESSÃO, Ed. </w:t>
      </w:r>
      <w:proofErr w:type="spellStart"/>
      <w:r w:rsidRPr="00BC3DFD">
        <w:rPr>
          <w:rFonts w:ascii="Arial" w:hAnsi="Arial" w:cs="Arial"/>
          <w:color w:val="000000"/>
        </w:rPr>
        <w:t>Hagnos</w:t>
      </w:r>
      <w:proofErr w:type="spellEnd"/>
      <w:r w:rsidRPr="00BC3DFD">
        <w:rPr>
          <w:rFonts w:ascii="Arial" w:hAnsi="Arial" w:cs="Arial"/>
          <w:color w:val="000000"/>
        </w:rPr>
        <w:t>, SP 2001) diz que Filosofia e Teologia utilizam-se do expediente da razão para abordar questões semelhantes, mas a teologia diferentemente da filosofia, parte de uma revelação apresentada por uma divindade transcendente, restando aos homens interpretar e transmitir esta revelação aos demais homens; enquanto que a filosofia parte da premissa racional e abstrata; assim cada uma delas tem o seu lugar, para Aristóteles a filosofia nada mais é “</w:t>
      </w:r>
      <w:r w:rsidRPr="00BC3DFD">
        <w:rPr>
          <w:rFonts w:ascii="Arial" w:hAnsi="Arial" w:cs="Arial"/>
          <w:i/>
          <w:color w:val="000000"/>
        </w:rPr>
        <w:t>o estudo das causas ultimas de todas as coisas”.</w:t>
      </w:r>
      <w:r w:rsidRPr="00BC3DFD">
        <w:rPr>
          <w:rFonts w:ascii="Arial" w:hAnsi="Arial" w:cs="Arial"/>
          <w:color w:val="000000"/>
        </w:rPr>
        <w:t xml:space="preserve"> Isso quer dizer que ela (a filosofia) pretende descobrir o fundamento </w:t>
      </w:r>
      <w:proofErr w:type="gramStart"/>
      <w:r w:rsidRPr="00BC3DFD">
        <w:rPr>
          <w:rFonts w:ascii="Arial" w:hAnsi="Arial" w:cs="Arial"/>
          <w:color w:val="000000"/>
        </w:rPr>
        <w:t>ultimo</w:t>
      </w:r>
      <w:proofErr w:type="gramEnd"/>
      <w:r w:rsidRPr="00BC3DFD">
        <w:rPr>
          <w:rFonts w:ascii="Arial" w:hAnsi="Arial" w:cs="Arial"/>
          <w:color w:val="000000"/>
        </w:rPr>
        <w:t xml:space="preserve"> de todas as coisas, ou seja, dar uma explicação adequada e sistemática da realidade vivida pelo homem. Assim </w:t>
      </w:r>
      <w:proofErr w:type="spellStart"/>
      <w:r w:rsidRPr="00BC3DFD">
        <w:rPr>
          <w:rFonts w:ascii="Arial" w:hAnsi="Arial" w:cs="Arial"/>
          <w:color w:val="000000"/>
        </w:rPr>
        <w:t>concluí-se</w:t>
      </w:r>
      <w:proofErr w:type="spellEnd"/>
      <w:r w:rsidRPr="00BC3DFD">
        <w:rPr>
          <w:rFonts w:ascii="Arial" w:hAnsi="Arial" w:cs="Arial"/>
          <w:color w:val="000000"/>
        </w:rPr>
        <w:t xml:space="preserve"> que a realidade filosófica se interessa por tudo ao seu redor, em um sentido global, tão abrangente quanto possível e não particularizado a uma especialização científica, a filosofia tem como material de estudos unicamente a razão do homem; assim questões de valores fora do âmbito da ciência exata, assim, por exemplo, disciplinas Éticas, Sociedade, a </w:t>
      </w:r>
      <w:r w:rsidRPr="00BC3DFD">
        <w:rPr>
          <w:rFonts w:ascii="Arial" w:hAnsi="Arial" w:cs="Arial"/>
          <w:color w:val="000000"/>
        </w:rPr>
        <w:lastRenderedPageBreak/>
        <w:t>Maldade e a Bondade humanas e o senso de Liberdade são os alvos de atenção do pensador.</w:t>
      </w:r>
    </w:p>
    <w:p w14:paraId="6DF4EE16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 xml:space="preserve">Por outro lado à teologia, como já foi citado anteriormente, parte de um pressuposto revelado por uma divindade que existe além da compreensão humanas; o âmago desta revelação encontra-se nas Escrituras tidas como sagradas por uma sociedade semítica oriental, que mais tarde exerceria influência em todo o mundo conhecido, dominaria o senso de religiosidade pelos próximos milênios até a chegarmos a modernidade; outrossim, a teologia, entende que nas Escrituras, Deus decidiu não revelar toda a verdade que possa ser medida cientificamente; ela simplesmente fala daquilo que Ele decidiu revelar do seu plano de redenção para a humanidade, isto implica em ações meramente espirituais, sem compromisso com fatos exatos da história, linguística, cultura ou sociedades antigas; uma vez eu os atos nela descritos são alcançados pela compreensão da fé; de outra forma, a ciência tem se aplicado por ora desmentir, por ora comprovar fatos relatados na Bíblia; a Bíblia tem propósitos muito específicos </w:t>
      </w:r>
      <w:r w:rsidRPr="00BC3DFD">
        <w:rPr>
          <w:rFonts w:ascii="Arial" w:hAnsi="Arial" w:cs="Arial"/>
          <w:i/>
          <w:color w:val="000000"/>
        </w:rPr>
        <w:t>“ela nada diz sobre a alimentação dos cangurus australianos e nem sobre as regras do raciocínio lógico, e nem deveria, pois, este não é seu propósito”</w:t>
      </w:r>
      <w:r w:rsidRPr="00BC3DFD">
        <w:rPr>
          <w:rFonts w:ascii="Arial" w:hAnsi="Arial" w:cs="Arial"/>
          <w:color w:val="000000"/>
        </w:rPr>
        <w:t xml:space="preserve"> (</w:t>
      </w:r>
      <w:proofErr w:type="spellStart"/>
      <w:r w:rsidRPr="00BC3DFD">
        <w:rPr>
          <w:rFonts w:ascii="Arial" w:hAnsi="Arial" w:cs="Arial"/>
          <w:color w:val="000000"/>
        </w:rPr>
        <w:t>Op.cit</w:t>
      </w:r>
      <w:proofErr w:type="spellEnd"/>
      <w:r w:rsidRPr="00BC3DFD">
        <w:rPr>
          <w:rFonts w:ascii="Arial" w:hAnsi="Arial" w:cs="Arial"/>
          <w:color w:val="000000"/>
        </w:rPr>
        <w:t xml:space="preserve"> p.11) </w:t>
      </w:r>
    </w:p>
    <w:p w14:paraId="685EC0B2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Essas ideias foram iniciadas pelos seguidores de Cristo no século II e vêm se seguindo até os dias atuais, já que no primeiro século de vida da igreja, a comunidade ainda estava sofrendo grande perseguição e seus líderes (</w:t>
      </w:r>
      <w:proofErr w:type="gramStart"/>
      <w:r w:rsidRPr="00BC3DFD">
        <w:rPr>
          <w:rFonts w:ascii="Arial" w:hAnsi="Arial" w:cs="Arial"/>
          <w:color w:val="000000"/>
        </w:rPr>
        <w:t>isto é</w:t>
      </w:r>
      <w:proofErr w:type="gramEnd"/>
      <w:r w:rsidRPr="00BC3DFD">
        <w:rPr>
          <w:rFonts w:ascii="Arial" w:hAnsi="Arial" w:cs="Arial"/>
          <w:color w:val="000000"/>
        </w:rPr>
        <w:t xml:space="preserve"> os apóstolos) estavam saindo de cena, cabia agora a seus discípulos a tarefa da apologia de sua fé através do maior dos instrumentos já utilizados pelo homem: a Filosofia. Apesar de não se contrapor aos dogmas, a filosofia cristã parte de evidências racionais para alcançar explicações plausíveis sobre Deus e o mundo. Pode-se dizer que a fé é, para os filósofos cristãos, um apoio para que a realidade seja mais bem compreendida, evitando erros ou desvios.</w:t>
      </w:r>
    </w:p>
    <w:p w14:paraId="16134C80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Com intuito de unir a ciência e a fé, a filosofia cristã se desenvolveu a partir das explicações racionais naturais, mas com auxílio da revelação cristã. Isso porque pensadores acreditavam haver uma relação harmônica entre a ciência e a fé, mas outros ainda afirmavam ter contradição. A discussão era, então, iniciada no campo da filosofia.</w:t>
      </w:r>
    </w:p>
    <w:p w14:paraId="7D6A8A30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lastRenderedPageBreak/>
        <w:t>Alguns filósofos, inclusive, questionam a existência dessa filosofia, pois afirmam não haver alguma originalidade nesse pensamento, sendo que os conceitos são herdados da filosofia grega – relacionando os dois pensamentos, por fim.</w:t>
      </w:r>
    </w:p>
    <w:p w14:paraId="7B443C69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proofErr w:type="spellStart"/>
      <w:r w:rsidRPr="00BC3DFD">
        <w:rPr>
          <w:rFonts w:ascii="Arial" w:hAnsi="Arial" w:cs="Arial"/>
          <w:color w:val="000000"/>
        </w:rPr>
        <w:t>Boehner</w:t>
      </w:r>
      <w:proofErr w:type="spellEnd"/>
      <w:r w:rsidRPr="00BC3DFD">
        <w:rPr>
          <w:rFonts w:ascii="Arial" w:hAnsi="Arial" w:cs="Arial"/>
          <w:color w:val="000000"/>
        </w:rPr>
        <w:t xml:space="preserve"> e Gilson, no entanto, afirmaram que, embora devam à ciência grega os conhecimentos que foram elaborados por Platão, Aristóteles e Neoplatônicos, os pensamentos da filosofia cristã não são repetição da filosofia grega antiga. Para exemplificar, é como se os mestres gregos fossem uma espécie de pedagogos para os pensadores cristãos.</w:t>
      </w:r>
    </w:p>
    <w:p w14:paraId="03CE746B" w14:textId="77777777" w:rsidR="004102DC" w:rsidRPr="00BC3DFD" w:rsidRDefault="004102DC" w:rsidP="004102DC">
      <w:pPr>
        <w:pStyle w:val="NormalWeb"/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BC3DFD">
        <w:rPr>
          <w:rFonts w:ascii="Arial" w:hAnsi="Arial" w:cs="Arial"/>
          <w:color w:val="000000"/>
        </w:rPr>
        <w:t>O principal objetivo, portanto, é tentar harmonizar, ou elucidar, a fé por meio da razão. Mas essa relação sempre foi bastante conflituosa no decorrer dos anos, mesmo dentro do grupo desses filósofos.</w:t>
      </w:r>
    </w:p>
    <w:p w14:paraId="6587D381" w14:textId="77777777" w:rsidR="00CF5170" w:rsidRPr="00BC3DFD" w:rsidRDefault="00CF5170" w:rsidP="006523A4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98751B6" w14:textId="77777777" w:rsidR="003456B1" w:rsidRPr="00BC3DFD" w:rsidRDefault="003456B1">
      <w:pPr>
        <w:rPr>
          <w:rFonts w:ascii="Arial" w:hAnsi="Arial" w:cs="Arial"/>
          <w:b/>
          <w:color w:val="000000"/>
          <w:sz w:val="24"/>
          <w:szCs w:val="24"/>
        </w:rPr>
      </w:pPr>
      <w:r w:rsidRPr="00BC3DFD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2254F27B" w14:textId="4430A719" w:rsidR="00FE0FDF" w:rsidRPr="00BC3DFD" w:rsidRDefault="003456B1" w:rsidP="006523A4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C3DFD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1.2- </w:t>
      </w:r>
      <w:r w:rsidR="00CF5170" w:rsidRPr="00BC3DFD">
        <w:rPr>
          <w:rFonts w:ascii="Arial" w:hAnsi="Arial" w:cs="Arial"/>
          <w:b/>
          <w:color w:val="000000"/>
          <w:sz w:val="24"/>
          <w:szCs w:val="24"/>
        </w:rPr>
        <w:t>FI</w:t>
      </w:r>
      <w:r w:rsidRPr="00BC3DFD">
        <w:rPr>
          <w:rFonts w:ascii="Arial" w:hAnsi="Arial" w:cs="Arial"/>
          <w:b/>
          <w:color w:val="000000"/>
          <w:sz w:val="24"/>
          <w:szCs w:val="24"/>
        </w:rPr>
        <w:t>LOSO</w:t>
      </w:r>
      <w:r w:rsidR="00CF5170" w:rsidRPr="00BC3DFD">
        <w:rPr>
          <w:rFonts w:ascii="Arial" w:hAnsi="Arial" w:cs="Arial"/>
          <w:b/>
          <w:color w:val="000000"/>
          <w:sz w:val="24"/>
          <w:szCs w:val="24"/>
        </w:rPr>
        <w:t>FIA CRISTÃ COMO FERRAMENTA DE EN</w:t>
      </w:r>
      <w:r w:rsidR="00DB3182" w:rsidRPr="00BC3DFD">
        <w:rPr>
          <w:rFonts w:ascii="Arial" w:hAnsi="Arial" w:cs="Arial"/>
          <w:b/>
          <w:color w:val="000000"/>
          <w:sz w:val="24"/>
          <w:szCs w:val="24"/>
        </w:rPr>
        <w:t>S</w:t>
      </w:r>
      <w:r w:rsidR="00CF5170" w:rsidRPr="00BC3DFD">
        <w:rPr>
          <w:rFonts w:ascii="Arial" w:hAnsi="Arial" w:cs="Arial"/>
          <w:b/>
          <w:color w:val="000000"/>
          <w:sz w:val="24"/>
          <w:szCs w:val="24"/>
        </w:rPr>
        <w:t>INO</w:t>
      </w:r>
    </w:p>
    <w:p w14:paraId="2FE728B5" w14:textId="77777777" w:rsidR="00FE0FDF" w:rsidRPr="00BC3DFD" w:rsidRDefault="00FE0FDF">
      <w:pPr>
        <w:pStyle w:val="PargrafodaLista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94CC48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 xml:space="preserve">A filosofia é uma ciência que se constitui no estudo dos problemas fundamentais relacionados à existência humana, que versam sobre as causas, efeitos e propriedades dos seres. Etimologicamente, a palavra filosofia vem da unidade de duas frases gregas: </w:t>
      </w:r>
      <w:proofErr w:type="spellStart"/>
      <w:r w:rsidRPr="00BC3DFD">
        <w:rPr>
          <w:rFonts w:ascii="Arial" w:hAnsi="Arial" w:cs="Arial"/>
          <w:color w:val="000000"/>
          <w:sz w:val="24"/>
          <w:szCs w:val="24"/>
        </w:rPr>
        <w:t>philos</w:t>
      </w:r>
      <w:proofErr w:type="spellEnd"/>
      <w:r w:rsidRPr="00BC3DFD">
        <w:rPr>
          <w:rFonts w:ascii="Arial" w:hAnsi="Arial" w:cs="Arial"/>
          <w:color w:val="000000"/>
          <w:sz w:val="24"/>
          <w:szCs w:val="24"/>
        </w:rPr>
        <w:t xml:space="preserve"> (amor) e </w:t>
      </w:r>
      <w:proofErr w:type="spellStart"/>
      <w:r w:rsidRPr="00BC3DFD">
        <w:rPr>
          <w:rFonts w:ascii="Arial" w:hAnsi="Arial" w:cs="Arial"/>
          <w:color w:val="000000"/>
          <w:sz w:val="24"/>
          <w:szCs w:val="24"/>
        </w:rPr>
        <w:t>sophia</w:t>
      </w:r>
      <w:proofErr w:type="spellEnd"/>
      <w:r w:rsidRPr="00BC3DFD">
        <w:rPr>
          <w:rFonts w:ascii="Arial" w:hAnsi="Arial" w:cs="Arial"/>
          <w:color w:val="000000"/>
          <w:sz w:val="24"/>
          <w:szCs w:val="24"/>
        </w:rPr>
        <w:t xml:space="preserve"> (sabedoria). Nesse viés, a filosofia é traduzida como amor ao conhecimento. Além disso, além de ser uma disciplina, a filosofia é inerente ao homem, não só como sabedoria, mas também como frase natural do ser.</w:t>
      </w:r>
    </w:p>
    <w:p w14:paraId="5C22329C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>Como na ciência ou no direito, existe uma disciplina que trata da análise relacionada às questões intrínsecas da educação denominada filosofia da educação. No campo da filosofia racional, o campo da educação é exposto como uma disciplina cujo propósito é esclarecer teorias pedagógicas e saberes educacionais. Nesse contexto, o campo de que trata a filosofia da educação é constituído pelos saberes e instrumentos essenciais de esclarecimento designados pelas características desse saber.</w:t>
      </w:r>
    </w:p>
    <w:p w14:paraId="6564A5B0" w14:textId="1EEC856C" w:rsidR="00FE0FDF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>Em síntese, a filosofia da educação tem como objetivo primordial esclarecer os saberes educacionais, priorizando as teorias pedagógicas, por meio de análises dialéticas, lógicas e retóricas. Estas, no caso da lógica, baseiam-se em ferramentas constituídas para realizar verificações de enunciados que se relacionam com a verdade. Esses elementos argumentativos devem ser examinados para se obter a compreensão e o desenvolvimento de teorias relacionadas ao campo educacional.</w:t>
      </w:r>
    </w:p>
    <w:p w14:paraId="5599D7CF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>Em detrimento dos atuais desafios e transformações da sociedade, a formação é considerada necessária para cidadãos capazes de compreender o meio em que vivem, para que reconheçam criticamente as diferenças. No entanto, a educação brasileira apresenta diversas fragilidades relacionadas à educação inclusiva, na qual, quantitativamente, grupos minoritários têm privilégios sobre os outros de forma homogênea e ampla, impedindo o estabelecimento da educação.</w:t>
      </w:r>
    </w:p>
    <w:p w14:paraId="00B4CD00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 xml:space="preserve">A fé cristã enfatiza que quando Deus criou os seres humanos à sua imagem (Gênesis 1:26), ele compartilhou com eles sua criatividade, o que certamente implica uma capacidade racional. O raciocínio humano pode muitas vezes ser defeituoso ou mal utilizado, mas isso não significa que não tenha um papel na vida cristã. Na verdade, a própria vida de fé de um cristão deve ser </w:t>
      </w:r>
      <w:r w:rsidRPr="00BC3DFD">
        <w:rPr>
          <w:rFonts w:ascii="Arial" w:hAnsi="Arial" w:cs="Arial"/>
          <w:color w:val="000000"/>
          <w:sz w:val="24"/>
          <w:szCs w:val="24"/>
        </w:rPr>
        <w:lastRenderedPageBreak/>
        <w:t>vivida, explicada e compartilhada em um mundo que está sintonizado com o uso de ferramentas construídas pela razão. Uma parte da tarefa da educação cristã é desenvolver a capacidade racional ao máximo. Ellen White escreveu: “Todos os que estão empenhados na aquisição de conhecimento devem se esforçar para alcançar o degrau mais alto da escada. Avance os alunos o máximo que puderem; deixe o campo de seu estudo ser tão amplo quanto suas faculdades possam alcançar. "Esta meta elevada, porém, vem com um aviso: “</w:t>
      </w:r>
      <w:proofErr w:type="gramStart"/>
      <w:r w:rsidRPr="00BC3DFD">
        <w:rPr>
          <w:rFonts w:ascii="Arial" w:hAnsi="Arial" w:cs="Arial"/>
          <w:color w:val="000000"/>
          <w:sz w:val="24"/>
          <w:szCs w:val="24"/>
        </w:rPr>
        <w:t>...</w:t>
      </w:r>
      <w:proofErr w:type="gramEnd"/>
      <w:r w:rsidRPr="00BC3DFD">
        <w:rPr>
          <w:rFonts w:ascii="Arial" w:hAnsi="Arial" w:cs="Arial"/>
          <w:color w:val="000000"/>
          <w:sz w:val="24"/>
          <w:szCs w:val="24"/>
        </w:rPr>
        <w:t xml:space="preserve"> mas faça de Deus a sua sabedoria, apegando-se Àquele que é infinito em conhecimento, que pode revelar segredos escondidos por séculos, e pode resolver os problemas mais difíceis para os espíritos que eles acredite nele”. </w:t>
      </w:r>
    </w:p>
    <w:p w14:paraId="4AAB04DC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>Portanto, há uma ligação entre razão e fé; ambos são dons de Deus e devem fazer parte da educação cristã. As escrituras ordenam que desenvolvamos nossa mente; na verdade, o crescimento em conhecimento é parte do processo de santificação (2 Pedro 1: 5-7). Visto que a fé cristã requer transformação da mente (Romanos 12: 2), ela, portanto, não anula a mente ou a razão, mas as transforma de tal maneira que a mente humana funciona com a ajuda da iluminação divina. Esta é uma tarefa que somente a fé pode realizar e realizar.</w:t>
      </w:r>
    </w:p>
    <w:p w14:paraId="26C67698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 xml:space="preserve">O segundo mito que alguns cristãos acalentam é que o crescimento intelectual prejudica a fé cristã. Mas, na realidade, um cristão educado pode ser um comunicador mais bem informado e mais eficaz. Enquanto a maioria dos discípulos de Jesus eram </w:t>
      </w:r>
      <w:proofErr w:type="spellStart"/>
      <w:proofErr w:type="gramStart"/>
      <w:r w:rsidRPr="00BC3DFD">
        <w:rPr>
          <w:rFonts w:ascii="Arial" w:hAnsi="Arial" w:cs="Arial"/>
          <w:color w:val="000000"/>
          <w:sz w:val="24"/>
          <w:szCs w:val="24"/>
        </w:rPr>
        <w:t>mal educados</w:t>
      </w:r>
      <w:proofErr w:type="spellEnd"/>
      <w:proofErr w:type="gramEnd"/>
      <w:r w:rsidRPr="00BC3DFD">
        <w:rPr>
          <w:rFonts w:ascii="Arial" w:hAnsi="Arial" w:cs="Arial"/>
          <w:color w:val="000000"/>
          <w:sz w:val="24"/>
          <w:szCs w:val="24"/>
        </w:rPr>
        <w:t xml:space="preserve"> (mostrando assim que Deus pode usar quem quiser), homens como Moisés, Daniel e Paulo ilustram o poder de pessoas instruídas que se submetem às exigências da fé. Ser santificado não significa ser estúpido. </w:t>
      </w:r>
    </w:p>
    <w:p w14:paraId="1864522C" w14:textId="26C06776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>Um terceiro mito é a percepção de que existe uma distinção entre o sagrado e o secular e que devemos viver essa separação. Uma compreensão mais profunda da fé cristã requer que, enquanto vivemos no secular, nunca devemos negligenciar o sagrado; na verdade, devemos conectar o sagrado com as pessoas seculares, para que possam compreender, apreciar e alcançar melhor a dinâmica de realização encontrada no sagrado. Deus é o Deus do altar e do laboratório, e o cristão não deve se desculpar pelo primeiro ou se apaixonar pelo segundo.</w:t>
      </w:r>
    </w:p>
    <w:p w14:paraId="0025DCF6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 xml:space="preserve">Não devemos separar o sagrado do secular a ponto de restringirmos a religião ao coração e o sábado, e a educação à mente e o resto da semana. O </w:t>
      </w:r>
      <w:r w:rsidRPr="00BC3DFD">
        <w:rPr>
          <w:rFonts w:ascii="Arial" w:hAnsi="Arial" w:cs="Arial"/>
          <w:color w:val="000000"/>
          <w:sz w:val="24"/>
          <w:szCs w:val="24"/>
        </w:rPr>
        <w:lastRenderedPageBreak/>
        <w:t>perigo oculto do secular é pensar e viver como se Deus não existisse. É um mandato de fé enfrentar esse perigo em seu próprio terreno e superar seus males. Para fazer isso, a fé precisa manter sua capacidade dada por Deus de raciocinar com eficácia. Vivemos no mundo, mas não fazemos parte dele. O mundo é tanto nossa casa quanto nossa missão. Deve ser vivificado pelo Espírito de Deus, a fim de servir aos propósitos mais nobres. Quanto mais íntimo nosso relacionamento com Deus, mais plenamente podemos compreender o valor da verdadeira ciência; pois os atributos de Deus, conforme vistos em suas obras criadas, podem ser mais bem avaliados por alguém que conhece o Criador de todas as coisas, o Autor de toda a verdade.</w:t>
      </w:r>
    </w:p>
    <w:p w14:paraId="267E4DDD" w14:textId="640BD7B9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>Ao lidar com a filosofia, os cristãos devem evitar os perigos da capitulação ou da indiferença. Por um lado, eles podem ser tentados a se render ao ataque da filosofia e sentir-se compelidos a reinterpretar ou rejeitar alguns pontos de suas crenças. Por outro lado, eles podem evitar enfrentar questões críticas. Embora desistir possa destruir seu compromisso de fé, o pânico também torna seu testemunho de fé ineficaz. Em vez disso, o cristão tem a responsabilidade de lidar efetivamente com as questões colocadas pela filosofia e fornecer respostas confiáveis ​​a partir da perspectiva de uma cosmovisão cristã. “O cristianismo tem a oportunidade… de falar claramente do fato de que suas respostas têm exatamente o que o homem moderno busca desesperadamente: a unidade de pensamento. Ele fornece uma resposta unificada para toda a vida. É verdade que o homem terá que renunciar ao seu racionalismo, mas então, pelo que se pode discutir, ele tem a possibilidade de recuperar sua racionalidade”.</w:t>
      </w:r>
    </w:p>
    <w:p w14:paraId="32C06C56" w14:textId="381C8FDC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DFD">
        <w:rPr>
          <w:rFonts w:ascii="Arial" w:hAnsi="Arial" w:cs="Arial"/>
          <w:color w:val="000000"/>
          <w:sz w:val="24"/>
          <w:szCs w:val="24"/>
        </w:rPr>
        <w:t xml:space="preserve">À medida que os filósofos encontram sua unidade de pensamento no ponto de partida escolhido: mente, matéria, existência, materialismo, linguagem, classe, etc., </w:t>
      </w:r>
      <w:proofErr w:type="gramStart"/>
      <w:r w:rsidRPr="00BC3DFD">
        <w:rPr>
          <w:rFonts w:ascii="Arial" w:hAnsi="Arial" w:cs="Arial"/>
          <w:color w:val="000000"/>
          <w:sz w:val="24"/>
          <w:szCs w:val="24"/>
        </w:rPr>
        <w:t>onde</w:t>
      </w:r>
      <w:proofErr w:type="gramEnd"/>
      <w:r w:rsidRPr="00BC3DFD">
        <w:rPr>
          <w:rFonts w:ascii="Arial" w:hAnsi="Arial" w:cs="Arial"/>
          <w:color w:val="000000"/>
          <w:sz w:val="24"/>
          <w:szCs w:val="24"/>
        </w:rPr>
        <w:t xml:space="preserve"> iremos para desenvolver uma cosmovisão cristã? Sem pretender ser exclusivo ou exaustivo, deixe-me sugerir três afirmações básicas de fé que podemos usar. Essas declarações são de natureza abrangente, de escopo universal, de origem bíblica e com um compromisso inegociável.</w:t>
      </w:r>
    </w:p>
    <w:p w14:paraId="181ABB75" w14:textId="77777777" w:rsidR="009F6373" w:rsidRPr="00BC3DFD" w:rsidRDefault="009F6373" w:rsidP="009F6373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9DE390D" w14:textId="77777777" w:rsidR="003456B1" w:rsidRPr="00BC3DFD" w:rsidRDefault="003456B1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D047DBB" w14:textId="77777777" w:rsidR="00705B7F" w:rsidRPr="00BC3DFD" w:rsidRDefault="001C1C9D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t>CONCLUSÃO</w:t>
      </w:r>
      <w:r w:rsidR="00705B7F" w:rsidRPr="00BC3DFD">
        <w:rPr>
          <w:rFonts w:ascii="Arial" w:hAnsi="Arial" w:cs="Arial"/>
          <w:b/>
          <w:sz w:val="24"/>
          <w:szCs w:val="24"/>
        </w:rPr>
        <w:t xml:space="preserve"> </w:t>
      </w:r>
    </w:p>
    <w:p w14:paraId="2593899D" w14:textId="5341F71F" w:rsidR="00705B7F" w:rsidRPr="00BC3DFD" w:rsidRDefault="00705B7F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E5B92F" w14:textId="37F5EA35" w:rsidR="0000763A" w:rsidRPr="00BC3DFD" w:rsidRDefault="0000763A" w:rsidP="0000763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C3DFD">
        <w:rPr>
          <w:rFonts w:ascii="Arial" w:hAnsi="Arial" w:cs="Arial"/>
          <w:sz w:val="24"/>
          <w:szCs w:val="24"/>
          <w:lang w:eastAsia="pt-BR"/>
        </w:rPr>
        <w:lastRenderedPageBreak/>
        <w:t>A filosofia cristã aplicada no campo educacional permitirá que as disciplinas educacionais não deixem de lado o espanto e a contemplação (elementos que se iniciam nos primeiros anos de ensino); aumentará a capacidade de questionar e propor soluções para a melhoria da sociedade. Irá promover o pensamento analítico, crítico, reflexivo e propositado individual e socialmente.</w:t>
      </w:r>
    </w:p>
    <w:p w14:paraId="48FE02AF" w14:textId="0D881852" w:rsidR="0000763A" w:rsidRPr="00BC3DFD" w:rsidRDefault="0000763A" w:rsidP="0000763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C3DFD">
        <w:rPr>
          <w:rFonts w:ascii="Arial" w:hAnsi="Arial" w:cs="Arial"/>
          <w:sz w:val="24"/>
          <w:szCs w:val="24"/>
          <w:lang w:eastAsia="pt-BR"/>
        </w:rPr>
        <w:t>Historicamente, a filosofia cristã tornou-se a melhor referência para a compreensão da essência, dos problemas, do sentido e do sentido da educação, portanto, todas as inovações pedagógicas tiveram como ponto de partida a filosofia.</w:t>
      </w:r>
    </w:p>
    <w:p w14:paraId="53B9DFC5" w14:textId="77777777" w:rsidR="0000763A" w:rsidRPr="00BC3DFD" w:rsidRDefault="0000763A" w:rsidP="0000763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C3DFD">
        <w:rPr>
          <w:rFonts w:ascii="Arial" w:hAnsi="Arial" w:cs="Arial"/>
          <w:sz w:val="24"/>
          <w:szCs w:val="24"/>
          <w:lang w:eastAsia="pt-BR"/>
        </w:rPr>
        <w:t>A filosofia da educação centrou sua atenção na delimitação dos propósitos da educação, as funções e papéis dos sujeitos da educação. Fornece ferramentas teóricas e conceituais para nortear o papel do professor e compreender a atuação dos alunos em seu processo formativo.</w:t>
      </w:r>
    </w:p>
    <w:p w14:paraId="1CCA6D7F" w14:textId="77777777" w:rsidR="0000763A" w:rsidRPr="00BC3DFD" w:rsidRDefault="0000763A" w:rsidP="0000763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C3DFD">
        <w:rPr>
          <w:rFonts w:ascii="Arial" w:hAnsi="Arial" w:cs="Arial"/>
          <w:sz w:val="24"/>
          <w:szCs w:val="24"/>
          <w:lang w:eastAsia="pt-BR"/>
        </w:rPr>
        <w:t xml:space="preserve">A filosofia da educação só pode cumprir a sua função teórico-prática se fizer parte de um processo educativo pensado, concebido, integrado como uma unidade dialética, como um todo onde todas as suas partes se precisam e se complementam e onde é importante valorizar a </w:t>
      </w:r>
      <w:proofErr w:type="spellStart"/>
      <w:r w:rsidRPr="00BC3DFD">
        <w:rPr>
          <w:rFonts w:ascii="Arial" w:hAnsi="Arial" w:cs="Arial"/>
          <w:sz w:val="24"/>
          <w:szCs w:val="24"/>
          <w:lang w:eastAsia="pt-BR"/>
        </w:rPr>
        <w:t>inter</w:t>
      </w:r>
      <w:proofErr w:type="spellEnd"/>
      <w:r w:rsidRPr="00BC3DFD">
        <w:rPr>
          <w:rFonts w:ascii="Arial" w:hAnsi="Arial" w:cs="Arial"/>
          <w:sz w:val="24"/>
          <w:szCs w:val="24"/>
          <w:lang w:eastAsia="pt-BR"/>
        </w:rPr>
        <w:t>, trans e multidisciplinaridade.</w:t>
      </w:r>
    </w:p>
    <w:p w14:paraId="24B23635" w14:textId="77777777" w:rsidR="0000763A" w:rsidRPr="00BC3DFD" w:rsidRDefault="0000763A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B5A12E" w14:textId="77777777" w:rsidR="00705B7F" w:rsidRPr="00BC3DFD" w:rsidRDefault="00705B7F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BAA236" w14:textId="77777777" w:rsidR="00705B7F" w:rsidRPr="00BC3DFD" w:rsidRDefault="00705B7F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354227" w14:textId="3BF54DE8" w:rsidR="001C1C9D" w:rsidRPr="00BC3DFD" w:rsidRDefault="00705B7F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DFD">
        <w:rPr>
          <w:rFonts w:ascii="Arial" w:hAnsi="Arial" w:cs="Arial"/>
          <w:b/>
          <w:sz w:val="24"/>
          <w:szCs w:val="24"/>
        </w:rPr>
        <w:t>REFERENCIAS BIBLIOGRÁFICAS</w:t>
      </w:r>
    </w:p>
    <w:p w14:paraId="7FE58ADF" w14:textId="240D8DAA" w:rsidR="00705B7F" w:rsidRPr="00BC3DFD" w:rsidRDefault="00705B7F" w:rsidP="00DB3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646423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 xml:space="preserve">BAUER, Susan </w:t>
      </w:r>
      <w:proofErr w:type="spellStart"/>
      <w:r w:rsidRPr="00FE3147">
        <w:rPr>
          <w:rFonts w:ascii="Arial" w:hAnsi="Arial" w:cs="Arial"/>
          <w:sz w:val="24"/>
          <w:szCs w:val="24"/>
        </w:rPr>
        <w:t>Wise</w:t>
      </w:r>
      <w:proofErr w:type="spellEnd"/>
      <w:r w:rsidRPr="00FE3147">
        <w:rPr>
          <w:rFonts w:ascii="Arial" w:hAnsi="Arial" w:cs="Arial"/>
          <w:sz w:val="24"/>
          <w:szCs w:val="24"/>
        </w:rPr>
        <w:t>. Como educar sua mente. O Guia para ler e entender grandes autores. É Realizações: São Paulo, 2015</w:t>
      </w:r>
    </w:p>
    <w:p w14:paraId="29628B94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>BLUEDORN, Harvey e Laurie. Ensinando o Trivium: Volume 1. São Paulo: Monergismo, 2016</w:t>
      </w:r>
    </w:p>
    <w:p w14:paraId="44916B2E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>BLUEDORN, Harvey e Laurie. Ensinando o Trivium: Volume 2. São Paulo: Monergismo, 2018</w:t>
      </w:r>
    </w:p>
    <w:p w14:paraId="19C9A951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>LEWIS, C. S. A Abolição do Homem THOMAS NELSON BRASIL: 2017</w:t>
      </w:r>
    </w:p>
    <w:p w14:paraId="68714797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 xml:space="preserve">PERRIN, Chris. Introdução a Educação Clássica. </w:t>
      </w:r>
      <w:proofErr w:type="spellStart"/>
      <w:r w:rsidRPr="00FE3147">
        <w:rPr>
          <w:rFonts w:ascii="Arial" w:hAnsi="Arial" w:cs="Arial"/>
          <w:sz w:val="24"/>
          <w:szCs w:val="24"/>
        </w:rPr>
        <w:t>Trinitas</w:t>
      </w:r>
      <w:proofErr w:type="spellEnd"/>
      <w:r w:rsidRPr="00FE3147">
        <w:rPr>
          <w:rFonts w:ascii="Arial" w:hAnsi="Arial" w:cs="Arial"/>
          <w:sz w:val="24"/>
          <w:szCs w:val="24"/>
        </w:rPr>
        <w:t>: 2019</w:t>
      </w:r>
    </w:p>
    <w:p w14:paraId="5CD44A6A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lastRenderedPageBreak/>
        <w:t xml:space="preserve">RUSHDOONY, </w:t>
      </w:r>
      <w:proofErr w:type="spellStart"/>
      <w:r w:rsidRPr="00FE3147">
        <w:rPr>
          <w:rFonts w:ascii="Arial" w:hAnsi="Arial" w:cs="Arial"/>
          <w:sz w:val="24"/>
          <w:szCs w:val="24"/>
        </w:rPr>
        <w:t>Rousas</w:t>
      </w:r>
      <w:proofErr w:type="spellEnd"/>
      <w:r w:rsidRPr="00FE3147">
        <w:rPr>
          <w:rFonts w:ascii="Arial" w:hAnsi="Arial" w:cs="Arial"/>
          <w:sz w:val="24"/>
          <w:szCs w:val="24"/>
        </w:rPr>
        <w:t xml:space="preserve"> John. A filosofia do currículo Cristão. São Paulo: Monergismo, 2019</w:t>
      </w:r>
    </w:p>
    <w:p w14:paraId="5737A730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>SMITH, James K.A. Desejando o Reino. São Paulo: Vida Nova, 2019.</w:t>
      </w:r>
    </w:p>
    <w:p w14:paraId="0D15BEBF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 xml:space="preserve">TURLEY, Steve. Beleza Redimida. </w:t>
      </w:r>
      <w:proofErr w:type="spellStart"/>
      <w:r w:rsidRPr="00FE3147">
        <w:rPr>
          <w:rFonts w:ascii="Arial" w:hAnsi="Arial" w:cs="Arial"/>
          <w:sz w:val="24"/>
          <w:szCs w:val="24"/>
        </w:rPr>
        <w:t>Trinitas</w:t>
      </w:r>
      <w:proofErr w:type="spellEnd"/>
      <w:r w:rsidRPr="00FE3147">
        <w:rPr>
          <w:rFonts w:ascii="Arial" w:hAnsi="Arial" w:cs="Arial"/>
          <w:sz w:val="24"/>
          <w:szCs w:val="24"/>
        </w:rPr>
        <w:t>: 2018</w:t>
      </w:r>
    </w:p>
    <w:p w14:paraId="164364DB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 xml:space="preserve">TURLEY, Steve. Educação Clássica </w:t>
      </w:r>
      <w:proofErr w:type="spellStart"/>
      <w:r w:rsidRPr="00FE3147">
        <w:rPr>
          <w:rFonts w:ascii="Arial" w:hAnsi="Arial" w:cs="Arial"/>
          <w:sz w:val="24"/>
          <w:szCs w:val="24"/>
        </w:rPr>
        <w:t>vs</w:t>
      </w:r>
      <w:proofErr w:type="spellEnd"/>
      <w:r w:rsidRPr="00FE3147">
        <w:rPr>
          <w:rFonts w:ascii="Arial" w:hAnsi="Arial" w:cs="Arial"/>
          <w:sz w:val="24"/>
          <w:szCs w:val="24"/>
        </w:rPr>
        <w:t xml:space="preserve"> Educação Moderna. </w:t>
      </w:r>
      <w:proofErr w:type="spellStart"/>
      <w:r w:rsidRPr="00FE3147">
        <w:rPr>
          <w:rFonts w:ascii="Arial" w:hAnsi="Arial" w:cs="Arial"/>
          <w:sz w:val="24"/>
          <w:szCs w:val="24"/>
        </w:rPr>
        <w:t>Trinitas</w:t>
      </w:r>
      <w:proofErr w:type="spellEnd"/>
      <w:r w:rsidRPr="00FE3147">
        <w:rPr>
          <w:rFonts w:ascii="Arial" w:hAnsi="Arial" w:cs="Arial"/>
          <w:sz w:val="24"/>
          <w:szCs w:val="24"/>
        </w:rPr>
        <w:t>: 2019</w:t>
      </w:r>
    </w:p>
    <w:p w14:paraId="3280D344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 xml:space="preserve">TURLEY, Steve. Teologia do deslumbramento. </w:t>
      </w:r>
      <w:proofErr w:type="spellStart"/>
      <w:r w:rsidRPr="00FE3147">
        <w:rPr>
          <w:rFonts w:ascii="Arial" w:hAnsi="Arial" w:cs="Arial"/>
          <w:sz w:val="24"/>
          <w:szCs w:val="24"/>
        </w:rPr>
        <w:t>Trinitas</w:t>
      </w:r>
      <w:proofErr w:type="spellEnd"/>
      <w:r w:rsidRPr="00FE3147">
        <w:rPr>
          <w:rFonts w:ascii="Arial" w:hAnsi="Arial" w:cs="Arial"/>
          <w:sz w:val="24"/>
          <w:szCs w:val="24"/>
        </w:rPr>
        <w:t>: 2019</w:t>
      </w:r>
    </w:p>
    <w:p w14:paraId="1335A9E7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 xml:space="preserve">WHATLEY, Monica e Shawn. Moldando mente e corações. </w:t>
      </w:r>
      <w:proofErr w:type="spellStart"/>
      <w:r w:rsidRPr="00FE3147">
        <w:rPr>
          <w:rFonts w:ascii="Arial" w:hAnsi="Arial" w:cs="Arial"/>
          <w:sz w:val="24"/>
          <w:szCs w:val="24"/>
        </w:rPr>
        <w:t>Trinitas</w:t>
      </w:r>
      <w:proofErr w:type="spellEnd"/>
      <w:r w:rsidRPr="00FE3147">
        <w:rPr>
          <w:rFonts w:ascii="Arial" w:hAnsi="Arial" w:cs="Arial"/>
          <w:sz w:val="24"/>
          <w:szCs w:val="24"/>
        </w:rPr>
        <w:t>: 2019</w:t>
      </w:r>
    </w:p>
    <w:p w14:paraId="0CC3C05D" w14:textId="77777777" w:rsidR="00FE3147" w:rsidRPr="00FE3147" w:rsidRDefault="00FE3147" w:rsidP="00FE3147">
      <w:pPr>
        <w:jc w:val="both"/>
        <w:rPr>
          <w:rFonts w:ascii="Arial" w:hAnsi="Arial" w:cs="Arial"/>
          <w:sz w:val="24"/>
          <w:szCs w:val="24"/>
        </w:rPr>
      </w:pPr>
      <w:r w:rsidRPr="00FE3147">
        <w:rPr>
          <w:rFonts w:ascii="Arial" w:hAnsi="Arial" w:cs="Arial"/>
          <w:sz w:val="24"/>
          <w:szCs w:val="24"/>
        </w:rPr>
        <w:t>WILSON, Douglas. Educação Clássica e Educação Domiciliar. Monergismo: São Paulo: 2017</w:t>
      </w:r>
    </w:p>
    <w:p w14:paraId="1B2940C9" w14:textId="77777777" w:rsidR="00705B7F" w:rsidRPr="00BC3DFD" w:rsidRDefault="00705B7F" w:rsidP="00DB318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37BD9D" w14:textId="77777777" w:rsidR="004848D8" w:rsidRPr="00BC3DFD" w:rsidRDefault="004848D8">
      <w:pPr>
        <w:pStyle w:val="PargrafodaLista"/>
        <w:spacing w:line="360" w:lineRule="auto"/>
        <w:ind w:left="0" w:firstLine="142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848D8" w:rsidRPr="00BC3DFD" w:rsidSect="00816565">
      <w:pgSz w:w="11906" w:h="16838" w:code="9"/>
      <w:pgMar w:top="1418" w:right="1701" w:bottom="1015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DE24" w14:textId="77777777" w:rsidR="00441F62" w:rsidRDefault="00441F62">
      <w:pPr>
        <w:spacing w:after="0" w:line="240" w:lineRule="auto"/>
      </w:pPr>
      <w:r>
        <w:separator/>
      </w:r>
    </w:p>
  </w:endnote>
  <w:endnote w:type="continuationSeparator" w:id="0">
    <w:p w14:paraId="2DF8726C" w14:textId="77777777" w:rsidR="00441F62" w:rsidRDefault="0044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2577" w14:textId="77777777" w:rsidR="00441F62" w:rsidRDefault="00441F62">
      <w:pPr>
        <w:spacing w:after="0" w:line="240" w:lineRule="auto"/>
      </w:pPr>
      <w:r>
        <w:separator/>
      </w:r>
    </w:p>
  </w:footnote>
  <w:footnote w:type="continuationSeparator" w:id="0">
    <w:p w14:paraId="5E429738" w14:textId="77777777" w:rsidR="00441F62" w:rsidRDefault="0044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EAE"/>
    <w:multiLevelType w:val="hybridMultilevel"/>
    <w:tmpl w:val="9032468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67D33"/>
    <w:multiLevelType w:val="hybridMultilevel"/>
    <w:tmpl w:val="BA5CF5A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867150"/>
    <w:multiLevelType w:val="hybridMultilevel"/>
    <w:tmpl w:val="C434A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D691B"/>
    <w:multiLevelType w:val="hybridMultilevel"/>
    <w:tmpl w:val="FC60B8EE"/>
    <w:lvl w:ilvl="0" w:tplc="26B8A90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7EAC19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FA2E77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CE2A4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5C88DB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A1CE47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32E3A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FE8DFB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D465E3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6C48E3"/>
    <w:multiLevelType w:val="hybridMultilevel"/>
    <w:tmpl w:val="E0AE10C4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94E1CE2"/>
    <w:multiLevelType w:val="hybridMultilevel"/>
    <w:tmpl w:val="71FAF77C"/>
    <w:lvl w:ilvl="0" w:tplc="1424E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C32"/>
    <w:multiLevelType w:val="hybridMultilevel"/>
    <w:tmpl w:val="9ECA5614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904563C"/>
    <w:multiLevelType w:val="hybridMultilevel"/>
    <w:tmpl w:val="118A2BF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F62F8E"/>
    <w:multiLevelType w:val="hybridMultilevel"/>
    <w:tmpl w:val="2AB2351C"/>
    <w:lvl w:ilvl="0" w:tplc="0416000F">
      <w:start w:val="1"/>
      <w:numFmt w:val="decimal"/>
      <w:lvlText w:val="%1.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B362D7E"/>
    <w:multiLevelType w:val="hybridMultilevel"/>
    <w:tmpl w:val="0832DCA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1BA962EA"/>
    <w:multiLevelType w:val="hybridMultilevel"/>
    <w:tmpl w:val="CE2A9DE6"/>
    <w:lvl w:ilvl="0" w:tplc="0416000F">
      <w:start w:val="1"/>
      <w:numFmt w:val="decimal"/>
      <w:lvlText w:val="%1."/>
      <w:lvlJc w:val="left"/>
      <w:pPr>
        <w:ind w:left="1496" w:hanging="360"/>
      </w:pPr>
    </w:lvl>
    <w:lvl w:ilvl="1" w:tplc="04160019" w:tentative="1">
      <w:start w:val="1"/>
      <w:numFmt w:val="lowerLetter"/>
      <w:lvlText w:val="%2."/>
      <w:lvlJc w:val="left"/>
      <w:pPr>
        <w:ind w:left="2216" w:hanging="360"/>
      </w:pPr>
    </w:lvl>
    <w:lvl w:ilvl="2" w:tplc="0416001B" w:tentative="1">
      <w:start w:val="1"/>
      <w:numFmt w:val="lowerRoman"/>
      <w:lvlText w:val="%3."/>
      <w:lvlJc w:val="right"/>
      <w:pPr>
        <w:ind w:left="2936" w:hanging="180"/>
      </w:pPr>
    </w:lvl>
    <w:lvl w:ilvl="3" w:tplc="0416000F" w:tentative="1">
      <w:start w:val="1"/>
      <w:numFmt w:val="decimal"/>
      <w:lvlText w:val="%4."/>
      <w:lvlJc w:val="left"/>
      <w:pPr>
        <w:ind w:left="3656" w:hanging="360"/>
      </w:pPr>
    </w:lvl>
    <w:lvl w:ilvl="4" w:tplc="04160019" w:tentative="1">
      <w:start w:val="1"/>
      <w:numFmt w:val="lowerLetter"/>
      <w:lvlText w:val="%5."/>
      <w:lvlJc w:val="left"/>
      <w:pPr>
        <w:ind w:left="4376" w:hanging="360"/>
      </w:pPr>
    </w:lvl>
    <w:lvl w:ilvl="5" w:tplc="0416001B" w:tentative="1">
      <w:start w:val="1"/>
      <w:numFmt w:val="lowerRoman"/>
      <w:lvlText w:val="%6."/>
      <w:lvlJc w:val="right"/>
      <w:pPr>
        <w:ind w:left="5096" w:hanging="180"/>
      </w:pPr>
    </w:lvl>
    <w:lvl w:ilvl="6" w:tplc="0416000F" w:tentative="1">
      <w:start w:val="1"/>
      <w:numFmt w:val="decimal"/>
      <w:lvlText w:val="%7."/>
      <w:lvlJc w:val="left"/>
      <w:pPr>
        <w:ind w:left="5816" w:hanging="360"/>
      </w:pPr>
    </w:lvl>
    <w:lvl w:ilvl="7" w:tplc="04160019" w:tentative="1">
      <w:start w:val="1"/>
      <w:numFmt w:val="lowerLetter"/>
      <w:lvlText w:val="%8."/>
      <w:lvlJc w:val="left"/>
      <w:pPr>
        <w:ind w:left="6536" w:hanging="360"/>
      </w:pPr>
    </w:lvl>
    <w:lvl w:ilvl="8" w:tplc="0416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200A6656"/>
    <w:multiLevelType w:val="hybridMultilevel"/>
    <w:tmpl w:val="AEE046C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5700B1"/>
    <w:multiLevelType w:val="hybridMultilevel"/>
    <w:tmpl w:val="8FC29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43741"/>
    <w:multiLevelType w:val="hybridMultilevel"/>
    <w:tmpl w:val="DD6E44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91683E"/>
    <w:multiLevelType w:val="hybridMultilevel"/>
    <w:tmpl w:val="9CA4A75E"/>
    <w:lvl w:ilvl="0" w:tplc="4BBCF83E">
      <w:start w:val="1"/>
      <w:numFmt w:val="decimal"/>
      <w:lvlText w:val="%1."/>
      <w:lvlJc w:val="left"/>
      <w:pPr>
        <w:ind w:left="1571" w:hanging="360"/>
      </w:pPr>
    </w:lvl>
    <w:lvl w:ilvl="1" w:tplc="EE9C5A9C">
      <w:start w:val="1"/>
      <w:numFmt w:val="lowerLetter"/>
      <w:lvlText w:val="%2."/>
      <w:lvlJc w:val="left"/>
      <w:pPr>
        <w:ind w:left="2291" w:hanging="360"/>
      </w:pPr>
    </w:lvl>
    <w:lvl w:ilvl="2" w:tplc="7D2A5166">
      <w:start w:val="1"/>
      <w:numFmt w:val="lowerRoman"/>
      <w:lvlText w:val="%3."/>
      <w:lvlJc w:val="right"/>
      <w:pPr>
        <w:ind w:left="3011" w:hanging="180"/>
      </w:pPr>
    </w:lvl>
    <w:lvl w:ilvl="3" w:tplc="4D9CADF2">
      <w:start w:val="1"/>
      <w:numFmt w:val="decimal"/>
      <w:lvlText w:val="%4."/>
      <w:lvlJc w:val="left"/>
      <w:pPr>
        <w:ind w:left="3731" w:hanging="360"/>
      </w:pPr>
    </w:lvl>
    <w:lvl w:ilvl="4" w:tplc="A8D2F0F8">
      <w:start w:val="1"/>
      <w:numFmt w:val="lowerLetter"/>
      <w:lvlText w:val="%5."/>
      <w:lvlJc w:val="left"/>
      <w:pPr>
        <w:ind w:left="4451" w:hanging="360"/>
      </w:pPr>
    </w:lvl>
    <w:lvl w:ilvl="5" w:tplc="11BA80E4">
      <w:start w:val="1"/>
      <w:numFmt w:val="lowerRoman"/>
      <w:lvlText w:val="%6."/>
      <w:lvlJc w:val="right"/>
      <w:pPr>
        <w:ind w:left="5171" w:hanging="180"/>
      </w:pPr>
    </w:lvl>
    <w:lvl w:ilvl="6" w:tplc="2AAA0ED0">
      <w:start w:val="1"/>
      <w:numFmt w:val="decimal"/>
      <w:lvlText w:val="%7."/>
      <w:lvlJc w:val="left"/>
      <w:pPr>
        <w:ind w:left="5891" w:hanging="360"/>
      </w:pPr>
    </w:lvl>
    <w:lvl w:ilvl="7" w:tplc="BC245CD6">
      <w:start w:val="1"/>
      <w:numFmt w:val="lowerLetter"/>
      <w:lvlText w:val="%8."/>
      <w:lvlJc w:val="left"/>
      <w:pPr>
        <w:ind w:left="6611" w:hanging="360"/>
      </w:pPr>
    </w:lvl>
    <w:lvl w:ilvl="8" w:tplc="13226D70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8454E4"/>
    <w:multiLevelType w:val="hybridMultilevel"/>
    <w:tmpl w:val="DA00AA34"/>
    <w:lvl w:ilvl="0" w:tplc="28CA243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A6CE1F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E94367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CD4C3F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F28FC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99810C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9B6F51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124F37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59E5A9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BF01864"/>
    <w:multiLevelType w:val="hybridMultilevel"/>
    <w:tmpl w:val="BC3857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112B14"/>
    <w:multiLevelType w:val="hybridMultilevel"/>
    <w:tmpl w:val="8DA69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D5C62"/>
    <w:multiLevelType w:val="hybridMultilevel"/>
    <w:tmpl w:val="E05A80E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DF33AB"/>
    <w:multiLevelType w:val="hybridMultilevel"/>
    <w:tmpl w:val="DAE633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CE5C97"/>
    <w:multiLevelType w:val="hybridMultilevel"/>
    <w:tmpl w:val="D35AB5F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2E571E"/>
    <w:multiLevelType w:val="singleLevel"/>
    <w:tmpl w:val="9E7A2780"/>
    <w:lvl w:ilvl="0">
      <w:start w:val="1"/>
      <w:numFmt w:val="bullet"/>
      <w:pStyle w:val="Commarcadores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1C579C"/>
    <w:multiLevelType w:val="hybridMultilevel"/>
    <w:tmpl w:val="9BAC8564"/>
    <w:lvl w:ilvl="0" w:tplc="CFB87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EE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60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4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9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E4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C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4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43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37A1B"/>
    <w:multiLevelType w:val="hybridMultilevel"/>
    <w:tmpl w:val="91D8857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526F08"/>
    <w:multiLevelType w:val="hybridMultilevel"/>
    <w:tmpl w:val="D09A5224"/>
    <w:lvl w:ilvl="0" w:tplc="91E80F76">
      <w:start w:val="1"/>
      <w:numFmt w:val="decimal"/>
      <w:lvlText w:val="%1."/>
      <w:lvlJc w:val="left"/>
      <w:pPr>
        <w:ind w:left="644" w:hanging="360"/>
      </w:pPr>
    </w:lvl>
    <w:lvl w:ilvl="1" w:tplc="70C6D2DE">
      <w:start w:val="1"/>
      <w:numFmt w:val="lowerLetter"/>
      <w:lvlText w:val="%2."/>
      <w:lvlJc w:val="left"/>
      <w:pPr>
        <w:ind w:left="1364" w:hanging="360"/>
      </w:pPr>
    </w:lvl>
    <w:lvl w:ilvl="2" w:tplc="2432FC78">
      <w:start w:val="1"/>
      <w:numFmt w:val="lowerRoman"/>
      <w:lvlText w:val="%3."/>
      <w:lvlJc w:val="right"/>
      <w:pPr>
        <w:ind w:left="2084" w:hanging="180"/>
      </w:pPr>
    </w:lvl>
    <w:lvl w:ilvl="3" w:tplc="49FC99FA">
      <w:start w:val="1"/>
      <w:numFmt w:val="decimal"/>
      <w:lvlText w:val="%4."/>
      <w:lvlJc w:val="left"/>
      <w:pPr>
        <w:ind w:left="2804" w:hanging="360"/>
      </w:pPr>
    </w:lvl>
    <w:lvl w:ilvl="4" w:tplc="88F0E0BE">
      <w:start w:val="1"/>
      <w:numFmt w:val="lowerLetter"/>
      <w:lvlText w:val="%5."/>
      <w:lvlJc w:val="left"/>
      <w:pPr>
        <w:ind w:left="3524" w:hanging="360"/>
      </w:pPr>
    </w:lvl>
    <w:lvl w:ilvl="5" w:tplc="94D6674C">
      <w:start w:val="1"/>
      <w:numFmt w:val="lowerRoman"/>
      <w:lvlText w:val="%6."/>
      <w:lvlJc w:val="right"/>
      <w:pPr>
        <w:ind w:left="4244" w:hanging="180"/>
      </w:pPr>
    </w:lvl>
    <w:lvl w:ilvl="6" w:tplc="5304116A">
      <w:start w:val="1"/>
      <w:numFmt w:val="decimal"/>
      <w:lvlText w:val="%7."/>
      <w:lvlJc w:val="left"/>
      <w:pPr>
        <w:ind w:left="4964" w:hanging="360"/>
      </w:pPr>
    </w:lvl>
    <w:lvl w:ilvl="7" w:tplc="90FC7EFC">
      <w:start w:val="1"/>
      <w:numFmt w:val="lowerLetter"/>
      <w:lvlText w:val="%8."/>
      <w:lvlJc w:val="left"/>
      <w:pPr>
        <w:ind w:left="5684" w:hanging="360"/>
      </w:pPr>
    </w:lvl>
    <w:lvl w:ilvl="8" w:tplc="29EA4722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59447A"/>
    <w:multiLevelType w:val="hybridMultilevel"/>
    <w:tmpl w:val="6D3052E8"/>
    <w:lvl w:ilvl="0" w:tplc="07D849E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7C8E0D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4082EE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4E5C9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0A4FFD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15A9B1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FF4EB8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ACD40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A047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8857DF"/>
    <w:multiLevelType w:val="hybridMultilevel"/>
    <w:tmpl w:val="A5C88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D51EF"/>
    <w:multiLevelType w:val="hybridMultilevel"/>
    <w:tmpl w:val="FA3439D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B35D98"/>
    <w:multiLevelType w:val="hybridMultilevel"/>
    <w:tmpl w:val="D0084C24"/>
    <w:lvl w:ilvl="0" w:tplc="59ACB310">
      <w:start w:val="1"/>
      <w:numFmt w:val="decimal"/>
      <w:lvlText w:val="%1."/>
      <w:lvlJc w:val="left"/>
      <w:pPr>
        <w:ind w:left="720" w:hanging="360"/>
      </w:pPr>
    </w:lvl>
    <w:lvl w:ilvl="1" w:tplc="17F68096">
      <w:start w:val="1"/>
      <w:numFmt w:val="lowerLetter"/>
      <w:lvlText w:val="%2."/>
      <w:lvlJc w:val="left"/>
      <w:pPr>
        <w:ind w:left="1440" w:hanging="360"/>
      </w:pPr>
    </w:lvl>
    <w:lvl w:ilvl="2" w:tplc="A13E36D2">
      <w:start w:val="1"/>
      <w:numFmt w:val="lowerRoman"/>
      <w:lvlText w:val="%3."/>
      <w:lvlJc w:val="right"/>
      <w:pPr>
        <w:ind w:left="2160" w:hanging="180"/>
      </w:pPr>
    </w:lvl>
    <w:lvl w:ilvl="3" w:tplc="9ED6E71A">
      <w:start w:val="1"/>
      <w:numFmt w:val="decimal"/>
      <w:lvlText w:val="%4."/>
      <w:lvlJc w:val="left"/>
      <w:pPr>
        <w:ind w:left="2880" w:hanging="360"/>
      </w:pPr>
    </w:lvl>
    <w:lvl w:ilvl="4" w:tplc="7B3E760C">
      <w:start w:val="1"/>
      <w:numFmt w:val="lowerLetter"/>
      <w:lvlText w:val="%5."/>
      <w:lvlJc w:val="left"/>
      <w:pPr>
        <w:ind w:left="3600" w:hanging="360"/>
      </w:pPr>
    </w:lvl>
    <w:lvl w:ilvl="5" w:tplc="3D6839F0">
      <w:start w:val="1"/>
      <w:numFmt w:val="lowerRoman"/>
      <w:lvlText w:val="%6."/>
      <w:lvlJc w:val="right"/>
      <w:pPr>
        <w:ind w:left="4320" w:hanging="180"/>
      </w:pPr>
    </w:lvl>
    <w:lvl w:ilvl="6" w:tplc="3064F1B0">
      <w:start w:val="1"/>
      <w:numFmt w:val="decimal"/>
      <w:lvlText w:val="%7."/>
      <w:lvlJc w:val="left"/>
      <w:pPr>
        <w:ind w:left="5040" w:hanging="360"/>
      </w:pPr>
    </w:lvl>
    <w:lvl w:ilvl="7" w:tplc="B712B4FA">
      <w:start w:val="1"/>
      <w:numFmt w:val="lowerLetter"/>
      <w:lvlText w:val="%8."/>
      <w:lvlJc w:val="left"/>
      <w:pPr>
        <w:ind w:left="5760" w:hanging="360"/>
      </w:pPr>
    </w:lvl>
    <w:lvl w:ilvl="8" w:tplc="70C6C1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24"/>
  </w:num>
  <w:num w:numId="5">
    <w:abstractNumId w:val="15"/>
  </w:num>
  <w:num w:numId="6">
    <w:abstractNumId w:val="25"/>
  </w:num>
  <w:num w:numId="7">
    <w:abstractNumId w:val="3"/>
  </w:num>
  <w:num w:numId="8">
    <w:abstractNumId w:val="22"/>
  </w:num>
  <w:num w:numId="9">
    <w:abstractNumId w:val="19"/>
  </w:num>
  <w:num w:numId="10">
    <w:abstractNumId w:val="1"/>
  </w:num>
  <w:num w:numId="11">
    <w:abstractNumId w:val="0"/>
  </w:num>
  <w:num w:numId="12">
    <w:abstractNumId w:val="10"/>
  </w:num>
  <w:num w:numId="13">
    <w:abstractNumId w:val="18"/>
  </w:num>
  <w:num w:numId="14">
    <w:abstractNumId w:val="20"/>
  </w:num>
  <w:num w:numId="15">
    <w:abstractNumId w:val="8"/>
  </w:num>
  <w:num w:numId="16">
    <w:abstractNumId w:val="27"/>
  </w:num>
  <w:num w:numId="17">
    <w:abstractNumId w:val="23"/>
  </w:num>
  <w:num w:numId="18">
    <w:abstractNumId w:val="11"/>
  </w:num>
  <w:num w:numId="19">
    <w:abstractNumId w:val="26"/>
  </w:num>
  <w:num w:numId="20">
    <w:abstractNumId w:val="4"/>
  </w:num>
  <w:num w:numId="21">
    <w:abstractNumId w:val="2"/>
  </w:num>
  <w:num w:numId="22">
    <w:abstractNumId w:val="16"/>
  </w:num>
  <w:num w:numId="23">
    <w:abstractNumId w:val="12"/>
  </w:num>
  <w:num w:numId="24">
    <w:abstractNumId w:val="5"/>
  </w:num>
  <w:num w:numId="25">
    <w:abstractNumId w:val="17"/>
  </w:num>
  <w:num w:numId="26">
    <w:abstractNumId w:val="13"/>
  </w:num>
  <w:num w:numId="27">
    <w:abstractNumId w:val="9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1F"/>
    <w:rsid w:val="00000001"/>
    <w:rsid w:val="00000766"/>
    <w:rsid w:val="000008AD"/>
    <w:rsid w:val="00000A57"/>
    <w:rsid w:val="000029E7"/>
    <w:rsid w:val="00002C83"/>
    <w:rsid w:val="000031E3"/>
    <w:rsid w:val="000032DF"/>
    <w:rsid w:val="0000375D"/>
    <w:rsid w:val="000038DC"/>
    <w:rsid w:val="000049E3"/>
    <w:rsid w:val="00004A19"/>
    <w:rsid w:val="00005073"/>
    <w:rsid w:val="000062C6"/>
    <w:rsid w:val="0000688D"/>
    <w:rsid w:val="00006AE3"/>
    <w:rsid w:val="00006E7C"/>
    <w:rsid w:val="000071C1"/>
    <w:rsid w:val="0000763A"/>
    <w:rsid w:val="00010758"/>
    <w:rsid w:val="00011AB6"/>
    <w:rsid w:val="000120FE"/>
    <w:rsid w:val="00012353"/>
    <w:rsid w:val="000123DD"/>
    <w:rsid w:val="00012596"/>
    <w:rsid w:val="000126B4"/>
    <w:rsid w:val="000127E7"/>
    <w:rsid w:val="00012AAC"/>
    <w:rsid w:val="0001325D"/>
    <w:rsid w:val="000136AD"/>
    <w:rsid w:val="0001396F"/>
    <w:rsid w:val="00014068"/>
    <w:rsid w:val="00014E3E"/>
    <w:rsid w:val="000153E4"/>
    <w:rsid w:val="00015838"/>
    <w:rsid w:val="0001680A"/>
    <w:rsid w:val="000170CD"/>
    <w:rsid w:val="00017937"/>
    <w:rsid w:val="00020565"/>
    <w:rsid w:val="00020D7F"/>
    <w:rsid w:val="00020FE4"/>
    <w:rsid w:val="00021100"/>
    <w:rsid w:val="000212D6"/>
    <w:rsid w:val="0002135B"/>
    <w:rsid w:val="00022383"/>
    <w:rsid w:val="000228F6"/>
    <w:rsid w:val="00023A74"/>
    <w:rsid w:val="00024433"/>
    <w:rsid w:val="000248E0"/>
    <w:rsid w:val="00025809"/>
    <w:rsid w:val="0002586F"/>
    <w:rsid w:val="00025AB3"/>
    <w:rsid w:val="00026CDF"/>
    <w:rsid w:val="0003064A"/>
    <w:rsid w:val="00030690"/>
    <w:rsid w:val="000309D1"/>
    <w:rsid w:val="00030BC0"/>
    <w:rsid w:val="0003119F"/>
    <w:rsid w:val="00031772"/>
    <w:rsid w:val="000318EE"/>
    <w:rsid w:val="0003275C"/>
    <w:rsid w:val="00032EB0"/>
    <w:rsid w:val="0003326D"/>
    <w:rsid w:val="00033291"/>
    <w:rsid w:val="0003340B"/>
    <w:rsid w:val="000340A8"/>
    <w:rsid w:val="000340CB"/>
    <w:rsid w:val="0003450B"/>
    <w:rsid w:val="000345E3"/>
    <w:rsid w:val="00035170"/>
    <w:rsid w:val="00035A43"/>
    <w:rsid w:val="000362A3"/>
    <w:rsid w:val="000373F5"/>
    <w:rsid w:val="000377FB"/>
    <w:rsid w:val="0003785B"/>
    <w:rsid w:val="00040786"/>
    <w:rsid w:val="000410A5"/>
    <w:rsid w:val="000410FF"/>
    <w:rsid w:val="00041253"/>
    <w:rsid w:val="00041D27"/>
    <w:rsid w:val="00041D37"/>
    <w:rsid w:val="00041DAA"/>
    <w:rsid w:val="00042B37"/>
    <w:rsid w:val="00042B45"/>
    <w:rsid w:val="00043149"/>
    <w:rsid w:val="000433DE"/>
    <w:rsid w:val="000434B9"/>
    <w:rsid w:val="00043ECC"/>
    <w:rsid w:val="000444DA"/>
    <w:rsid w:val="00044773"/>
    <w:rsid w:val="000449F2"/>
    <w:rsid w:val="00044C39"/>
    <w:rsid w:val="00044DE1"/>
    <w:rsid w:val="00045ADE"/>
    <w:rsid w:val="00046660"/>
    <w:rsid w:val="000466BF"/>
    <w:rsid w:val="00046BDF"/>
    <w:rsid w:val="00047345"/>
    <w:rsid w:val="00051465"/>
    <w:rsid w:val="00051583"/>
    <w:rsid w:val="00051CC2"/>
    <w:rsid w:val="0005232A"/>
    <w:rsid w:val="00052488"/>
    <w:rsid w:val="00052AC0"/>
    <w:rsid w:val="00052F99"/>
    <w:rsid w:val="00054478"/>
    <w:rsid w:val="00055262"/>
    <w:rsid w:val="0005560A"/>
    <w:rsid w:val="00056F93"/>
    <w:rsid w:val="000577F7"/>
    <w:rsid w:val="00057DC9"/>
    <w:rsid w:val="00060D98"/>
    <w:rsid w:val="00060EA1"/>
    <w:rsid w:val="00061C67"/>
    <w:rsid w:val="000634D6"/>
    <w:rsid w:val="000639B4"/>
    <w:rsid w:val="000645CC"/>
    <w:rsid w:val="000646FA"/>
    <w:rsid w:val="000652FB"/>
    <w:rsid w:val="00066EEF"/>
    <w:rsid w:val="00066F54"/>
    <w:rsid w:val="00067196"/>
    <w:rsid w:val="000671EB"/>
    <w:rsid w:val="000674A7"/>
    <w:rsid w:val="00067FDC"/>
    <w:rsid w:val="000701FD"/>
    <w:rsid w:val="00070204"/>
    <w:rsid w:val="00070257"/>
    <w:rsid w:val="000709A3"/>
    <w:rsid w:val="00070C60"/>
    <w:rsid w:val="00070FEE"/>
    <w:rsid w:val="0007117B"/>
    <w:rsid w:val="00071435"/>
    <w:rsid w:val="000714EC"/>
    <w:rsid w:val="000716E5"/>
    <w:rsid w:val="00071D39"/>
    <w:rsid w:val="00071E75"/>
    <w:rsid w:val="00071F3E"/>
    <w:rsid w:val="00072032"/>
    <w:rsid w:val="00073516"/>
    <w:rsid w:val="00073AF7"/>
    <w:rsid w:val="00073DFB"/>
    <w:rsid w:val="00074CE3"/>
    <w:rsid w:val="0007542A"/>
    <w:rsid w:val="00076243"/>
    <w:rsid w:val="0007711A"/>
    <w:rsid w:val="00077808"/>
    <w:rsid w:val="00080016"/>
    <w:rsid w:val="0008077A"/>
    <w:rsid w:val="00080998"/>
    <w:rsid w:val="00080B1D"/>
    <w:rsid w:val="000811F2"/>
    <w:rsid w:val="00081282"/>
    <w:rsid w:val="0008171E"/>
    <w:rsid w:val="00081968"/>
    <w:rsid w:val="00081A9C"/>
    <w:rsid w:val="00081AFD"/>
    <w:rsid w:val="00081E12"/>
    <w:rsid w:val="00082262"/>
    <w:rsid w:val="00082733"/>
    <w:rsid w:val="00083F21"/>
    <w:rsid w:val="00084CC9"/>
    <w:rsid w:val="00085112"/>
    <w:rsid w:val="000852E2"/>
    <w:rsid w:val="00085525"/>
    <w:rsid w:val="00086210"/>
    <w:rsid w:val="000862BC"/>
    <w:rsid w:val="000863A5"/>
    <w:rsid w:val="00086B2C"/>
    <w:rsid w:val="000879FF"/>
    <w:rsid w:val="00087F5B"/>
    <w:rsid w:val="00090248"/>
    <w:rsid w:val="0009036B"/>
    <w:rsid w:val="00091E91"/>
    <w:rsid w:val="00091EBC"/>
    <w:rsid w:val="00091F48"/>
    <w:rsid w:val="00093436"/>
    <w:rsid w:val="000937DF"/>
    <w:rsid w:val="00093A7A"/>
    <w:rsid w:val="00094878"/>
    <w:rsid w:val="0009490D"/>
    <w:rsid w:val="000956C2"/>
    <w:rsid w:val="00095885"/>
    <w:rsid w:val="00095D9F"/>
    <w:rsid w:val="000960BA"/>
    <w:rsid w:val="000965D2"/>
    <w:rsid w:val="000969E9"/>
    <w:rsid w:val="00097312"/>
    <w:rsid w:val="00097E8A"/>
    <w:rsid w:val="000A0E25"/>
    <w:rsid w:val="000A0EE8"/>
    <w:rsid w:val="000A1131"/>
    <w:rsid w:val="000A1656"/>
    <w:rsid w:val="000A1987"/>
    <w:rsid w:val="000A1CB4"/>
    <w:rsid w:val="000A1F49"/>
    <w:rsid w:val="000A2919"/>
    <w:rsid w:val="000A3B2F"/>
    <w:rsid w:val="000A3C35"/>
    <w:rsid w:val="000A3D02"/>
    <w:rsid w:val="000A3F65"/>
    <w:rsid w:val="000A482B"/>
    <w:rsid w:val="000A55A0"/>
    <w:rsid w:val="000A5768"/>
    <w:rsid w:val="000A583A"/>
    <w:rsid w:val="000A6932"/>
    <w:rsid w:val="000A77DD"/>
    <w:rsid w:val="000A781C"/>
    <w:rsid w:val="000A7B64"/>
    <w:rsid w:val="000B0235"/>
    <w:rsid w:val="000B0A62"/>
    <w:rsid w:val="000B0E74"/>
    <w:rsid w:val="000B1AEF"/>
    <w:rsid w:val="000B345B"/>
    <w:rsid w:val="000B3A6F"/>
    <w:rsid w:val="000B3E35"/>
    <w:rsid w:val="000B46B3"/>
    <w:rsid w:val="000B4C28"/>
    <w:rsid w:val="000B4EFE"/>
    <w:rsid w:val="000B56D2"/>
    <w:rsid w:val="000B59A2"/>
    <w:rsid w:val="000B5A19"/>
    <w:rsid w:val="000B5AA4"/>
    <w:rsid w:val="000B6A18"/>
    <w:rsid w:val="000B71EC"/>
    <w:rsid w:val="000C0180"/>
    <w:rsid w:val="000C08CC"/>
    <w:rsid w:val="000C095F"/>
    <w:rsid w:val="000C2821"/>
    <w:rsid w:val="000C2F5A"/>
    <w:rsid w:val="000C32ED"/>
    <w:rsid w:val="000C36C0"/>
    <w:rsid w:val="000C36DB"/>
    <w:rsid w:val="000C3EC1"/>
    <w:rsid w:val="000C5512"/>
    <w:rsid w:val="000C59EC"/>
    <w:rsid w:val="000C6003"/>
    <w:rsid w:val="000C6598"/>
    <w:rsid w:val="000C65D3"/>
    <w:rsid w:val="000C6871"/>
    <w:rsid w:val="000C6D5A"/>
    <w:rsid w:val="000C7A9D"/>
    <w:rsid w:val="000C7EF3"/>
    <w:rsid w:val="000D0028"/>
    <w:rsid w:val="000D0195"/>
    <w:rsid w:val="000D13F8"/>
    <w:rsid w:val="000D19A3"/>
    <w:rsid w:val="000D1C9C"/>
    <w:rsid w:val="000D1E9B"/>
    <w:rsid w:val="000D2CDF"/>
    <w:rsid w:val="000D3B34"/>
    <w:rsid w:val="000D3EC7"/>
    <w:rsid w:val="000D3F61"/>
    <w:rsid w:val="000D40BE"/>
    <w:rsid w:val="000D4226"/>
    <w:rsid w:val="000D4528"/>
    <w:rsid w:val="000D45E7"/>
    <w:rsid w:val="000D46BE"/>
    <w:rsid w:val="000D5015"/>
    <w:rsid w:val="000D67E3"/>
    <w:rsid w:val="000D6E05"/>
    <w:rsid w:val="000D76A2"/>
    <w:rsid w:val="000D77DA"/>
    <w:rsid w:val="000D7FF9"/>
    <w:rsid w:val="000E1163"/>
    <w:rsid w:val="000E17AD"/>
    <w:rsid w:val="000E1BDC"/>
    <w:rsid w:val="000E1D2A"/>
    <w:rsid w:val="000E1DCF"/>
    <w:rsid w:val="000E2D96"/>
    <w:rsid w:val="000E3006"/>
    <w:rsid w:val="000E328C"/>
    <w:rsid w:val="000E3795"/>
    <w:rsid w:val="000E3B73"/>
    <w:rsid w:val="000E42F4"/>
    <w:rsid w:val="000E440B"/>
    <w:rsid w:val="000E441E"/>
    <w:rsid w:val="000E4472"/>
    <w:rsid w:val="000E4B28"/>
    <w:rsid w:val="000E5467"/>
    <w:rsid w:val="000E72C0"/>
    <w:rsid w:val="000E7647"/>
    <w:rsid w:val="000E78DB"/>
    <w:rsid w:val="000F073F"/>
    <w:rsid w:val="000F1008"/>
    <w:rsid w:val="000F1498"/>
    <w:rsid w:val="000F15D3"/>
    <w:rsid w:val="000F19DC"/>
    <w:rsid w:val="000F2B6E"/>
    <w:rsid w:val="000F2F78"/>
    <w:rsid w:val="000F33CF"/>
    <w:rsid w:val="000F343B"/>
    <w:rsid w:val="000F35FF"/>
    <w:rsid w:val="000F3B71"/>
    <w:rsid w:val="000F3D42"/>
    <w:rsid w:val="000F42F2"/>
    <w:rsid w:val="000F43D0"/>
    <w:rsid w:val="000F4833"/>
    <w:rsid w:val="000F4C94"/>
    <w:rsid w:val="000F4E25"/>
    <w:rsid w:val="000F6239"/>
    <w:rsid w:val="000F6941"/>
    <w:rsid w:val="000F6A3E"/>
    <w:rsid w:val="000F6DAD"/>
    <w:rsid w:val="000F7107"/>
    <w:rsid w:val="000F7163"/>
    <w:rsid w:val="000F7169"/>
    <w:rsid w:val="001006A2"/>
    <w:rsid w:val="00100BC8"/>
    <w:rsid w:val="00101223"/>
    <w:rsid w:val="00101486"/>
    <w:rsid w:val="0010215D"/>
    <w:rsid w:val="001021CA"/>
    <w:rsid w:val="0010244B"/>
    <w:rsid w:val="001025E7"/>
    <w:rsid w:val="001027D5"/>
    <w:rsid w:val="00102E0A"/>
    <w:rsid w:val="00103222"/>
    <w:rsid w:val="0010374F"/>
    <w:rsid w:val="00103FF1"/>
    <w:rsid w:val="001042D4"/>
    <w:rsid w:val="0010434A"/>
    <w:rsid w:val="00104950"/>
    <w:rsid w:val="0010569D"/>
    <w:rsid w:val="0010664F"/>
    <w:rsid w:val="00106E93"/>
    <w:rsid w:val="0010710B"/>
    <w:rsid w:val="00107A12"/>
    <w:rsid w:val="001119F1"/>
    <w:rsid w:val="00112B57"/>
    <w:rsid w:val="00112F67"/>
    <w:rsid w:val="00113817"/>
    <w:rsid w:val="00113A95"/>
    <w:rsid w:val="00113C97"/>
    <w:rsid w:val="00113E47"/>
    <w:rsid w:val="00114176"/>
    <w:rsid w:val="00114CEE"/>
    <w:rsid w:val="00115633"/>
    <w:rsid w:val="00116316"/>
    <w:rsid w:val="001167BF"/>
    <w:rsid w:val="00116CB8"/>
    <w:rsid w:val="001171A8"/>
    <w:rsid w:val="00117685"/>
    <w:rsid w:val="001177BE"/>
    <w:rsid w:val="00117920"/>
    <w:rsid w:val="00117FB0"/>
    <w:rsid w:val="001204CA"/>
    <w:rsid w:val="00121224"/>
    <w:rsid w:val="0012128E"/>
    <w:rsid w:val="0012192F"/>
    <w:rsid w:val="001224EF"/>
    <w:rsid w:val="001231CA"/>
    <w:rsid w:val="001233AC"/>
    <w:rsid w:val="00123976"/>
    <w:rsid w:val="00123DD6"/>
    <w:rsid w:val="001242BE"/>
    <w:rsid w:val="00124741"/>
    <w:rsid w:val="00125BDE"/>
    <w:rsid w:val="00126A16"/>
    <w:rsid w:val="001272ED"/>
    <w:rsid w:val="0012798A"/>
    <w:rsid w:val="001301AC"/>
    <w:rsid w:val="0013043B"/>
    <w:rsid w:val="00130CBB"/>
    <w:rsid w:val="00130FCD"/>
    <w:rsid w:val="001314DC"/>
    <w:rsid w:val="00131638"/>
    <w:rsid w:val="00131717"/>
    <w:rsid w:val="00131CD9"/>
    <w:rsid w:val="00131E77"/>
    <w:rsid w:val="001320B6"/>
    <w:rsid w:val="00132794"/>
    <w:rsid w:val="00133DE4"/>
    <w:rsid w:val="0013445D"/>
    <w:rsid w:val="001345F4"/>
    <w:rsid w:val="001359B4"/>
    <w:rsid w:val="0013634B"/>
    <w:rsid w:val="00136D09"/>
    <w:rsid w:val="001370C5"/>
    <w:rsid w:val="00137426"/>
    <w:rsid w:val="0013750C"/>
    <w:rsid w:val="00137893"/>
    <w:rsid w:val="00137EEA"/>
    <w:rsid w:val="001403FB"/>
    <w:rsid w:val="00140B4B"/>
    <w:rsid w:val="00140D02"/>
    <w:rsid w:val="001419F7"/>
    <w:rsid w:val="00141D8E"/>
    <w:rsid w:val="00142BA3"/>
    <w:rsid w:val="001436F6"/>
    <w:rsid w:val="00143B06"/>
    <w:rsid w:val="00143C81"/>
    <w:rsid w:val="001440BF"/>
    <w:rsid w:val="00144B4E"/>
    <w:rsid w:val="00144C19"/>
    <w:rsid w:val="00144F81"/>
    <w:rsid w:val="00145AA4"/>
    <w:rsid w:val="00146058"/>
    <w:rsid w:val="001465BD"/>
    <w:rsid w:val="00146CFE"/>
    <w:rsid w:val="00146DCA"/>
    <w:rsid w:val="001479BB"/>
    <w:rsid w:val="001502B3"/>
    <w:rsid w:val="001503DB"/>
    <w:rsid w:val="00150853"/>
    <w:rsid w:val="001508BC"/>
    <w:rsid w:val="00150A48"/>
    <w:rsid w:val="00150B8E"/>
    <w:rsid w:val="00150DE2"/>
    <w:rsid w:val="00151CDD"/>
    <w:rsid w:val="00151E61"/>
    <w:rsid w:val="00151EBD"/>
    <w:rsid w:val="00152300"/>
    <w:rsid w:val="00152CDE"/>
    <w:rsid w:val="00153439"/>
    <w:rsid w:val="00153A15"/>
    <w:rsid w:val="00154205"/>
    <w:rsid w:val="00154ED7"/>
    <w:rsid w:val="0015540D"/>
    <w:rsid w:val="001558CE"/>
    <w:rsid w:val="00155C61"/>
    <w:rsid w:val="001564A2"/>
    <w:rsid w:val="001565B2"/>
    <w:rsid w:val="001567FE"/>
    <w:rsid w:val="00156895"/>
    <w:rsid w:val="001572FA"/>
    <w:rsid w:val="00157D75"/>
    <w:rsid w:val="001605F7"/>
    <w:rsid w:val="00160E90"/>
    <w:rsid w:val="001612C2"/>
    <w:rsid w:val="0016174E"/>
    <w:rsid w:val="00161FD9"/>
    <w:rsid w:val="00162772"/>
    <w:rsid w:val="00162AAE"/>
    <w:rsid w:val="00162DDD"/>
    <w:rsid w:val="00162DFC"/>
    <w:rsid w:val="0016315F"/>
    <w:rsid w:val="00163639"/>
    <w:rsid w:val="00163754"/>
    <w:rsid w:val="00164116"/>
    <w:rsid w:val="00164EC9"/>
    <w:rsid w:val="00164F93"/>
    <w:rsid w:val="00165CFC"/>
    <w:rsid w:val="0016616C"/>
    <w:rsid w:val="00166901"/>
    <w:rsid w:val="00166A32"/>
    <w:rsid w:val="00166C72"/>
    <w:rsid w:val="00167819"/>
    <w:rsid w:val="001679CA"/>
    <w:rsid w:val="00167C7D"/>
    <w:rsid w:val="00170274"/>
    <w:rsid w:val="00170BED"/>
    <w:rsid w:val="00170CAD"/>
    <w:rsid w:val="00170FF2"/>
    <w:rsid w:val="0017102A"/>
    <w:rsid w:val="00171094"/>
    <w:rsid w:val="00171A42"/>
    <w:rsid w:val="00171A6A"/>
    <w:rsid w:val="00171BEF"/>
    <w:rsid w:val="00172514"/>
    <w:rsid w:val="0017274C"/>
    <w:rsid w:val="00172DE1"/>
    <w:rsid w:val="001734C9"/>
    <w:rsid w:val="0017384C"/>
    <w:rsid w:val="001745EF"/>
    <w:rsid w:val="001752B2"/>
    <w:rsid w:val="00175605"/>
    <w:rsid w:val="00176162"/>
    <w:rsid w:val="001762A0"/>
    <w:rsid w:val="00176417"/>
    <w:rsid w:val="001768ED"/>
    <w:rsid w:val="00176B0E"/>
    <w:rsid w:val="00176CD9"/>
    <w:rsid w:val="001770B8"/>
    <w:rsid w:val="00177B08"/>
    <w:rsid w:val="0018103F"/>
    <w:rsid w:val="001812B1"/>
    <w:rsid w:val="00181604"/>
    <w:rsid w:val="00182580"/>
    <w:rsid w:val="00182CCF"/>
    <w:rsid w:val="00183C8B"/>
    <w:rsid w:val="001846B5"/>
    <w:rsid w:val="00184C48"/>
    <w:rsid w:val="00184CD6"/>
    <w:rsid w:val="0018529B"/>
    <w:rsid w:val="00185CCF"/>
    <w:rsid w:val="00186233"/>
    <w:rsid w:val="001865C1"/>
    <w:rsid w:val="00187592"/>
    <w:rsid w:val="001876E2"/>
    <w:rsid w:val="00187DDE"/>
    <w:rsid w:val="00187E06"/>
    <w:rsid w:val="00190135"/>
    <w:rsid w:val="00190A76"/>
    <w:rsid w:val="00191E11"/>
    <w:rsid w:val="00191F82"/>
    <w:rsid w:val="0019221D"/>
    <w:rsid w:val="0019324F"/>
    <w:rsid w:val="001937FA"/>
    <w:rsid w:val="00193AC1"/>
    <w:rsid w:val="00193DF6"/>
    <w:rsid w:val="00194457"/>
    <w:rsid w:val="0019486D"/>
    <w:rsid w:val="00195631"/>
    <w:rsid w:val="0019569C"/>
    <w:rsid w:val="00195802"/>
    <w:rsid w:val="00195C29"/>
    <w:rsid w:val="00195FE9"/>
    <w:rsid w:val="0019619B"/>
    <w:rsid w:val="001968F3"/>
    <w:rsid w:val="00196FAB"/>
    <w:rsid w:val="00196FAF"/>
    <w:rsid w:val="001973FB"/>
    <w:rsid w:val="00197C80"/>
    <w:rsid w:val="001A0212"/>
    <w:rsid w:val="001A0E82"/>
    <w:rsid w:val="001A1331"/>
    <w:rsid w:val="001A16EE"/>
    <w:rsid w:val="001A1A03"/>
    <w:rsid w:val="001A1E17"/>
    <w:rsid w:val="001A1F23"/>
    <w:rsid w:val="001A23D3"/>
    <w:rsid w:val="001A327F"/>
    <w:rsid w:val="001A40E0"/>
    <w:rsid w:val="001A4295"/>
    <w:rsid w:val="001A42E7"/>
    <w:rsid w:val="001A434D"/>
    <w:rsid w:val="001A48A8"/>
    <w:rsid w:val="001A4C5A"/>
    <w:rsid w:val="001A5123"/>
    <w:rsid w:val="001A529B"/>
    <w:rsid w:val="001A5E08"/>
    <w:rsid w:val="001A5E55"/>
    <w:rsid w:val="001A5F94"/>
    <w:rsid w:val="001A601E"/>
    <w:rsid w:val="001A602F"/>
    <w:rsid w:val="001A6860"/>
    <w:rsid w:val="001A6A09"/>
    <w:rsid w:val="001A6A58"/>
    <w:rsid w:val="001A6B3E"/>
    <w:rsid w:val="001A6F72"/>
    <w:rsid w:val="001A732A"/>
    <w:rsid w:val="001A79A3"/>
    <w:rsid w:val="001A7C1B"/>
    <w:rsid w:val="001B0659"/>
    <w:rsid w:val="001B0B74"/>
    <w:rsid w:val="001B0FA1"/>
    <w:rsid w:val="001B1304"/>
    <w:rsid w:val="001B170E"/>
    <w:rsid w:val="001B19DD"/>
    <w:rsid w:val="001B1F01"/>
    <w:rsid w:val="001B1F0B"/>
    <w:rsid w:val="001B2509"/>
    <w:rsid w:val="001B25B0"/>
    <w:rsid w:val="001B2BF5"/>
    <w:rsid w:val="001B3083"/>
    <w:rsid w:val="001B3492"/>
    <w:rsid w:val="001B370C"/>
    <w:rsid w:val="001B3C0F"/>
    <w:rsid w:val="001B3C43"/>
    <w:rsid w:val="001B446E"/>
    <w:rsid w:val="001B4676"/>
    <w:rsid w:val="001B5013"/>
    <w:rsid w:val="001B60E6"/>
    <w:rsid w:val="001B7558"/>
    <w:rsid w:val="001C05E0"/>
    <w:rsid w:val="001C0B71"/>
    <w:rsid w:val="001C1C9D"/>
    <w:rsid w:val="001C1CBF"/>
    <w:rsid w:val="001C246E"/>
    <w:rsid w:val="001C2B4C"/>
    <w:rsid w:val="001C315D"/>
    <w:rsid w:val="001C33A1"/>
    <w:rsid w:val="001C38AE"/>
    <w:rsid w:val="001C412E"/>
    <w:rsid w:val="001C4887"/>
    <w:rsid w:val="001C538E"/>
    <w:rsid w:val="001C599A"/>
    <w:rsid w:val="001C62B6"/>
    <w:rsid w:val="001C639F"/>
    <w:rsid w:val="001C673E"/>
    <w:rsid w:val="001C7ADA"/>
    <w:rsid w:val="001D0106"/>
    <w:rsid w:val="001D0901"/>
    <w:rsid w:val="001D0A87"/>
    <w:rsid w:val="001D0DDF"/>
    <w:rsid w:val="001D136A"/>
    <w:rsid w:val="001D1581"/>
    <w:rsid w:val="001D177E"/>
    <w:rsid w:val="001D2BC7"/>
    <w:rsid w:val="001D2DC7"/>
    <w:rsid w:val="001D3035"/>
    <w:rsid w:val="001D3215"/>
    <w:rsid w:val="001D34B8"/>
    <w:rsid w:val="001D411C"/>
    <w:rsid w:val="001D47DC"/>
    <w:rsid w:val="001D47EF"/>
    <w:rsid w:val="001D4960"/>
    <w:rsid w:val="001D578E"/>
    <w:rsid w:val="001D58B7"/>
    <w:rsid w:val="001D6029"/>
    <w:rsid w:val="001D6277"/>
    <w:rsid w:val="001D6CAC"/>
    <w:rsid w:val="001D6D5F"/>
    <w:rsid w:val="001D6F1C"/>
    <w:rsid w:val="001D7096"/>
    <w:rsid w:val="001D72E0"/>
    <w:rsid w:val="001D7B24"/>
    <w:rsid w:val="001D7FC7"/>
    <w:rsid w:val="001E0184"/>
    <w:rsid w:val="001E0662"/>
    <w:rsid w:val="001E0B59"/>
    <w:rsid w:val="001E0C7C"/>
    <w:rsid w:val="001E0DE8"/>
    <w:rsid w:val="001E18AF"/>
    <w:rsid w:val="001E1B01"/>
    <w:rsid w:val="001E1C41"/>
    <w:rsid w:val="001E1EAE"/>
    <w:rsid w:val="001E329F"/>
    <w:rsid w:val="001E34F4"/>
    <w:rsid w:val="001E464B"/>
    <w:rsid w:val="001E492E"/>
    <w:rsid w:val="001E4BCA"/>
    <w:rsid w:val="001E4E06"/>
    <w:rsid w:val="001E4ECD"/>
    <w:rsid w:val="001E5290"/>
    <w:rsid w:val="001E5339"/>
    <w:rsid w:val="001E5D3C"/>
    <w:rsid w:val="001E6535"/>
    <w:rsid w:val="001E6861"/>
    <w:rsid w:val="001E6C75"/>
    <w:rsid w:val="001E72A4"/>
    <w:rsid w:val="001E7BA8"/>
    <w:rsid w:val="001F0C4D"/>
    <w:rsid w:val="001F0D4E"/>
    <w:rsid w:val="001F0DE9"/>
    <w:rsid w:val="001F16DD"/>
    <w:rsid w:val="001F1AF8"/>
    <w:rsid w:val="001F1B40"/>
    <w:rsid w:val="001F1BC9"/>
    <w:rsid w:val="001F1DD7"/>
    <w:rsid w:val="001F21E2"/>
    <w:rsid w:val="001F2A7E"/>
    <w:rsid w:val="001F2E2B"/>
    <w:rsid w:val="001F312A"/>
    <w:rsid w:val="001F3495"/>
    <w:rsid w:val="001F368D"/>
    <w:rsid w:val="001F4552"/>
    <w:rsid w:val="001F45A1"/>
    <w:rsid w:val="001F4DD1"/>
    <w:rsid w:val="001F4E8D"/>
    <w:rsid w:val="001F5C55"/>
    <w:rsid w:val="001F65F5"/>
    <w:rsid w:val="001F6E96"/>
    <w:rsid w:val="00200265"/>
    <w:rsid w:val="002004B3"/>
    <w:rsid w:val="002005BD"/>
    <w:rsid w:val="00200D3B"/>
    <w:rsid w:val="00200F53"/>
    <w:rsid w:val="002013C3"/>
    <w:rsid w:val="00201851"/>
    <w:rsid w:val="0020187D"/>
    <w:rsid w:val="002024D8"/>
    <w:rsid w:val="00202775"/>
    <w:rsid w:val="00202807"/>
    <w:rsid w:val="00202A29"/>
    <w:rsid w:val="00204260"/>
    <w:rsid w:val="002044E8"/>
    <w:rsid w:val="00204857"/>
    <w:rsid w:val="0020513A"/>
    <w:rsid w:val="002053A4"/>
    <w:rsid w:val="00205A52"/>
    <w:rsid w:val="00205CE6"/>
    <w:rsid w:val="00205DDA"/>
    <w:rsid w:val="00206010"/>
    <w:rsid w:val="00206B38"/>
    <w:rsid w:val="00206CAE"/>
    <w:rsid w:val="002073EB"/>
    <w:rsid w:val="00210477"/>
    <w:rsid w:val="00210875"/>
    <w:rsid w:val="00210C56"/>
    <w:rsid w:val="00210F43"/>
    <w:rsid w:val="00211075"/>
    <w:rsid w:val="00211192"/>
    <w:rsid w:val="00211360"/>
    <w:rsid w:val="00211DBE"/>
    <w:rsid w:val="002120FE"/>
    <w:rsid w:val="00212256"/>
    <w:rsid w:val="002124E6"/>
    <w:rsid w:val="00212567"/>
    <w:rsid w:val="00212B7B"/>
    <w:rsid w:val="0021388E"/>
    <w:rsid w:val="002143E0"/>
    <w:rsid w:val="00214CCA"/>
    <w:rsid w:val="002150E7"/>
    <w:rsid w:val="00215279"/>
    <w:rsid w:val="00215608"/>
    <w:rsid w:val="00215BAD"/>
    <w:rsid w:val="00216932"/>
    <w:rsid w:val="00217179"/>
    <w:rsid w:val="0022023A"/>
    <w:rsid w:val="00220A85"/>
    <w:rsid w:val="00221588"/>
    <w:rsid w:val="00222003"/>
    <w:rsid w:val="0022202F"/>
    <w:rsid w:val="002220A3"/>
    <w:rsid w:val="00222C51"/>
    <w:rsid w:val="002230B5"/>
    <w:rsid w:val="00223D18"/>
    <w:rsid w:val="0022463D"/>
    <w:rsid w:val="0022468D"/>
    <w:rsid w:val="00224794"/>
    <w:rsid w:val="00224F75"/>
    <w:rsid w:val="00225744"/>
    <w:rsid w:val="002258C9"/>
    <w:rsid w:val="00225FFE"/>
    <w:rsid w:val="00226536"/>
    <w:rsid w:val="00226665"/>
    <w:rsid w:val="00226AEE"/>
    <w:rsid w:val="00227597"/>
    <w:rsid w:val="00227A8F"/>
    <w:rsid w:val="00227F05"/>
    <w:rsid w:val="00227F1D"/>
    <w:rsid w:val="0023147C"/>
    <w:rsid w:val="0023184E"/>
    <w:rsid w:val="0023273F"/>
    <w:rsid w:val="00232B27"/>
    <w:rsid w:val="00232D4B"/>
    <w:rsid w:val="00232FDA"/>
    <w:rsid w:val="002338A7"/>
    <w:rsid w:val="002339A9"/>
    <w:rsid w:val="002341AF"/>
    <w:rsid w:val="0023454A"/>
    <w:rsid w:val="00234592"/>
    <w:rsid w:val="0023490C"/>
    <w:rsid w:val="002351B9"/>
    <w:rsid w:val="00235358"/>
    <w:rsid w:val="0023544E"/>
    <w:rsid w:val="00235D09"/>
    <w:rsid w:val="00236682"/>
    <w:rsid w:val="00236823"/>
    <w:rsid w:val="00236D3F"/>
    <w:rsid w:val="0023736A"/>
    <w:rsid w:val="002377C0"/>
    <w:rsid w:val="002379AA"/>
    <w:rsid w:val="0024007D"/>
    <w:rsid w:val="00240127"/>
    <w:rsid w:val="002407AE"/>
    <w:rsid w:val="00240BCC"/>
    <w:rsid w:val="0024114C"/>
    <w:rsid w:val="0024173A"/>
    <w:rsid w:val="002417FB"/>
    <w:rsid w:val="00241946"/>
    <w:rsid w:val="00241A81"/>
    <w:rsid w:val="00241B41"/>
    <w:rsid w:val="00241D86"/>
    <w:rsid w:val="002424FD"/>
    <w:rsid w:val="0024276A"/>
    <w:rsid w:val="00242CFB"/>
    <w:rsid w:val="00242DF3"/>
    <w:rsid w:val="0024346E"/>
    <w:rsid w:val="00243BAC"/>
    <w:rsid w:val="00243E20"/>
    <w:rsid w:val="00243F08"/>
    <w:rsid w:val="0024409D"/>
    <w:rsid w:val="00244261"/>
    <w:rsid w:val="00244DE8"/>
    <w:rsid w:val="0024546E"/>
    <w:rsid w:val="00245D2E"/>
    <w:rsid w:val="00245DCF"/>
    <w:rsid w:val="002471B7"/>
    <w:rsid w:val="00247905"/>
    <w:rsid w:val="00247A12"/>
    <w:rsid w:val="00250966"/>
    <w:rsid w:val="00250A78"/>
    <w:rsid w:val="00250A84"/>
    <w:rsid w:val="00250C2F"/>
    <w:rsid w:val="00251037"/>
    <w:rsid w:val="00251245"/>
    <w:rsid w:val="002513FD"/>
    <w:rsid w:val="00251452"/>
    <w:rsid w:val="00252776"/>
    <w:rsid w:val="002529BC"/>
    <w:rsid w:val="00252C2E"/>
    <w:rsid w:val="00253024"/>
    <w:rsid w:val="00253555"/>
    <w:rsid w:val="00253901"/>
    <w:rsid w:val="00253E06"/>
    <w:rsid w:val="00253F89"/>
    <w:rsid w:val="002540C3"/>
    <w:rsid w:val="00254679"/>
    <w:rsid w:val="002549F8"/>
    <w:rsid w:val="00254BA6"/>
    <w:rsid w:val="002553D1"/>
    <w:rsid w:val="00255D9C"/>
    <w:rsid w:val="0025612B"/>
    <w:rsid w:val="002561E9"/>
    <w:rsid w:val="0025624F"/>
    <w:rsid w:val="002563CC"/>
    <w:rsid w:val="002564F7"/>
    <w:rsid w:val="002566AB"/>
    <w:rsid w:val="00256E39"/>
    <w:rsid w:val="0025701C"/>
    <w:rsid w:val="00257242"/>
    <w:rsid w:val="002574E0"/>
    <w:rsid w:val="00257720"/>
    <w:rsid w:val="002603C3"/>
    <w:rsid w:val="00260478"/>
    <w:rsid w:val="00260598"/>
    <w:rsid w:val="00260711"/>
    <w:rsid w:val="00260BA4"/>
    <w:rsid w:val="00260C1E"/>
    <w:rsid w:val="00260EC8"/>
    <w:rsid w:val="00260FC9"/>
    <w:rsid w:val="00261023"/>
    <w:rsid w:val="0026104F"/>
    <w:rsid w:val="0026167F"/>
    <w:rsid w:val="00261B4E"/>
    <w:rsid w:val="0026209A"/>
    <w:rsid w:val="00262E5D"/>
    <w:rsid w:val="00263442"/>
    <w:rsid w:val="0026370C"/>
    <w:rsid w:val="00263715"/>
    <w:rsid w:val="00263BFC"/>
    <w:rsid w:val="00263C0E"/>
    <w:rsid w:val="00263FAA"/>
    <w:rsid w:val="002642F9"/>
    <w:rsid w:val="00264348"/>
    <w:rsid w:val="0026543B"/>
    <w:rsid w:val="00265745"/>
    <w:rsid w:val="002660BD"/>
    <w:rsid w:val="00266187"/>
    <w:rsid w:val="002662BF"/>
    <w:rsid w:val="002667B2"/>
    <w:rsid w:val="00266A18"/>
    <w:rsid w:val="002671AE"/>
    <w:rsid w:val="00267679"/>
    <w:rsid w:val="0027025F"/>
    <w:rsid w:val="00271BB8"/>
    <w:rsid w:val="00272F64"/>
    <w:rsid w:val="00273038"/>
    <w:rsid w:val="00273384"/>
    <w:rsid w:val="00273F94"/>
    <w:rsid w:val="00273FFA"/>
    <w:rsid w:val="002750F6"/>
    <w:rsid w:val="002753EF"/>
    <w:rsid w:val="00275408"/>
    <w:rsid w:val="002760E2"/>
    <w:rsid w:val="00276992"/>
    <w:rsid w:val="00276EE8"/>
    <w:rsid w:val="00277B89"/>
    <w:rsid w:val="00277D6A"/>
    <w:rsid w:val="00280680"/>
    <w:rsid w:val="002809D5"/>
    <w:rsid w:val="00280B74"/>
    <w:rsid w:val="00283C75"/>
    <w:rsid w:val="002840AE"/>
    <w:rsid w:val="002843D5"/>
    <w:rsid w:val="00284ADB"/>
    <w:rsid w:val="00284AE5"/>
    <w:rsid w:val="00285164"/>
    <w:rsid w:val="002854CC"/>
    <w:rsid w:val="00286C52"/>
    <w:rsid w:val="0029136C"/>
    <w:rsid w:val="00291526"/>
    <w:rsid w:val="00291B7B"/>
    <w:rsid w:val="00292225"/>
    <w:rsid w:val="00292344"/>
    <w:rsid w:val="002926AA"/>
    <w:rsid w:val="0029349E"/>
    <w:rsid w:val="00293A8E"/>
    <w:rsid w:val="00293C9D"/>
    <w:rsid w:val="00293EC5"/>
    <w:rsid w:val="00295A10"/>
    <w:rsid w:val="00295CFC"/>
    <w:rsid w:val="002961E9"/>
    <w:rsid w:val="002966E3"/>
    <w:rsid w:val="002969CC"/>
    <w:rsid w:val="00296E79"/>
    <w:rsid w:val="00297862"/>
    <w:rsid w:val="002A0A63"/>
    <w:rsid w:val="002A0F01"/>
    <w:rsid w:val="002A2070"/>
    <w:rsid w:val="002A26B1"/>
    <w:rsid w:val="002A2AC3"/>
    <w:rsid w:val="002A347F"/>
    <w:rsid w:val="002A3A4C"/>
    <w:rsid w:val="002A4184"/>
    <w:rsid w:val="002A45DC"/>
    <w:rsid w:val="002A4EC5"/>
    <w:rsid w:val="002A4F2C"/>
    <w:rsid w:val="002A5390"/>
    <w:rsid w:val="002A5481"/>
    <w:rsid w:val="002A634B"/>
    <w:rsid w:val="002A6917"/>
    <w:rsid w:val="002A6D9D"/>
    <w:rsid w:val="002A717E"/>
    <w:rsid w:val="002A7B55"/>
    <w:rsid w:val="002A7F1C"/>
    <w:rsid w:val="002B0075"/>
    <w:rsid w:val="002B015B"/>
    <w:rsid w:val="002B0291"/>
    <w:rsid w:val="002B13F7"/>
    <w:rsid w:val="002B2330"/>
    <w:rsid w:val="002B2D34"/>
    <w:rsid w:val="002B304A"/>
    <w:rsid w:val="002B34FD"/>
    <w:rsid w:val="002B3779"/>
    <w:rsid w:val="002B41A7"/>
    <w:rsid w:val="002B5021"/>
    <w:rsid w:val="002B522C"/>
    <w:rsid w:val="002B542D"/>
    <w:rsid w:val="002B6D6F"/>
    <w:rsid w:val="002C19D5"/>
    <w:rsid w:val="002C23F0"/>
    <w:rsid w:val="002C2C9C"/>
    <w:rsid w:val="002C2CD3"/>
    <w:rsid w:val="002C3188"/>
    <w:rsid w:val="002C352E"/>
    <w:rsid w:val="002C3D0D"/>
    <w:rsid w:val="002C4275"/>
    <w:rsid w:val="002C494B"/>
    <w:rsid w:val="002C5737"/>
    <w:rsid w:val="002C593E"/>
    <w:rsid w:val="002C63B6"/>
    <w:rsid w:val="002C6AC1"/>
    <w:rsid w:val="002C6D08"/>
    <w:rsid w:val="002C6D93"/>
    <w:rsid w:val="002C73D7"/>
    <w:rsid w:val="002C740C"/>
    <w:rsid w:val="002C74CA"/>
    <w:rsid w:val="002C79E3"/>
    <w:rsid w:val="002D01F6"/>
    <w:rsid w:val="002D0431"/>
    <w:rsid w:val="002D0A15"/>
    <w:rsid w:val="002D0C90"/>
    <w:rsid w:val="002D106F"/>
    <w:rsid w:val="002D13B1"/>
    <w:rsid w:val="002D13D5"/>
    <w:rsid w:val="002D15EC"/>
    <w:rsid w:val="002D1610"/>
    <w:rsid w:val="002D275C"/>
    <w:rsid w:val="002D2A2D"/>
    <w:rsid w:val="002D37BD"/>
    <w:rsid w:val="002D386A"/>
    <w:rsid w:val="002D38E8"/>
    <w:rsid w:val="002D4433"/>
    <w:rsid w:val="002D472A"/>
    <w:rsid w:val="002D511F"/>
    <w:rsid w:val="002D5FF7"/>
    <w:rsid w:val="002D6751"/>
    <w:rsid w:val="002D6B69"/>
    <w:rsid w:val="002D6D08"/>
    <w:rsid w:val="002D732D"/>
    <w:rsid w:val="002D7771"/>
    <w:rsid w:val="002D79D4"/>
    <w:rsid w:val="002D7BA4"/>
    <w:rsid w:val="002E01C4"/>
    <w:rsid w:val="002E0978"/>
    <w:rsid w:val="002E0B31"/>
    <w:rsid w:val="002E0F70"/>
    <w:rsid w:val="002E1533"/>
    <w:rsid w:val="002E3241"/>
    <w:rsid w:val="002E3ADF"/>
    <w:rsid w:val="002E3D39"/>
    <w:rsid w:val="002E40A7"/>
    <w:rsid w:val="002E4BA7"/>
    <w:rsid w:val="002E5214"/>
    <w:rsid w:val="002E5C7E"/>
    <w:rsid w:val="002E650B"/>
    <w:rsid w:val="002E6C0F"/>
    <w:rsid w:val="002E6CE9"/>
    <w:rsid w:val="002E6D7C"/>
    <w:rsid w:val="002E6DFB"/>
    <w:rsid w:val="002E73A4"/>
    <w:rsid w:val="002F021C"/>
    <w:rsid w:val="002F0482"/>
    <w:rsid w:val="002F0A71"/>
    <w:rsid w:val="002F0E60"/>
    <w:rsid w:val="002F1049"/>
    <w:rsid w:val="002F1262"/>
    <w:rsid w:val="002F1CBD"/>
    <w:rsid w:val="002F2502"/>
    <w:rsid w:val="002F2ABE"/>
    <w:rsid w:val="002F38EE"/>
    <w:rsid w:val="002F3976"/>
    <w:rsid w:val="002F4388"/>
    <w:rsid w:val="002F4661"/>
    <w:rsid w:val="002F4900"/>
    <w:rsid w:val="002F4C5E"/>
    <w:rsid w:val="002F4D8F"/>
    <w:rsid w:val="002F516C"/>
    <w:rsid w:val="002F6C03"/>
    <w:rsid w:val="002F6E13"/>
    <w:rsid w:val="002F6ECC"/>
    <w:rsid w:val="002F6F2A"/>
    <w:rsid w:val="002F755C"/>
    <w:rsid w:val="002F7590"/>
    <w:rsid w:val="002F76AF"/>
    <w:rsid w:val="002F785E"/>
    <w:rsid w:val="003008DE"/>
    <w:rsid w:val="00300C70"/>
    <w:rsid w:val="00300F30"/>
    <w:rsid w:val="00301007"/>
    <w:rsid w:val="00302DC8"/>
    <w:rsid w:val="0030337F"/>
    <w:rsid w:val="00303A6A"/>
    <w:rsid w:val="0030536D"/>
    <w:rsid w:val="003058FB"/>
    <w:rsid w:val="00305DCA"/>
    <w:rsid w:val="00305EEB"/>
    <w:rsid w:val="00306019"/>
    <w:rsid w:val="0030699D"/>
    <w:rsid w:val="003069FB"/>
    <w:rsid w:val="003072EE"/>
    <w:rsid w:val="003074E7"/>
    <w:rsid w:val="00307B31"/>
    <w:rsid w:val="003103D3"/>
    <w:rsid w:val="00310576"/>
    <w:rsid w:val="00310737"/>
    <w:rsid w:val="003110F3"/>
    <w:rsid w:val="003117F8"/>
    <w:rsid w:val="00312A10"/>
    <w:rsid w:val="00312A76"/>
    <w:rsid w:val="00312EB5"/>
    <w:rsid w:val="003147DB"/>
    <w:rsid w:val="00314E86"/>
    <w:rsid w:val="003150BB"/>
    <w:rsid w:val="00315CB8"/>
    <w:rsid w:val="003160DD"/>
    <w:rsid w:val="0031706B"/>
    <w:rsid w:val="00317072"/>
    <w:rsid w:val="00317664"/>
    <w:rsid w:val="003178C1"/>
    <w:rsid w:val="003209AC"/>
    <w:rsid w:val="00320DD9"/>
    <w:rsid w:val="00320FD3"/>
    <w:rsid w:val="003224AD"/>
    <w:rsid w:val="00322DB0"/>
    <w:rsid w:val="00322DDA"/>
    <w:rsid w:val="003230A5"/>
    <w:rsid w:val="0032399B"/>
    <w:rsid w:val="00323A10"/>
    <w:rsid w:val="00323E38"/>
    <w:rsid w:val="00323E4D"/>
    <w:rsid w:val="003247D9"/>
    <w:rsid w:val="0032484F"/>
    <w:rsid w:val="003259FA"/>
    <w:rsid w:val="00325FBC"/>
    <w:rsid w:val="00326079"/>
    <w:rsid w:val="00326320"/>
    <w:rsid w:val="003263C7"/>
    <w:rsid w:val="003263DF"/>
    <w:rsid w:val="00327BF9"/>
    <w:rsid w:val="00327E98"/>
    <w:rsid w:val="00330542"/>
    <w:rsid w:val="003306AC"/>
    <w:rsid w:val="00330956"/>
    <w:rsid w:val="00330EE6"/>
    <w:rsid w:val="003310C4"/>
    <w:rsid w:val="00331177"/>
    <w:rsid w:val="00331A0C"/>
    <w:rsid w:val="00333393"/>
    <w:rsid w:val="003337E7"/>
    <w:rsid w:val="00333994"/>
    <w:rsid w:val="0033447C"/>
    <w:rsid w:val="00334FBF"/>
    <w:rsid w:val="003355F8"/>
    <w:rsid w:val="003358E5"/>
    <w:rsid w:val="00335DE2"/>
    <w:rsid w:val="00336016"/>
    <w:rsid w:val="003363DD"/>
    <w:rsid w:val="0033715C"/>
    <w:rsid w:val="00337273"/>
    <w:rsid w:val="003375E2"/>
    <w:rsid w:val="003376BD"/>
    <w:rsid w:val="003377DA"/>
    <w:rsid w:val="00337EEE"/>
    <w:rsid w:val="0034138D"/>
    <w:rsid w:val="003414DC"/>
    <w:rsid w:val="00342D9F"/>
    <w:rsid w:val="00343212"/>
    <w:rsid w:val="003432A1"/>
    <w:rsid w:val="00343D01"/>
    <w:rsid w:val="00343EEC"/>
    <w:rsid w:val="00344122"/>
    <w:rsid w:val="003443DD"/>
    <w:rsid w:val="003444EE"/>
    <w:rsid w:val="00344F1A"/>
    <w:rsid w:val="00344FFF"/>
    <w:rsid w:val="003456B1"/>
    <w:rsid w:val="0034580F"/>
    <w:rsid w:val="00345ADD"/>
    <w:rsid w:val="00345C60"/>
    <w:rsid w:val="00345D46"/>
    <w:rsid w:val="00347173"/>
    <w:rsid w:val="0034721D"/>
    <w:rsid w:val="0035015E"/>
    <w:rsid w:val="00350349"/>
    <w:rsid w:val="00350733"/>
    <w:rsid w:val="00350D28"/>
    <w:rsid w:val="00351201"/>
    <w:rsid w:val="003513E8"/>
    <w:rsid w:val="003518D7"/>
    <w:rsid w:val="00351B31"/>
    <w:rsid w:val="00351BC5"/>
    <w:rsid w:val="00353AA4"/>
    <w:rsid w:val="00353B81"/>
    <w:rsid w:val="00353EB0"/>
    <w:rsid w:val="00354371"/>
    <w:rsid w:val="00354711"/>
    <w:rsid w:val="00354952"/>
    <w:rsid w:val="00354A3F"/>
    <w:rsid w:val="00354DCB"/>
    <w:rsid w:val="00354F0D"/>
    <w:rsid w:val="003553D4"/>
    <w:rsid w:val="00355AEC"/>
    <w:rsid w:val="003567A0"/>
    <w:rsid w:val="00356B62"/>
    <w:rsid w:val="0036010E"/>
    <w:rsid w:val="00360210"/>
    <w:rsid w:val="003602A4"/>
    <w:rsid w:val="00361E26"/>
    <w:rsid w:val="00361E7D"/>
    <w:rsid w:val="003621A1"/>
    <w:rsid w:val="00362A2E"/>
    <w:rsid w:val="00362BF2"/>
    <w:rsid w:val="00362BFB"/>
    <w:rsid w:val="00362F40"/>
    <w:rsid w:val="0036302D"/>
    <w:rsid w:val="0036412A"/>
    <w:rsid w:val="0036450E"/>
    <w:rsid w:val="00364C33"/>
    <w:rsid w:val="0036556B"/>
    <w:rsid w:val="00365A30"/>
    <w:rsid w:val="00365DAE"/>
    <w:rsid w:val="00365F3C"/>
    <w:rsid w:val="003669AE"/>
    <w:rsid w:val="00366F1C"/>
    <w:rsid w:val="00366F34"/>
    <w:rsid w:val="00367A73"/>
    <w:rsid w:val="0037075F"/>
    <w:rsid w:val="00370BCE"/>
    <w:rsid w:val="00371099"/>
    <w:rsid w:val="003724B4"/>
    <w:rsid w:val="00372590"/>
    <w:rsid w:val="003729B2"/>
    <w:rsid w:val="00372C0A"/>
    <w:rsid w:val="00373C78"/>
    <w:rsid w:val="003740A8"/>
    <w:rsid w:val="00374627"/>
    <w:rsid w:val="00374E8D"/>
    <w:rsid w:val="003754B8"/>
    <w:rsid w:val="003755CD"/>
    <w:rsid w:val="003757F6"/>
    <w:rsid w:val="00375927"/>
    <w:rsid w:val="003764D6"/>
    <w:rsid w:val="00377708"/>
    <w:rsid w:val="00377B70"/>
    <w:rsid w:val="00380919"/>
    <w:rsid w:val="00380D88"/>
    <w:rsid w:val="00381470"/>
    <w:rsid w:val="00381738"/>
    <w:rsid w:val="00382871"/>
    <w:rsid w:val="00382914"/>
    <w:rsid w:val="00382F27"/>
    <w:rsid w:val="00383877"/>
    <w:rsid w:val="00383D05"/>
    <w:rsid w:val="00384494"/>
    <w:rsid w:val="003849CB"/>
    <w:rsid w:val="00384B8D"/>
    <w:rsid w:val="00384C46"/>
    <w:rsid w:val="003853ED"/>
    <w:rsid w:val="00385702"/>
    <w:rsid w:val="00386ABE"/>
    <w:rsid w:val="003872E4"/>
    <w:rsid w:val="00390185"/>
    <w:rsid w:val="003909A3"/>
    <w:rsid w:val="003910FA"/>
    <w:rsid w:val="00391552"/>
    <w:rsid w:val="00391723"/>
    <w:rsid w:val="00391E4E"/>
    <w:rsid w:val="00391F43"/>
    <w:rsid w:val="003920A3"/>
    <w:rsid w:val="003920EA"/>
    <w:rsid w:val="003923BC"/>
    <w:rsid w:val="00392643"/>
    <w:rsid w:val="00392739"/>
    <w:rsid w:val="00393777"/>
    <w:rsid w:val="00393E25"/>
    <w:rsid w:val="00394049"/>
    <w:rsid w:val="003945B7"/>
    <w:rsid w:val="003948C8"/>
    <w:rsid w:val="00394946"/>
    <w:rsid w:val="003958B3"/>
    <w:rsid w:val="00395991"/>
    <w:rsid w:val="00395A47"/>
    <w:rsid w:val="003967F0"/>
    <w:rsid w:val="003971F6"/>
    <w:rsid w:val="00397E39"/>
    <w:rsid w:val="003A0027"/>
    <w:rsid w:val="003A03FD"/>
    <w:rsid w:val="003A0AA5"/>
    <w:rsid w:val="003A13BB"/>
    <w:rsid w:val="003A155F"/>
    <w:rsid w:val="003A1977"/>
    <w:rsid w:val="003A1C96"/>
    <w:rsid w:val="003A1DD6"/>
    <w:rsid w:val="003A1ECA"/>
    <w:rsid w:val="003A1F45"/>
    <w:rsid w:val="003A3188"/>
    <w:rsid w:val="003A394C"/>
    <w:rsid w:val="003A3A54"/>
    <w:rsid w:val="003A417B"/>
    <w:rsid w:val="003A4FC0"/>
    <w:rsid w:val="003A570E"/>
    <w:rsid w:val="003A5B6C"/>
    <w:rsid w:val="003A67F9"/>
    <w:rsid w:val="003A691D"/>
    <w:rsid w:val="003A6B98"/>
    <w:rsid w:val="003A7363"/>
    <w:rsid w:val="003A7996"/>
    <w:rsid w:val="003A7CE9"/>
    <w:rsid w:val="003A7DEF"/>
    <w:rsid w:val="003B019E"/>
    <w:rsid w:val="003B0225"/>
    <w:rsid w:val="003B06D1"/>
    <w:rsid w:val="003B09D9"/>
    <w:rsid w:val="003B1260"/>
    <w:rsid w:val="003B1765"/>
    <w:rsid w:val="003B1CC4"/>
    <w:rsid w:val="003B2486"/>
    <w:rsid w:val="003B3951"/>
    <w:rsid w:val="003B3B8D"/>
    <w:rsid w:val="003B3ED0"/>
    <w:rsid w:val="003B5476"/>
    <w:rsid w:val="003B5825"/>
    <w:rsid w:val="003B6BE4"/>
    <w:rsid w:val="003B6C72"/>
    <w:rsid w:val="003B7229"/>
    <w:rsid w:val="003B72E4"/>
    <w:rsid w:val="003B76E9"/>
    <w:rsid w:val="003C0498"/>
    <w:rsid w:val="003C0C0B"/>
    <w:rsid w:val="003C1001"/>
    <w:rsid w:val="003C1384"/>
    <w:rsid w:val="003C15FF"/>
    <w:rsid w:val="003C1D72"/>
    <w:rsid w:val="003C2190"/>
    <w:rsid w:val="003C2A47"/>
    <w:rsid w:val="003C2FAE"/>
    <w:rsid w:val="003C3EBB"/>
    <w:rsid w:val="003C4B62"/>
    <w:rsid w:val="003C5094"/>
    <w:rsid w:val="003C67E3"/>
    <w:rsid w:val="003C6E4C"/>
    <w:rsid w:val="003C6F1C"/>
    <w:rsid w:val="003C7392"/>
    <w:rsid w:val="003C779C"/>
    <w:rsid w:val="003C77C2"/>
    <w:rsid w:val="003D002A"/>
    <w:rsid w:val="003D00FC"/>
    <w:rsid w:val="003D06DC"/>
    <w:rsid w:val="003D0BDB"/>
    <w:rsid w:val="003D0D7C"/>
    <w:rsid w:val="003D105D"/>
    <w:rsid w:val="003D15B1"/>
    <w:rsid w:val="003D37E5"/>
    <w:rsid w:val="003D3D3A"/>
    <w:rsid w:val="003D47E2"/>
    <w:rsid w:val="003D56B2"/>
    <w:rsid w:val="003D56D4"/>
    <w:rsid w:val="003D575D"/>
    <w:rsid w:val="003D69EC"/>
    <w:rsid w:val="003D6D7C"/>
    <w:rsid w:val="003D728E"/>
    <w:rsid w:val="003D73D5"/>
    <w:rsid w:val="003E1406"/>
    <w:rsid w:val="003E17D9"/>
    <w:rsid w:val="003E1801"/>
    <w:rsid w:val="003E1DF1"/>
    <w:rsid w:val="003E1F03"/>
    <w:rsid w:val="003E225E"/>
    <w:rsid w:val="003E25D4"/>
    <w:rsid w:val="003E271F"/>
    <w:rsid w:val="003E2BA6"/>
    <w:rsid w:val="003E3122"/>
    <w:rsid w:val="003E3D56"/>
    <w:rsid w:val="003E46B9"/>
    <w:rsid w:val="003E5010"/>
    <w:rsid w:val="003E58C6"/>
    <w:rsid w:val="003E5B35"/>
    <w:rsid w:val="003E69F8"/>
    <w:rsid w:val="003E7EF7"/>
    <w:rsid w:val="003F0725"/>
    <w:rsid w:val="003F0E82"/>
    <w:rsid w:val="003F12F0"/>
    <w:rsid w:val="003F19D6"/>
    <w:rsid w:val="003F1E8A"/>
    <w:rsid w:val="003F24EA"/>
    <w:rsid w:val="003F3322"/>
    <w:rsid w:val="003F3890"/>
    <w:rsid w:val="003F40E1"/>
    <w:rsid w:val="003F4BD7"/>
    <w:rsid w:val="003F66E5"/>
    <w:rsid w:val="003F67AB"/>
    <w:rsid w:val="003F70BD"/>
    <w:rsid w:val="003F7284"/>
    <w:rsid w:val="003F7777"/>
    <w:rsid w:val="003F78DA"/>
    <w:rsid w:val="003F7C99"/>
    <w:rsid w:val="00400886"/>
    <w:rsid w:val="00401074"/>
    <w:rsid w:val="00401B00"/>
    <w:rsid w:val="00402C2C"/>
    <w:rsid w:val="00402CD6"/>
    <w:rsid w:val="00402CFE"/>
    <w:rsid w:val="0040372D"/>
    <w:rsid w:val="00404412"/>
    <w:rsid w:val="004053BE"/>
    <w:rsid w:val="00405FB4"/>
    <w:rsid w:val="004062C1"/>
    <w:rsid w:val="004062E0"/>
    <w:rsid w:val="00406403"/>
    <w:rsid w:val="00406587"/>
    <w:rsid w:val="00407487"/>
    <w:rsid w:val="00407DD4"/>
    <w:rsid w:val="004102DC"/>
    <w:rsid w:val="00410F26"/>
    <w:rsid w:val="004114D2"/>
    <w:rsid w:val="00412307"/>
    <w:rsid w:val="0041240E"/>
    <w:rsid w:val="0041359B"/>
    <w:rsid w:val="00413A80"/>
    <w:rsid w:val="00413D19"/>
    <w:rsid w:val="00413D8E"/>
    <w:rsid w:val="00415503"/>
    <w:rsid w:val="00415B8A"/>
    <w:rsid w:val="00416046"/>
    <w:rsid w:val="00416A44"/>
    <w:rsid w:val="004170FD"/>
    <w:rsid w:val="0041726B"/>
    <w:rsid w:val="00417E1A"/>
    <w:rsid w:val="00420780"/>
    <w:rsid w:val="004207D2"/>
    <w:rsid w:val="00420AC6"/>
    <w:rsid w:val="00420F10"/>
    <w:rsid w:val="00420FD6"/>
    <w:rsid w:val="0042113A"/>
    <w:rsid w:val="00421415"/>
    <w:rsid w:val="00422085"/>
    <w:rsid w:val="00422681"/>
    <w:rsid w:val="00423238"/>
    <w:rsid w:val="004232F7"/>
    <w:rsid w:val="0042380A"/>
    <w:rsid w:val="00424C78"/>
    <w:rsid w:val="00424FE5"/>
    <w:rsid w:val="00425743"/>
    <w:rsid w:val="004257DE"/>
    <w:rsid w:val="00425ABF"/>
    <w:rsid w:val="00425D85"/>
    <w:rsid w:val="00425F74"/>
    <w:rsid w:val="0042609A"/>
    <w:rsid w:val="00426DC2"/>
    <w:rsid w:val="0042734B"/>
    <w:rsid w:val="00427692"/>
    <w:rsid w:val="00427A32"/>
    <w:rsid w:val="00430323"/>
    <w:rsid w:val="00430B7D"/>
    <w:rsid w:val="00430E92"/>
    <w:rsid w:val="004311C6"/>
    <w:rsid w:val="00431202"/>
    <w:rsid w:val="00432186"/>
    <w:rsid w:val="0043312E"/>
    <w:rsid w:val="00434386"/>
    <w:rsid w:val="004344EA"/>
    <w:rsid w:val="00434884"/>
    <w:rsid w:val="0043505C"/>
    <w:rsid w:val="00435A8B"/>
    <w:rsid w:val="004361FD"/>
    <w:rsid w:val="0043634F"/>
    <w:rsid w:val="00436C03"/>
    <w:rsid w:val="00436CD7"/>
    <w:rsid w:val="0043790F"/>
    <w:rsid w:val="00437A14"/>
    <w:rsid w:val="004403E6"/>
    <w:rsid w:val="004407F5"/>
    <w:rsid w:val="004408AE"/>
    <w:rsid w:val="00440B69"/>
    <w:rsid w:val="00440DB8"/>
    <w:rsid w:val="00440E8B"/>
    <w:rsid w:val="004413B6"/>
    <w:rsid w:val="0044155E"/>
    <w:rsid w:val="00441C91"/>
    <w:rsid w:val="00441F62"/>
    <w:rsid w:val="0044200F"/>
    <w:rsid w:val="0044218A"/>
    <w:rsid w:val="0044260F"/>
    <w:rsid w:val="0044278E"/>
    <w:rsid w:val="00442AE7"/>
    <w:rsid w:val="0044346C"/>
    <w:rsid w:val="00443CEA"/>
    <w:rsid w:val="00444231"/>
    <w:rsid w:val="004443D5"/>
    <w:rsid w:val="00444436"/>
    <w:rsid w:val="004447AF"/>
    <w:rsid w:val="00444A27"/>
    <w:rsid w:val="00444BAC"/>
    <w:rsid w:val="00444DCC"/>
    <w:rsid w:val="004451A3"/>
    <w:rsid w:val="004454AC"/>
    <w:rsid w:val="004454F8"/>
    <w:rsid w:val="00445619"/>
    <w:rsid w:val="0044583E"/>
    <w:rsid w:val="00445B99"/>
    <w:rsid w:val="004462B0"/>
    <w:rsid w:val="00446E3D"/>
    <w:rsid w:val="00447DA6"/>
    <w:rsid w:val="004517FA"/>
    <w:rsid w:val="0045251A"/>
    <w:rsid w:val="0045407A"/>
    <w:rsid w:val="00454493"/>
    <w:rsid w:val="00454C9E"/>
    <w:rsid w:val="00454D25"/>
    <w:rsid w:val="0045541F"/>
    <w:rsid w:val="00455499"/>
    <w:rsid w:val="00455DE4"/>
    <w:rsid w:val="0045636A"/>
    <w:rsid w:val="004563A8"/>
    <w:rsid w:val="00456AB9"/>
    <w:rsid w:val="00457336"/>
    <w:rsid w:val="00461346"/>
    <w:rsid w:val="00461EBA"/>
    <w:rsid w:val="0046236A"/>
    <w:rsid w:val="00462733"/>
    <w:rsid w:val="00462933"/>
    <w:rsid w:val="00462B0B"/>
    <w:rsid w:val="0046309E"/>
    <w:rsid w:val="00463A09"/>
    <w:rsid w:val="00463F93"/>
    <w:rsid w:val="004640DF"/>
    <w:rsid w:val="00464B0F"/>
    <w:rsid w:val="00464C28"/>
    <w:rsid w:val="00464DDF"/>
    <w:rsid w:val="004651FB"/>
    <w:rsid w:val="0046533E"/>
    <w:rsid w:val="0046594B"/>
    <w:rsid w:val="00465B52"/>
    <w:rsid w:val="00465C75"/>
    <w:rsid w:val="004660EC"/>
    <w:rsid w:val="004664E5"/>
    <w:rsid w:val="004672D4"/>
    <w:rsid w:val="004674AA"/>
    <w:rsid w:val="004675EF"/>
    <w:rsid w:val="00467C9A"/>
    <w:rsid w:val="00467D85"/>
    <w:rsid w:val="004703B6"/>
    <w:rsid w:val="004704BB"/>
    <w:rsid w:val="004709EF"/>
    <w:rsid w:val="00470FFD"/>
    <w:rsid w:val="00471368"/>
    <w:rsid w:val="00471ED1"/>
    <w:rsid w:val="00471F67"/>
    <w:rsid w:val="004722BC"/>
    <w:rsid w:val="004729E9"/>
    <w:rsid w:val="00472CFE"/>
    <w:rsid w:val="0047390F"/>
    <w:rsid w:val="0047452B"/>
    <w:rsid w:val="00474E6D"/>
    <w:rsid w:val="00474E79"/>
    <w:rsid w:val="00475282"/>
    <w:rsid w:val="00475E50"/>
    <w:rsid w:val="00475F66"/>
    <w:rsid w:val="004760BF"/>
    <w:rsid w:val="00476483"/>
    <w:rsid w:val="0047745F"/>
    <w:rsid w:val="0047746E"/>
    <w:rsid w:val="0047790E"/>
    <w:rsid w:val="00480343"/>
    <w:rsid w:val="00480EF4"/>
    <w:rsid w:val="00482F8D"/>
    <w:rsid w:val="004830AC"/>
    <w:rsid w:val="00483100"/>
    <w:rsid w:val="004835BA"/>
    <w:rsid w:val="00483666"/>
    <w:rsid w:val="004837B0"/>
    <w:rsid w:val="004841C3"/>
    <w:rsid w:val="00484414"/>
    <w:rsid w:val="004846FB"/>
    <w:rsid w:val="004848D8"/>
    <w:rsid w:val="00485505"/>
    <w:rsid w:val="00485627"/>
    <w:rsid w:val="0048577B"/>
    <w:rsid w:val="004857B7"/>
    <w:rsid w:val="00485A9A"/>
    <w:rsid w:val="0048709A"/>
    <w:rsid w:val="004870BE"/>
    <w:rsid w:val="0048763A"/>
    <w:rsid w:val="00487671"/>
    <w:rsid w:val="00487BA5"/>
    <w:rsid w:val="00487C12"/>
    <w:rsid w:val="0049087F"/>
    <w:rsid w:val="004912E3"/>
    <w:rsid w:val="004917C0"/>
    <w:rsid w:val="00491AFC"/>
    <w:rsid w:val="00491B36"/>
    <w:rsid w:val="00491D26"/>
    <w:rsid w:val="00491FEB"/>
    <w:rsid w:val="00492286"/>
    <w:rsid w:val="004923BB"/>
    <w:rsid w:val="00492D0D"/>
    <w:rsid w:val="00492D1F"/>
    <w:rsid w:val="004947C5"/>
    <w:rsid w:val="00495798"/>
    <w:rsid w:val="00495FAA"/>
    <w:rsid w:val="004964F2"/>
    <w:rsid w:val="004967D4"/>
    <w:rsid w:val="00496BFE"/>
    <w:rsid w:val="004974B7"/>
    <w:rsid w:val="00497740"/>
    <w:rsid w:val="00497914"/>
    <w:rsid w:val="00497DF3"/>
    <w:rsid w:val="004A01DD"/>
    <w:rsid w:val="004A0AAB"/>
    <w:rsid w:val="004A1211"/>
    <w:rsid w:val="004A20D0"/>
    <w:rsid w:val="004A2BC7"/>
    <w:rsid w:val="004A2FFD"/>
    <w:rsid w:val="004A3306"/>
    <w:rsid w:val="004A37CE"/>
    <w:rsid w:val="004A381E"/>
    <w:rsid w:val="004A396B"/>
    <w:rsid w:val="004A422D"/>
    <w:rsid w:val="004A476B"/>
    <w:rsid w:val="004A587C"/>
    <w:rsid w:val="004A58B5"/>
    <w:rsid w:val="004A64E0"/>
    <w:rsid w:val="004A6609"/>
    <w:rsid w:val="004A68EF"/>
    <w:rsid w:val="004A718D"/>
    <w:rsid w:val="004A7A59"/>
    <w:rsid w:val="004A7CBB"/>
    <w:rsid w:val="004B0072"/>
    <w:rsid w:val="004B037D"/>
    <w:rsid w:val="004B0DDE"/>
    <w:rsid w:val="004B10A4"/>
    <w:rsid w:val="004B1590"/>
    <w:rsid w:val="004B160A"/>
    <w:rsid w:val="004B16E0"/>
    <w:rsid w:val="004B28B7"/>
    <w:rsid w:val="004B2B4A"/>
    <w:rsid w:val="004B376B"/>
    <w:rsid w:val="004B38D0"/>
    <w:rsid w:val="004B3A40"/>
    <w:rsid w:val="004B50CC"/>
    <w:rsid w:val="004B5761"/>
    <w:rsid w:val="004B57A8"/>
    <w:rsid w:val="004B5E82"/>
    <w:rsid w:val="004B600B"/>
    <w:rsid w:val="004B6114"/>
    <w:rsid w:val="004B71F0"/>
    <w:rsid w:val="004B7C94"/>
    <w:rsid w:val="004C154D"/>
    <w:rsid w:val="004C18E5"/>
    <w:rsid w:val="004C25EE"/>
    <w:rsid w:val="004C27AF"/>
    <w:rsid w:val="004C30F7"/>
    <w:rsid w:val="004C3286"/>
    <w:rsid w:val="004C3447"/>
    <w:rsid w:val="004C34D1"/>
    <w:rsid w:val="004C3506"/>
    <w:rsid w:val="004C3B46"/>
    <w:rsid w:val="004C60F1"/>
    <w:rsid w:val="004C6526"/>
    <w:rsid w:val="004C6F3A"/>
    <w:rsid w:val="004C750A"/>
    <w:rsid w:val="004D063E"/>
    <w:rsid w:val="004D08D9"/>
    <w:rsid w:val="004D10EB"/>
    <w:rsid w:val="004D125B"/>
    <w:rsid w:val="004D1A4D"/>
    <w:rsid w:val="004D23BF"/>
    <w:rsid w:val="004D244C"/>
    <w:rsid w:val="004D284E"/>
    <w:rsid w:val="004D3240"/>
    <w:rsid w:val="004D3A58"/>
    <w:rsid w:val="004D4A20"/>
    <w:rsid w:val="004D5B04"/>
    <w:rsid w:val="004D67D4"/>
    <w:rsid w:val="004D73A8"/>
    <w:rsid w:val="004D7614"/>
    <w:rsid w:val="004D7763"/>
    <w:rsid w:val="004D79E6"/>
    <w:rsid w:val="004D7E1B"/>
    <w:rsid w:val="004E0634"/>
    <w:rsid w:val="004E0C20"/>
    <w:rsid w:val="004E16D5"/>
    <w:rsid w:val="004E17A5"/>
    <w:rsid w:val="004E1EBB"/>
    <w:rsid w:val="004E2341"/>
    <w:rsid w:val="004E2544"/>
    <w:rsid w:val="004E2DC7"/>
    <w:rsid w:val="004E4090"/>
    <w:rsid w:val="004E416F"/>
    <w:rsid w:val="004E4F42"/>
    <w:rsid w:val="004E5020"/>
    <w:rsid w:val="004E5D34"/>
    <w:rsid w:val="004E609B"/>
    <w:rsid w:val="004E660C"/>
    <w:rsid w:val="004E676E"/>
    <w:rsid w:val="004E764F"/>
    <w:rsid w:val="004E7DF0"/>
    <w:rsid w:val="004F0CC9"/>
    <w:rsid w:val="004F2681"/>
    <w:rsid w:val="004F2C84"/>
    <w:rsid w:val="004F4A24"/>
    <w:rsid w:val="004F4AAD"/>
    <w:rsid w:val="004F4BB1"/>
    <w:rsid w:val="004F4D7B"/>
    <w:rsid w:val="004F5B60"/>
    <w:rsid w:val="004F5C43"/>
    <w:rsid w:val="004F5F33"/>
    <w:rsid w:val="004F61EC"/>
    <w:rsid w:val="004F6305"/>
    <w:rsid w:val="004F6484"/>
    <w:rsid w:val="004F6C56"/>
    <w:rsid w:val="004F6F43"/>
    <w:rsid w:val="004F794A"/>
    <w:rsid w:val="004F7E22"/>
    <w:rsid w:val="005001FC"/>
    <w:rsid w:val="0050026A"/>
    <w:rsid w:val="005002F9"/>
    <w:rsid w:val="00500B80"/>
    <w:rsid w:val="00500B84"/>
    <w:rsid w:val="00500ED6"/>
    <w:rsid w:val="00501345"/>
    <w:rsid w:val="005016DD"/>
    <w:rsid w:val="005017BC"/>
    <w:rsid w:val="00501A18"/>
    <w:rsid w:val="00502075"/>
    <w:rsid w:val="00502B6A"/>
    <w:rsid w:val="00502BD1"/>
    <w:rsid w:val="005034C0"/>
    <w:rsid w:val="00503A40"/>
    <w:rsid w:val="00503D18"/>
    <w:rsid w:val="00503D36"/>
    <w:rsid w:val="005046F3"/>
    <w:rsid w:val="00504F2D"/>
    <w:rsid w:val="005058D5"/>
    <w:rsid w:val="00505D32"/>
    <w:rsid w:val="005064CC"/>
    <w:rsid w:val="005064FE"/>
    <w:rsid w:val="00506E4B"/>
    <w:rsid w:val="00506E8D"/>
    <w:rsid w:val="005103C1"/>
    <w:rsid w:val="00511354"/>
    <w:rsid w:val="00511EA1"/>
    <w:rsid w:val="00512470"/>
    <w:rsid w:val="00512A41"/>
    <w:rsid w:val="005130FB"/>
    <w:rsid w:val="00513A83"/>
    <w:rsid w:val="005144C0"/>
    <w:rsid w:val="0051477C"/>
    <w:rsid w:val="00514BEB"/>
    <w:rsid w:val="0051513B"/>
    <w:rsid w:val="00515639"/>
    <w:rsid w:val="005159A8"/>
    <w:rsid w:val="00515B16"/>
    <w:rsid w:val="00515DD8"/>
    <w:rsid w:val="00516A92"/>
    <w:rsid w:val="0051703D"/>
    <w:rsid w:val="00517452"/>
    <w:rsid w:val="00517A7B"/>
    <w:rsid w:val="00517AC5"/>
    <w:rsid w:val="005201C0"/>
    <w:rsid w:val="005208EF"/>
    <w:rsid w:val="00520B2E"/>
    <w:rsid w:val="00521088"/>
    <w:rsid w:val="0052192E"/>
    <w:rsid w:val="00521DBE"/>
    <w:rsid w:val="005226DC"/>
    <w:rsid w:val="0052271D"/>
    <w:rsid w:val="005231C6"/>
    <w:rsid w:val="005231E7"/>
    <w:rsid w:val="00523387"/>
    <w:rsid w:val="0052384E"/>
    <w:rsid w:val="00523F93"/>
    <w:rsid w:val="005245DE"/>
    <w:rsid w:val="00524A1A"/>
    <w:rsid w:val="00524AF1"/>
    <w:rsid w:val="00524EC3"/>
    <w:rsid w:val="005251BA"/>
    <w:rsid w:val="005251CF"/>
    <w:rsid w:val="005252B8"/>
    <w:rsid w:val="005252C0"/>
    <w:rsid w:val="0052592E"/>
    <w:rsid w:val="00525CFA"/>
    <w:rsid w:val="00525D38"/>
    <w:rsid w:val="0052645C"/>
    <w:rsid w:val="00526CCC"/>
    <w:rsid w:val="005272AC"/>
    <w:rsid w:val="00527CDD"/>
    <w:rsid w:val="00527DDE"/>
    <w:rsid w:val="00527F5A"/>
    <w:rsid w:val="005300BA"/>
    <w:rsid w:val="005303A3"/>
    <w:rsid w:val="00530BC2"/>
    <w:rsid w:val="00530F94"/>
    <w:rsid w:val="005318D6"/>
    <w:rsid w:val="0053197A"/>
    <w:rsid w:val="005321F9"/>
    <w:rsid w:val="005322A9"/>
    <w:rsid w:val="005329F9"/>
    <w:rsid w:val="00532A0A"/>
    <w:rsid w:val="00532CFF"/>
    <w:rsid w:val="00532EB0"/>
    <w:rsid w:val="005333BA"/>
    <w:rsid w:val="00533901"/>
    <w:rsid w:val="00533925"/>
    <w:rsid w:val="005340AE"/>
    <w:rsid w:val="0053462D"/>
    <w:rsid w:val="005346BE"/>
    <w:rsid w:val="0053539A"/>
    <w:rsid w:val="00535514"/>
    <w:rsid w:val="00535A60"/>
    <w:rsid w:val="005365F9"/>
    <w:rsid w:val="00536C0C"/>
    <w:rsid w:val="005400F6"/>
    <w:rsid w:val="005405D5"/>
    <w:rsid w:val="00540D55"/>
    <w:rsid w:val="00541509"/>
    <w:rsid w:val="005416D7"/>
    <w:rsid w:val="00541F62"/>
    <w:rsid w:val="0054228A"/>
    <w:rsid w:val="00542705"/>
    <w:rsid w:val="00542D43"/>
    <w:rsid w:val="00542EA6"/>
    <w:rsid w:val="005432DE"/>
    <w:rsid w:val="005437CD"/>
    <w:rsid w:val="0054382D"/>
    <w:rsid w:val="00544BB8"/>
    <w:rsid w:val="00544E8F"/>
    <w:rsid w:val="00544EC8"/>
    <w:rsid w:val="0054574C"/>
    <w:rsid w:val="0054575F"/>
    <w:rsid w:val="00545904"/>
    <w:rsid w:val="00545BF1"/>
    <w:rsid w:val="00546407"/>
    <w:rsid w:val="005469A3"/>
    <w:rsid w:val="00547889"/>
    <w:rsid w:val="00547C03"/>
    <w:rsid w:val="00547E4B"/>
    <w:rsid w:val="00550741"/>
    <w:rsid w:val="00550796"/>
    <w:rsid w:val="00550FB8"/>
    <w:rsid w:val="00551C50"/>
    <w:rsid w:val="00551E97"/>
    <w:rsid w:val="005524B7"/>
    <w:rsid w:val="005526C8"/>
    <w:rsid w:val="00552DFC"/>
    <w:rsid w:val="005534DD"/>
    <w:rsid w:val="005535F9"/>
    <w:rsid w:val="00554290"/>
    <w:rsid w:val="005549AF"/>
    <w:rsid w:val="00554E8B"/>
    <w:rsid w:val="00555610"/>
    <w:rsid w:val="00555E5C"/>
    <w:rsid w:val="005563CD"/>
    <w:rsid w:val="00556435"/>
    <w:rsid w:val="00556F3A"/>
    <w:rsid w:val="00557267"/>
    <w:rsid w:val="0055727E"/>
    <w:rsid w:val="005576A0"/>
    <w:rsid w:val="00560F19"/>
    <w:rsid w:val="00561709"/>
    <w:rsid w:val="00561A43"/>
    <w:rsid w:val="005626E4"/>
    <w:rsid w:val="005626EE"/>
    <w:rsid w:val="005637C6"/>
    <w:rsid w:val="00565077"/>
    <w:rsid w:val="0056567D"/>
    <w:rsid w:val="00565A3A"/>
    <w:rsid w:val="0056605C"/>
    <w:rsid w:val="0056684A"/>
    <w:rsid w:val="005668A1"/>
    <w:rsid w:val="00566B91"/>
    <w:rsid w:val="00566FAB"/>
    <w:rsid w:val="005670EE"/>
    <w:rsid w:val="0056746A"/>
    <w:rsid w:val="00567BE6"/>
    <w:rsid w:val="00567E55"/>
    <w:rsid w:val="00567F22"/>
    <w:rsid w:val="00567FE9"/>
    <w:rsid w:val="0057076B"/>
    <w:rsid w:val="00570E42"/>
    <w:rsid w:val="0057126C"/>
    <w:rsid w:val="00571E65"/>
    <w:rsid w:val="00572206"/>
    <w:rsid w:val="005722F6"/>
    <w:rsid w:val="005723DE"/>
    <w:rsid w:val="005729BA"/>
    <w:rsid w:val="00572A68"/>
    <w:rsid w:val="00572B76"/>
    <w:rsid w:val="005733EE"/>
    <w:rsid w:val="0057362C"/>
    <w:rsid w:val="005737BC"/>
    <w:rsid w:val="005741F3"/>
    <w:rsid w:val="0057447F"/>
    <w:rsid w:val="0057452D"/>
    <w:rsid w:val="005747AD"/>
    <w:rsid w:val="00575226"/>
    <w:rsid w:val="0057580F"/>
    <w:rsid w:val="00576014"/>
    <w:rsid w:val="005762E1"/>
    <w:rsid w:val="00576554"/>
    <w:rsid w:val="00577187"/>
    <w:rsid w:val="005777D3"/>
    <w:rsid w:val="00577B40"/>
    <w:rsid w:val="00577BEF"/>
    <w:rsid w:val="00580022"/>
    <w:rsid w:val="00580436"/>
    <w:rsid w:val="0058153F"/>
    <w:rsid w:val="00581746"/>
    <w:rsid w:val="005818F9"/>
    <w:rsid w:val="00582403"/>
    <w:rsid w:val="00583CE0"/>
    <w:rsid w:val="005840EE"/>
    <w:rsid w:val="0058434F"/>
    <w:rsid w:val="005845CB"/>
    <w:rsid w:val="00584F52"/>
    <w:rsid w:val="0058515A"/>
    <w:rsid w:val="00585823"/>
    <w:rsid w:val="005864DB"/>
    <w:rsid w:val="0058662F"/>
    <w:rsid w:val="005870E5"/>
    <w:rsid w:val="00587219"/>
    <w:rsid w:val="00587347"/>
    <w:rsid w:val="00587419"/>
    <w:rsid w:val="00587C83"/>
    <w:rsid w:val="00587DC5"/>
    <w:rsid w:val="00587E4C"/>
    <w:rsid w:val="00587FF8"/>
    <w:rsid w:val="005900A4"/>
    <w:rsid w:val="00590386"/>
    <w:rsid w:val="005908E3"/>
    <w:rsid w:val="0059298C"/>
    <w:rsid w:val="00592ACD"/>
    <w:rsid w:val="00592D08"/>
    <w:rsid w:val="00593247"/>
    <w:rsid w:val="005932F1"/>
    <w:rsid w:val="00593F2A"/>
    <w:rsid w:val="00594728"/>
    <w:rsid w:val="00594A1F"/>
    <w:rsid w:val="00594AC0"/>
    <w:rsid w:val="00594BA6"/>
    <w:rsid w:val="00594E53"/>
    <w:rsid w:val="005957A0"/>
    <w:rsid w:val="005959E6"/>
    <w:rsid w:val="00595DF4"/>
    <w:rsid w:val="0059645C"/>
    <w:rsid w:val="00596853"/>
    <w:rsid w:val="00596A1E"/>
    <w:rsid w:val="00596A5E"/>
    <w:rsid w:val="00596AD9"/>
    <w:rsid w:val="005A0144"/>
    <w:rsid w:val="005A0472"/>
    <w:rsid w:val="005A0856"/>
    <w:rsid w:val="005A0877"/>
    <w:rsid w:val="005A0BB1"/>
    <w:rsid w:val="005A12D8"/>
    <w:rsid w:val="005A1458"/>
    <w:rsid w:val="005A1A2C"/>
    <w:rsid w:val="005A214C"/>
    <w:rsid w:val="005A3161"/>
    <w:rsid w:val="005A36A9"/>
    <w:rsid w:val="005A3ECB"/>
    <w:rsid w:val="005A40CB"/>
    <w:rsid w:val="005A4141"/>
    <w:rsid w:val="005A4190"/>
    <w:rsid w:val="005A434F"/>
    <w:rsid w:val="005A4769"/>
    <w:rsid w:val="005A51CD"/>
    <w:rsid w:val="005A6B36"/>
    <w:rsid w:val="005A706A"/>
    <w:rsid w:val="005A792F"/>
    <w:rsid w:val="005B0270"/>
    <w:rsid w:val="005B0953"/>
    <w:rsid w:val="005B0B61"/>
    <w:rsid w:val="005B0E96"/>
    <w:rsid w:val="005B1603"/>
    <w:rsid w:val="005B1F02"/>
    <w:rsid w:val="005B2BAA"/>
    <w:rsid w:val="005B3B9B"/>
    <w:rsid w:val="005B3C90"/>
    <w:rsid w:val="005B3FED"/>
    <w:rsid w:val="005B42A0"/>
    <w:rsid w:val="005B4505"/>
    <w:rsid w:val="005B4942"/>
    <w:rsid w:val="005B49A1"/>
    <w:rsid w:val="005B4A46"/>
    <w:rsid w:val="005B51B0"/>
    <w:rsid w:val="005B525B"/>
    <w:rsid w:val="005B5704"/>
    <w:rsid w:val="005B5FFD"/>
    <w:rsid w:val="005B65E2"/>
    <w:rsid w:val="005B6764"/>
    <w:rsid w:val="005B6994"/>
    <w:rsid w:val="005B69F8"/>
    <w:rsid w:val="005B7242"/>
    <w:rsid w:val="005B726B"/>
    <w:rsid w:val="005B7275"/>
    <w:rsid w:val="005B7F54"/>
    <w:rsid w:val="005C036C"/>
    <w:rsid w:val="005C085D"/>
    <w:rsid w:val="005C1C35"/>
    <w:rsid w:val="005C26C5"/>
    <w:rsid w:val="005C28B0"/>
    <w:rsid w:val="005C2CD0"/>
    <w:rsid w:val="005C2FCE"/>
    <w:rsid w:val="005C333D"/>
    <w:rsid w:val="005C34CD"/>
    <w:rsid w:val="005C40FB"/>
    <w:rsid w:val="005C506A"/>
    <w:rsid w:val="005C515D"/>
    <w:rsid w:val="005C56AF"/>
    <w:rsid w:val="005C5760"/>
    <w:rsid w:val="005C5FF3"/>
    <w:rsid w:val="005C6593"/>
    <w:rsid w:val="005C683E"/>
    <w:rsid w:val="005C6C21"/>
    <w:rsid w:val="005C7603"/>
    <w:rsid w:val="005C7CCB"/>
    <w:rsid w:val="005D0061"/>
    <w:rsid w:val="005D03AE"/>
    <w:rsid w:val="005D0BDF"/>
    <w:rsid w:val="005D0E7C"/>
    <w:rsid w:val="005D14F2"/>
    <w:rsid w:val="005D333C"/>
    <w:rsid w:val="005D3BC4"/>
    <w:rsid w:val="005D41DD"/>
    <w:rsid w:val="005D539B"/>
    <w:rsid w:val="005D61E8"/>
    <w:rsid w:val="005D68B0"/>
    <w:rsid w:val="005D6AC7"/>
    <w:rsid w:val="005D6B67"/>
    <w:rsid w:val="005D6C33"/>
    <w:rsid w:val="005D6DE0"/>
    <w:rsid w:val="005D6F3E"/>
    <w:rsid w:val="005E2642"/>
    <w:rsid w:val="005E2841"/>
    <w:rsid w:val="005E2CB3"/>
    <w:rsid w:val="005E3549"/>
    <w:rsid w:val="005E387C"/>
    <w:rsid w:val="005E5424"/>
    <w:rsid w:val="005E5AE5"/>
    <w:rsid w:val="005E5B2A"/>
    <w:rsid w:val="005E5DD3"/>
    <w:rsid w:val="005E6AC5"/>
    <w:rsid w:val="005E6AE6"/>
    <w:rsid w:val="005E71D5"/>
    <w:rsid w:val="005E7A1A"/>
    <w:rsid w:val="005E7D41"/>
    <w:rsid w:val="005E7D7A"/>
    <w:rsid w:val="005F0A2D"/>
    <w:rsid w:val="005F0EEC"/>
    <w:rsid w:val="005F14A7"/>
    <w:rsid w:val="005F1CE6"/>
    <w:rsid w:val="005F1D9E"/>
    <w:rsid w:val="005F2560"/>
    <w:rsid w:val="005F2827"/>
    <w:rsid w:val="005F2CCC"/>
    <w:rsid w:val="005F35F5"/>
    <w:rsid w:val="005F36E2"/>
    <w:rsid w:val="005F431F"/>
    <w:rsid w:val="005F440E"/>
    <w:rsid w:val="005F44D6"/>
    <w:rsid w:val="005F513F"/>
    <w:rsid w:val="005F5218"/>
    <w:rsid w:val="005F552B"/>
    <w:rsid w:val="005F5F47"/>
    <w:rsid w:val="005F6217"/>
    <w:rsid w:val="005F728A"/>
    <w:rsid w:val="005F7A80"/>
    <w:rsid w:val="005F7EB1"/>
    <w:rsid w:val="00600288"/>
    <w:rsid w:val="006002D2"/>
    <w:rsid w:val="006002EB"/>
    <w:rsid w:val="0060113D"/>
    <w:rsid w:val="00602406"/>
    <w:rsid w:val="00602BD7"/>
    <w:rsid w:val="00603013"/>
    <w:rsid w:val="00603209"/>
    <w:rsid w:val="00603366"/>
    <w:rsid w:val="0060346F"/>
    <w:rsid w:val="006034F1"/>
    <w:rsid w:val="0060391E"/>
    <w:rsid w:val="0060403F"/>
    <w:rsid w:val="0060454E"/>
    <w:rsid w:val="00604906"/>
    <w:rsid w:val="00604D56"/>
    <w:rsid w:val="0060519F"/>
    <w:rsid w:val="00605891"/>
    <w:rsid w:val="0060615A"/>
    <w:rsid w:val="0060649F"/>
    <w:rsid w:val="00606C5B"/>
    <w:rsid w:val="00607190"/>
    <w:rsid w:val="006071F1"/>
    <w:rsid w:val="00607272"/>
    <w:rsid w:val="0060737F"/>
    <w:rsid w:val="00610C54"/>
    <w:rsid w:val="00611B08"/>
    <w:rsid w:val="006124E2"/>
    <w:rsid w:val="00612BCA"/>
    <w:rsid w:val="00613FED"/>
    <w:rsid w:val="006140C2"/>
    <w:rsid w:val="0061445B"/>
    <w:rsid w:val="00614896"/>
    <w:rsid w:val="00614982"/>
    <w:rsid w:val="006151DA"/>
    <w:rsid w:val="00615275"/>
    <w:rsid w:val="00615276"/>
    <w:rsid w:val="00616269"/>
    <w:rsid w:val="00616AD3"/>
    <w:rsid w:val="00617687"/>
    <w:rsid w:val="00617F62"/>
    <w:rsid w:val="00617FF2"/>
    <w:rsid w:val="006210C4"/>
    <w:rsid w:val="006213FD"/>
    <w:rsid w:val="006214EB"/>
    <w:rsid w:val="00621D48"/>
    <w:rsid w:val="00621DFD"/>
    <w:rsid w:val="0062215F"/>
    <w:rsid w:val="0062238B"/>
    <w:rsid w:val="00622BB1"/>
    <w:rsid w:val="006231C5"/>
    <w:rsid w:val="00623F62"/>
    <w:rsid w:val="006240D1"/>
    <w:rsid w:val="00626D2B"/>
    <w:rsid w:val="0062715C"/>
    <w:rsid w:val="006273D9"/>
    <w:rsid w:val="00630053"/>
    <w:rsid w:val="006301B2"/>
    <w:rsid w:val="0063022B"/>
    <w:rsid w:val="0063045E"/>
    <w:rsid w:val="00630568"/>
    <w:rsid w:val="00630C6E"/>
    <w:rsid w:val="00630D0C"/>
    <w:rsid w:val="00631860"/>
    <w:rsid w:val="00631FB0"/>
    <w:rsid w:val="00631FE1"/>
    <w:rsid w:val="00632000"/>
    <w:rsid w:val="006323E4"/>
    <w:rsid w:val="00632602"/>
    <w:rsid w:val="00633235"/>
    <w:rsid w:val="00633654"/>
    <w:rsid w:val="006342F0"/>
    <w:rsid w:val="006346C3"/>
    <w:rsid w:val="00634C5F"/>
    <w:rsid w:val="006353BB"/>
    <w:rsid w:val="006358E6"/>
    <w:rsid w:val="00635D1E"/>
    <w:rsid w:val="0063607B"/>
    <w:rsid w:val="00636A02"/>
    <w:rsid w:val="00637E2B"/>
    <w:rsid w:val="00640205"/>
    <w:rsid w:val="00640345"/>
    <w:rsid w:val="00640AE3"/>
    <w:rsid w:val="006415E6"/>
    <w:rsid w:val="00641D34"/>
    <w:rsid w:val="00642255"/>
    <w:rsid w:val="00642451"/>
    <w:rsid w:val="00643C32"/>
    <w:rsid w:val="00643EB0"/>
    <w:rsid w:val="0064401E"/>
    <w:rsid w:val="006441EF"/>
    <w:rsid w:val="006445D5"/>
    <w:rsid w:val="006447B8"/>
    <w:rsid w:val="00644961"/>
    <w:rsid w:val="00644EFC"/>
    <w:rsid w:val="006462B0"/>
    <w:rsid w:val="00646431"/>
    <w:rsid w:val="006468D7"/>
    <w:rsid w:val="0064690E"/>
    <w:rsid w:val="00646F8F"/>
    <w:rsid w:val="006474AA"/>
    <w:rsid w:val="00650A4C"/>
    <w:rsid w:val="00651569"/>
    <w:rsid w:val="006516AC"/>
    <w:rsid w:val="00652224"/>
    <w:rsid w:val="006523A4"/>
    <w:rsid w:val="0065245D"/>
    <w:rsid w:val="00652B66"/>
    <w:rsid w:val="00653202"/>
    <w:rsid w:val="0065342E"/>
    <w:rsid w:val="00653CCE"/>
    <w:rsid w:val="00654A03"/>
    <w:rsid w:val="00654A93"/>
    <w:rsid w:val="00655418"/>
    <w:rsid w:val="00655568"/>
    <w:rsid w:val="00655B44"/>
    <w:rsid w:val="00656524"/>
    <w:rsid w:val="00656C84"/>
    <w:rsid w:val="006572F0"/>
    <w:rsid w:val="00657AAA"/>
    <w:rsid w:val="00657D91"/>
    <w:rsid w:val="00657DE4"/>
    <w:rsid w:val="00657F6B"/>
    <w:rsid w:val="00657FB9"/>
    <w:rsid w:val="0066043B"/>
    <w:rsid w:val="00660ABE"/>
    <w:rsid w:val="0066147F"/>
    <w:rsid w:val="00661557"/>
    <w:rsid w:val="00661D04"/>
    <w:rsid w:val="00661E1A"/>
    <w:rsid w:val="00661F91"/>
    <w:rsid w:val="00661FB2"/>
    <w:rsid w:val="006622BA"/>
    <w:rsid w:val="006625D6"/>
    <w:rsid w:val="0066309B"/>
    <w:rsid w:val="00663164"/>
    <w:rsid w:val="00663199"/>
    <w:rsid w:val="00663989"/>
    <w:rsid w:val="00663F33"/>
    <w:rsid w:val="00664CE3"/>
    <w:rsid w:val="00665038"/>
    <w:rsid w:val="00665401"/>
    <w:rsid w:val="006663A7"/>
    <w:rsid w:val="00666CBB"/>
    <w:rsid w:val="00667D45"/>
    <w:rsid w:val="00670CC0"/>
    <w:rsid w:val="0067131C"/>
    <w:rsid w:val="0067187B"/>
    <w:rsid w:val="00672414"/>
    <w:rsid w:val="00672E59"/>
    <w:rsid w:val="00673096"/>
    <w:rsid w:val="00673808"/>
    <w:rsid w:val="006741C6"/>
    <w:rsid w:val="00674435"/>
    <w:rsid w:val="00674512"/>
    <w:rsid w:val="00677658"/>
    <w:rsid w:val="00677AA4"/>
    <w:rsid w:val="00677C89"/>
    <w:rsid w:val="00680084"/>
    <w:rsid w:val="00680865"/>
    <w:rsid w:val="00680985"/>
    <w:rsid w:val="00681E2A"/>
    <w:rsid w:val="00682172"/>
    <w:rsid w:val="006824F9"/>
    <w:rsid w:val="0068307E"/>
    <w:rsid w:val="00683557"/>
    <w:rsid w:val="0068372D"/>
    <w:rsid w:val="00683940"/>
    <w:rsid w:val="00683E22"/>
    <w:rsid w:val="006850C2"/>
    <w:rsid w:val="00685421"/>
    <w:rsid w:val="00685642"/>
    <w:rsid w:val="00685EFC"/>
    <w:rsid w:val="006860DA"/>
    <w:rsid w:val="006864DC"/>
    <w:rsid w:val="00687427"/>
    <w:rsid w:val="00687DB1"/>
    <w:rsid w:val="0069168A"/>
    <w:rsid w:val="00691D39"/>
    <w:rsid w:val="00691DAC"/>
    <w:rsid w:val="00693CA7"/>
    <w:rsid w:val="0069430D"/>
    <w:rsid w:val="00694E66"/>
    <w:rsid w:val="006952A5"/>
    <w:rsid w:val="00695538"/>
    <w:rsid w:val="006962E5"/>
    <w:rsid w:val="00696524"/>
    <w:rsid w:val="00697346"/>
    <w:rsid w:val="006974DA"/>
    <w:rsid w:val="006A0052"/>
    <w:rsid w:val="006A01EE"/>
    <w:rsid w:val="006A05BD"/>
    <w:rsid w:val="006A069D"/>
    <w:rsid w:val="006A0804"/>
    <w:rsid w:val="006A125A"/>
    <w:rsid w:val="006A131A"/>
    <w:rsid w:val="006A13C6"/>
    <w:rsid w:val="006A1605"/>
    <w:rsid w:val="006A16DA"/>
    <w:rsid w:val="006A1A25"/>
    <w:rsid w:val="006A2178"/>
    <w:rsid w:val="006A33E9"/>
    <w:rsid w:val="006A3C30"/>
    <w:rsid w:val="006A4378"/>
    <w:rsid w:val="006A4A3B"/>
    <w:rsid w:val="006A4BDD"/>
    <w:rsid w:val="006A4C18"/>
    <w:rsid w:val="006A4CAE"/>
    <w:rsid w:val="006A4EB9"/>
    <w:rsid w:val="006A540E"/>
    <w:rsid w:val="006A6CC8"/>
    <w:rsid w:val="006A6F59"/>
    <w:rsid w:val="006A7262"/>
    <w:rsid w:val="006B008B"/>
    <w:rsid w:val="006B0301"/>
    <w:rsid w:val="006B089B"/>
    <w:rsid w:val="006B1499"/>
    <w:rsid w:val="006B165B"/>
    <w:rsid w:val="006B16CD"/>
    <w:rsid w:val="006B1FE4"/>
    <w:rsid w:val="006B2BBE"/>
    <w:rsid w:val="006B2CFF"/>
    <w:rsid w:val="006B2D6D"/>
    <w:rsid w:val="006B336C"/>
    <w:rsid w:val="006B33B8"/>
    <w:rsid w:val="006B33BB"/>
    <w:rsid w:val="006B348F"/>
    <w:rsid w:val="006B3E09"/>
    <w:rsid w:val="006B42A7"/>
    <w:rsid w:val="006B468E"/>
    <w:rsid w:val="006B47F6"/>
    <w:rsid w:val="006B4ABF"/>
    <w:rsid w:val="006B4B76"/>
    <w:rsid w:val="006B61D0"/>
    <w:rsid w:val="006B61E6"/>
    <w:rsid w:val="006B6674"/>
    <w:rsid w:val="006B6BF2"/>
    <w:rsid w:val="006B6E1D"/>
    <w:rsid w:val="006B72CE"/>
    <w:rsid w:val="006B73BE"/>
    <w:rsid w:val="006B7A4E"/>
    <w:rsid w:val="006B7EE5"/>
    <w:rsid w:val="006C01F1"/>
    <w:rsid w:val="006C05D4"/>
    <w:rsid w:val="006C07C3"/>
    <w:rsid w:val="006C0FFE"/>
    <w:rsid w:val="006C1910"/>
    <w:rsid w:val="006C1C3E"/>
    <w:rsid w:val="006C2876"/>
    <w:rsid w:val="006C298C"/>
    <w:rsid w:val="006C30DA"/>
    <w:rsid w:val="006C32CC"/>
    <w:rsid w:val="006C38EC"/>
    <w:rsid w:val="006C3C4B"/>
    <w:rsid w:val="006C4344"/>
    <w:rsid w:val="006C44EE"/>
    <w:rsid w:val="006C47CE"/>
    <w:rsid w:val="006C4912"/>
    <w:rsid w:val="006C52B3"/>
    <w:rsid w:val="006C52BF"/>
    <w:rsid w:val="006C583E"/>
    <w:rsid w:val="006C5A91"/>
    <w:rsid w:val="006C65AB"/>
    <w:rsid w:val="006C6865"/>
    <w:rsid w:val="006C6990"/>
    <w:rsid w:val="006C7157"/>
    <w:rsid w:val="006C722B"/>
    <w:rsid w:val="006C7F86"/>
    <w:rsid w:val="006D002C"/>
    <w:rsid w:val="006D0358"/>
    <w:rsid w:val="006D0E61"/>
    <w:rsid w:val="006D13FD"/>
    <w:rsid w:val="006D2948"/>
    <w:rsid w:val="006D2DE8"/>
    <w:rsid w:val="006D2E5E"/>
    <w:rsid w:val="006D30C3"/>
    <w:rsid w:val="006D3A3C"/>
    <w:rsid w:val="006D3BB9"/>
    <w:rsid w:val="006D40EB"/>
    <w:rsid w:val="006D4B5F"/>
    <w:rsid w:val="006D5864"/>
    <w:rsid w:val="006D69B4"/>
    <w:rsid w:val="006D704E"/>
    <w:rsid w:val="006D75BF"/>
    <w:rsid w:val="006D78B4"/>
    <w:rsid w:val="006D7C26"/>
    <w:rsid w:val="006D7F94"/>
    <w:rsid w:val="006E006E"/>
    <w:rsid w:val="006E0555"/>
    <w:rsid w:val="006E0C20"/>
    <w:rsid w:val="006E166D"/>
    <w:rsid w:val="006E2573"/>
    <w:rsid w:val="006E33B7"/>
    <w:rsid w:val="006E349F"/>
    <w:rsid w:val="006E4D1E"/>
    <w:rsid w:val="006E6028"/>
    <w:rsid w:val="006E6FDC"/>
    <w:rsid w:val="006F09E1"/>
    <w:rsid w:val="006F0D5F"/>
    <w:rsid w:val="006F1018"/>
    <w:rsid w:val="006F28DF"/>
    <w:rsid w:val="006F4459"/>
    <w:rsid w:val="006F454A"/>
    <w:rsid w:val="006F460A"/>
    <w:rsid w:val="006F473E"/>
    <w:rsid w:val="006F5170"/>
    <w:rsid w:val="006F6015"/>
    <w:rsid w:val="006F62D1"/>
    <w:rsid w:val="006F7192"/>
    <w:rsid w:val="006F721C"/>
    <w:rsid w:val="006F774A"/>
    <w:rsid w:val="006F7D8C"/>
    <w:rsid w:val="0070050E"/>
    <w:rsid w:val="0070100D"/>
    <w:rsid w:val="00701656"/>
    <w:rsid w:val="00701CE5"/>
    <w:rsid w:val="007021E6"/>
    <w:rsid w:val="00702230"/>
    <w:rsid w:val="007030C2"/>
    <w:rsid w:val="00703502"/>
    <w:rsid w:val="00703B13"/>
    <w:rsid w:val="007048AC"/>
    <w:rsid w:val="0070556B"/>
    <w:rsid w:val="00705B7F"/>
    <w:rsid w:val="00705CB7"/>
    <w:rsid w:val="00705D2E"/>
    <w:rsid w:val="00705FCA"/>
    <w:rsid w:val="00706757"/>
    <w:rsid w:val="00707CC3"/>
    <w:rsid w:val="00710A58"/>
    <w:rsid w:val="0071138B"/>
    <w:rsid w:val="00712D40"/>
    <w:rsid w:val="00712D8D"/>
    <w:rsid w:val="00712D9C"/>
    <w:rsid w:val="007130C1"/>
    <w:rsid w:val="007133D0"/>
    <w:rsid w:val="00713442"/>
    <w:rsid w:val="0071370C"/>
    <w:rsid w:val="00713943"/>
    <w:rsid w:val="00713AB4"/>
    <w:rsid w:val="00714450"/>
    <w:rsid w:val="0071510D"/>
    <w:rsid w:val="0071517A"/>
    <w:rsid w:val="00715388"/>
    <w:rsid w:val="00715410"/>
    <w:rsid w:val="00715ACD"/>
    <w:rsid w:val="00717293"/>
    <w:rsid w:val="007177F3"/>
    <w:rsid w:val="00721390"/>
    <w:rsid w:val="007215BD"/>
    <w:rsid w:val="007236AD"/>
    <w:rsid w:val="00723FBB"/>
    <w:rsid w:val="0072513D"/>
    <w:rsid w:val="007252E6"/>
    <w:rsid w:val="00725D38"/>
    <w:rsid w:val="00725E04"/>
    <w:rsid w:val="0072613F"/>
    <w:rsid w:val="007267C7"/>
    <w:rsid w:val="0072703A"/>
    <w:rsid w:val="00730396"/>
    <w:rsid w:val="00730C95"/>
    <w:rsid w:val="00730D6D"/>
    <w:rsid w:val="00730DE1"/>
    <w:rsid w:val="007315C4"/>
    <w:rsid w:val="00732030"/>
    <w:rsid w:val="007332F4"/>
    <w:rsid w:val="0073338F"/>
    <w:rsid w:val="00734300"/>
    <w:rsid w:val="00734333"/>
    <w:rsid w:val="007343C9"/>
    <w:rsid w:val="007347A4"/>
    <w:rsid w:val="007349BF"/>
    <w:rsid w:val="00736366"/>
    <w:rsid w:val="007369EC"/>
    <w:rsid w:val="00736C20"/>
    <w:rsid w:val="00736C5C"/>
    <w:rsid w:val="00737A41"/>
    <w:rsid w:val="00737D2E"/>
    <w:rsid w:val="00740352"/>
    <w:rsid w:val="00740FDC"/>
    <w:rsid w:val="00741350"/>
    <w:rsid w:val="00741959"/>
    <w:rsid w:val="007419C2"/>
    <w:rsid w:val="007419E1"/>
    <w:rsid w:val="00742181"/>
    <w:rsid w:val="007428B2"/>
    <w:rsid w:val="00742944"/>
    <w:rsid w:val="0074316B"/>
    <w:rsid w:val="00743FAD"/>
    <w:rsid w:val="0074476B"/>
    <w:rsid w:val="00744EDF"/>
    <w:rsid w:val="0074573C"/>
    <w:rsid w:val="00745EBF"/>
    <w:rsid w:val="007466CF"/>
    <w:rsid w:val="00746881"/>
    <w:rsid w:val="007468D6"/>
    <w:rsid w:val="00746AED"/>
    <w:rsid w:val="0074784B"/>
    <w:rsid w:val="00747D2A"/>
    <w:rsid w:val="00747E83"/>
    <w:rsid w:val="007508FD"/>
    <w:rsid w:val="00751924"/>
    <w:rsid w:val="007519EA"/>
    <w:rsid w:val="00751CB5"/>
    <w:rsid w:val="00751E1A"/>
    <w:rsid w:val="00752392"/>
    <w:rsid w:val="0075279C"/>
    <w:rsid w:val="00752B4F"/>
    <w:rsid w:val="00752CA9"/>
    <w:rsid w:val="00752F44"/>
    <w:rsid w:val="00752FF9"/>
    <w:rsid w:val="007545D6"/>
    <w:rsid w:val="007548A3"/>
    <w:rsid w:val="007549D9"/>
    <w:rsid w:val="007553D4"/>
    <w:rsid w:val="00755E07"/>
    <w:rsid w:val="00755E4C"/>
    <w:rsid w:val="00755FCE"/>
    <w:rsid w:val="007563AD"/>
    <w:rsid w:val="00756920"/>
    <w:rsid w:val="00756C30"/>
    <w:rsid w:val="00756DF2"/>
    <w:rsid w:val="00757628"/>
    <w:rsid w:val="0075765B"/>
    <w:rsid w:val="00757E30"/>
    <w:rsid w:val="0076042F"/>
    <w:rsid w:val="00761C64"/>
    <w:rsid w:val="007620D2"/>
    <w:rsid w:val="007624AC"/>
    <w:rsid w:val="007625F1"/>
    <w:rsid w:val="00762988"/>
    <w:rsid w:val="007632A2"/>
    <w:rsid w:val="00763A94"/>
    <w:rsid w:val="00764136"/>
    <w:rsid w:val="0076426C"/>
    <w:rsid w:val="00765373"/>
    <w:rsid w:val="007658D4"/>
    <w:rsid w:val="00765941"/>
    <w:rsid w:val="00765DB2"/>
    <w:rsid w:val="00765FD4"/>
    <w:rsid w:val="0076668E"/>
    <w:rsid w:val="0076693C"/>
    <w:rsid w:val="007669D4"/>
    <w:rsid w:val="00767775"/>
    <w:rsid w:val="00767F75"/>
    <w:rsid w:val="007702C4"/>
    <w:rsid w:val="007707E4"/>
    <w:rsid w:val="00771D1D"/>
    <w:rsid w:val="00771E48"/>
    <w:rsid w:val="00771E5D"/>
    <w:rsid w:val="007729B6"/>
    <w:rsid w:val="00772F63"/>
    <w:rsid w:val="00773067"/>
    <w:rsid w:val="0077387D"/>
    <w:rsid w:val="0077484C"/>
    <w:rsid w:val="00775D39"/>
    <w:rsid w:val="00775E71"/>
    <w:rsid w:val="00775FC4"/>
    <w:rsid w:val="007765CE"/>
    <w:rsid w:val="0077729E"/>
    <w:rsid w:val="00777721"/>
    <w:rsid w:val="00777A21"/>
    <w:rsid w:val="00780568"/>
    <w:rsid w:val="00781424"/>
    <w:rsid w:val="007814FF"/>
    <w:rsid w:val="0078168D"/>
    <w:rsid w:val="00781BE5"/>
    <w:rsid w:val="007822B1"/>
    <w:rsid w:val="00782543"/>
    <w:rsid w:val="00782572"/>
    <w:rsid w:val="00782585"/>
    <w:rsid w:val="00782CC8"/>
    <w:rsid w:val="007833D0"/>
    <w:rsid w:val="00783BC9"/>
    <w:rsid w:val="00783BFD"/>
    <w:rsid w:val="00783C92"/>
    <w:rsid w:val="00784077"/>
    <w:rsid w:val="007845D6"/>
    <w:rsid w:val="00786BC2"/>
    <w:rsid w:val="00786F09"/>
    <w:rsid w:val="00787862"/>
    <w:rsid w:val="007879E0"/>
    <w:rsid w:val="0079027D"/>
    <w:rsid w:val="00790A72"/>
    <w:rsid w:val="00790AE2"/>
    <w:rsid w:val="00790E18"/>
    <w:rsid w:val="00791001"/>
    <w:rsid w:val="00791043"/>
    <w:rsid w:val="00791846"/>
    <w:rsid w:val="00792298"/>
    <w:rsid w:val="00792405"/>
    <w:rsid w:val="00792477"/>
    <w:rsid w:val="0079250B"/>
    <w:rsid w:val="0079250C"/>
    <w:rsid w:val="00792D05"/>
    <w:rsid w:val="00793801"/>
    <w:rsid w:val="00793AD6"/>
    <w:rsid w:val="00794729"/>
    <w:rsid w:val="007947E5"/>
    <w:rsid w:val="00794D6E"/>
    <w:rsid w:val="00795652"/>
    <w:rsid w:val="007965CA"/>
    <w:rsid w:val="00796D26"/>
    <w:rsid w:val="00796F7A"/>
    <w:rsid w:val="00797DC7"/>
    <w:rsid w:val="00797E64"/>
    <w:rsid w:val="007A078A"/>
    <w:rsid w:val="007A0876"/>
    <w:rsid w:val="007A0ECB"/>
    <w:rsid w:val="007A173C"/>
    <w:rsid w:val="007A1E1E"/>
    <w:rsid w:val="007A2EA0"/>
    <w:rsid w:val="007A3037"/>
    <w:rsid w:val="007A3B65"/>
    <w:rsid w:val="007A3C41"/>
    <w:rsid w:val="007A4A84"/>
    <w:rsid w:val="007A4ED2"/>
    <w:rsid w:val="007A4F5B"/>
    <w:rsid w:val="007A50F6"/>
    <w:rsid w:val="007A542E"/>
    <w:rsid w:val="007A5E22"/>
    <w:rsid w:val="007A6084"/>
    <w:rsid w:val="007A656A"/>
    <w:rsid w:val="007A676D"/>
    <w:rsid w:val="007A7184"/>
    <w:rsid w:val="007A7323"/>
    <w:rsid w:val="007B0244"/>
    <w:rsid w:val="007B09B0"/>
    <w:rsid w:val="007B0CDD"/>
    <w:rsid w:val="007B14D2"/>
    <w:rsid w:val="007B198C"/>
    <w:rsid w:val="007B1F70"/>
    <w:rsid w:val="007B205C"/>
    <w:rsid w:val="007B28AA"/>
    <w:rsid w:val="007B2A47"/>
    <w:rsid w:val="007B2A6D"/>
    <w:rsid w:val="007B2B53"/>
    <w:rsid w:val="007B3683"/>
    <w:rsid w:val="007B4179"/>
    <w:rsid w:val="007B42E0"/>
    <w:rsid w:val="007B452C"/>
    <w:rsid w:val="007B464E"/>
    <w:rsid w:val="007B4FE5"/>
    <w:rsid w:val="007B655E"/>
    <w:rsid w:val="007B68BF"/>
    <w:rsid w:val="007B798B"/>
    <w:rsid w:val="007C01CA"/>
    <w:rsid w:val="007C06F8"/>
    <w:rsid w:val="007C1580"/>
    <w:rsid w:val="007C176C"/>
    <w:rsid w:val="007C1869"/>
    <w:rsid w:val="007C1BCE"/>
    <w:rsid w:val="007C1DB7"/>
    <w:rsid w:val="007C22BD"/>
    <w:rsid w:val="007C277C"/>
    <w:rsid w:val="007C283D"/>
    <w:rsid w:val="007C29CB"/>
    <w:rsid w:val="007C3240"/>
    <w:rsid w:val="007C3E85"/>
    <w:rsid w:val="007C4A38"/>
    <w:rsid w:val="007C52A1"/>
    <w:rsid w:val="007C549A"/>
    <w:rsid w:val="007C58F7"/>
    <w:rsid w:val="007C5FD2"/>
    <w:rsid w:val="007C66B7"/>
    <w:rsid w:val="007C6A59"/>
    <w:rsid w:val="007C73D9"/>
    <w:rsid w:val="007C7738"/>
    <w:rsid w:val="007C7D9C"/>
    <w:rsid w:val="007D1564"/>
    <w:rsid w:val="007D15B2"/>
    <w:rsid w:val="007D1E81"/>
    <w:rsid w:val="007D23A7"/>
    <w:rsid w:val="007D2456"/>
    <w:rsid w:val="007D26A5"/>
    <w:rsid w:val="007D32D7"/>
    <w:rsid w:val="007D38FF"/>
    <w:rsid w:val="007D40F1"/>
    <w:rsid w:val="007D435C"/>
    <w:rsid w:val="007D446D"/>
    <w:rsid w:val="007D456F"/>
    <w:rsid w:val="007D4951"/>
    <w:rsid w:val="007D4990"/>
    <w:rsid w:val="007D4B39"/>
    <w:rsid w:val="007D4F54"/>
    <w:rsid w:val="007D5A64"/>
    <w:rsid w:val="007D641D"/>
    <w:rsid w:val="007D73DF"/>
    <w:rsid w:val="007D7715"/>
    <w:rsid w:val="007D79FC"/>
    <w:rsid w:val="007E00DD"/>
    <w:rsid w:val="007E04EA"/>
    <w:rsid w:val="007E0633"/>
    <w:rsid w:val="007E0889"/>
    <w:rsid w:val="007E1C65"/>
    <w:rsid w:val="007E1D56"/>
    <w:rsid w:val="007E1E9E"/>
    <w:rsid w:val="007E2141"/>
    <w:rsid w:val="007E2DC1"/>
    <w:rsid w:val="007E318D"/>
    <w:rsid w:val="007E3311"/>
    <w:rsid w:val="007E333A"/>
    <w:rsid w:val="007E39B3"/>
    <w:rsid w:val="007E4F47"/>
    <w:rsid w:val="007E55F9"/>
    <w:rsid w:val="007E6027"/>
    <w:rsid w:val="007E6993"/>
    <w:rsid w:val="007E6B15"/>
    <w:rsid w:val="007E6BB5"/>
    <w:rsid w:val="007E6C3D"/>
    <w:rsid w:val="007E6EA9"/>
    <w:rsid w:val="007E79C6"/>
    <w:rsid w:val="007E7A9B"/>
    <w:rsid w:val="007E7CAC"/>
    <w:rsid w:val="007F0659"/>
    <w:rsid w:val="007F0889"/>
    <w:rsid w:val="007F0A29"/>
    <w:rsid w:val="007F0B7A"/>
    <w:rsid w:val="007F1A41"/>
    <w:rsid w:val="007F1EE3"/>
    <w:rsid w:val="007F244D"/>
    <w:rsid w:val="007F2A99"/>
    <w:rsid w:val="007F2E8C"/>
    <w:rsid w:val="007F3AD5"/>
    <w:rsid w:val="007F3C18"/>
    <w:rsid w:val="007F3D37"/>
    <w:rsid w:val="007F472D"/>
    <w:rsid w:val="007F47A9"/>
    <w:rsid w:val="007F525E"/>
    <w:rsid w:val="007F5732"/>
    <w:rsid w:val="007F5EE5"/>
    <w:rsid w:val="007F5F67"/>
    <w:rsid w:val="007F609E"/>
    <w:rsid w:val="007F60B2"/>
    <w:rsid w:val="007F61F1"/>
    <w:rsid w:val="007F66C7"/>
    <w:rsid w:val="007F76C5"/>
    <w:rsid w:val="007F7973"/>
    <w:rsid w:val="0080003C"/>
    <w:rsid w:val="008001FF"/>
    <w:rsid w:val="0080038E"/>
    <w:rsid w:val="008006F2"/>
    <w:rsid w:val="008007F3"/>
    <w:rsid w:val="00800D95"/>
    <w:rsid w:val="008010ED"/>
    <w:rsid w:val="0080232B"/>
    <w:rsid w:val="00802F92"/>
    <w:rsid w:val="00803903"/>
    <w:rsid w:val="00803980"/>
    <w:rsid w:val="00803BAC"/>
    <w:rsid w:val="00803CD7"/>
    <w:rsid w:val="008047C0"/>
    <w:rsid w:val="008047FC"/>
    <w:rsid w:val="00804B14"/>
    <w:rsid w:val="008051B8"/>
    <w:rsid w:val="00805337"/>
    <w:rsid w:val="008053C8"/>
    <w:rsid w:val="00805F19"/>
    <w:rsid w:val="00806B5B"/>
    <w:rsid w:val="00806B94"/>
    <w:rsid w:val="00806BA0"/>
    <w:rsid w:val="00810145"/>
    <w:rsid w:val="00810352"/>
    <w:rsid w:val="008104B9"/>
    <w:rsid w:val="00810F56"/>
    <w:rsid w:val="00811078"/>
    <w:rsid w:val="00811F22"/>
    <w:rsid w:val="00812C23"/>
    <w:rsid w:val="008131DA"/>
    <w:rsid w:val="00813BC7"/>
    <w:rsid w:val="00813E29"/>
    <w:rsid w:val="008142F5"/>
    <w:rsid w:val="008143C7"/>
    <w:rsid w:val="00814526"/>
    <w:rsid w:val="0081498A"/>
    <w:rsid w:val="00814A09"/>
    <w:rsid w:val="00814AC0"/>
    <w:rsid w:val="00814B24"/>
    <w:rsid w:val="00814C69"/>
    <w:rsid w:val="00814CE9"/>
    <w:rsid w:val="00815124"/>
    <w:rsid w:val="00815882"/>
    <w:rsid w:val="00815D4C"/>
    <w:rsid w:val="00816565"/>
    <w:rsid w:val="00817D64"/>
    <w:rsid w:val="00817F8D"/>
    <w:rsid w:val="0082018D"/>
    <w:rsid w:val="00820B6A"/>
    <w:rsid w:val="0082110B"/>
    <w:rsid w:val="00821278"/>
    <w:rsid w:val="00821286"/>
    <w:rsid w:val="008213A3"/>
    <w:rsid w:val="00821840"/>
    <w:rsid w:val="00821AA2"/>
    <w:rsid w:val="00822013"/>
    <w:rsid w:val="008226F9"/>
    <w:rsid w:val="0082290C"/>
    <w:rsid w:val="00823A91"/>
    <w:rsid w:val="00823FB8"/>
    <w:rsid w:val="00824404"/>
    <w:rsid w:val="00824BB8"/>
    <w:rsid w:val="00824FC0"/>
    <w:rsid w:val="00825EAB"/>
    <w:rsid w:val="00826057"/>
    <w:rsid w:val="00826549"/>
    <w:rsid w:val="008267A1"/>
    <w:rsid w:val="0082690D"/>
    <w:rsid w:val="00826AE0"/>
    <w:rsid w:val="00826DEA"/>
    <w:rsid w:val="00826E7E"/>
    <w:rsid w:val="00827289"/>
    <w:rsid w:val="0082741C"/>
    <w:rsid w:val="008275A0"/>
    <w:rsid w:val="008275BB"/>
    <w:rsid w:val="008278DB"/>
    <w:rsid w:val="008306EE"/>
    <w:rsid w:val="008311EA"/>
    <w:rsid w:val="008326EB"/>
    <w:rsid w:val="00832926"/>
    <w:rsid w:val="00832971"/>
    <w:rsid w:val="008329F8"/>
    <w:rsid w:val="0083358C"/>
    <w:rsid w:val="00833CC3"/>
    <w:rsid w:val="00834172"/>
    <w:rsid w:val="00834EF7"/>
    <w:rsid w:val="008357BE"/>
    <w:rsid w:val="008357CB"/>
    <w:rsid w:val="00835E72"/>
    <w:rsid w:val="00836A29"/>
    <w:rsid w:val="00837410"/>
    <w:rsid w:val="00837668"/>
    <w:rsid w:val="00837CF3"/>
    <w:rsid w:val="00837F1B"/>
    <w:rsid w:val="008401A4"/>
    <w:rsid w:val="0084042C"/>
    <w:rsid w:val="008404D8"/>
    <w:rsid w:val="008405B7"/>
    <w:rsid w:val="008409FC"/>
    <w:rsid w:val="00841D26"/>
    <w:rsid w:val="00842CF3"/>
    <w:rsid w:val="0084307D"/>
    <w:rsid w:val="00843553"/>
    <w:rsid w:val="00843E1D"/>
    <w:rsid w:val="00845936"/>
    <w:rsid w:val="008462FA"/>
    <w:rsid w:val="00846387"/>
    <w:rsid w:val="008465D2"/>
    <w:rsid w:val="00846BAE"/>
    <w:rsid w:val="00846D33"/>
    <w:rsid w:val="0084753F"/>
    <w:rsid w:val="00847854"/>
    <w:rsid w:val="0085045C"/>
    <w:rsid w:val="0085091B"/>
    <w:rsid w:val="00850D61"/>
    <w:rsid w:val="008517BF"/>
    <w:rsid w:val="00851959"/>
    <w:rsid w:val="00851A1C"/>
    <w:rsid w:val="00851A4E"/>
    <w:rsid w:val="00851B15"/>
    <w:rsid w:val="0085262D"/>
    <w:rsid w:val="00852C24"/>
    <w:rsid w:val="008536BA"/>
    <w:rsid w:val="00853C84"/>
    <w:rsid w:val="008541A7"/>
    <w:rsid w:val="00854503"/>
    <w:rsid w:val="0085459F"/>
    <w:rsid w:val="00854E9C"/>
    <w:rsid w:val="00856367"/>
    <w:rsid w:val="0085674F"/>
    <w:rsid w:val="00856BC4"/>
    <w:rsid w:val="0085779C"/>
    <w:rsid w:val="00857896"/>
    <w:rsid w:val="008579D8"/>
    <w:rsid w:val="00857DDA"/>
    <w:rsid w:val="00861482"/>
    <w:rsid w:val="008621EC"/>
    <w:rsid w:val="008628A5"/>
    <w:rsid w:val="00862B0E"/>
    <w:rsid w:val="00863A1D"/>
    <w:rsid w:val="00863E7A"/>
    <w:rsid w:val="00863E88"/>
    <w:rsid w:val="00863EDE"/>
    <w:rsid w:val="00863F84"/>
    <w:rsid w:val="00864749"/>
    <w:rsid w:val="0086480D"/>
    <w:rsid w:val="00864A69"/>
    <w:rsid w:val="00864CB7"/>
    <w:rsid w:val="00865053"/>
    <w:rsid w:val="0086537E"/>
    <w:rsid w:val="008659E5"/>
    <w:rsid w:val="00865ACB"/>
    <w:rsid w:val="00865B69"/>
    <w:rsid w:val="008667AC"/>
    <w:rsid w:val="00866D51"/>
    <w:rsid w:val="00867799"/>
    <w:rsid w:val="00867AD2"/>
    <w:rsid w:val="00870400"/>
    <w:rsid w:val="00870EE0"/>
    <w:rsid w:val="00871BC4"/>
    <w:rsid w:val="00871D7C"/>
    <w:rsid w:val="00872143"/>
    <w:rsid w:val="00872B58"/>
    <w:rsid w:val="00872C39"/>
    <w:rsid w:val="008731AF"/>
    <w:rsid w:val="008731BB"/>
    <w:rsid w:val="00873707"/>
    <w:rsid w:val="0087440A"/>
    <w:rsid w:val="0087448E"/>
    <w:rsid w:val="008744E2"/>
    <w:rsid w:val="00874756"/>
    <w:rsid w:val="0087541D"/>
    <w:rsid w:val="008768D5"/>
    <w:rsid w:val="008769C0"/>
    <w:rsid w:val="00876C84"/>
    <w:rsid w:val="00877D52"/>
    <w:rsid w:val="0088043F"/>
    <w:rsid w:val="00880619"/>
    <w:rsid w:val="008809B7"/>
    <w:rsid w:val="008811E0"/>
    <w:rsid w:val="00881420"/>
    <w:rsid w:val="00881C09"/>
    <w:rsid w:val="00881C57"/>
    <w:rsid w:val="008827FC"/>
    <w:rsid w:val="00883571"/>
    <w:rsid w:val="0088371F"/>
    <w:rsid w:val="0088386A"/>
    <w:rsid w:val="00883A67"/>
    <w:rsid w:val="00883FD7"/>
    <w:rsid w:val="008844B9"/>
    <w:rsid w:val="00884647"/>
    <w:rsid w:val="00884C07"/>
    <w:rsid w:val="008862CA"/>
    <w:rsid w:val="00886801"/>
    <w:rsid w:val="008869CD"/>
    <w:rsid w:val="00886AD0"/>
    <w:rsid w:val="00887455"/>
    <w:rsid w:val="00887F3F"/>
    <w:rsid w:val="00891543"/>
    <w:rsid w:val="008915CC"/>
    <w:rsid w:val="00891609"/>
    <w:rsid w:val="00891959"/>
    <w:rsid w:val="008924DE"/>
    <w:rsid w:val="00892DD3"/>
    <w:rsid w:val="00892E30"/>
    <w:rsid w:val="00893142"/>
    <w:rsid w:val="0089354E"/>
    <w:rsid w:val="0089379D"/>
    <w:rsid w:val="00893F61"/>
    <w:rsid w:val="008941A1"/>
    <w:rsid w:val="0089511F"/>
    <w:rsid w:val="008954F2"/>
    <w:rsid w:val="0089562E"/>
    <w:rsid w:val="00895ACB"/>
    <w:rsid w:val="00895B48"/>
    <w:rsid w:val="008965D9"/>
    <w:rsid w:val="00896D76"/>
    <w:rsid w:val="00897CF4"/>
    <w:rsid w:val="008A1087"/>
    <w:rsid w:val="008A156F"/>
    <w:rsid w:val="008A1BE4"/>
    <w:rsid w:val="008A2B4B"/>
    <w:rsid w:val="008A3A41"/>
    <w:rsid w:val="008A4097"/>
    <w:rsid w:val="008A42F6"/>
    <w:rsid w:val="008A4501"/>
    <w:rsid w:val="008A49D5"/>
    <w:rsid w:val="008A51A3"/>
    <w:rsid w:val="008A51AE"/>
    <w:rsid w:val="008A5F7A"/>
    <w:rsid w:val="008A64AA"/>
    <w:rsid w:val="008A64D7"/>
    <w:rsid w:val="008A6CDA"/>
    <w:rsid w:val="008A75B7"/>
    <w:rsid w:val="008A776D"/>
    <w:rsid w:val="008B2C4A"/>
    <w:rsid w:val="008B4408"/>
    <w:rsid w:val="008B4682"/>
    <w:rsid w:val="008B4C93"/>
    <w:rsid w:val="008B539D"/>
    <w:rsid w:val="008B5A6F"/>
    <w:rsid w:val="008B68D6"/>
    <w:rsid w:val="008B69F7"/>
    <w:rsid w:val="008B6D6B"/>
    <w:rsid w:val="008B6DB8"/>
    <w:rsid w:val="008B78CE"/>
    <w:rsid w:val="008C16CF"/>
    <w:rsid w:val="008C18BA"/>
    <w:rsid w:val="008C351C"/>
    <w:rsid w:val="008C39DB"/>
    <w:rsid w:val="008C3DA1"/>
    <w:rsid w:val="008C3F18"/>
    <w:rsid w:val="008C4B7D"/>
    <w:rsid w:val="008C4C39"/>
    <w:rsid w:val="008C4E49"/>
    <w:rsid w:val="008C5133"/>
    <w:rsid w:val="008C5193"/>
    <w:rsid w:val="008C5ED7"/>
    <w:rsid w:val="008C5F3F"/>
    <w:rsid w:val="008C6352"/>
    <w:rsid w:val="008C66EC"/>
    <w:rsid w:val="008C68F9"/>
    <w:rsid w:val="008C7687"/>
    <w:rsid w:val="008C7AB3"/>
    <w:rsid w:val="008D0278"/>
    <w:rsid w:val="008D03B2"/>
    <w:rsid w:val="008D1464"/>
    <w:rsid w:val="008D1D9E"/>
    <w:rsid w:val="008D25B0"/>
    <w:rsid w:val="008D3160"/>
    <w:rsid w:val="008D384B"/>
    <w:rsid w:val="008D3C8B"/>
    <w:rsid w:val="008D3D43"/>
    <w:rsid w:val="008D3D9B"/>
    <w:rsid w:val="008D4BDF"/>
    <w:rsid w:val="008D4D89"/>
    <w:rsid w:val="008D55F0"/>
    <w:rsid w:val="008D5D93"/>
    <w:rsid w:val="008D5E79"/>
    <w:rsid w:val="008D65B1"/>
    <w:rsid w:val="008D664B"/>
    <w:rsid w:val="008D6BA6"/>
    <w:rsid w:val="008D6D8F"/>
    <w:rsid w:val="008D725D"/>
    <w:rsid w:val="008D72B5"/>
    <w:rsid w:val="008D769A"/>
    <w:rsid w:val="008D77FB"/>
    <w:rsid w:val="008D7E08"/>
    <w:rsid w:val="008E0001"/>
    <w:rsid w:val="008E00B7"/>
    <w:rsid w:val="008E0AF6"/>
    <w:rsid w:val="008E0D78"/>
    <w:rsid w:val="008E12F0"/>
    <w:rsid w:val="008E21C5"/>
    <w:rsid w:val="008E23D8"/>
    <w:rsid w:val="008E2666"/>
    <w:rsid w:val="008E2E69"/>
    <w:rsid w:val="008E2F60"/>
    <w:rsid w:val="008E316B"/>
    <w:rsid w:val="008E3BC6"/>
    <w:rsid w:val="008E4009"/>
    <w:rsid w:val="008E43DB"/>
    <w:rsid w:val="008E442A"/>
    <w:rsid w:val="008E5088"/>
    <w:rsid w:val="008E510B"/>
    <w:rsid w:val="008E5F5A"/>
    <w:rsid w:val="008E607D"/>
    <w:rsid w:val="008E62E4"/>
    <w:rsid w:val="008E6F79"/>
    <w:rsid w:val="008E7271"/>
    <w:rsid w:val="008E7A05"/>
    <w:rsid w:val="008E7A96"/>
    <w:rsid w:val="008F012D"/>
    <w:rsid w:val="008F0763"/>
    <w:rsid w:val="008F0D52"/>
    <w:rsid w:val="008F0DF7"/>
    <w:rsid w:val="008F110D"/>
    <w:rsid w:val="008F164B"/>
    <w:rsid w:val="008F170A"/>
    <w:rsid w:val="008F173B"/>
    <w:rsid w:val="008F1BA0"/>
    <w:rsid w:val="008F20BE"/>
    <w:rsid w:val="008F2197"/>
    <w:rsid w:val="008F2357"/>
    <w:rsid w:val="008F245A"/>
    <w:rsid w:val="008F24D1"/>
    <w:rsid w:val="008F2877"/>
    <w:rsid w:val="008F331D"/>
    <w:rsid w:val="008F34C8"/>
    <w:rsid w:val="008F3936"/>
    <w:rsid w:val="008F396E"/>
    <w:rsid w:val="008F43D2"/>
    <w:rsid w:val="008F4B9C"/>
    <w:rsid w:val="008F4DDB"/>
    <w:rsid w:val="008F56CA"/>
    <w:rsid w:val="008F62B6"/>
    <w:rsid w:val="008F6379"/>
    <w:rsid w:val="008F67E7"/>
    <w:rsid w:val="008F68A1"/>
    <w:rsid w:val="008F6946"/>
    <w:rsid w:val="008F74B0"/>
    <w:rsid w:val="008F7C4A"/>
    <w:rsid w:val="008F7D23"/>
    <w:rsid w:val="00900770"/>
    <w:rsid w:val="0090160D"/>
    <w:rsid w:val="00901664"/>
    <w:rsid w:val="009016DF"/>
    <w:rsid w:val="00901750"/>
    <w:rsid w:val="00901DDB"/>
    <w:rsid w:val="00902421"/>
    <w:rsid w:val="00902423"/>
    <w:rsid w:val="00902867"/>
    <w:rsid w:val="009029FB"/>
    <w:rsid w:val="00902E6A"/>
    <w:rsid w:val="00902EDC"/>
    <w:rsid w:val="00902FA5"/>
    <w:rsid w:val="00903416"/>
    <w:rsid w:val="00903824"/>
    <w:rsid w:val="00903C6A"/>
    <w:rsid w:val="00903DDB"/>
    <w:rsid w:val="009047AA"/>
    <w:rsid w:val="00904814"/>
    <w:rsid w:val="00904B6E"/>
    <w:rsid w:val="00904BEC"/>
    <w:rsid w:val="00904C8A"/>
    <w:rsid w:val="009069B2"/>
    <w:rsid w:val="00907197"/>
    <w:rsid w:val="00907D58"/>
    <w:rsid w:val="00910612"/>
    <w:rsid w:val="00911642"/>
    <w:rsid w:val="009118BF"/>
    <w:rsid w:val="00911BBD"/>
    <w:rsid w:val="009122F9"/>
    <w:rsid w:val="00912649"/>
    <w:rsid w:val="00912FC3"/>
    <w:rsid w:val="00913D5C"/>
    <w:rsid w:val="00914113"/>
    <w:rsid w:val="00914CE7"/>
    <w:rsid w:val="00915DD2"/>
    <w:rsid w:val="0091600D"/>
    <w:rsid w:val="00916882"/>
    <w:rsid w:val="00916BA3"/>
    <w:rsid w:val="00917756"/>
    <w:rsid w:val="0092006A"/>
    <w:rsid w:val="0092099D"/>
    <w:rsid w:val="00921915"/>
    <w:rsid w:val="0092195C"/>
    <w:rsid w:val="00921C28"/>
    <w:rsid w:val="009225D3"/>
    <w:rsid w:val="00922623"/>
    <w:rsid w:val="00922A31"/>
    <w:rsid w:val="00923286"/>
    <w:rsid w:val="009232C2"/>
    <w:rsid w:val="00923B38"/>
    <w:rsid w:val="00923D60"/>
    <w:rsid w:val="0092443E"/>
    <w:rsid w:val="00924821"/>
    <w:rsid w:val="009250EC"/>
    <w:rsid w:val="0092520B"/>
    <w:rsid w:val="0092548C"/>
    <w:rsid w:val="0092605A"/>
    <w:rsid w:val="00926303"/>
    <w:rsid w:val="00926820"/>
    <w:rsid w:val="009269E4"/>
    <w:rsid w:val="009269F7"/>
    <w:rsid w:val="00927030"/>
    <w:rsid w:val="0092723C"/>
    <w:rsid w:val="0093080D"/>
    <w:rsid w:val="00932D28"/>
    <w:rsid w:val="009334FB"/>
    <w:rsid w:val="0093366C"/>
    <w:rsid w:val="009337E8"/>
    <w:rsid w:val="0093399B"/>
    <w:rsid w:val="00934303"/>
    <w:rsid w:val="00934ADE"/>
    <w:rsid w:val="00934B40"/>
    <w:rsid w:val="00935069"/>
    <w:rsid w:val="0093536A"/>
    <w:rsid w:val="0093564E"/>
    <w:rsid w:val="0093567B"/>
    <w:rsid w:val="009363DA"/>
    <w:rsid w:val="00936455"/>
    <w:rsid w:val="009366DE"/>
    <w:rsid w:val="00936BDB"/>
    <w:rsid w:val="00937240"/>
    <w:rsid w:val="00937557"/>
    <w:rsid w:val="00937B08"/>
    <w:rsid w:val="009402D8"/>
    <w:rsid w:val="009411E2"/>
    <w:rsid w:val="00941C4F"/>
    <w:rsid w:val="00941CFF"/>
    <w:rsid w:val="00941E1B"/>
    <w:rsid w:val="009425A7"/>
    <w:rsid w:val="0094271E"/>
    <w:rsid w:val="00943065"/>
    <w:rsid w:val="00943412"/>
    <w:rsid w:val="00943592"/>
    <w:rsid w:val="009439E0"/>
    <w:rsid w:val="009440CA"/>
    <w:rsid w:val="00944525"/>
    <w:rsid w:val="00944B37"/>
    <w:rsid w:val="00944D4E"/>
    <w:rsid w:val="0094593D"/>
    <w:rsid w:val="00945BBB"/>
    <w:rsid w:val="00946200"/>
    <w:rsid w:val="00946897"/>
    <w:rsid w:val="00947167"/>
    <w:rsid w:val="00947617"/>
    <w:rsid w:val="00950256"/>
    <w:rsid w:val="009506B7"/>
    <w:rsid w:val="00950FC6"/>
    <w:rsid w:val="0095102A"/>
    <w:rsid w:val="009522ED"/>
    <w:rsid w:val="0095256E"/>
    <w:rsid w:val="009525BC"/>
    <w:rsid w:val="009531C5"/>
    <w:rsid w:val="009537B6"/>
    <w:rsid w:val="00953881"/>
    <w:rsid w:val="00953B7C"/>
    <w:rsid w:val="00953C00"/>
    <w:rsid w:val="00954FA4"/>
    <w:rsid w:val="00955554"/>
    <w:rsid w:val="00955AF0"/>
    <w:rsid w:val="00955EA5"/>
    <w:rsid w:val="009567DB"/>
    <w:rsid w:val="00957156"/>
    <w:rsid w:val="00957954"/>
    <w:rsid w:val="0096000D"/>
    <w:rsid w:val="00960510"/>
    <w:rsid w:val="00960B48"/>
    <w:rsid w:val="00961224"/>
    <w:rsid w:val="00961F48"/>
    <w:rsid w:val="00962116"/>
    <w:rsid w:val="00962360"/>
    <w:rsid w:val="00962415"/>
    <w:rsid w:val="00963889"/>
    <w:rsid w:val="00964662"/>
    <w:rsid w:val="00964A49"/>
    <w:rsid w:val="00964C32"/>
    <w:rsid w:val="009650DC"/>
    <w:rsid w:val="00965377"/>
    <w:rsid w:val="00965BBD"/>
    <w:rsid w:val="00966475"/>
    <w:rsid w:val="009669D7"/>
    <w:rsid w:val="00967128"/>
    <w:rsid w:val="0096789C"/>
    <w:rsid w:val="00967A63"/>
    <w:rsid w:val="00967BE3"/>
    <w:rsid w:val="00967DAB"/>
    <w:rsid w:val="00970BB6"/>
    <w:rsid w:val="00970FEB"/>
    <w:rsid w:val="00971A62"/>
    <w:rsid w:val="00971B6B"/>
    <w:rsid w:val="00972A4F"/>
    <w:rsid w:val="009734BA"/>
    <w:rsid w:val="009734D0"/>
    <w:rsid w:val="00973EA3"/>
    <w:rsid w:val="00974ABC"/>
    <w:rsid w:val="0097611E"/>
    <w:rsid w:val="009766F2"/>
    <w:rsid w:val="00976942"/>
    <w:rsid w:val="00977508"/>
    <w:rsid w:val="00977CDE"/>
    <w:rsid w:val="00977DA0"/>
    <w:rsid w:val="00977F6C"/>
    <w:rsid w:val="009804DC"/>
    <w:rsid w:val="00980EE3"/>
    <w:rsid w:val="00981365"/>
    <w:rsid w:val="009815F1"/>
    <w:rsid w:val="0098258F"/>
    <w:rsid w:val="0098277F"/>
    <w:rsid w:val="00983467"/>
    <w:rsid w:val="009838D3"/>
    <w:rsid w:val="00984246"/>
    <w:rsid w:val="009843A7"/>
    <w:rsid w:val="00984867"/>
    <w:rsid w:val="00985229"/>
    <w:rsid w:val="009852E7"/>
    <w:rsid w:val="009855D8"/>
    <w:rsid w:val="0098583D"/>
    <w:rsid w:val="00985D96"/>
    <w:rsid w:val="0098636B"/>
    <w:rsid w:val="00986903"/>
    <w:rsid w:val="00986D8F"/>
    <w:rsid w:val="009871F9"/>
    <w:rsid w:val="0098790A"/>
    <w:rsid w:val="00990BB8"/>
    <w:rsid w:val="00990CE9"/>
    <w:rsid w:val="00990E42"/>
    <w:rsid w:val="00990E78"/>
    <w:rsid w:val="00991140"/>
    <w:rsid w:val="0099162E"/>
    <w:rsid w:val="009921D9"/>
    <w:rsid w:val="00992350"/>
    <w:rsid w:val="009929C7"/>
    <w:rsid w:val="00992DF4"/>
    <w:rsid w:val="00992ED4"/>
    <w:rsid w:val="0099337F"/>
    <w:rsid w:val="00993EF9"/>
    <w:rsid w:val="009948FE"/>
    <w:rsid w:val="00994C1F"/>
    <w:rsid w:val="00995758"/>
    <w:rsid w:val="00996093"/>
    <w:rsid w:val="00996277"/>
    <w:rsid w:val="00996443"/>
    <w:rsid w:val="00996C91"/>
    <w:rsid w:val="00997022"/>
    <w:rsid w:val="00997A81"/>
    <w:rsid w:val="00997B06"/>
    <w:rsid w:val="00997B47"/>
    <w:rsid w:val="00997BFE"/>
    <w:rsid w:val="00997EC8"/>
    <w:rsid w:val="009A0C86"/>
    <w:rsid w:val="009A10F9"/>
    <w:rsid w:val="009A13C2"/>
    <w:rsid w:val="009A1549"/>
    <w:rsid w:val="009A1F1E"/>
    <w:rsid w:val="009A232E"/>
    <w:rsid w:val="009A3337"/>
    <w:rsid w:val="009A3E23"/>
    <w:rsid w:val="009A3F2A"/>
    <w:rsid w:val="009A43D8"/>
    <w:rsid w:val="009A44E3"/>
    <w:rsid w:val="009A4517"/>
    <w:rsid w:val="009A54E7"/>
    <w:rsid w:val="009A5526"/>
    <w:rsid w:val="009A5643"/>
    <w:rsid w:val="009A5865"/>
    <w:rsid w:val="009A6E06"/>
    <w:rsid w:val="009A7323"/>
    <w:rsid w:val="009A7346"/>
    <w:rsid w:val="009A795C"/>
    <w:rsid w:val="009A7DA6"/>
    <w:rsid w:val="009B098A"/>
    <w:rsid w:val="009B0DDE"/>
    <w:rsid w:val="009B0ECB"/>
    <w:rsid w:val="009B148C"/>
    <w:rsid w:val="009B180D"/>
    <w:rsid w:val="009B34F6"/>
    <w:rsid w:val="009B40A6"/>
    <w:rsid w:val="009B42D1"/>
    <w:rsid w:val="009B4CDF"/>
    <w:rsid w:val="009B523E"/>
    <w:rsid w:val="009B55FB"/>
    <w:rsid w:val="009B5959"/>
    <w:rsid w:val="009B6B73"/>
    <w:rsid w:val="009B6E02"/>
    <w:rsid w:val="009B6EAA"/>
    <w:rsid w:val="009B6F55"/>
    <w:rsid w:val="009B7060"/>
    <w:rsid w:val="009B725E"/>
    <w:rsid w:val="009B7FD4"/>
    <w:rsid w:val="009C0D86"/>
    <w:rsid w:val="009C12D8"/>
    <w:rsid w:val="009C1319"/>
    <w:rsid w:val="009C1E51"/>
    <w:rsid w:val="009C1FDF"/>
    <w:rsid w:val="009C2D86"/>
    <w:rsid w:val="009C3876"/>
    <w:rsid w:val="009C3BF6"/>
    <w:rsid w:val="009C4282"/>
    <w:rsid w:val="009C4B57"/>
    <w:rsid w:val="009C4DDF"/>
    <w:rsid w:val="009C502D"/>
    <w:rsid w:val="009C5B55"/>
    <w:rsid w:val="009C5E70"/>
    <w:rsid w:val="009C68D9"/>
    <w:rsid w:val="009C7062"/>
    <w:rsid w:val="009D128B"/>
    <w:rsid w:val="009D1770"/>
    <w:rsid w:val="009D184A"/>
    <w:rsid w:val="009D252C"/>
    <w:rsid w:val="009D32DE"/>
    <w:rsid w:val="009D38AC"/>
    <w:rsid w:val="009D4D11"/>
    <w:rsid w:val="009D4E8D"/>
    <w:rsid w:val="009D530D"/>
    <w:rsid w:val="009D5996"/>
    <w:rsid w:val="009D5CF2"/>
    <w:rsid w:val="009D65DD"/>
    <w:rsid w:val="009D682D"/>
    <w:rsid w:val="009D6C09"/>
    <w:rsid w:val="009D7BB1"/>
    <w:rsid w:val="009D7E4F"/>
    <w:rsid w:val="009E0671"/>
    <w:rsid w:val="009E0A7A"/>
    <w:rsid w:val="009E0D92"/>
    <w:rsid w:val="009E0F16"/>
    <w:rsid w:val="009E1810"/>
    <w:rsid w:val="009E1A1D"/>
    <w:rsid w:val="009E1BA1"/>
    <w:rsid w:val="009E2291"/>
    <w:rsid w:val="009E235B"/>
    <w:rsid w:val="009E26F1"/>
    <w:rsid w:val="009E2B8D"/>
    <w:rsid w:val="009E33DA"/>
    <w:rsid w:val="009E35DE"/>
    <w:rsid w:val="009E3A86"/>
    <w:rsid w:val="009E420A"/>
    <w:rsid w:val="009E45A3"/>
    <w:rsid w:val="009E53A3"/>
    <w:rsid w:val="009E5CD7"/>
    <w:rsid w:val="009E6DB1"/>
    <w:rsid w:val="009E75BB"/>
    <w:rsid w:val="009E7904"/>
    <w:rsid w:val="009E7A19"/>
    <w:rsid w:val="009E7FE2"/>
    <w:rsid w:val="009F04CD"/>
    <w:rsid w:val="009F0595"/>
    <w:rsid w:val="009F140A"/>
    <w:rsid w:val="009F20AE"/>
    <w:rsid w:val="009F2D80"/>
    <w:rsid w:val="009F2EB9"/>
    <w:rsid w:val="009F31FE"/>
    <w:rsid w:val="009F36BB"/>
    <w:rsid w:val="009F36F4"/>
    <w:rsid w:val="009F3DF6"/>
    <w:rsid w:val="009F40EE"/>
    <w:rsid w:val="009F4599"/>
    <w:rsid w:val="009F4830"/>
    <w:rsid w:val="009F490B"/>
    <w:rsid w:val="009F4C72"/>
    <w:rsid w:val="009F4DED"/>
    <w:rsid w:val="009F5733"/>
    <w:rsid w:val="009F5A3D"/>
    <w:rsid w:val="009F6373"/>
    <w:rsid w:val="009F6DBE"/>
    <w:rsid w:val="009F79D4"/>
    <w:rsid w:val="009F7DCC"/>
    <w:rsid w:val="00A0056B"/>
    <w:rsid w:val="00A01365"/>
    <w:rsid w:val="00A01C31"/>
    <w:rsid w:val="00A02169"/>
    <w:rsid w:val="00A0228F"/>
    <w:rsid w:val="00A0292B"/>
    <w:rsid w:val="00A037BA"/>
    <w:rsid w:val="00A03DB4"/>
    <w:rsid w:val="00A04AF9"/>
    <w:rsid w:val="00A04E21"/>
    <w:rsid w:val="00A05FFD"/>
    <w:rsid w:val="00A0623E"/>
    <w:rsid w:val="00A064F2"/>
    <w:rsid w:val="00A0713D"/>
    <w:rsid w:val="00A071D6"/>
    <w:rsid w:val="00A0767D"/>
    <w:rsid w:val="00A10031"/>
    <w:rsid w:val="00A102FB"/>
    <w:rsid w:val="00A10432"/>
    <w:rsid w:val="00A10477"/>
    <w:rsid w:val="00A10DE5"/>
    <w:rsid w:val="00A11080"/>
    <w:rsid w:val="00A114F9"/>
    <w:rsid w:val="00A119A7"/>
    <w:rsid w:val="00A13229"/>
    <w:rsid w:val="00A1351C"/>
    <w:rsid w:val="00A1393F"/>
    <w:rsid w:val="00A13D8B"/>
    <w:rsid w:val="00A1428F"/>
    <w:rsid w:val="00A14986"/>
    <w:rsid w:val="00A14B36"/>
    <w:rsid w:val="00A1538F"/>
    <w:rsid w:val="00A1582A"/>
    <w:rsid w:val="00A158EC"/>
    <w:rsid w:val="00A15CF0"/>
    <w:rsid w:val="00A15F72"/>
    <w:rsid w:val="00A16BE1"/>
    <w:rsid w:val="00A17EE5"/>
    <w:rsid w:val="00A20113"/>
    <w:rsid w:val="00A2022B"/>
    <w:rsid w:val="00A20ED9"/>
    <w:rsid w:val="00A2138E"/>
    <w:rsid w:val="00A214C2"/>
    <w:rsid w:val="00A2161B"/>
    <w:rsid w:val="00A2188E"/>
    <w:rsid w:val="00A23316"/>
    <w:rsid w:val="00A242D8"/>
    <w:rsid w:val="00A24ABC"/>
    <w:rsid w:val="00A24E5F"/>
    <w:rsid w:val="00A24E88"/>
    <w:rsid w:val="00A25237"/>
    <w:rsid w:val="00A25724"/>
    <w:rsid w:val="00A25883"/>
    <w:rsid w:val="00A26A21"/>
    <w:rsid w:val="00A26CA5"/>
    <w:rsid w:val="00A26FF5"/>
    <w:rsid w:val="00A271E4"/>
    <w:rsid w:val="00A278C7"/>
    <w:rsid w:val="00A27AF3"/>
    <w:rsid w:val="00A27D51"/>
    <w:rsid w:val="00A27F41"/>
    <w:rsid w:val="00A315D8"/>
    <w:rsid w:val="00A32086"/>
    <w:rsid w:val="00A33259"/>
    <w:rsid w:val="00A349E1"/>
    <w:rsid w:val="00A34C31"/>
    <w:rsid w:val="00A35F8D"/>
    <w:rsid w:val="00A37AC9"/>
    <w:rsid w:val="00A403DB"/>
    <w:rsid w:val="00A407F7"/>
    <w:rsid w:val="00A40C79"/>
    <w:rsid w:val="00A40E6B"/>
    <w:rsid w:val="00A410BC"/>
    <w:rsid w:val="00A418E0"/>
    <w:rsid w:val="00A4193D"/>
    <w:rsid w:val="00A41A2E"/>
    <w:rsid w:val="00A424FE"/>
    <w:rsid w:val="00A42ECB"/>
    <w:rsid w:val="00A458F1"/>
    <w:rsid w:val="00A46335"/>
    <w:rsid w:val="00A464BD"/>
    <w:rsid w:val="00A4662A"/>
    <w:rsid w:val="00A47AC6"/>
    <w:rsid w:val="00A47C17"/>
    <w:rsid w:val="00A507E0"/>
    <w:rsid w:val="00A51416"/>
    <w:rsid w:val="00A514BB"/>
    <w:rsid w:val="00A52347"/>
    <w:rsid w:val="00A52869"/>
    <w:rsid w:val="00A52C67"/>
    <w:rsid w:val="00A53AC5"/>
    <w:rsid w:val="00A53E4A"/>
    <w:rsid w:val="00A542A5"/>
    <w:rsid w:val="00A5545A"/>
    <w:rsid w:val="00A56326"/>
    <w:rsid w:val="00A56368"/>
    <w:rsid w:val="00A56A72"/>
    <w:rsid w:val="00A56AAA"/>
    <w:rsid w:val="00A56BBE"/>
    <w:rsid w:val="00A570C6"/>
    <w:rsid w:val="00A5731C"/>
    <w:rsid w:val="00A57468"/>
    <w:rsid w:val="00A57E5B"/>
    <w:rsid w:val="00A60151"/>
    <w:rsid w:val="00A605D3"/>
    <w:rsid w:val="00A60B48"/>
    <w:rsid w:val="00A60EA6"/>
    <w:rsid w:val="00A61116"/>
    <w:rsid w:val="00A61C2C"/>
    <w:rsid w:val="00A61E56"/>
    <w:rsid w:val="00A625F1"/>
    <w:rsid w:val="00A62DB5"/>
    <w:rsid w:val="00A633CE"/>
    <w:rsid w:val="00A639EE"/>
    <w:rsid w:val="00A64173"/>
    <w:rsid w:val="00A64452"/>
    <w:rsid w:val="00A64AD0"/>
    <w:rsid w:val="00A64C0D"/>
    <w:rsid w:val="00A65067"/>
    <w:rsid w:val="00A65284"/>
    <w:rsid w:val="00A65380"/>
    <w:rsid w:val="00A653C7"/>
    <w:rsid w:val="00A654C8"/>
    <w:rsid w:val="00A6728B"/>
    <w:rsid w:val="00A67C2C"/>
    <w:rsid w:val="00A67FC3"/>
    <w:rsid w:val="00A70273"/>
    <w:rsid w:val="00A70AD0"/>
    <w:rsid w:val="00A70FFF"/>
    <w:rsid w:val="00A7145E"/>
    <w:rsid w:val="00A7163D"/>
    <w:rsid w:val="00A72B6D"/>
    <w:rsid w:val="00A73A6B"/>
    <w:rsid w:val="00A756D4"/>
    <w:rsid w:val="00A766B3"/>
    <w:rsid w:val="00A76D20"/>
    <w:rsid w:val="00A76E92"/>
    <w:rsid w:val="00A77280"/>
    <w:rsid w:val="00A77AB4"/>
    <w:rsid w:val="00A802B2"/>
    <w:rsid w:val="00A80302"/>
    <w:rsid w:val="00A808B3"/>
    <w:rsid w:val="00A8094A"/>
    <w:rsid w:val="00A80C07"/>
    <w:rsid w:val="00A8256B"/>
    <w:rsid w:val="00A8281B"/>
    <w:rsid w:val="00A828CD"/>
    <w:rsid w:val="00A82A6B"/>
    <w:rsid w:val="00A82B9C"/>
    <w:rsid w:val="00A83A4D"/>
    <w:rsid w:val="00A8404A"/>
    <w:rsid w:val="00A84517"/>
    <w:rsid w:val="00A85596"/>
    <w:rsid w:val="00A8632B"/>
    <w:rsid w:val="00A866F4"/>
    <w:rsid w:val="00A867D5"/>
    <w:rsid w:val="00A868FE"/>
    <w:rsid w:val="00A869E0"/>
    <w:rsid w:val="00A877D1"/>
    <w:rsid w:val="00A87D55"/>
    <w:rsid w:val="00A9040B"/>
    <w:rsid w:val="00A90529"/>
    <w:rsid w:val="00A927F8"/>
    <w:rsid w:val="00A93B6F"/>
    <w:rsid w:val="00A93E70"/>
    <w:rsid w:val="00A9407B"/>
    <w:rsid w:val="00A94206"/>
    <w:rsid w:val="00A94AC5"/>
    <w:rsid w:val="00A94E0B"/>
    <w:rsid w:val="00A952B4"/>
    <w:rsid w:val="00A9555C"/>
    <w:rsid w:val="00A956C3"/>
    <w:rsid w:val="00A95BFB"/>
    <w:rsid w:val="00A95D0D"/>
    <w:rsid w:val="00A97095"/>
    <w:rsid w:val="00A9730C"/>
    <w:rsid w:val="00A978CE"/>
    <w:rsid w:val="00A97B60"/>
    <w:rsid w:val="00AA0491"/>
    <w:rsid w:val="00AA08BE"/>
    <w:rsid w:val="00AA08CE"/>
    <w:rsid w:val="00AA0AC9"/>
    <w:rsid w:val="00AA0FDC"/>
    <w:rsid w:val="00AA2924"/>
    <w:rsid w:val="00AA353D"/>
    <w:rsid w:val="00AA3565"/>
    <w:rsid w:val="00AA3837"/>
    <w:rsid w:val="00AA40CC"/>
    <w:rsid w:val="00AA441B"/>
    <w:rsid w:val="00AA4B6A"/>
    <w:rsid w:val="00AA4FDC"/>
    <w:rsid w:val="00AA523C"/>
    <w:rsid w:val="00AA5DB4"/>
    <w:rsid w:val="00AA619D"/>
    <w:rsid w:val="00AA628B"/>
    <w:rsid w:val="00AA6322"/>
    <w:rsid w:val="00AA6FA5"/>
    <w:rsid w:val="00AA7A2C"/>
    <w:rsid w:val="00AB04C1"/>
    <w:rsid w:val="00AB0B31"/>
    <w:rsid w:val="00AB0E9B"/>
    <w:rsid w:val="00AB1551"/>
    <w:rsid w:val="00AB2014"/>
    <w:rsid w:val="00AB2980"/>
    <w:rsid w:val="00AB2E09"/>
    <w:rsid w:val="00AB3B68"/>
    <w:rsid w:val="00AB3C00"/>
    <w:rsid w:val="00AB4DA6"/>
    <w:rsid w:val="00AB4EC2"/>
    <w:rsid w:val="00AB50FF"/>
    <w:rsid w:val="00AB5582"/>
    <w:rsid w:val="00AB6A1F"/>
    <w:rsid w:val="00AB6DE4"/>
    <w:rsid w:val="00AB7006"/>
    <w:rsid w:val="00AB709F"/>
    <w:rsid w:val="00AB7B74"/>
    <w:rsid w:val="00AB7C36"/>
    <w:rsid w:val="00AB7F30"/>
    <w:rsid w:val="00AC13DF"/>
    <w:rsid w:val="00AC1798"/>
    <w:rsid w:val="00AC29FD"/>
    <w:rsid w:val="00AC370B"/>
    <w:rsid w:val="00AC3B89"/>
    <w:rsid w:val="00AC3C3C"/>
    <w:rsid w:val="00AC3D9F"/>
    <w:rsid w:val="00AC43A5"/>
    <w:rsid w:val="00AC5BF0"/>
    <w:rsid w:val="00AC5FA4"/>
    <w:rsid w:val="00AC64C0"/>
    <w:rsid w:val="00AC65D1"/>
    <w:rsid w:val="00AC7A23"/>
    <w:rsid w:val="00AC7B9A"/>
    <w:rsid w:val="00AC7C84"/>
    <w:rsid w:val="00AC7FBC"/>
    <w:rsid w:val="00AD0352"/>
    <w:rsid w:val="00AD0537"/>
    <w:rsid w:val="00AD0C33"/>
    <w:rsid w:val="00AD0C7F"/>
    <w:rsid w:val="00AD0E1D"/>
    <w:rsid w:val="00AD12E5"/>
    <w:rsid w:val="00AD38EB"/>
    <w:rsid w:val="00AD3E5E"/>
    <w:rsid w:val="00AD400A"/>
    <w:rsid w:val="00AD5D56"/>
    <w:rsid w:val="00AD61BC"/>
    <w:rsid w:val="00AD623E"/>
    <w:rsid w:val="00AD7513"/>
    <w:rsid w:val="00AD7A79"/>
    <w:rsid w:val="00AE066C"/>
    <w:rsid w:val="00AE06E6"/>
    <w:rsid w:val="00AE0A2D"/>
    <w:rsid w:val="00AE1FF2"/>
    <w:rsid w:val="00AE2519"/>
    <w:rsid w:val="00AE2D22"/>
    <w:rsid w:val="00AE4485"/>
    <w:rsid w:val="00AE4B01"/>
    <w:rsid w:val="00AE517A"/>
    <w:rsid w:val="00AE51E7"/>
    <w:rsid w:val="00AE561D"/>
    <w:rsid w:val="00AE57D2"/>
    <w:rsid w:val="00AE58F4"/>
    <w:rsid w:val="00AE5984"/>
    <w:rsid w:val="00AE7039"/>
    <w:rsid w:val="00AF062D"/>
    <w:rsid w:val="00AF0697"/>
    <w:rsid w:val="00AF07AC"/>
    <w:rsid w:val="00AF0D60"/>
    <w:rsid w:val="00AF1058"/>
    <w:rsid w:val="00AF108F"/>
    <w:rsid w:val="00AF1292"/>
    <w:rsid w:val="00AF1430"/>
    <w:rsid w:val="00AF1B22"/>
    <w:rsid w:val="00AF1BCB"/>
    <w:rsid w:val="00AF1F18"/>
    <w:rsid w:val="00AF2881"/>
    <w:rsid w:val="00AF28FA"/>
    <w:rsid w:val="00AF2D6D"/>
    <w:rsid w:val="00AF3034"/>
    <w:rsid w:val="00AF3D9A"/>
    <w:rsid w:val="00AF3F0F"/>
    <w:rsid w:val="00AF40E2"/>
    <w:rsid w:val="00AF67DB"/>
    <w:rsid w:val="00AF6E2F"/>
    <w:rsid w:val="00B00026"/>
    <w:rsid w:val="00B006A5"/>
    <w:rsid w:val="00B00E21"/>
    <w:rsid w:val="00B0176C"/>
    <w:rsid w:val="00B018CE"/>
    <w:rsid w:val="00B022BD"/>
    <w:rsid w:val="00B024C3"/>
    <w:rsid w:val="00B0276B"/>
    <w:rsid w:val="00B028BB"/>
    <w:rsid w:val="00B03704"/>
    <w:rsid w:val="00B03777"/>
    <w:rsid w:val="00B03BAA"/>
    <w:rsid w:val="00B059C9"/>
    <w:rsid w:val="00B0625A"/>
    <w:rsid w:val="00B06509"/>
    <w:rsid w:val="00B0691B"/>
    <w:rsid w:val="00B07024"/>
    <w:rsid w:val="00B0704B"/>
    <w:rsid w:val="00B071AB"/>
    <w:rsid w:val="00B0771B"/>
    <w:rsid w:val="00B077CA"/>
    <w:rsid w:val="00B07D2A"/>
    <w:rsid w:val="00B07DA6"/>
    <w:rsid w:val="00B10E22"/>
    <w:rsid w:val="00B111A2"/>
    <w:rsid w:val="00B11EC1"/>
    <w:rsid w:val="00B1278B"/>
    <w:rsid w:val="00B129B0"/>
    <w:rsid w:val="00B129F3"/>
    <w:rsid w:val="00B12E98"/>
    <w:rsid w:val="00B135DE"/>
    <w:rsid w:val="00B14285"/>
    <w:rsid w:val="00B1483F"/>
    <w:rsid w:val="00B1571D"/>
    <w:rsid w:val="00B1582E"/>
    <w:rsid w:val="00B16623"/>
    <w:rsid w:val="00B200F3"/>
    <w:rsid w:val="00B21265"/>
    <w:rsid w:val="00B2172E"/>
    <w:rsid w:val="00B21BA1"/>
    <w:rsid w:val="00B21EAC"/>
    <w:rsid w:val="00B22280"/>
    <w:rsid w:val="00B2230C"/>
    <w:rsid w:val="00B22799"/>
    <w:rsid w:val="00B2357D"/>
    <w:rsid w:val="00B23604"/>
    <w:rsid w:val="00B23BCF"/>
    <w:rsid w:val="00B24D9A"/>
    <w:rsid w:val="00B2506D"/>
    <w:rsid w:val="00B25498"/>
    <w:rsid w:val="00B255DA"/>
    <w:rsid w:val="00B25EF5"/>
    <w:rsid w:val="00B26454"/>
    <w:rsid w:val="00B2645D"/>
    <w:rsid w:val="00B27030"/>
    <w:rsid w:val="00B276C0"/>
    <w:rsid w:val="00B2783A"/>
    <w:rsid w:val="00B3026D"/>
    <w:rsid w:val="00B3028B"/>
    <w:rsid w:val="00B309DC"/>
    <w:rsid w:val="00B310E5"/>
    <w:rsid w:val="00B313DD"/>
    <w:rsid w:val="00B31EA8"/>
    <w:rsid w:val="00B3287F"/>
    <w:rsid w:val="00B334B3"/>
    <w:rsid w:val="00B33A36"/>
    <w:rsid w:val="00B33E9F"/>
    <w:rsid w:val="00B33FBA"/>
    <w:rsid w:val="00B343CA"/>
    <w:rsid w:val="00B35667"/>
    <w:rsid w:val="00B35AB3"/>
    <w:rsid w:val="00B35F32"/>
    <w:rsid w:val="00B3616B"/>
    <w:rsid w:val="00B36203"/>
    <w:rsid w:val="00B36A49"/>
    <w:rsid w:val="00B371BE"/>
    <w:rsid w:val="00B3768D"/>
    <w:rsid w:val="00B40087"/>
    <w:rsid w:val="00B40153"/>
    <w:rsid w:val="00B40AC0"/>
    <w:rsid w:val="00B40D42"/>
    <w:rsid w:val="00B40E6E"/>
    <w:rsid w:val="00B41D6B"/>
    <w:rsid w:val="00B4202C"/>
    <w:rsid w:val="00B420E9"/>
    <w:rsid w:val="00B42367"/>
    <w:rsid w:val="00B4270D"/>
    <w:rsid w:val="00B42B36"/>
    <w:rsid w:val="00B432A4"/>
    <w:rsid w:val="00B438AA"/>
    <w:rsid w:val="00B43F4C"/>
    <w:rsid w:val="00B44235"/>
    <w:rsid w:val="00B44A7B"/>
    <w:rsid w:val="00B4559C"/>
    <w:rsid w:val="00B456E5"/>
    <w:rsid w:val="00B45734"/>
    <w:rsid w:val="00B45C66"/>
    <w:rsid w:val="00B45E6F"/>
    <w:rsid w:val="00B4688B"/>
    <w:rsid w:val="00B470B8"/>
    <w:rsid w:val="00B475EE"/>
    <w:rsid w:val="00B47D8D"/>
    <w:rsid w:val="00B47FD7"/>
    <w:rsid w:val="00B50AC0"/>
    <w:rsid w:val="00B50C89"/>
    <w:rsid w:val="00B51873"/>
    <w:rsid w:val="00B51BD5"/>
    <w:rsid w:val="00B51E50"/>
    <w:rsid w:val="00B528C4"/>
    <w:rsid w:val="00B533C2"/>
    <w:rsid w:val="00B53AF1"/>
    <w:rsid w:val="00B53B10"/>
    <w:rsid w:val="00B54F9E"/>
    <w:rsid w:val="00B55857"/>
    <w:rsid w:val="00B55B43"/>
    <w:rsid w:val="00B561D4"/>
    <w:rsid w:val="00B56426"/>
    <w:rsid w:val="00B56BCD"/>
    <w:rsid w:val="00B56F2D"/>
    <w:rsid w:val="00B56F96"/>
    <w:rsid w:val="00B57CEB"/>
    <w:rsid w:val="00B60203"/>
    <w:rsid w:val="00B60AA3"/>
    <w:rsid w:val="00B60CB2"/>
    <w:rsid w:val="00B6109D"/>
    <w:rsid w:val="00B614F7"/>
    <w:rsid w:val="00B618F4"/>
    <w:rsid w:val="00B61C54"/>
    <w:rsid w:val="00B62990"/>
    <w:rsid w:val="00B629D5"/>
    <w:rsid w:val="00B630F5"/>
    <w:rsid w:val="00B637AC"/>
    <w:rsid w:val="00B63A5E"/>
    <w:rsid w:val="00B63F3A"/>
    <w:rsid w:val="00B64070"/>
    <w:rsid w:val="00B640DB"/>
    <w:rsid w:val="00B64324"/>
    <w:rsid w:val="00B6433D"/>
    <w:rsid w:val="00B6444A"/>
    <w:rsid w:val="00B644BD"/>
    <w:rsid w:val="00B646A6"/>
    <w:rsid w:val="00B64ADC"/>
    <w:rsid w:val="00B65DE1"/>
    <w:rsid w:val="00B65F7B"/>
    <w:rsid w:val="00B663F8"/>
    <w:rsid w:val="00B67234"/>
    <w:rsid w:val="00B67302"/>
    <w:rsid w:val="00B67C11"/>
    <w:rsid w:val="00B7004B"/>
    <w:rsid w:val="00B70299"/>
    <w:rsid w:val="00B703B6"/>
    <w:rsid w:val="00B70F5C"/>
    <w:rsid w:val="00B7121B"/>
    <w:rsid w:val="00B717CD"/>
    <w:rsid w:val="00B71C2E"/>
    <w:rsid w:val="00B71F41"/>
    <w:rsid w:val="00B72ED1"/>
    <w:rsid w:val="00B72EE3"/>
    <w:rsid w:val="00B72FC4"/>
    <w:rsid w:val="00B734EF"/>
    <w:rsid w:val="00B745D5"/>
    <w:rsid w:val="00B74A0A"/>
    <w:rsid w:val="00B74A74"/>
    <w:rsid w:val="00B74AE5"/>
    <w:rsid w:val="00B750D8"/>
    <w:rsid w:val="00B75132"/>
    <w:rsid w:val="00B75B1A"/>
    <w:rsid w:val="00B762C0"/>
    <w:rsid w:val="00B767CD"/>
    <w:rsid w:val="00B76801"/>
    <w:rsid w:val="00B77444"/>
    <w:rsid w:val="00B77DE5"/>
    <w:rsid w:val="00B80106"/>
    <w:rsid w:val="00B80327"/>
    <w:rsid w:val="00B81C98"/>
    <w:rsid w:val="00B83871"/>
    <w:rsid w:val="00B83C02"/>
    <w:rsid w:val="00B8454D"/>
    <w:rsid w:val="00B8587C"/>
    <w:rsid w:val="00B86100"/>
    <w:rsid w:val="00B86151"/>
    <w:rsid w:val="00B863E6"/>
    <w:rsid w:val="00B8683A"/>
    <w:rsid w:val="00B875C0"/>
    <w:rsid w:val="00B8787A"/>
    <w:rsid w:val="00B90D9C"/>
    <w:rsid w:val="00B91347"/>
    <w:rsid w:val="00B9221F"/>
    <w:rsid w:val="00B922B1"/>
    <w:rsid w:val="00B9271B"/>
    <w:rsid w:val="00B92AFA"/>
    <w:rsid w:val="00B9348A"/>
    <w:rsid w:val="00B944FE"/>
    <w:rsid w:val="00B94CE0"/>
    <w:rsid w:val="00B95FFA"/>
    <w:rsid w:val="00B96569"/>
    <w:rsid w:val="00B96FBF"/>
    <w:rsid w:val="00B97018"/>
    <w:rsid w:val="00B9735A"/>
    <w:rsid w:val="00B9782E"/>
    <w:rsid w:val="00B979C3"/>
    <w:rsid w:val="00BA0E5B"/>
    <w:rsid w:val="00BA1721"/>
    <w:rsid w:val="00BA1ACD"/>
    <w:rsid w:val="00BA2184"/>
    <w:rsid w:val="00BA2210"/>
    <w:rsid w:val="00BA27B1"/>
    <w:rsid w:val="00BA57C5"/>
    <w:rsid w:val="00BA6586"/>
    <w:rsid w:val="00BA7361"/>
    <w:rsid w:val="00BA7F58"/>
    <w:rsid w:val="00BB0180"/>
    <w:rsid w:val="00BB038C"/>
    <w:rsid w:val="00BB069A"/>
    <w:rsid w:val="00BB0847"/>
    <w:rsid w:val="00BB0849"/>
    <w:rsid w:val="00BB0BA4"/>
    <w:rsid w:val="00BB0E2E"/>
    <w:rsid w:val="00BB10A7"/>
    <w:rsid w:val="00BB12BC"/>
    <w:rsid w:val="00BB193F"/>
    <w:rsid w:val="00BB2A14"/>
    <w:rsid w:val="00BB2E9D"/>
    <w:rsid w:val="00BB40ED"/>
    <w:rsid w:val="00BB4896"/>
    <w:rsid w:val="00BB5828"/>
    <w:rsid w:val="00BB58D7"/>
    <w:rsid w:val="00BB5CE7"/>
    <w:rsid w:val="00BB5FE3"/>
    <w:rsid w:val="00BB6542"/>
    <w:rsid w:val="00BB6BE1"/>
    <w:rsid w:val="00BB6CC2"/>
    <w:rsid w:val="00BB6FD0"/>
    <w:rsid w:val="00BB771B"/>
    <w:rsid w:val="00BC02A6"/>
    <w:rsid w:val="00BC05DC"/>
    <w:rsid w:val="00BC1205"/>
    <w:rsid w:val="00BC1C1D"/>
    <w:rsid w:val="00BC1E31"/>
    <w:rsid w:val="00BC2860"/>
    <w:rsid w:val="00BC28F7"/>
    <w:rsid w:val="00BC39F6"/>
    <w:rsid w:val="00BC3D17"/>
    <w:rsid w:val="00BC3DFD"/>
    <w:rsid w:val="00BC50FD"/>
    <w:rsid w:val="00BC52B8"/>
    <w:rsid w:val="00BC5FDF"/>
    <w:rsid w:val="00BC6AAD"/>
    <w:rsid w:val="00BC6BE4"/>
    <w:rsid w:val="00BC70A6"/>
    <w:rsid w:val="00BC7A5D"/>
    <w:rsid w:val="00BC7F87"/>
    <w:rsid w:val="00BD0263"/>
    <w:rsid w:val="00BD0651"/>
    <w:rsid w:val="00BD0818"/>
    <w:rsid w:val="00BD167E"/>
    <w:rsid w:val="00BD19CE"/>
    <w:rsid w:val="00BD3061"/>
    <w:rsid w:val="00BD442C"/>
    <w:rsid w:val="00BD4578"/>
    <w:rsid w:val="00BD475C"/>
    <w:rsid w:val="00BD53E3"/>
    <w:rsid w:val="00BD60D2"/>
    <w:rsid w:val="00BD6286"/>
    <w:rsid w:val="00BD64F9"/>
    <w:rsid w:val="00BD6A8D"/>
    <w:rsid w:val="00BD6EA7"/>
    <w:rsid w:val="00BD7363"/>
    <w:rsid w:val="00BD79E5"/>
    <w:rsid w:val="00BD7A0F"/>
    <w:rsid w:val="00BE00F6"/>
    <w:rsid w:val="00BE01E1"/>
    <w:rsid w:val="00BE0B44"/>
    <w:rsid w:val="00BE1C77"/>
    <w:rsid w:val="00BE1ED0"/>
    <w:rsid w:val="00BE2195"/>
    <w:rsid w:val="00BE3433"/>
    <w:rsid w:val="00BE37EA"/>
    <w:rsid w:val="00BE65A3"/>
    <w:rsid w:val="00BE6E2A"/>
    <w:rsid w:val="00BE6E63"/>
    <w:rsid w:val="00BE72A4"/>
    <w:rsid w:val="00BF0525"/>
    <w:rsid w:val="00BF05A2"/>
    <w:rsid w:val="00BF0780"/>
    <w:rsid w:val="00BF0E61"/>
    <w:rsid w:val="00BF14A4"/>
    <w:rsid w:val="00BF1603"/>
    <w:rsid w:val="00BF1A16"/>
    <w:rsid w:val="00BF1C6B"/>
    <w:rsid w:val="00BF23E3"/>
    <w:rsid w:val="00BF320B"/>
    <w:rsid w:val="00BF3415"/>
    <w:rsid w:val="00BF375F"/>
    <w:rsid w:val="00BF3B6E"/>
    <w:rsid w:val="00BF3E7C"/>
    <w:rsid w:val="00BF3F00"/>
    <w:rsid w:val="00BF4189"/>
    <w:rsid w:val="00BF496C"/>
    <w:rsid w:val="00BF49AC"/>
    <w:rsid w:val="00BF5D94"/>
    <w:rsid w:val="00BF5F06"/>
    <w:rsid w:val="00BF6DDE"/>
    <w:rsid w:val="00BF75DA"/>
    <w:rsid w:val="00BF7BD0"/>
    <w:rsid w:val="00BF7EFA"/>
    <w:rsid w:val="00C0014C"/>
    <w:rsid w:val="00C00E72"/>
    <w:rsid w:val="00C011E1"/>
    <w:rsid w:val="00C0143B"/>
    <w:rsid w:val="00C01A4C"/>
    <w:rsid w:val="00C01B8F"/>
    <w:rsid w:val="00C01FEF"/>
    <w:rsid w:val="00C024BB"/>
    <w:rsid w:val="00C025E4"/>
    <w:rsid w:val="00C03ADF"/>
    <w:rsid w:val="00C05087"/>
    <w:rsid w:val="00C062A6"/>
    <w:rsid w:val="00C06B1B"/>
    <w:rsid w:val="00C073C5"/>
    <w:rsid w:val="00C10256"/>
    <w:rsid w:val="00C103DF"/>
    <w:rsid w:val="00C1053B"/>
    <w:rsid w:val="00C10D3F"/>
    <w:rsid w:val="00C10E7F"/>
    <w:rsid w:val="00C10FC6"/>
    <w:rsid w:val="00C111E8"/>
    <w:rsid w:val="00C11608"/>
    <w:rsid w:val="00C1162B"/>
    <w:rsid w:val="00C11C71"/>
    <w:rsid w:val="00C126E3"/>
    <w:rsid w:val="00C12746"/>
    <w:rsid w:val="00C12C75"/>
    <w:rsid w:val="00C12FB7"/>
    <w:rsid w:val="00C1320D"/>
    <w:rsid w:val="00C137EB"/>
    <w:rsid w:val="00C1486E"/>
    <w:rsid w:val="00C14B03"/>
    <w:rsid w:val="00C14BA7"/>
    <w:rsid w:val="00C15A2F"/>
    <w:rsid w:val="00C15A74"/>
    <w:rsid w:val="00C15F2C"/>
    <w:rsid w:val="00C162AD"/>
    <w:rsid w:val="00C17232"/>
    <w:rsid w:val="00C17399"/>
    <w:rsid w:val="00C1768E"/>
    <w:rsid w:val="00C17E55"/>
    <w:rsid w:val="00C17EC6"/>
    <w:rsid w:val="00C2023D"/>
    <w:rsid w:val="00C20423"/>
    <w:rsid w:val="00C20B1C"/>
    <w:rsid w:val="00C212D0"/>
    <w:rsid w:val="00C21946"/>
    <w:rsid w:val="00C21AE5"/>
    <w:rsid w:val="00C224C4"/>
    <w:rsid w:val="00C237DB"/>
    <w:rsid w:val="00C240CA"/>
    <w:rsid w:val="00C252D6"/>
    <w:rsid w:val="00C2564B"/>
    <w:rsid w:val="00C25B58"/>
    <w:rsid w:val="00C26274"/>
    <w:rsid w:val="00C264B6"/>
    <w:rsid w:val="00C26A85"/>
    <w:rsid w:val="00C26D45"/>
    <w:rsid w:val="00C274D4"/>
    <w:rsid w:val="00C27DF6"/>
    <w:rsid w:val="00C30DA6"/>
    <w:rsid w:val="00C31AF1"/>
    <w:rsid w:val="00C32285"/>
    <w:rsid w:val="00C323C5"/>
    <w:rsid w:val="00C33161"/>
    <w:rsid w:val="00C334D8"/>
    <w:rsid w:val="00C33B8D"/>
    <w:rsid w:val="00C347B7"/>
    <w:rsid w:val="00C34B45"/>
    <w:rsid w:val="00C34F25"/>
    <w:rsid w:val="00C35B10"/>
    <w:rsid w:val="00C36D82"/>
    <w:rsid w:val="00C36F05"/>
    <w:rsid w:val="00C37085"/>
    <w:rsid w:val="00C37155"/>
    <w:rsid w:val="00C378EC"/>
    <w:rsid w:val="00C37F5F"/>
    <w:rsid w:val="00C37F69"/>
    <w:rsid w:val="00C406B3"/>
    <w:rsid w:val="00C40BC6"/>
    <w:rsid w:val="00C40E59"/>
    <w:rsid w:val="00C4116A"/>
    <w:rsid w:val="00C4180E"/>
    <w:rsid w:val="00C41B18"/>
    <w:rsid w:val="00C41ECB"/>
    <w:rsid w:val="00C42258"/>
    <w:rsid w:val="00C426C7"/>
    <w:rsid w:val="00C42A72"/>
    <w:rsid w:val="00C42BEB"/>
    <w:rsid w:val="00C43138"/>
    <w:rsid w:val="00C43319"/>
    <w:rsid w:val="00C43432"/>
    <w:rsid w:val="00C434C9"/>
    <w:rsid w:val="00C4397F"/>
    <w:rsid w:val="00C44B5C"/>
    <w:rsid w:val="00C44DD8"/>
    <w:rsid w:val="00C45052"/>
    <w:rsid w:val="00C453F2"/>
    <w:rsid w:val="00C45975"/>
    <w:rsid w:val="00C465D6"/>
    <w:rsid w:val="00C466ED"/>
    <w:rsid w:val="00C4670F"/>
    <w:rsid w:val="00C46983"/>
    <w:rsid w:val="00C471B1"/>
    <w:rsid w:val="00C505B3"/>
    <w:rsid w:val="00C507FF"/>
    <w:rsid w:val="00C508CB"/>
    <w:rsid w:val="00C50B46"/>
    <w:rsid w:val="00C50C87"/>
    <w:rsid w:val="00C51558"/>
    <w:rsid w:val="00C51F89"/>
    <w:rsid w:val="00C52858"/>
    <w:rsid w:val="00C52C18"/>
    <w:rsid w:val="00C534A4"/>
    <w:rsid w:val="00C53763"/>
    <w:rsid w:val="00C54646"/>
    <w:rsid w:val="00C54D15"/>
    <w:rsid w:val="00C552CC"/>
    <w:rsid w:val="00C5564E"/>
    <w:rsid w:val="00C568A7"/>
    <w:rsid w:val="00C56AC2"/>
    <w:rsid w:val="00C57258"/>
    <w:rsid w:val="00C57669"/>
    <w:rsid w:val="00C57C6C"/>
    <w:rsid w:val="00C61935"/>
    <w:rsid w:val="00C61964"/>
    <w:rsid w:val="00C61D5F"/>
    <w:rsid w:val="00C6214B"/>
    <w:rsid w:val="00C62386"/>
    <w:rsid w:val="00C6266B"/>
    <w:rsid w:val="00C626AE"/>
    <w:rsid w:val="00C62874"/>
    <w:rsid w:val="00C62EA4"/>
    <w:rsid w:val="00C630E1"/>
    <w:rsid w:val="00C6485C"/>
    <w:rsid w:val="00C64A63"/>
    <w:rsid w:val="00C64B4C"/>
    <w:rsid w:val="00C65945"/>
    <w:rsid w:val="00C66EEC"/>
    <w:rsid w:val="00C6731D"/>
    <w:rsid w:val="00C67543"/>
    <w:rsid w:val="00C675C9"/>
    <w:rsid w:val="00C701C7"/>
    <w:rsid w:val="00C71D1D"/>
    <w:rsid w:val="00C71E9F"/>
    <w:rsid w:val="00C7285C"/>
    <w:rsid w:val="00C728E3"/>
    <w:rsid w:val="00C72968"/>
    <w:rsid w:val="00C72C07"/>
    <w:rsid w:val="00C74532"/>
    <w:rsid w:val="00C7485F"/>
    <w:rsid w:val="00C748FE"/>
    <w:rsid w:val="00C7516B"/>
    <w:rsid w:val="00C76206"/>
    <w:rsid w:val="00C76F69"/>
    <w:rsid w:val="00C772D9"/>
    <w:rsid w:val="00C7787D"/>
    <w:rsid w:val="00C805A5"/>
    <w:rsid w:val="00C80B50"/>
    <w:rsid w:val="00C81858"/>
    <w:rsid w:val="00C81E0D"/>
    <w:rsid w:val="00C81ED1"/>
    <w:rsid w:val="00C82128"/>
    <w:rsid w:val="00C82894"/>
    <w:rsid w:val="00C85A8B"/>
    <w:rsid w:val="00C85CC6"/>
    <w:rsid w:val="00C86319"/>
    <w:rsid w:val="00C86818"/>
    <w:rsid w:val="00C86965"/>
    <w:rsid w:val="00C87205"/>
    <w:rsid w:val="00C87416"/>
    <w:rsid w:val="00C87534"/>
    <w:rsid w:val="00C876D0"/>
    <w:rsid w:val="00C87841"/>
    <w:rsid w:val="00C87A9D"/>
    <w:rsid w:val="00C87F96"/>
    <w:rsid w:val="00C903D8"/>
    <w:rsid w:val="00C905A0"/>
    <w:rsid w:val="00C914AF"/>
    <w:rsid w:val="00C91557"/>
    <w:rsid w:val="00C919F9"/>
    <w:rsid w:val="00C92518"/>
    <w:rsid w:val="00C92890"/>
    <w:rsid w:val="00C92DFD"/>
    <w:rsid w:val="00C93096"/>
    <w:rsid w:val="00C932C3"/>
    <w:rsid w:val="00C93920"/>
    <w:rsid w:val="00C93C8F"/>
    <w:rsid w:val="00C94CEC"/>
    <w:rsid w:val="00C94D0E"/>
    <w:rsid w:val="00C94FE8"/>
    <w:rsid w:val="00C9551A"/>
    <w:rsid w:val="00C9632E"/>
    <w:rsid w:val="00C96FDD"/>
    <w:rsid w:val="00CA0ABA"/>
    <w:rsid w:val="00CA0CC1"/>
    <w:rsid w:val="00CA1C87"/>
    <w:rsid w:val="00CA284B"/>
    <w:rsid w:val="00CA2FED"/>
    <w:rsid w:val="00CA309C"/>
    <w:rsid w:val="00CA318C"/>
    <w:rsid w:val="00CA344A"/>
    <w:rsid w:val="00CA3479"/>
    <w:rsid w:val="00CA35FD"/>
    <w:rsid w:val="00CA3A2D"/>
    <w:rsid w:val="00CA3C3D"/>
    <w:rsid w:val="00CA4077"/>
    <w:rsid w:val="00CA5081"/>
    <w:rsid w:val="00CA5086"/>
    <w:rsid w:val="00CA51C0"/>
    <w:rsid w:val="00CA5319"/>
    <w:rsid w:val="00CA5540"/>
    <w:rsid w:val="00CA5A69"/>
    <w:rsid w:val="00CA679E"/>
    <w:rsid w:val="00CA680D"/>
    <w:rsid w:val="00CA7755"/>
    <w:rsid w:val="00CA7BB6"/>
    <w:rsid w:val="00CB1410"/>
    <w:rsid w:val="00CB1E66"/>
    <w:rsid w:val="00CB2A7F"/>
    <w:rsid w:val="00CB36CE"/>
    <w:rsid w:val="00CB36F2"/>
    <w:rsid w:val="00CB40AA"/>
    <w:rsid w:val="00CB4B6C"/>
    <w:rsid w:val="00CB4B95"/>
    <w:rsid w:val="00CB4E0B"/>
    <w:rsid w:val="00CB5224"/>
    <w:rsid w:val="00CB638A"/>
    <w:rsid w:val="00CB6829"/>
    <w:rsid w:val="00CB7147"/>
    <w:rsid w:val="00CB75C9"/>
    <w:rsid w:val="00CB780D"/>
    <w:rsid w:val="00CB7B57"/>
    <w:rsid w:val="00CB7B5D"/>
    <w:rsid w:val="00CC01A4"/>
    <w:rsid w:val="00CC06F4"/>
    <w:rsid w:val="00CC0C8B"/>
    <w:rsid w:val="00CC1366"/>
    <w:rsid w:val="00CC1422"/>
    <w:rsid w:val="00CC181B"/>
    <w:rsid w:val="00CC18A5"/>
    <w:rsid w:val="00CC23DD"/>
    <w:rsid w:val="00CC249F"/>
    <w:rsid w:val="00CC2686"/>
    <w:rsid w:val="00CC2729"/>
    <w:rsid w:val="00CC2C30"/>
    <w:rsid w:val="00CC2C84"/>
    <w:rsid w:val="00CC2EDD"/>
    <w:rsid w:val="00CC327D"/>
    <w:rsid w:val="00CC3284"/>
    <w:rsid w:val="00CC33F4"/>
    <w:rsid w:val="00CC515E"/>
    <w:rsid w:val="00CC59C4"/>
    <w:rsid w:val="00CC6C6F"/>
    <w:rsid w:val="00CC71D8"/>
    <w:rsid w:val="00CC74AE"/>
    <w:rsid w:val="00CC791B"/>
    <w:rsid w:val="00CC7B39"/>
    <w:rsid w:val="00CC7CAA"/>
    <w:rsid w:val="00CD047D"/>
    <w:rsid w:val="00CD0514"/>
    <w:rsid w:val="00CD1C98"/>
    <w:rsid w:val="00CD25C0"/>
    <w:rsid w:val="00CD25F0"/>
    <w:rsid w:val="00CD2B9A"/>
    <w:rsid w:val="00CD2EAA"/>
    <w:rsid w:val="00CD2EC1"/>
    <w:rsid w:val="00CD3487"/>
    <w:rsid w:val="00CD3BEC"/>
    <w:rsid w:val="00CD3CDF"/>
    <w:rsid w:val="00CD3ECF"/>
    <w:rsid w:val="00CD4588"/>
    <w:rsid w:val="00CD4C1C"/>
    <w:rsid w:val="00CD4D92"/>
    <w:rsid w:val="00CD5123"/>
    <w:rsid w:val="00CD545B"/>
    <w:rsid w:val="00CD5666"/>
    <w:rsid w:val="00CD5E1A"/>
    <w:rsid w:val="00CD706D"/>
    <w:rsid w:val="00CE0F5E"/>
    <w:rsid w:val="00CE239E"/>
    <w:rsid w:val="00CE2600"/>
    <w:rsid w:val="00CE28D6"/>
    <w:rsid w:val="00CE2B33"/>
    <w:rsid w:val="00CE3310"/>
    <w:rsid w:val="00CE3916"/>
    <w:rsid w:val="00CE4B96"/>
    <w:rsid w:val="00CE4FFB"/>
    <w:rsid w:val="00CE50EE"/>
    <w:rsid w:val="00CE5622"/>
    <w:rsid w:val="00CE5E95"/>
    <w:rsid w:val="00CE63F7"/>
    <w:rsid w:val="00CE68E7"/>
    <w:rsid w:val="00CE6BF7"/>
    <w:rsid w:val="00CE703C"/>
    <w:rsid w:val="00CE758B"/>
    <w:rsid w:val="00CE7B97"/>
    <w:rsid w:val="00CE7D7B"/>
    <w:rsid w:val="00CE7FE9"/>
    <w:rsid w:val="00CF0895"/>
    <w:rsid w:val="00CF0D53"/>
    <w:rsid w:val="00CF0F17"/>
    <w:rsid w:val="00CF1232"/>
    <w:rsid w:val="00CF14F0"/>
    <w:rsid w:val="00CF16A2"/>
    <w:rsid w:val="00CF1A3E"/>
    <w:rsid w:val="00CF23C5"/>
    <w:rsid w:val="00CF2C5A"/>
    <w:rsid w:val="00CF2D0B"/>
    <w:rsid w:val="00CF33E7"/>
    <w:rsid w:val="00CF3664"/>
    <w:rsid w:val="00CF44FA"/>
    <w:rsid w:val="00CF46CC"/>
    <w:rsid w:val="00CF4ACC"/>
    <w:rsid w:val="00CF4B73"/>
    <w:rsid w:val="00CF4E66"/>
    <w:rsid w:val="00CF4F30"/>
    <w:rsid w:val="00CF5170"/>
    <w:rsid w:val="00CF6339"/>
    <w:rsid w:val="00CF673F"/>
    <w:rsid w:val="00CF6EB3"/>
    <w:rsid w:val="00CF727C"/>
    <w:rsid w:val="00CF73D8"/>
    <w:rsid w:val="00CF76C3"/>
    <w:rsid w:val="00CF79C5"/>
    <w:rsid w:val="00CF7E51"/>
    <w:rsid w:val="00CF7F7C"/>
    <w:rsid w:val="00D000F1"/>
    <w:rsid w:val="00D006E7"/>
    <w:rsid w:val="00D00786"/>
    <w:rsid w:val="00D008EA"/>
    <w:rsid w:val="00D00D9B"/>
    <w:rsid w:val="00D01396"/>
    <w:rsid w:val="00D017BF"/>
    <w:rsid w:val="00D01E5D"/>
    <w:rsid w:val="00D02155"/>
    <w:rsid w:val="00D02777"/>
    <w:rsid w:val="00D02990"/>
    <w:rsid w:val="00D02C1B"/>
    <w:rsid w:val="00D02CDC"/>
    <w:rsid w:val="00D0346E"/>
    <w:rsid w:val="00D040C1"/>
    <w:rsid w:val="00D049CB"/>
    <w:rsid w:val="00D055C8"/>
    <w:rsid w:val="00D05B00"/>
    <w:rsid w:val="00D05DCF"/>
    <w:rsid w:val="00D06B1F"/>
    <w:rsid w:val="00D07149"/>
    <w:rsid w:val="00D0791A"/>
    <w:rsid w:val="00D07C5B"/>
    <w:rsid w:val="00D07D33"/>
    <w:rsid w:val="00D1020C"/>
    <w:rsid w:val="00D10614"/>
    <w:rsid w:val="00D10755"/>
    <w:rsid w:val="00D109BE"/>
    <w:rsid w:val="00D11BB3"/>
    <w:rsid w:val="00D11C14"/>
    <w:rsid w:val="00D11E39"/>
    <w:rsid w:val="00D123E7"/>
    <w:rsid w:val="00D12B3D"/>
    <w:rsid w:val="00D12B8D"/>
    <w:rsid w:val="00D12CAB"/>
    <w:rsid w:val="00D13E02"/>
    <w:rsid w:val="00D1473C"/>
    <w:rsid w:val="00D14C01"/>
    <w:rsid w:val="00D14E20"/>
    <w:rsid w:val="00D152C3"/>
    <w:rsid w:val="00D156D4"/>
    <w:rsid w:val="00D164FE"/>
    <w:rsid w:val="00D20AA6"/>
    <w:rsid w:val="00D21E2C"/>
    <w:rsid w:val="00D21F46"/>
    <w:rsid w:val="00D226D6"/>
    <w:rsid w:val="00D22D59"/>
    <w:rsid w:val="00D244D0"/>
    <w:rsid w:val="00D25146"/>
    <w:rsid w:val="00D25897"/>
    <w:rsid w:val="00D25CDC"/>
    <w:rsid w:val="00D25E6B"/>
    <w:rsid w:val="00D26747"/>
    <w:rsid w:val="00D26A56"/>
    <w:rsid w:val="00D26BCD"/>
    <w:rsid w:val="00D275FE"/>
    <w:rsid w:val="00D315DC"/>
    <w:rsid w:val="00D3170D"/>
    <w:rsid w:val="00D32918"/>
    <w:rsid w:val="00D33DEF"/>
    <w:rsid w:val="00D33E5C"/>
    <w:rsid w:val="00D34362"/>
    <w:rsid w:val="00D34701"/>
    <w:rsid w:val="00D347CA"/>
    <w:rsid w:val="00D3533F"/>
    <w:rsid w:val="00D37795"/>
    <w:rsid w:val="00D377BF"/>
    <w:rsid w:val="00D37A18"/>
    <w:rsid w:val="00D37B00"/>
    <w:rsid w:val="00D400F1"/>
    <w:rsid w:val="00D40F5C"/>
    <w:rsid w:val="00D41EF2"/>
    <w:rsid w:val="00D42112"/>
    <w:rsid w:val="00D424A1"/>
    <w:rsid w:val="00D42D1F"/>
    <w:rsid w:val="00D430DB"/>
    <w:rsid w:val="00D43156"/>
    <w:rsid w:val="00D4318E"/>
    <w:rsid w:val="00D43D82"/>
    <w:rsid w:val="00D43F81"/>
    <w:rsid w:val="00D44132"/>
    <w:rsid w:val="00D449B1"/>
    <w:rsid w:val="00D44C2B"/>
    <w:rsid w:val="00D45209"/>
    <w:rsid w:val="00D4587E"/>
    <w:rsid w:val="00D45E5B"/>
    <w:rsid w:val="00D45F3C"/>
    <w:rsid w:val="00D46175"/>
    <w:rsid w:val="00D46422"/>
    <w:rsid w:val="00D47178"/>
    <w:rsid w:val="00D4725F"/>
    <w:rsid w:val="00D47C33"/>
    <w:rsid w:val="00D47C99"/>
    <w:rsid w:val="00D5127A"/>
    <w:rsid w:val="00D519DA"/>
    <w:rsid w:val="00D52B25"/>
    <w:rsid w:val="00D52DDB"/>
    <w:rsid w:val="00D54038"/>
    <w:rsid w:val="00D54376"/>
    <w:rsid w:val="00D546D5"/>
    <w:rsid w:val="00D5486F"/>
    <w:rsid w:val="00D54B9C"/>
    <w:rsid w:val="00D54E32"/>
    <w:rsid w:val="00D560B2"/>
    <w:rsid w:val="00D56117"/>
    <w:rsid w:val="00D566D4"/>
    <w:rsid w:val="00D57179"/>
    <w:rsid w:val="00D5736F"/>
    <w:rsid w:val="00D57453"/>
    <w:rsid w:val="00D57838"/>
    <w:rsid w:val="00D6028B"/>
    <w:rsid w:val="00D60C75"/>
    <w:rsid w:val="00D615D5"/>
    <w:rsid w:val="00D61C98"/>
    <w:rsid w:val="00D61DA2"/>
    <w:rsid w:val="00D62473"/>
    <w:rsid w:val="00D634C3"/>
    <w:rsid w:val="00D6359A"/>
    <w:rsid w:val="00D63C6C"/>
    <w:rsid w:val="00D64C0A"/>
    <w:rsid w:val="00D65013"/>
    <w:rsid w:val="00D65DA7"/>
    <w:rsid w:val="00D65E02"/>
    <w:rsid w:val="00D663CE"/>
    <w:rsid w:val="00D679FD"/>
    <w:rsid w:val="00D70E4E"/>
    <w:rsid w:val="00D7210B"/>
    <w:rsid w:val="00D7244F"/>
    <w:rsid w:val="00D727B1"/>
    <w:rsid w:val="00D72C52"/>
    <w:rsid w:val="00D72C8D"/>
    <w:rsid w:val="00D73CED"/>
    <w:rsid w:val="00D73FCC"/>
    <w:rsid w:val="00D740EE"/>
    <w:rsid w:val="00D745AE"/>
    <w:rsid w:val="00D74758"/>
    <w:rsid w:val="00D7490D"/>
    <w:rsid w:val="00D74EA7"/>
    <w:rsid w:val="00D74EFB"/>
    <w:rsid w:val="00D7505C"/>
    <w:rsid w:val="00D75657"/>
    <w:rsid w:val="00D756C9"/>
    <w:rsid w:val="00D75BDD"/>
    <w:rsid w:val="00D76D65"/>
    <w:rsid w:val="00D76E17"/>
    <w:rsid w:val="00D772AD"/>
    <w:rsid w:val="00D773C0"/>
    <w:rsid w:val="00D80887"/>
    <w:rsid w:val="00D81716"/>
    <w:rsid w:val="00D817AF"/>
    <w:rsid w:val="00D82A2D"/>
    <w:rsid w:val="00D82D32"/>
    <w:rsid w:val="00D82F55"/>
    <w:rsid w:val="00D83584"/>
    <w:rsid w:val="00D83774"/>
    <w:rsid w:val="00D83C32"/>
    <w:rsid w:val="00D83D37"/>
    <w:rsid w:val="00D83EC1"/>
    <w:rsid w:val="00D83FE0"/>
    <w:rsid w:val="00D848EC"/>
    <w:rsid w:val="00D84967"/>
    <w:rsid w:val="00D855F5"/>
    <w:rsid w:val="00D85807"/>
    <w:rsid w:val="00D85D6C"/>
    <w:rsid w:val="00D86007"/>
    <w:rsid w:val="00D86200"/>
    <w:rsid w:val="00D869DE"/>
    <w:rsid w:val="00D86A51"/>
    <w:rsid w:val="00D86CF1"/>
    <w:rsid w:val="00D8768A"/>
    <w:rsid w:val="00D877CB"/>
    <w:rsid w:val="00D87849"/>
    <w:rsid w:val="00D87B72"/>
    <w:rsid w:val="00D90195"/>
    <w:rsid w:val="00D90318"/>
    <w:rsid w:val="00D90A08"/>
    <w:rsid w:val="00D91331"/>
    <w:rsid w:val="00D9139B"/>
    <w:rsid w:val="00D91626"/>
    <w:rsid w:val="00D91AB5"/>
    <w:rsid w:val="00D91B72"/>
    <w:rsid w:val="00D91EB9"/>
    <w:rsid w:val="00D92AA9"/>
    <w:rsid w:val="00D9323D"/>
    <w:rsid w:val="00D9341A"/>
    <w:rsid w:val="00D937E9"/>
    <w:rsid w:val="00D94A8A"/>
    <w:rsid w:val="00D95426"/>
    <w:rsid w:val="00D95CAD"/>
    <w:rsid w:val="00D976E0"/>
    <w:rsid w:val="00DA025B"/>
    <w:rsid w:val="00DA07B3"/>
    <w:rsid w:val="00DA07BB"/>
    <w:rsid w:val="00DA124A"/>
    <w:rsid w:val="00DA15CC"/>
    <w:rsid w:val="00DA21DB"/>
    <w:rsid w:val="00DA2D7D"/>
    <w:rsid w:val="00DA2E08"/>
    <w:rsid w:val="00DA40E5"/>
    <w:rsid w:val="00DA41F2"/>
    <w:rsid w:val="00DA45C9"/>
    <w:rsid w:val="00DA545B"/>
    <w:rsid w:val="00DA5483"/>
    <w:rsid w:val="00DA5A16"/>
    <w:rsid w:val="00DA6786"/>
    <w:rsid w:val="00DA690C"/>
    <w:rsid w:val="00DA6D1F"/>
    <w:rsid w:val="00DA7177"/>
    <w:rsid w:val="00DA737E"/>
    <w:rsid w:val="00DA7462"/>
    <w:rsid w:val="00DB07BA"/>
    <w:rsid w:val="00DB08BE"/>
    <w:rsid w:val="00DB0DB0"/>
    <w:rsid w:val="00DB13B4"/>
    <w:rsid w:val="00DB204D"/>
    <w:rsid w:val="00DB22B6"/>
    <w:rsid w:val="00DB2829"/>
    <w:rsid w:val="00DB3182"/>
    <w:rsid w:val="00DB3E91"/>
    <w:rsid w:val="00DB4672"/>
    <w:rsid w:val="00DB47C3"/>
    <w:rsid w:val="00DB48EE"/>
    <w:rsid w:val="00DB58A4"/>
    <w:rsid w:val="00DB5A01"/>
    <w:rsid w:val="00DB6B79"/>
    <w:rsid w:val="00DB780E"/>
    <w:rsid w:val="00DB7A10"/>
    <w:rsid w:val="00DB7FD4"/>
    <w:rsid w:val="00DC15F4"/>
    <w:rsid w:val="00DC163D"/>
    <w:rsid w:val="00DC27BE"/>
    <w:rsid w:val="00DC2DB3"/>
    <w:rsid w:val="00DC2FF8"/>
    <w:rsid w:val="00DC49BD"/>
    <w:rsid w:val="00DC4BD7"/>
    <w:rsid w:val="00DC53FD"/>
    <w:rsid w:val="00DC5A00"/>
    <w:rsid w:val="00DC5AC6"/>
    <w:rsid w:val="00DC5C9E"/>
    <w:rsid w:val="00DC6D99"/>
    <w:rsid w:val="00DC712C"/>
    <w:rsid w:val="00DC761F"/>
    <w:rsid w:val="00DC7B2E"/>
    <w:rsid w:val="00DC7B7D"/>
    <w:rsid w:val="00DC7FA8"/>
    <w:rsid w:val="00DD0361"/>
    <w:rsid w:val="00DD14C3"/>
    <w:rsid w:val="00DD1AB8"/>
    <w:rsid w:val="00DD1F8C"/>
    <w:rsid w:val="00DD203B"/>
    <w:rsid w:val="00DD218F"/>
    <w:rsid w:val="00DD21E0"/>
    <w:rsid w:val="00DD235E"/>
    <w:rsid w:val="00DD2AA0"/>
    <w:rsid w:val="00DD2AAA"/>
    <w:rsid w:val="00DD2CF0"/>
    <w:rsid w:val="00DD2DE1"/>
    <w:rsid w:val="00DD2FE0"/>
    <w:rsid w:val="00DD353D"/>
    <w:rsid w:val="00DD36EA"/>
    <w:rsid w:val="00DD3DCA"/>
    <w:rsid w:val="00DD5021"/>
    <w:rsid w:val="00DD51FF"/>
    <w:rsid w:val="00DD556F"/>
    <w:rsid w:val="00DD5E5B"/>
    <w:rsid w:val="00DD6DD3"/>
    <w:rsid w:val="00DD7326"/>
    <w:rsid w:val="00DD74B4"/>
    <w:rsid w:val="00DD74FB"/>
    <w:rsid w:val="00DD78C8"/>
    <w:rsid w:val="00DD7C58"/>
    <w:rsid w:val="00DD7D81"/>
    <w:rsid w:val="00DD7EE3"/>
    <w:rsid w:val="00DE0092"/>
    <w:rsid w:val="00DE0609"/>
    <w:rsid w:val="00DE17AB"/>
    <w:rsid w:val="00DE1D59"/>
    <w:rsid w:val="00DE23FC"/>
    <w:rsid w:val="00DE24E0"/>
    <w:rsid w:val="00DE2863"/>
    <w:rsid w:val="00DE2B4B"/>
    <w:rsid w:val="00DE2C07"/>
    <w:rsid w:val="00DE3F96"/>
    <w:rsid w:val="00DE42CB"/>
    <w:rsid w:val="00DE483E"/>
    <w:rsid w:val="00DE5584"/>
    <w:rsid w:val="00DE5637"/>
    <w:rsid w:val="00DE5DB9"/>
    <w:rsid w:val="00DE63B3"/>
    <w:rsid w:val="00DE6695"/>
    <w:rsid w:val="00DE7250"/>
    <w:rsid w:val="00DE7485"/>
    <w:rsid w:val="00DE7628"/>
    <w:rsid w:val="00DE7AAD"/>
    <w:rsid w:val="00DE7EA5"/>
    <w:rsid w:val="00DF0506"/>
    <w:rsid w:val="00DF09C4"/>
    <w:rsid w:val="00DF0C41"/>
    <w:rsid w:val="00DF1013"/>
    <w:rsid w:val="00DF1557"/>
    <w:rsid w:val="00DF1BBD"/>
    <w:rsid w:val="00DF1D45"/>
    <w:rsid w:val="00DF1E0B"/>
    <w:rsid w:val="00DF20D4"/>
    <w:rsid w:val="00DF212E"/>
    <w:rsid w:val="00DF23DB"/>
    <w:rsid w:val="00DF263A"/>
    <w:rsid w:val="00DF272B"/>
    <w:rsid w:val="00DF28B5"/>
    <w:rsid w:val="00DF2EC3"/>
    <w:rsid w:val="00DF3166"/>
    <w:rsid w:val="00DF3CF0"/>
    <w:rsid w:val="00DF3F5A"/>
    <w:rsid w:val="00DF4757"/>
    <w:rsid w:val="00DF4C0D"/>
    <w:rsid w:val="00DF4CE9"/>
    <w:rsid w:val="00DF4FC5"/>
    <w:rsid w:val="00DF539E"/>
    <w:rsid w:val="00DF6037"/>
    <w:rsid w:val="00DF6156"/>
    <w:rsid w:val="00DF6897"/>
    <w:rsid w:val="00DF6B98"/>
    <w:rsid w:val="00DF6F32"/>
    <w:rsid w:val="00DF6F5A"/>
    <w:rsid w:val="00E0065D"/>
    <w:rsid w:val="00E009BE"/>
    <w:rsid w:val="00E01642"/>
    <w:rsid w:val="00E01B4F"/>
    <w:rsid w:val="00E021D1"/>
    <w:rsid w:val="00E02CF3"/>
    <w:rsid w:val="00E04476"/>
    <w:rsid w:val="00E04978"/>
    <w:rsid w:val="00E04F42"/>
    <w:rsid w:val="00E05A3B"/>
    <w:rsid w:val="00E069BB"/>
    <w:rsid w:val="00E06AD1"/>
    <w:rsid w:val="00E06B30"/>
    <w:rsid w:val="00E07448"/>
    <w:rsid w:val="00E07692"/>
    <w:rsid w:val="00E07A8C"/>
    <w:rsid w:val="00E07E31"/>
    <w:rsid w:val="00E11906"/>
    <w:rsid w:val="00E11FA2"/>
    <w:rsid w:val="00E1271C"/>
    <w:rsid w:val="00E12D68"/>
    <w:rsid w:val="00E1378D"/>
    <w:rsid w:val="00E13A6D"/>
    <w:rsid w:val="00E13CC3"/>
    <w:rsid w:val="00E1467E"/>
    <w:rsid w:val="00E15194"/>
    <w:rsid w:val="00E152C4"/>
    <w:rsid w:val="00E16002"/>
    <w:rsid w:val="00E1640D"/>
    <w:rsid w:val="00E16861"/>
    <w:rsid w:val="00E16E0F"/>
    <w:rsid w:val="00E172F4"/>
    <w:rsid w:val="00E1790B"/>
    <w:rsid w:val="00E20273"/>
    <w:rsid w:val="00E20C4C"/>
    <w:rsid w:val="00E20EBE"/>
    <w:rsid w:val="00E21098"/>
    <w:rsid w:val="00E21370"/>
    <w:rsid w:val="00E2192F"/>
    <w:rsid w:val="00E21D03"/>
    <w:rsid w:val="00E21F90"/>
    <w:rsid w:val="00E2257A"/>
    <w:rsid w:val="00E228CB"/>
    <w:rsid w:val="00E228DF"/>
    <w:rsid w:val="00E22D31"/>
    <w:rsid w:val="00E22F72"/>
    <w:rsid w:val="00E23139"/>
    <w:rsid w:val="00E239BA"/>
    <w:rsid w:val="00E23C6E"/>
    <w:rsid w:val="00E253C0"/>
    <w:rsid w:val="00E25E66"/>
    <w:rsid w:val="00E26AE7"/>
    <w:rsid w:val="00E26E1D"/>
    <w:rsid w:val="00E2730B"/>
    <w:rsid w:val="00E273F5"/>
    <w:rsid w:val="00E304F4"/>
    <w:rsid w:val="00E30B69"/>
    <w:rsid w:val="00E3101B"/>
    <w:rsid w:val="00E3102F"/>
    <w:rsid w:val="00E310CF"/>
    <w:rsid w:val="00E3146B"/>
    <w:rsid w:val="00E31DD4"/>
    <w:rsid w:val="00E3248D"/>
    <w:rsid w:val="00E32CD1"/>
    <w:rsid w:val="00E3383C"/>
    <w:rsid w:val="00E33F46"/>
    <w:rsid w:val="00E340CC"/>
    <w:rsid w:val="00E345AC"/>
    <w:rsid w:val="00E34B07"/>
    <w:rsid w:val="00E34B78"/>
    <w:rsid w:val="00E3506B"/>
    <w:rsid w:val="00E35E37"/>
    <w:rsid w:val="00E35E56"/>
    <w:rsid w:val="00E36297"/>
    <w:rsid w:val="00E362F0"/>
    <w:rsid w:val="00E364F1"/>
    <w:rsid w:val="00E37025"/>
    <w:rsid w:val="00E37733"/>
    <w:rsid w:val="00E37CED"/>
    <w:rsid w:val="00E37D5B"/>
    <w:rsid w:val="00E405D5"/>
    <w:rsid w:val="00E41756"/>
    <w:rsid w:val="00E41A44"/>
    <w:rsid w:val="00E41D9E"/>
    <w:rsid w:val="00E42658"/>
    <w:rsid w:val="00E42746"/>
    <w:rsid w:val="00E42D5B"/>
    <w:rsid w:val="00E42F66"/>
    <w:rsid w:val="00E437E8"/>
    <w:rsid w:val="00E43B7C"/>
    <w:rsid w:val="00E44607"/>
    <w:rsid w:val="00E44995"/>
    <w:rsid w:val="00E44E89"/>
    <w:rsid w:val="00E46D44"/>
    <w:rsid w:val="00E47B0B"/>
    <w:rsid w:val="00E501A7"/>
    <w:rsid w:val="00E501DF"/>
    <w:rsid w:val="00E50216"/>
    <w:rsid w:val="00E505F0"/>
    <w:rsid w:val="00E5083C"/>
    <w:rsid w:val="00E50F8E"/>
    <w:rsid w:val="00E512B5"/>
    <w:rsid w:val="00E51729"/>
    <w:rsid w:val="00E5236D"/>
    <w:rsid w:val="00E52A57"/>
    <w:rsid w:val="00E5300A"/>
    <w:rsid w:val="00E53CC0"/>
    <w:rsid w:val="00E5498D"/>
    <w:rsid w:val="00E5568C"/>
    <w:rsid w:val="00E55ADE"/>
    <w:rsid w:val="00E56245"/>
    <w:rsid w:val="00E5663F"/>
    <w:rsid w:val="00E568A3"/>
    <w:rsid w:val="00E56B49"/>
    <w:rsid w:val="00E5781E"/>
    <w:rsid w:val="00E57A06"/>
    <w:rsid w:val="00E608E0"/>
    <w:rsid w:val="00E610E2"/>
    <w:rsid w:val="00E61680"/>
    <w:rsid w:val="00E61D6A"/>
    <w:rsid w:val="00E61EED"/>
    <w:rsid w:val="00E61FEF"/>
    <w:rsid w:val="00E62B35"/>
    <w:rsid w:val="00E62CE9"/>
    <w:rsid w:val="00E6477D"/>
    <w:rsid w:val="00E64D64"/>
    <w:rsid w:val="00E65172"/>
    <w:rsid w:val="00E653A0"/>
    <w:rsid w:val="00E6689D"/>
    <w:rsid w:val="00E713C3"/>
    <w:rsid w:val="00E7159A"/>
    <w:rsid w:val="00E71905"/>
    <w:rsid w:val="00E72128"/>
    <w:rsid w:val="00E72194"/>
    <w:rsid w:val="00E725C9"/>
    <w:rsid w:val="00E7296F"/>
    <w:rsid w:val="00E730DC"/>
    <w:rsid w:val="00E730FD"/>
    <w:rsid w:val="00E73AC3"/>
    <w:rsid w:val="00E73AE1"/>
    <w:rsid w:val="00E74574"/>
    <w:rsid w:val="00E747B4"/>
    <w:rsid w:val="00E74D6E"/>
    <w:rsid w:val="00E7600C"/>
    <w:rsid w:val="00E7658B"/>
    <w:rsid w:val="00E76878"/>
    <w:rsid w:val="00E768D1"/>
    <w:rsid w:val="00E76B8D"/>
    <w:rsid w:val="00E77B96"/>
    <w:rsid w:val="00E77F00"/>
    <w:rsid w:val="00E80322"/>
    <w:rsid w:val="00E8050B"/>
    <w:rsid w:val="00E80E76"/>
    <w:rsid w:val="00E81151"/>
    <w:rsid w:val="00E811C7"/>
    <w:rsid w:val="00E81E07"/>
    <w:rsid w:val="00E81E83"/>
    <w:rsid w:val="00E81F92"/>
    <w:rsid w:val="00E859F3"/>
    <w:rsid w:val="00E85A2E"/>
    <w:rsid w:val="00E85B43"/>
    <w:rsid w:val="00E86682"/>
    <w:rsid w:val="00E867A4"/>
    <w:rsid w:val="00E9068B"/>
    <w:rsid w:val="00E90690"/>
    <w:rsid w:val="00E908B2"/>
    <w:rsid w:val="00E90E6C"/>
    <w:rsid w:val="00E91706"/>
    <w:rsid w:val="00E918B5"/>
    <w:rsid w:val="00E91A6B"/>
    <w:rsid w:val="00E9217D"/>
    <w:rsid w:val="00E92C1F"/>
    <w:rsid w:val="00E93309"/>
    <w:rsid w:val="00E9345F"/>
    <w:rsid w:val="00E93856"/>
    <w:rsid w:val="00E93DF4"/>
    <w:rsid w:val="00E940F4"/>
    <w:rsid w:val="00E94225"/>
    <w:rsid w:val="00E94239"/>
    <w:rsid w:val="00E95300"/>
    <w:rsid w:val="00E95E44"/>
    <w:rsid w:val="00E96239"/>
    <w:rsid w:val="00E965A0"/>
    <w:rsid w:val="00E969B8"/>
    <w:rsid w:val="00E96D6C"/>
    <w:rsid w:val="00E96E7E"/>
    <w:rsid w:val="00E96F12"/>
    <w:rsid w:val="00EA00F2"/>
    <w:rsid w:val="00EA0138"/>
    <w:rsid w:val="00EA01AD"/>
    <w:rsid w:val="00EA08F5"/>
    <w:rsid w:val="00EA0F75"/>
    <w:rsid w:val="00EA169F"/>
    <w:rsid w:val="00EA17CF"/>
    <w:rsid w:val="00EA2553"/>
    <w:rsid w:val="00EA28C8"/>
    <w:rsid w:val="00EA2E58"/>
    <w:rsid w:val="00EA30BD"/>
    <w:rsid w:val="00EA35D2"/>
    <w:rsid w:val="00EA429A"/>
    <w:rsid w:val="00EA42FC"/>
    <w:rsid w:val="00EA4A3C"/>
    <w:rsid w:val="00EA5D10"/>
    <w:rsid w:val="00EA5D4C"/>
    <w:rsid w:val="00EA7606"/>
    <w:rsid w:val="00EA7836"/>
    <w:rsid w:val="00EA7851"/>
    <w:rsid w:val="00EA7C65"/>
    <w:rsid w:val="00EA7D9C"/>
    <w:rsid w:val="00EB042B"/>
    <w:rsid w:val="00EB08EF"/>
    <w:rsid w:val="00EB1784"/>
    <w:rsid w:val="00EB180C"/>
    <w:rsid w:val="00EB1BF1"/>
    <w:rsid w:val="00EB26CE"/>
    <w:rsid w:val="00EB2934"/>
    <w:rsid w:val="00EB2973"/>
    <w:rsid w:val="00EB3527"/>
    <w:rsid w:val="00EB3CC1"/>
    <w:rsid w:val="00EB4BE6"/>
    <w:rsid w:val="00EB4FBB"/>
    <w:rsid w:val="00EB5881"/>
    <w:rsid w:val="00EB64D7"/>
    <w:rsid w:val="00EB700A"/>
    <w:rsid w:val="00EB765D"/>
    <w:rsid w:val="00EB76CA"/>
    <w:rsid w:val="00EB78E8"/>
    <w:rsid w:val="00EC058E"/>
    <w:rsid w:val="00EC1897"/>
    <w:rsid w:val="00EC1C9E"/>
    <w:rsid w:val="00EC2D13"/>
    <w:rsid w:val="00EC2E31"/>
    <w:rsid w:val="00EC375A"/>
    <w:rsid w:val="00EC3990"/>
    <w:rsid w:val="00EC3A08"/>
    <w:rsid w:val="00EC3D54"/>
    <w:rsid w:val="00EC3D9E"/>
    <w:rsid w:val="00EC4BD8"/>
    <w:rsid w:val="00EC5843"/>
    <w:rsid w:val="00EC58A2"/>
    <w:rsid w:val="00EC6530"/>
    <w:rsid w:val="00EC65A8"/>
    <w:rsid w:val="00EC6F0F"/>
    <w:rsid w:val="00EC708F"/>
    <w:rsid w:val="00EC7A3D"/>
    <w:rsid w:val="00EC7BE3"/>
    <w:rsid w:val="00ED0192"/>
    <w:rsid w:val="00ED08B0"/>
    <w:rsid w:val="00ED1137"/>
    <w:rsid w:val="00ED141C"/>
    <w:rsid w:val="00ED2A1D"/>
    <w:rsid w:val="00ED2A54"/>
    <w:rsid w:val="00ED2DD0"/>
    <w:rsid w:val="00ED3E3F"/>
    <w:rsid w:val="00ED5685"/>
    <w:rsid w:val="00ED6DAC"/>
    <w:rsid w:val="00ED6F3D"/>
    <w:rsid w:val="00ED70E5"/>
    <w:rsid w:val="00ED7D38"/>
    <w:rsid w:val="00ED7FA0"/>
    <w:rsid w:val="00ED7FB8"/>
    <w:rsid w:val="00ED7FC9"/>
    <w:rsid w:val="00EE154B"/>
    <w:rsid w:val="00EE1F55"/>
    <w:rsid w:val="00EE211B"/>
    <w:rsid w:val="00EE21A3"/>
    <w:rsid w:val="00EE296A"/>
    <w:rsid w:val="00EE2BB5"/>
    <w:rsid w:val="00EE2BF7"/>
    <w:rsid w:val="00EE2FEF"/>
    <w:rsid w:val="00EE31D2"/>
    <w:rsid w:val="00EE486E"/>
    <w:rsid w:val="00EE57CE"/>
    <w:rsid w:val="00EE5D77"/>
    <w:rsid w:val="00EE66DA"/>
    <w:rsid w:val="00EE69B9"/>
    <w:rsid w:val="00EE6C23"/>
    <w:rsid w:val="00EE6C79"/>
    <w:rsid w:val="00EE6E7A"/>
    <w:rsid w:val="00EE75B4"/>
    <w:rsid w:val="00EE76FD"/>
    <w:rsid w:val="00EE7AE4"/>
    <w:rsid w:val="00EF0630"/>
    <w:rsid w:val="00EF0D40"/>
    <w:rsid w:val="00EF0EDC"/>
    <w:rsid w:val="00EF1732"/>
    <w:rsid w:val="00EF1D2B"/>
    <w:rsid w:val="00EF1D8C"/>
    <w:rsid w:val="00EF2154"/>
    <w:rsid w:val="00EF34C5"/>
    <w:rsid w:val="00EF3603"/>
    <w:rsid w:val="00EF4169"/>
    <w:rsid w:val="00EF4A93"/>
    <w:rsid w:val="00EF4C6B"/>
    <w:rsid w:val="00EF4D7D"/>
    <w:rsid w:val="00EF51C6"/>
    <w:rsid w:val="00EF5A17"/>
    <w:rsid w:val="00EF661F"/>
    <w:rsid w:val="00EF69B4"/>
    <w:rsid w:val="00EF6A5D"/>
    <w:rsid w:val="00EF716E"/>
    <w:rsid w:val="00EF747C"/>
    <w:rsid w:val="00EF7632"/>
    <w:rsid w:val="00EF7703"/>
    <w:rsid w:val="00EF7B8E"/>
    <w:rsid w:val="00F01017"/>
    <w:rsid w:val="00F013A6"/>
    <w:rsid w:val="00F01AED"/>
    <w:rsid w:val="00F0282E"/>
    <w:rsid w:val="00F02B34"/>
    <w:rsid w:val="00F02E9C"/>
    <w:rsid w:val="00F0307C"/>
    <w:rsid w:val="00F03428"/>
    <w:rsid w:val="00F0401B"/>
    <w:rsid w:val="00F04D06"/>
    <w:rsid w:val="00F04DD4"/>
    <w:rsid w:val="00F04E2D"/>
    <w:rsid w:val="00F050C0"/>
    <w:rsid w:val="00F052FC"/>
    <w:rsid w:val="00F0537D"/>
    <w:rsid w:val="00F05549"/>
    <w:rsid w:val="00F05CF6"/>
    <w:rsid w:val="00F05FB9"/>
    <w:rsid w:val="00F061A6"/>
    <w:rsid w:val="00F06245"/>
    <w:rsid w:val="00F065BD"/>
    <w:rsid w:val="00F0696A"/>
    <w:rsid w:val="00F06F64"/>
    <w:rsid w:val="00F06F78"/>
    <w:rsid w:val="00F07333"/>
    <w:rsid w:val="00F1063E"/>
    <w:rsid w:val="00F10C17"/>
    <w:rsid w:val="00F10C2B"/>
    <w:rsid w:val="00F10C38"/>
    <w:rsid w:val="00F10F73"/>
    <w:rsid w:val="00F1116C"/>
    <w:rsid w:val="00F112B1"/>
    <w:rsid w:val="00F1143D"/>
    <w:rsid w:val="00F11853"/>
    <w:rsid w:val="00F12031"/>
    <w:rsid w:val="00F12313"/>
    <w:rsid w:val="00F12FF7"/>
    <w:rsid w:val="00F13658"/>
    <w:rsid w:val="00F13693"/>
    <w:rsid w:val="00F13C22"/>
    <w:rsid w:val="00F15A50"/>
    <w:rsid w:val="00F15B38"/>
    <w:rsid w:val="00F16284"/>
    <w:rsid w:val="00F16691"/>
    <w:rsid w:val="00F167C9"/>
    <w:rsid w:val="00F16B2C"/>
    <w:rsid w:val="00F177CF"/>
    <w:rsid w:val="00F17864"/>
    <w:rsid w:val="00F20098"/>
    <w:rsid w:val="00F2026D"/>
    <w:rsid w:val="00F203EB"/>
    <w:rsid w:val="00F20774"/>
    <w:rsid w:val="00F2099C"/>
    <w:rsid w:val="00F20AB2"/>
    <w:rsid w:val="00F20FE8"/>
    <w:rsid w:val="00F22452"/>
    <w:rsid w:val="00F226A3"/>
    <w:rsid w:val="00F22A54"/>
    <w:rsid w:val="00F230C5"/>
    <w:rsid w:val="00F232FE"/>
    <w:rsid w:val="00F24A12"/>
    <w:rsid w:val="00F24BF1"/>
    <w:rsid w:val="00F25180"/>
    <w:rsid w:val="00F2552C"/>
    <w:rsid w:val="00F25C05"/>
    <w:rsid w:val="00F25C45"/>
    <w:rsid w:val="00F25DF8"/>
    <w:rsid w:val="00F2628C"/>
    <w:rsid w:val="00F26410"/>
    <w:rsid w:val="00F268F4"/>
    <w:rsid w:val="00F2695B"/>
    <w:rsid w:val="00F26BC6"/>
    <w:rsid w:val="00F27312"/>
    <w:rsid w:val="00F278DF"/>
    <w:rsid w:val="00F27B94"/>
    <w:rsid w:val="00F30209"/>
    <w:rsid w:val="00F308CD"/>
    <w:rsid w:val="00F30DFE"/>
    <w:rsid w:val="00F30F22"/>
    <w:rsid w:val="00F312D9"/>
    <w:rsid w:val="00F324F2"/>
    <w:rsid w:val="00F329D6"/>
    <w:rsid w:val="00F3380B"/>
    <w:rsid w:val="00F33F45"/>
    <w:rsid w:val="00F3418B"/>
    <w:rsid w:val="00F349DB"/>
    <w:rsid w:val="00F34D0E"/>
    <w:rsid w:val="00F35A11"/>
    <w:rsid w:val="00F35E63"/>
    <w:rsid w:val="00F35E7C"/>
    <w:rsid w:val="00F365D5"/>
    <w:rsid w:val="00F36FB6"/>
    <w:rsid w:val="00F37419"/>
    <w:rsid w:val="00F37726"/>
    <w:rsid w:val="00F37B87"/>
    <w:rsid w:val="00F400F7"/>
    <w:rsid w:val="00F40C0E"/>
    <w:rsid w:val="00F4132F"/>
    <w:rsid w:val="00F413DF"/>
    <w:rsid w:val="00F41CFA"/>
    <w:rsid w:val="00F41E57"/>
    <w:rsid w:val="00F420FD"/>
    <w:rsid w:val="00F425D2"/>
    <w:rsid w:val="00F42B6D"/>
    <w:rsid w:val="00F42F4B"/>
    <w:rsid w:val="00F42F72"/>
    <w:rsid w:val="00F43C68"/>
    <w:rsid w:val="00F441D5"/>
    <w:rsid w:val="00F44E2B"/>
    <w:rsid w:val="00F45ECB"/>
    <w:rsid w:val="00F462FB"/>
    <w:rsid w:val="00F463BB"/>
    <w:rsid w:val="00F4665E"/>
    <w:rsid w:val="00F46749"/>
    <w:rsid w:val="00F4677A"/>
    <w:rsid w:val="00F46BB6"/>
    <w:rsid w:val="00F46F7D"/>
    <w:rsid w:val="00F47530"/>
    <w:rsid w:val="00F47C73"/>
    <w:rsid w:val="00F502FF"/>
    <w:rsid w:val="00F50415"/>
    <w:rsid w:val="00F507F5"/>
    <w:rsid w:val="00F50D1A"/>
    <w:rsid w:val="00F50E43"/>
    <w:rsid w:val="00F515EA"/>
    <w:rsid w:val="00F5194D"/>
    <w:rsid w:val="00F51AB1"/>
    <w:rsid w:val="00F51E8C"/>
    <w:rsid w:val="00F520A7"/>
    <w:rsid w:val="00F52268"/>
    <w:rsid w:val="00F52353"/>
    <w:rsid w:val="00F5257B"/>
    <w:rsid w:val="00F549B6"/>
    <w:rsid w:val="00F55475"/>
    <w:rsid w:val="00F55AAB"/>
    <w:rsid w:val="00F55B56"/>
    <w:rsid w:val="00F56744"/>
    <w:rsid w:val="00F5695B"/>
    <w:rsid w:val="00F579AB"/>
    <w:rsid w:val="00F60383"/>
    <w:rsid w:val="00F609C2"/>
    <w:rsid w:val="00F61BAD"/>
    <w:rsid w:val="00F61EAC"/>
    <w:rsid w:val="00F6296B"/>
    <w:rsid w:val="00F634DA"/>
    <w:rsid w:val="00F63E01"/>
    <w:rsid w:val="00F64486"/>
    <w:rsid w:val="00F6543D"/>
    <w:rsid w:val="00F65CC1"/>
    <w:rsid w:val="00F65E20"/>
    <w:rsid w:val="00F65ED9"/>
    <w:rsid w:val="00F66086"/>
    <w:rsid w:val="00F66A05"/>
    <w:rsid w:val="00F66D5A"/>
    <w:rsid w:val="00F6772D"/>
    <w:rsid w:val="00F67BCD"/>
    <w:rsid w:val="00F70076"/>
    <w:rsid w:val="00F7041B"/>
    <w:rsid w:val="00F70B95"/>
    <w:rsid w:val="00F70BE8"/>
    <w:rsid w:val="00F711E8"/>
    <w:rsid w:val="00F73841"/>
    <w:rsid w:val="00F73BD5"/>
    <w:rsid w:val="00F73BE9"/>
    <w:rsid w:val="00F73CA6"/>
    <w:rsid w:val="00F7548C"/>
    <w:rsid w:val="00F76728"/>
    <w:rsid w:val="00F76999"/>
    <w:rsid w:val="00F76CAC"/>
    <w:rsid w:val="00F76E97"/>
    <w:rsid w:val="00F770F0"/>
    <w:rsid w:val="00F77ADB"/>
    <w:rsid w:val="00F77EB5"/>
    <w:rsid w:val="00F804C3"/>
    <w:rsid w:val="00F80F08"/>
    <w:rsid w:val="00F81DEB"/>
    <w:rsid w:val="00F81DF7"/>
    <w:rsid w:val="00F81EEA"/>
    <w:rsid w:val="00F82F94"/>
    <w:rsid w:val="00F844C5"/>
    <w:rsid w:val="00F8492B"/>
    <w:rsid w:val="00F849DF"/>
    <w:rsid w:val="00F84B95"/>
    <w:rsid w:val="00F84FE8"/>
    <w:rsid w:val="00F858ED"/>
    <w:rsid w:val="00F86027"/>
    <w:rsid w:val="00F86486"/>
    <w:rsid w:val="00F864DB"/>
    <w:rsid w:val="00F86533"/>
    <w:rsid w:val="00F86BC3"/>
    <w:rsid w:val="00F86E7A"/>
    <w:rsid w:val="00F876EE"/>
    <w:rsid w:val="00F87A74"/>
    <w:rsid w:val="00F906AC"/>
    <w:rsid w:val="00F90851"/>
    <w:rsid w:val="00F90DC5"/>
    <w:rsid w:val="00F919D8"/>
    <w:rsid w:val="00F921BE"/>
    <w:rsid w:val="00F92650"/>
    <w:rsid w:val="00F92B92"/>
    <w:rsid w:val="00F93469"/>
    <w:rsid w:val="00F93BB8"/>
    <w:rsid w:val="00F94358"/>
    <w:rsid w:val="00F94902"/>
    <w:rsid w:val="00F9580E"/>
    <w:rsid w:val="00F96451"/>
    <w:rsid w:val="00F96839"/>
    <w:rsid w:val="00F96925"/>
    <w:rsid w:val="00F96B7B"/>
    <w:rsid w:val="00F96F3D"/>
    <w:rsid w:val="00FA082C"/>
    <w:rsid w:val="00FA08FE"/>
    <w:rsid w:val="00FA09CB"/>
    <w:rsid w:val="00FA16F7"/>
    <w:rsid w:val="00FA18F0"/>
    <w:rsid w:val="00FA1E6A"/>
    <w:rsid w:val="00FA1F44"/>
    <w:rsid w:val="00FA1FE5"/>
    <w:rsid w:val="00FA29B7"/>
    <w:rsid w:val="00FA2B2F"/>
    <w:rsid w:val="00FA3771"/>
    <w:rsid w:val="00FA3B3B"/>
    <w:rsid w:val="00FA3C92"/>
    <w:rsid w:val="00FA3F81"/>
    <w:rsid w:val="00FA41AD"/>
    <w:rsid w:val="00FA42E6"/>
    <w:rsid w:val="00FA4593"/>
    <w:rsid w:val="00FA4659"/>
    <w:rsid w:val="00FA4980"/>
    <w:rsid w:val="00FA5FF4"/>
    <w:rsid w:val="00FA6719"/>
    <w:rsid w:val="00FA7E38"/>
    <w:rsid w:val="00FB038A"/>
    <w:rsid w:val="00FB0919"/>
    <w:rsid w:val="00FB1024"/>
    <w:rsid w:val="00FB1260"/>
    <w:rsid w:val="00FB18D0"/>
    <w:rsid w:val="00FB1A7A"/>
    <w:rsid w:val="00FB2207"/>
    <w:rsid w:val="00FB2EAE"/>
    <w:rsid w:val="00FB33D3"/>
    <w:rsid w:val="00FB4018"/>
    <w:rsid w:val="00FB4372"/>
    <w:rsid w:val="00FB4BCF"/>
    <w:rsid w:val="00FB4C27"/>
    <w:rsid w:val="00FB50AC"/>
    <w:rsid w:val="00FB56B9"/>
    <w:rsid w:val="00FB5E29"/>
    <w:rsid w:val="00FB692D"/>
    <w:rsid w:val="00FB7009"/>
    <w:rsid w:val="00FB79AA"/>
    <w:rsid w:val="00FB7B93"/>
    <w:rsid w:val="00FC04F5"/>
    <w:rsid w:val="00FC0AC7"/>
    <w:rsid w:val="00FC142C"/>
    <w:rsid w:val="00FC1662"/>
    <w:rsid w:val="00FC1AA1"/>
    <w:rsid w:val="00FC1B2B"/>
    <w:rsid w:val="00FC2044"/>
    <w:rsid w:val="00FC256F"/>
    <w:rsid w:val="00FC2CC4"/>
    <w:rsid w:val="00FC2D9E"/>
    <w:rsid w:val="00FC2EA4"/>
    <w:rsid w:val="00FC3D0C"/>
    <w:rsid w:val="00FC5791"/>
    <w:rsid w:val="00FC5909"/>
    <w:rsid w:val="00FC59FD"/>
    <w:rsid w:val="00FC7118"/>
    <w:rsid w:val="00FC7734"/>
    <w:rsid w:val="00FC78AE"/>
    <w:rsid w:val="00FC7C0B"/>
    <w:rsid w:val="00FD007D"/>
    <w:rsid w:val="00FD1345"/>
    <w:rsid w:val="00FD1711"/>
    <w:rsid w:val="00FD26B5"/>
    <w:rsid w:val="00FD2B6C"/>
    <w:rsid w:val="00FD2E5A"/>
    <w:rsid w:val="00FD46DC"/>
    <w:rsid w:val="00FD5AC6"/>
    <w:rsid w:val="00FD61CB"/>
    <w:rsid w:val="00FD61FF"/>
    <w:rsid w:val="00FD6258"/>
    <w:rsid w:val="00FD6311"/>
    <w:rsid w:val="00FD73B0"/>
    <w:rsid w:val="00FD7C5E"/>
    <w:rsid w:val="00FD7E91"/>
    <w:rsid w:val="00FE00A2"/>
    <w:rsid w:val="00FE0A80"/>
    <w:rsid w:val="00FE0BF9"/>
    <w:rsid w:val="00FE0C7E"/>
    <w:rsid w:val="00FE0FDF"/>
    <w:rsid w:val="00FE1221"/>
    <w:rsid w:val="00FE1D57"/>
    <w:rsid w:val="00FE2115"/>
    <w:rsid w:val="00FE26DB"/>
    <w:rsid w:val="00FE2CA7"/>
    <w:rsid w:val="00FE2FF5"/>
    <w:rsid w:val="00FE30B2"/>
    <w:rsid w:val="00FE3147"/>
    <w:rsid w:val="00FE317D"/>
    <w:rsid w:val="00FE31C1"/>
    <w:rsid w:val="00FE335C"/>
    <w:rsid w:val="00FE3CA0"/>
    <w:rsid w:val="00FE3EA4"/>
    <w:rsid w:val="00FE40C7"/>
    <w:rsid w:val="00FE4D8D"/>
    <w:rsid w:val="00FE52D6"/>
    <w:rsid w:val="00FE52DE"/>
    <w:rsid w:val="00FE53B4"/>
    <w:rsid w:val="00FE5E94"/>
    <w:rsid w:val="00FE7385"/>
    <w:rsid w:val="00FE7EAE"/>
    <w:rsid w:val="00FE7FF7"/>
    <w:rsid w:val="00FF06FC"/>
    <w:rsid w:val="00FF075D"/>
    <w:rsid w:val="00FF0FCC"/>
    <w:rsid w:val="00FF221D"/>
    <w:rsid w:val="00FF2A86"/>
    <w:rsid w:val="00FF3432"/>
    <w:rsid w:val="00FF36A9"/>
    <w:rsid w:val="00FF3A31"/>
    <w:rsid w:val="00FF4B55"/>
    <w:rsid w:val="00FF4D84"/>
    <w:rsid w:val="00FF4F16"/>
    <w:rsid w:val="00FF54C7"/>
    <w:rsid w:val="00FF5955"/>
    <w:rsid w:val="00FF597D"/>
    <w:rsid w:val="00FF600B"/>
    <w:rsid w:val="00FF682F"/>
    <w:rsid w:val="00FF686D"/>
    <w:rsid w:val="00FF6BCE"/>
    <w:rsid w:val="00FF6DCB"/>
    <w:rsid w:val="00FF7D49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5BA6"/>
  <w15:docId w15:val="{CF4AEA47-9523-4D22-9C72-63C8AB0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DF"/>
  </w:style>
  <w:style w:type="paragraph" w:styleId="Ttulo1">
    <w:name w:val="heading 1"/>
    <w:basedOn w:val="Normal"/>
    <w:next w:val="Normal"/>
    <w:link w:val="Ttulo1Char"/>
    <w:uiPriority w:val="9"/>
    <w:qFormat/>
    <w:rsid w:val="00816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3355F8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0FDF"/>
    <w:pPr>
      <w:ind w:left="720"/>
      <w:contextualSpacing/>
    </w:pPr>
  </w:style>
  <w:style w:type="paragraph" w:styleId="Commarcadores">
    <w:name w:val="List Bullet"/>
    <w:basedOn w:val="Normal"/>
    <w:uiPriority w:val="99"/>
    <w:rsid w:val="00FE0FDF"/>
    <w:pPr>
      <w:numPr>
        <w:numId w:val="3"/>
      </w:numPr>
      <w:contextualSpacing/>
    </w:pPr>
  </w:style>
  <w:style w:type="paragraph" w:styleId="Textodebalo">
    <w:name w:val="Balloon Text"/>
    <w:basedOn w:val="Normal"/>
    <w:link w:val="TextodebaloChar"/>
    <w:uiPriority w:val="99"/>
    <w:rsid w:val="00FE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E0F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E0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FDF"/>
  </w:style>
  <w:style w:type="paragraph" w:styleId="Rodap">
    <w:name w:val="footer"/>
    <w:basedOn w:val="Normal"/>
    <w:link w:val="RodapChar"/>
    <w:uiPriority w:val="99"/>
    <w:rsid w:val="00FE0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FDF"/>
  </w:style>
  <w:style w:type="character" w:customStyle="1" w:styleId="Ttulo2Char">
    <w:name w:val="Título 2 Char"/>
    <w:basedOn w:val="Fontepargpadro"/>
    <w:link w:val="Ttulo2"/>
    <w:uiPriority w:val="9"/>
    <w:rsid w:val="003355F8"/>
    <w:rPr>
      <w:rFonts w:ascii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355F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55F8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816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6565"/>
    <w:pPr>
      <w:outlineLvl w:val="9"/>
    </w:pPr>
  </w:style>
  <w:style w:type="character" w:styleId="Hyperlink">
    <w:name w:val="Hyperlink"/>
    <w:basedOn w:val="Fontepargpadro"/>
    <w:uiPriority w:val="99"/>
    <w:unhideWhenUsed/>
    <w:rsid w:val="00AC29FD"/>
    <w:rPr>
      <w:color w:val="0000FF" w:themeColor="hyperlink"/>
      <w:u w:val="single"/>
    </w:rPr>
  </w:style>
  <w:style w:type="paragraph" w:customStyle="1" w:styleId="Default">
    <w:name w:val="Default"/>
    <w:rsid w:val="0041240E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F921BE"/>
  </w:style>
  <w:style w:type="paragraph" w:styleId="SemEspaamento">
    <w:name w:val="No Spacing"/>
    <w:uiPriority w:val="1"/>
    <w:qFormat/>
    <w:rsid w:val="00007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267">
          <w:blockQuote w:val="1"/>
          <w:marLeft w:val="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363">
          <w:blockQuote w:val="1"/>
          <w:marLeft w:val="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Per10</b:Tag>
    <b:SourceType>InternetSite</b:SourceType>
    <b:Guid>{103D9419-F283-4473-A590-46CACAF2A59E}</b:Guid>
    <b:Author>
      <b:Author>
        <b:NameList>
          <b:Person>
            <b:Last>Pereira</b:Last>
            <b:First>Dra.</b:First>
            <b:Middle>Teresa</b:Middle>
          </b:Person>
        </b:NameList>
      </b:Author>
    </b:Author>
    <b:Title>Sacra Araquidiocese Ortodoxa de Buenos Aires / Exarcado da América do Sul / Patriarcado Ecumênico</b:Title>
    <b:Year>2010</b:Year>
    <b:InternetSiteTitle>www.ecclesia.com.br</b:InternetSiteTitle>
    <b:Month>03</b:Month>
    <b:Day>08</b:Day>
    <b:YearAccessed>2018</b:YearAccessed>
    <b:MonthAccessed>11</b:MonthAccessed>
    <b:DayAccessed>06</b:DayAccessed>
    <b:URL>https://www.ecclesia.com.br/biblioteca/pais_da_igreja/patrologia_e_patristica_ambito_e_definicoes.html</b:URL>
    <b:RefOrder>1</b:RefOrder>
  </b:Source>
</b:Sources>
</file>

<file path=customXml/itemProps1.xml><?xml version="1.0" encoding="utf-8"?>
<ds:datastoreItem xmlns:ds="http://schemas.openxmlformats.org/officeDocument/2006/customXml" ds:itemID="{57B59B59-AC9F-46CD-BF16-AAE7FBC6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6189</Words>
  <Characters>33424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Décio</dc:creator>
  <cp:lastModifiedBy>Décio Guimarães</cp:lastModifiedBy>
  <cp:revision>2</cp:revision>
  <dcterms:created xsi:type="dcterms:W3CDTF">2021-11-30T14:55:00Z</dcterms:created>
  <dcterms:modified xsi:type="dcterms:W3CDTF">2021-11-30T14:55:00Z</dcterms:modified>
</cp:coreProperties>
</file>