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9C9" w:rsidRPr="0080171F" w:rsidRDefault="007305A1" w:rsidP="00BA6C7F">
      <w:pPr>
        <w:spacing w:after="0" w:line="360" w:lineRule="auto"/>
        <w:jc w:val="center"/>
        <w:rPr>
          <w:rFonts w:asciiTheme="minorBidi" w:hAnsiTheme="minorBidi"/>
          <w:b/>
          <w:bCs/>
          <w:sz w:val="24"/>
          <w:szCs w:val="24"/>
        </w:rPr>
      </w:pPr>
      <w:r w:rsidRPr="0080171F">
        <w:rPr>
          <w:rFonts w:asciiTheme="minorBidi" w:hAnsiTheme="minorBidi"/>
          <w:b/>
          <w:bCs/>
          <w:sz w:val="24"/>
          <w:szCs w:val="24"/>
        </w:rPr>
        <w:t xml:space="preserve">ANALISE, </w:t>
      </w:r>
      <w:r w:rsidR="00AD49C9" w:rsidRPr="0080171F">
        <w:rPr>
          <w:rFonts w:asciiTheme="minorBidi" w:hAnsiTheme="minorBidi"/>
          <w:b/>
          <w:bCs/>
          <w:sz w:val="24"/>
          <w:szCs w:val="24"/>
        </w:rPr>
        <w:t>DESENVOLVIMENTO</w:t>
      </w:r>
      <w:r w:rsidRPr="0080171F">
        <w:rPr>
          <w:rFonts w:asciiTheme="minorBidi" w:hAnsiTheme="minorBidi"/>
          <w:b/>
          <w:bCs/>
          <w:sz w:val="24"/>
          <w:szCs w:val="24"/>
        </w:rPr>
        <w:t xml:space="preserve"> E RESULTADOS DO</w:t>
      </w:r>
      <w:r w:rsidR="00AD49C9" w:rsidRPr="0080171F">
        <w:rPr>
          <w:rFonts w:asciiTheme="minorBidi" w:hAnsiTheme="minorBidi"/>
          <w:b/>
          <w:bCs/>
          <w:sz w:val="24"/>
          <w:szCs w:val="24"/>
        </w:rPr>
        <w:t xml:space="preserve"> PROJETO </w:t>
      </w:r>
      <w:r w:rsidR="00BA6C7F" w:rsidRPr="0080171F">
        <w:rPr>
          <w:rFonts w:asciiTheme="minorBidi" w:hAnsiTheme="minorBidi"/>
          <w:b/>
          <w:bCs/>
          <w:sz w:val="24"/>
          <w:szCs w:val="24"/>
        </w:rPr>
        <w:t>EMPREENDER COM</w:t>
      </w:r>
      <w:r w:rsidR="00AD49C9" w:rsidRPr="0080171F">
        <w:rPr>
          <w:rFonts w:asciiTheme="minorBidi" w:hAnsiTheme="minorBidi"/>
          <w:b/>
          <w:bCs/>
          <w:sz w:val="24"/>
          <w:szCs w:val="24"/>
        </w:rPr>
        <w:t xml:space="preserve"> OS ALUNOS</w:t>
      </w:r>
      <w:r w:rsidR="00BA6C7F" w:rsidRPr="0080171F">
        <w:rPr>
          <w:rFonts w:asciiTheme="minorBidi" w:hAnsiTheme="minorBidi"/>
          <w:b/>
          <w:bCs/>
          <w:sz w:val="24"/>
          <w:szCs w:val="24"/>
        </w:rPr>
        <w:t xml:space="preserve"> E </w:t>
      </w:r>
      <w:r w:rsidR="00026ED2" w:rsidRPr="0080171F">
        <w:rPr>
          <w:rFonts w:asciiTheme="minorBidi" w:hAnsiTheme="minorBidi"/>
          <w:b/>
          <w:bCs/>
          <w:sz w:val="24"/>
          <w:szCs w:val="24"/>
        </w:rPr>
        <w:t>PROFESSORES FACULDADE</w:t>
      </w:r>
      <w:r w:rsidR="002E783B" w:rsidRPr="0080171F">
        <w:rPr>
          <w:rFonts w:asciiTheme="minorBidi" w:hAnsiTheme="minorBidi"/>
          <w:b/>
          <w:bCs/>
          <w:sz w:val="24"/>
          <w:szCs w:val="24"/>
        </w:rPr>
        <w:t xml:space="preserve"> ESTÁCIO DE SÁ DE VILA VELHA</w:t>
      </w:r>
      <w:r w:rsidRPr="0080171F">
        <w:rPr>
          <w:rFonts w:asciiTheme="minorBidi" w:hAnsiTheme="minorBidi"/>
          <w:b/>
          <w:bCs/>
          <w:sz w:val="24"/>
          <w:szCs w:val="24"/>
        </w:rPr>
        <w:t xml:space="preserve"> - FESVV</w:t>
      </w:r>
    </w:p>
    <w:p w:rsidR="00EC54D1" w:rsidRPr="00C47AC3" w:rsidRDefault="008606B4" w:rsidP="00B15D99">
      <w:pPr>
        <w:spacing w:after="0" w:line="240" w:lineRule="auto"/>
        <w:jc w:val="right"/>
        <w:rPr>
          <w:rFonts w:asciiTheme="minorBidi" w:hAnsiTheme="minorBidi"/>
          <w:sz w:val="20"/>
          <w:szCs w:val="20"/>
        </w:rPr>
      </w:pPr>
      <w:r w:rsidRPr="00C47AC3">
        <w:rPr>
          <w:rFonts w:asciiTheme="majorBidi" w:hAnsiTheme="majorBidi" w:cstheme="majorBidi"/>
          <w:shd w:val="clear" w:color="auto" w:fill="FFFFFF"/>
        </w:rPr>
        <w:t>Aline Pinheiros Matos</w:t>
      </w:r>
      <w:r w:rsidR="00481A79" w:rsidRPr="00C47AC3">
        <w:rPr>
          <w:rStyle w:val="Refdenotaderodap"/>
          <w:rFonts w:asciiTheme="majorBidi" w:hAnsiTheme="majorBidi" w:cstheme="majorBidi"/>
          <w:shd w:val="clear" w:color="auto" w:fill="FFFFFF"/>
        </w:rPr>
        <w:footnoteReference w:id="1"/>
      </w:r>
    </w:p>
    <w:p w:rsidR="00EC54D1" w:rsidRPr="00C47AC3" w:rsidRDefault="008606B4" w:rsidP="00B15D99">
      <w:pPr>
        <w:spacing w:after="0" w:line="240" w:lineRule="auto"/>
        <w:jc w:val="right"/>
        <w:rPr>
          <w:rFonts w:asciiTheme="minorBidi" w:hAnsiTheme="minorBidi"/>
          <w:sz w:val="20"/>
          <w:szCs w:val="20"/>
          <w:vertAlign w:val="superscript"/>
        </w:rPr>
      </w:pPr>
      <w:r w:rsidRPr="00C47AC3">
        <w:rPr>
          <w:rFonts w:asciiTheme="majorBidi" w:hAnsiTheme="majorBidi" w:cstheme="majorBidi"/>
          <w:shd w:val="clear" w:color="auto" w:fill="FFFFFF"/>
        </w:rPr>
        <w:t>Andrey Viana Batista</w:t>
      </w:r>
      <w:r w:rsidR="00481A79" w:rsidRPr="00C47AC3">
        <w:rPr>
          <w:rFonts w:asciiTheme="majorBidi" w:hAnsiTheme="majorBidi" w:cstheme="majorBidi"/>
          <w:shd w:val="clear" w:color="auto" w:fill="FFFFFF"/>
          <w:vertAlign w:val="superscript"/>
        </w:rPr>
        <w:t>1</w:t>
      </w:r>
    </w:p>
    <w:p w:rsidR="00EC54D1" w:rsidRPr="00C47AC3" w:rsidRDefault="00481A79" w:rsidP="00B15D99">
      <w:pPr>
        <w:spacing w:after="0" w:line="240" w:lineRule="auto"/>
        <w:jc w:val="right"/>
        <w:rPr>
          <w:rFonts w:asciiTheme="minorBidi" w:hAnsiTheme="minorBidi"/>
          <w:sz w:val="20"/>
          <w:szCs w:val="20"/>
          <w:vertAlign w:val="superscript"/>
        </w:rPr>
      </w:pPr>
      <w:r w:rsidRPr="00C47AC3">
        <w:rPr>
          <w:rFonts w:asciiTheme="majorBidi" w:hAnsiTheme="majorBidi" w:cstheme="majorBidi"/>
          <w:shd w:val="clear" w:color="auto" w:fill="FFFFFF"/>
        </w:rPr>
        <w:t>Caíque</w:t>
      </w:r>
      <w:r w:rsidR="008606B4" w:rsidRPr="00C47AC3">
        <w:rPr>
          <w:rFonts w:asciiTheme="majorBidi" w:hAnsiTheme="majorBidi" w:cstheme="majorBidi"/>
          <w:shd w:val="clear" w:color="auto" w:fill="FFFFFF"/>
        </w:rPr>
        <w:t xml:space="preserve"> Gonçalves</w:t>
      </w:r>
      <w:r w:rsidRPr="00C47AC3">
        <w:rPr>
          <w:rFonts w:asciiTheme="majorBidi" w:hAnsiTheme="majorBidi" w:cstheme="majorBidi"/>
          <w:shd w:val="clear" w:color="auto" w:fill="FFFFFF"/>
          <w:vertAlign w:val="superscript"/>
        </w:rPr>
        <w:t>1</w:t>
      </w:r>
    </w:p>
    <w:p w:rsidR="00EC54D1" w:rsidRPr="00C47AC3" w:rsidRDefault="008606B4" w:rsidP="00B15D99">
      <w:pPr>
        <w:spacing w:after="0" w:line="240" w:lineRule="auto"/>
        <w:jc w:val="right"/>
        <w:rPr>
          <w:rFonts w:asciiTheme="minorBidi" w:hAnsiTheme="minorBidi"/>
          <w:sz w:val="20"/>
          <w:szCs w:val="20"/>
          <w:vertAlign w:val="superscript"/>
        </w:rPr>
      </w:pPr>
      <w:r w:rsidRPr="00C47AC3">
        <w:rPr>
          <w:rFonts w:asciiTheme="majorBidi" w:hAnsiTheme="majorBidi" w:cstheme="majorBidi"/>
          <w:shd w:val="clear" w:color="auto" w:fill="FFFFFF"/>
        </w:rPr>
        <w:t xml:space="preserve"> Eliane Cardoso Passos</w:t>
      </w:r>
      <w:r w:rsidR="00481A79" w:rsidRPr="00C47AC3">
        <w:rPr>
          <w:rFonts w:asciiTheme="majorBidi" w:hAnsiTheme="majorBidi" w:cstheme="majorBidi"/>
          <w:shd w:val="clear" w:color="auto" w:fill="FFFFFF"/>
          <w:vertAlign w:val="superscript"/>
        </w:rPr>
        <w:t>1</w:t>
      </w:r>
    </w:p>
    <w:p w:rsidR="00EC54D1" w:rsidRPr="00C47AC3" w:rsidRDefault="008606B4" w:rsidP="00B15D99">
      <w:pPr>
        <w:spacing w:after="0" w:line="240" w:lineRule="auto"/>
        <w:jc w:val="right"/>
        <w:rPr>
          <w:rFonts w:asciiTheme="minorBidi" w:hAnsiTheme="minorBidi"/>
          <w:sz w:val="20"/>
          <w:szCs w:val="20"/>
          <w:vertAlign w:val="superscript"/>
        </w:rPr>
      </w:pPr>
      <w:r w:rsidRPr="00C47AC3">
        <w:rPr>
          <w:rFonts w:asciiTheme="minorBidi" w:hAnsiTheme="minorBidi"/>
          <w:sz w:val="20"/>
          <w:szCs w:val="20"/>
        </w:rPr>
        <w:t xml:space="preserve"> Elias Braga Santos</w:t>
      </w:r>
      <w:r w:rsidR="00481A79" w:rsidRPr="00C47AC3">
        <w:rPr>
          <w:rFonts w:asciiTheme="minorBidi" w:hAnsiTheme="minorBidi"/>
          <w:sz w:val="20"/>
          <w:szCs w:val="20"/>
          <w:vertAlign w:val="superscript"/>
        </w:rPr>
        <w:t>1</w:t>
      </w:r>
    </w:p>
    <w:p w:rsidR="008606B4" w:rsidRPr="00C47AC3" w:rsidRDefault="008606B4" w:rsidP="00B15D99">
      <w:pPr>
        <w:spacing w:after="0" w:line="240" w:lineRule="auto"/>
        <w:jc w:val="right"/>
        <w:rPr>
          <w:rFonts w:asciiTheme="minorBidi" w:hAnsiTheme="minorBidi"/>
          <w:sz w:val="20"/>
          <w:szCs w:val="20"/>
          <w:vertAlign w:val="superscript"/>
        </w:rPr>
      </w:pPr>
      <w:r w:rsidRPr="00C47AC3">
        <w:rPr>
          <w:rFonts w:asciiTheme="majorBidi" w:hAnsiTheme="majorBidi" w:cstheme="majorBidi"/>
          <w:shd w:val="clear" w:color="auto" w:fill="FFFFFF"/>
        </w:rPr>
        <w:t>Elisangela de Souza Reis</w:t>
      </w:r>
      <w:r w:rsidR="00481A79" w:rsidRPr="00C47AC3">
        <w:rPr>
          <w:rFonts w:asciiTheme="majorBidi" w:hAnsiTheme="majorBidi" w:cstheme="majorBidi"/>
          <w:shd w:val="clear" w:color="auto" w:fill="FFFFFF"/>
          <w:vertAlign w:val="superscript"/>
        </w:rPr>
        <w:t>1</w:t>
      </w:r>
    </w:p>
    <w:p w:rsidR="008606B4" w:rsidRPr="00C47AC3" w:rsidRDefault="008606B4" w:rsidP="00B15D99">
      <w:pPr>
        <w:spacing w:after="0" w:line="240" w:lineRule="auto"/>
        <w:jc w:val="right"/>
        <w:rPr>
          <w:rFonts w:asciiTheme="minorBidi" w:hAnsiTheme="minorBidi"/>
          <w:sz w:val="20"/>
          <w:szCs w:val="20"/>
          <w:vertAlign w:val="superscript"/>
        </w:rPr>
      </w:pPr>
      <w:r w:rsidRPr="00C47AC3">
        <w:rPr>
          <w:rFonts w:asciiTheme="majorBidi" w:hAnsiTheme="majorBidi" w:cstheme="majorBidi"/>
          <w:shd w:val="clear" w:color="auto" w:fill="FFFFFF"/>
        </w:rPr>
        <w:t>Hercules Silveira Correa</w:t>
      </w:r>
      <w:r w:rsidR="00481A79" w:rsidRPr="00C47AC3">
        <w:rPr>
          <w:rFonts w:asciiTheme="majorBidi" w:hAnsiTheme="majorBidi" w:cstheme="majorBidi"/>
          <w:shd w:val="clear" w:color="auto" w:fill="FFFFFF"/>
          <w:vertAlign w:val="superscript"/>
        </w:rPr>
        <w:t>1</w:t>
      </w:r>
    </w:p>
    <w:p w:rsidR="008606B4" w:rsidRPr="00C47AC3" w:rsidRDefault="008606B4" w:rsidP="00B15D99">
      <w:pPr>
        <w:spacing w:after="0" w:line="240" w:lineRule="auto"/>
        <w:jc w:val="right"/>
        <w:rPr>
          <w:rFonts w:asciiTheme="minorBidi" w:hAnsiTheme="minorBidi"/>
          <w:sz w:val="20"/>
          <w:szCs w:val="20"/>
          <w:vertAlign w:val="superscript"/>
        </w:rPr>
      </w:pPr>
      <w:r w:rsidRPr="00C47AC3">
        <w:rPr>
          <w:rFonts w:asciiTheme="minorBidi" w:hAnsiTheme="minorBidi"/>
          <w:sz w:val="20"/>
          <w:szCs w:val="20"/>
        </w:rPr>
        <w:t xml:space="preserve"> Raiane Franco Almeida</w:t>
      </w:r>
      <w:r w:rsidR="00481A79" w:rsidRPr="00C47AC3">
        <w:rPr>
          <w:rFonts w:asciiTheme="minorBidi" w:hAnsiTheme="minorBidi"/>
          <w:sz w:val="20"/>
          <w:szCs w:val="20"/>
          <w:vertAlign w:val="superscript"/>
        </w:rPr>
        <w:t>1</w:t>
      </w:r>
    </w:p>
    <w:p w:rsidR="00EC54D1" w:rsidRPr="00C47AC3" w:rsidRDefault="00481A79" w:rsidP="00B15D99">
      <w:pPr>
        <w:spacing w:after="0" w:line="240" w:lineRule="auto"/>
        <w:jc w:val="right"/>
        <w:rPr>
          <w:rFonts w:asciiTheme="minorBidi" w:hAnsiTheme="minorBidi"/>
          <w:sz w:val="20"/>
          <w:szCs w:val="20"/>
        </w:rPr>
      </w:pPr>
      <w:r w:rsidRPr="00C47AC3">
        <w:rPr>
          <w:rFonts w:asciiTheme="minorBidi" w:hAnsiTheme="minorBidi"/>
          <w:sz w:val="20"/>
          <w:szCs w:val="20"/>
        </w:rPr>
        <w:t>Thiago Malta Nascimento Leite</w:t>
      </w:r>
      <w:r w:rsidRPr="00C47AC3">
        <w:rPr>
          <w:rStyle w:val="Refdenotaderodap"/>
          <w:rFonts w:asciiTheme="minorBidi" w:hAnsiTheme="minorBidi"/>
          <w:sz w:val="20"/>
          <w:szCs w:val="20"/>
        </w:rPr>
        <w:footnoteReference w:id="2"/>
      </w:r>
    </w:p>
    <w:p w:rsidR="00EC54D1" w:rsidRPr="00C47AC3" w:rsidRDefault="00EC54D1" w:rsidP="00B15D99">
      <w:pPr>
        <w:spacing w:after="0" w:line="240" w:lineRule="auto"/>
        <w:jc w:val="right"/>
        <w:rPr>
          <w:rFonts w:asciiTheme="minorBidi" w:hAnsiTheme="minorBidi"/>
          <w:sz w:val="20"/>
          <w:szCs w:val="20"/>
        </w:rPr>
      </w:pPr>
      <w:r w:rsidRPr="00C47AC3">
        <w:rPr>
          <w:rFonts w:asciiTheme="minorBidi" w:hAnsiTheme="minorBidi"/>
          <w:sz w:val="20"/>
          <w:szCs w:val="20"/>
        </w:rPr>
        <w:t>Leopoldino Vieira Neto</w:t>
      </w:r>
      <w:r w:rsidR="00481A79" w:rsidRPr="00C47AC3">
        <w:rPr>
          <w:rStyle w:val="Refdenotaderodap"/>
          <w:rFonts w:asciiTheme="minorBidi" w:hAnsiTheme="minorBidi"/>
          <w:sz w:val="20"/>
          <w:szCs w:val="20"/>
        </w:rPr>
        <w:footnoteReference w:id="3"/>
      </w:r>
    </w:p>
    <w:p w:rsidR="00EC54D1" w:rsidRPr="0080171F" w:rsidRDefault="007305A1" w:rsidP="00BA6C7F">
      <w:pPr>
        <w:spacing w:after="0" w:line="360" w:lineRule="auto"/>
        <w:rPr>
          <w:rFonts w:asciiTheme="minorBidi" w:hAnsiTheme="minorBidi"/>
          <w:b/>
          <w:bCs/>
          <w:sz w:val="24"/>
          <w:szCs w:val="24"/>
        </w:rPr>
      </w:pPr>
      <w:r w:rsidRPr="0080171F">
        <w:rPr>
          <w:rFonts w:asciiTheme="minorBidi" w:hAnsiTheme="minorBidi"/>
          <w:b/>
          <w:bCs/>
          <w:sz w:val="24"/>
          <w:szCs w:val="24"/>
        </w:rPr>
        <w:t>RESUMO</w:t>
      </w:r>
    </w:p>
    <w:p w:rsidR="00EC54D1" w:rsidRDefault="007305A1" w:rsidP="00F14BD2">
      <w:pPr>
        <w:spacing w:after="0" w:line="240" w:lineRule="auto"/>
        <w:jc w:val="both"/>
        <w:rPr>
          <w:rFonts w:asciiTheme="minorBidi" w:hAnsiTheme="minorBidi"/>
          <w:sz w:val="24"/>
          <w:szCs w:val="24"/>
        </w:rPr>
      </w:pPr>
      <w:r w:rsidRPr="00126BEF">
        <w:rPr>
          <w:rFonts w:asciiTheme="minorBidi" w:hAnsiTheme="minorBidi"/>
          <w:sz w:val="24"/>
          <w:szCs w:val="24"/>
        </w:rPr>
        <w:t>Desenvolvido durante a Pandemia do COVID19 o PROJETO EMPREENDER envolveu empresas do Município de Vila Velha – ES. Com consultorias empresariais por parte de alunos e Professores do Curso de Administração de Empresas da FESVV</w:t>
      </w:r>
      <w:r w:rsidR="00586086">
        <w:rPr>
          <w:rFonts w:asciiTheme="minorBidi" w:hAnsiTheme="minorBidi"/>
          <w:sz w:val="24"/>
          <w:szCs w:val="24"/>
        </w:rPr>
        <w:t>-ES</w:t>
      </w:r>
      <w:r w:rsidRPr="00126BEF">
        <w:rPr>
          <w:rFonts w:asciiTheme="minorBidi" w:hAnsiTheme="minorBidi"/>
          <w:sz w:val="24"/>
          <w:szCs w:val="24"/>
        </w:rPr>
        <w:t xml:space="preserve">. </w:t>
      </w:r>
      <w:r w:rsidR="00C47AC3" w:rsidRPr="00126BEF">
        <w:rPr>
          <w:rFonts w:asciiTheme="minorBidi" w:hAnsiTheme="minorBidi"/>
          <w:sz w:val="24"/>
          <w:szCs w:val="24"/>
        </w:rPr>
        <w:t>I</w:t>
      </w:r>
      <w:r w:rsidRPr="00126BEF">
        <w:rPr>
          <w:rFonts w:asciiTheme="minorBidi" w:hAnsiTheme="minorBidi"/>
          <w:sz w:val="24"/>
          <w:szCs w:val="24"/>
        </w:rPr>
        <w:t xml:space="preserve">mplementadas nas diversas empresas do Comércio e Serviço, </w:t>
      </w:r>
      <w:r w:rsidR="00F14BD2" w:rsidRPr="00126BEF">
        <w:rPr>
          <w:rFonts w:asciiTheme="minorBidi" w:hAnsiTheme="minorBidi"/>
          <w:sz w:val="24"/>
          <w:szCs w:val="24"/>
        </w:rPr>
        <w:t xml:space="preserve">com </w:t>
      </w:r>
      <w:r w:rsidRPr="00126BEF">
        <w:rPr>
          <w:rFonts w:asciiTheme="minorBidi" w:hAnsiTheme="minorBidi"/>
          <w:sz w:val="24"/>
          <w:szCs w:val="24"/>
        </w:rPr>
        <w:t>os conteúdos de Marketing, Gestão, Finanças e Planejamento. Os Alunos Consultores realizaram contatos com os empreendedores</w:t>
      </w:r>
      <w:r w:rsidR="00F14BD2" w:rsidRPr="00126BEF">
        <w:rPr>
          <w:rFonts w:asciiTheme="minorBidi" w:hAnsiTheme="minorBidi"/>
          <w:sz w:val="24"/>
          <w:szCs w:val="24"/>
        </w:rPr>
        <w:t xml:space="preserve"> supervisionando e capacitando junto aos seus negócios via mídias sociais, vídeos,</w:t>
      </w:r>
      <w:r w:rsidRPr="00126BEF">
        <w:rPr>
          <w:rFonts w:asciiTheme="minorBidi" w:hAnsiTheme="minorBidi"/>
          <w:sz w:val="24"/>
          <w:szCs w:val="24"/>
        </w:rPr>
        <w:t xml:space="preserve"> telefone</w:t>
      </w:r>
      <w:r w:rsidR="00F14BD2" w:rsidRPr="00126BEF">
        <w:rPr>
          <w:rFonts w:asciiTheme="minorBidi" w:hAnsiTheme="minorBidi"/>
          <w:sz w:val="24"/>
          <w:szCs w:val="24"/>
        </w:rPr>
        <w:t xml:space="preserve"> e presencialmente</w:t>
      </w:r>
      <w:r w:rsidRPr="00126BEF">
        <w:rPr>
          <w:rFonts w:asciiTheme="minorBidi" w:hAnsiTheme="minorBidi"/>
          <w:sz w:val="24"/>
          <w:szCs w:val="24"/>
        </w:rPr>
        <w:t>. Como resultados obtivemos empresas solidas e saneadas durante este período</w:t>
      </w:r>
      <w:r w:rsidR="00C47AC3" w:rsidRPr="00126BEF">
        <w:rPr>
          <w:rFonts w:asciiTheme="minorBidi" w:hAnsiTheme="minorBidi"/>
          <w:sz w:val="24"/>
          <w:szCs w:val="24"/>
        </w:rPr>
        <w:t xml:space="preserve"> de restrições</w:t>
      </w:r>
      <w:r w:rsidRPr="00126BEF">
        <w:rPr>
          <w:rFonts w:asciiTheme="minorBidi" w:hAnsiTheme="minorBidi"/>
          <w:sz w:val="24"/>
          <w:szCs w:val="24"/>
        </w:rPr>
        <w:t xml:space="preserve"> e </w:t>
      </w:r>
      <w:r w:rsidR="00F14BD2" w:rsidRPr="00126BEF">
        <w:rPr>
          <w:rFonts w:asciiTheme="minorBidi" w:hAnsiTheme="minorBidi"/>
          <w:sz w:val="24"/>
          <w:szCs w:val="24"/>
        </w:rPr>
        <w:t>um público empreendedor</w:t>
      </w:r>
      <w:r w:rsidRPr="00126BEF">
        <w:rPr>
          <w:rFonts w:asciiTheme="minorBidi" w:hAnsiTheme="minorBidi"/>
          <w:sz w:val="24"/>
          <w:szCs w:val="24"/>
        </w:rPr>
        <w:t xml:space="preserve"> satisfeitos com a realização</w:t>
      </w:r>
      <w:r w:rsidR="00AC6E9B" w:rsidRPr="00126BEF">
        <w:rPr>
          <w:rFonts w:asciiTheme="minorBidi" w:hAnsiTheme="minorBidi"/>
          <w:sz w:val="24"/>
          <w:szCs w:val="24"/>
        </w:rPr>
        <w:t xml:space="preserve"> do Projeto.</w:t>
      </w:r>
    </w:p>
    <w:p w:rsidR="00126BEF" w:rsidRPr="00126BEF" w:rsidRDefault="00126BEF" w:rsidP="00F14BD2">
      <w:pPr>
        <w:spacing w:after="0" w:line="240" w:lineRule="auto"/>
        <w:jc w:val="both"/>
        <w:rPr>
          <w:rFonts w:asciiTheme="minorBidi" w:hAnsiTheme="minorBidi"/>
          <w:sz w:val="24"/>
          <w:szCs w:val="24"/>
        </w:rPr>
      </w:pPr>
    </w:p>
    <w:p w:rsidR="00EC54D1" w:rsidRPr="00BD60F6" w:rsidRDefault="00C47AC3" w:rsidP="00586086">
      <w:pPr>
        <w:spacing w:after="0" w:line="360" w:lineRule="auto"/>
        <w:rPr>
          <w:rFonts w:asciiTheme="minorBidi" w:hAnsiTheme="minorBidi"/>
          <w:sz w:val="24"/>
          <w:szCs w:val="24"/>
        </w:rPr>
      </w:pPr>
      <w:r w:rsidRPr="00F14BD2">
        <w:rPr>
          <w:rFonts w:asciiTheme="minorBidi" w:hAnsiTheme="minorBidi"/>
          <w:b/>
          <w:bCs/>
          <w:sz w:val="24"/>
          <w:szCs w:val="24"/>
        </w:rPr>
        <w:t>Palavras Chaves</w:t>
      </w:r>
      <w:r w:rsidRPr="00BD60F6">
        <w:rPr>
          <w:rFonts w:asciiTheme="minorBidi" w:hAnsiTheme="minorBidi"/>
          <w:sz w:val="24"/>
          <w:szCs w:val="24"/>
        </w:rPr>
        <w:t>: Projeto Empreender; Consultoria; Empresas; Administração</w:t>
      </w:r>
    </w:p>
    <w:p w:rsidR="00EC54D1" w:rsidRDefault="00EC54D1" w:rsidP="00BA6C7F">
      <w:pPr>
        <w:spacing w:after="0" w:line="360" w:lineRule="auto"/>
      </w:pPr>
    </w:p>
    <w:p w:rsidR="00B15D99" w:rsidRDefault="00B15D99" w:rsidP="00BA6C7F">
      <w:pPr>
        <w:spacing w:after="0" w:line="360" w:lineRule="auto"/>
      </w:pPr>
    </w:p>
    <w:p w:rsidR="00BD60F6" w:rsidRPr="0080171F" w:rsidRDefault="000D7F2C" w:rsidP="00BA6C7F">
      <w:pPr>
        <w:spacing w:after="0" w:line="360" w:lineRule="auto"/>
        <w:rPr>
          <w:rFonts w:asciiTheme="minorBidi" w:hAnsiTheme="minorBidi"/>
          <w:b/>
          <w:bCs/>
          <w:sz w:val="24"/>
          <w:szCs w:val="24"/>
          <w:lang w:val="en-US"/>
        </w:rPr>
      </w:pPr>
      <w:r w:rsidRPr="0080171F">
        <w:rPr>
          <w:rFonts w:asciiTheme="minorBidi" w:hAnsiTheme="minorBidi"/>
          <w:b/>
          <w:bCs/>
          <w:sz w:val="24"/>
          <w:szCs w:val="24"/>
          <w:lang w:val="en-US"/>
        </w:rPr>
        <w:t>ABSTRACT</w:t>
      </w:r>
    </w:p>
    <w:p w:rsidR="00EC54D1" w:rsidRDefault="00F14BD2" w:rsidP="00F14BD2">
      <w:pPr>
        <w:spacing w:after="0" w:line="240" w:lineRule="auto"/>
        <w:jc w:val="both"/>
        <w:rPr>
          <w:rFonts w:asciiTheme="minorBidi" w:hAnsiTheme="minorBidi"/>
          <w:sz w:val="24"/>
          <w:szCs w:val="24"/>
          <w:lang w:val="en-US"/>
        </w:rPr>
      </w:pPr>
      <w:r w:rsidRPr="00126BEF">
        <w:rPr>
          <w:rFonts w:asciiTheme="minorBidi" w:hAnsiTheme="minorBidi"/>
          <w:sz w:val="24"/>
          <w:szCs w:val="24"/>
          <w:lang w:val="en-US"/>
        </w:rPr>
        <w:t xml:space="preserve">Developed during the COVID19 Pandemic, PROJECT EMPREENDER involved companies in the Municipality of Vila </w:t>
      </w:r>
      <w:proofErr w:type="spellStart"/>
      <w:r w:rsidRPr="00126BEF">
        <w:rPr>
          <w:rFonts w:asciiTheme="minorBidi" w:hAnsiTheme="minorBidi"/>
          <w:sz w:val="24"/>
          <w:szCs w:val="24"/>
          <w:lang w:val="en-US"/>
        </w:rPr>
        <w:t>Velha</w:t>
      </w:r>
      <w:proofErr w:type="spellEnd"/>
      <w:r w:rsidRPr="00126BEF">
        <w:rPr>
          <w:rFonts w:asciiTheme="minorBidi" w:hAnsiTheme="minorBidi"/>
          <w:sz w:val="24"/>
          <w:szCs w:val="24"/>
          <w:lang w:val="en-US"/>
        </w:rPr>
        <w:t xml:space="preserve"> - ES. With business consultancy by students and professors of the Business Administration Course at FESVV</w:t>
      </w:r>
      <w:r w:rsidR="00586086">
        <w:rPr>
          <w:rFonts w:asciiTheme="minorBidi" w:hAnsiTheme="minorBidi"/>
          <w:sz w:val="24"/>
          <w:szCs w:val="24"/>
          <w:lang w:val="en-US"/>
        </w:rPr>
        <w:t>-ES</w:t>
      </w:r>
      <w:r w:rsidRPr="00126BEF">
        <w:rPr>
          <w:rFonts w:asciiTheme="minorBidi" w:hAnsiTheme="minorBidi"/>
          <w:sz w:val="24"/>
          <w:szCs w:val="24"/>
          <w:lang w:val="en-US"/>
        </w:rPr>
        <w:t>. Implemented in the various companies of Commerce and Service, with the contents of Marketing, Management, Finance and Planning. The Consulting Students made contact with the entrepreneurs, supervising and training their businesses via social media, videos, telephone and in person. As a result, we obtained solid and healthy companies during this period of restrictions and an enterprising public satisfied with the realization of the Project.</w:t>
      </w:r>
    </w:p>
    <w:p w:rsidR="00126BEF" w:rsidRPr="00126BEF" w:rsidRDefault="00126BEF" w:rsidP="00F14BD2">
      <w:pPr>
        <w:spacing w:after="0" w:line="240" w:lineRule="auto"/>
        <w:jc w:val="both"/>
        <w:rPr>
          <w:rFonts w:asciiTheme="minorBidi" w:hAnsiTheme="minorBidi"/>
          <w:sz w:val="24"/>
          <w:szCs w:val="24"/>
          <w:lang w:val="en-US"/>
        </w:rPr>
      </w:pPr>
    </w:p>
    <w:p w:rsidR="00EC54D1" w:rsidRDefault="00126BEF" w:rsidP="00126BEF">
      <w:pPr>
        <w:spacing w:after="0" w:line="360" w:lineRule="auto"/>
        <w:rPr>
          <w:sz w:val="24"/>
          <w:szCs w:val="24"/>
          <w:lang w:val="en-US"/>
        </w:rPr>
      </w:pPr>
      <w:r w:rsidRPr="00126BEF">
        <w:rPr>
          <w:b/>
          <w:bCs/>
          <w:sz w:val="24"/>
          <w:szCs w:val="24"/>
          <w:lang w:val="en-US"/>
        </w:rPr>
        <w:t>KEYWORDS</w:t>
      </w:r>
      <w:r w:rsidR="00F14BD2" w:rsidRPr="00126BEF">
        <w:rPr>
          <w:sz w:val="24"/>
          <w:szCs w:val="24"/>
          <w:lang w:val="en-US"/>
        </w:rPr>
        <w:t>: PROJECT EMPR</w:t>
      </w:r>
      <w:r w:rsidRPr="00126BEF">
        <w:rPr>
          <w:sz w:val="24"/>
          <w:szCs w:val="24"/>
          <w:lang w:val="en-US"/>
        </w:rPr>
        <w:t>EENDER, CONSULTANCY, COMPANIES, ADMINISTRATION</w:t>
      </w:r>
    </w:p>
    <w:p w:rsidR="00B15D99" w:rsidRDefault="00B15D99" w:rsidP="00126BEF">
      <w:pPr>
        <w:spacing w:after="0" w:line="360" w:lineRule="auto"/>
        <w:rPr>
          <w:sz w:val="24"/>
          <w:szCs w:val="24"/>
          <w:lang w:val="en-US"/>
        </w:rPr>
      </w:pPr>
    </w:p>
    <w:p w:rsidR="00B15D99" w:rsidRPr="00126BEF" w:rsidRDefault="00B15D99" w:rsidP="00126BEF">
      <w:pPr>
        <w:spacing w:after="0" w:line="360" w:lineRule="auto"/>
        <w:rPr>
          <w:sz w:val="24"/>
          <w:szCs w:val="24"/>
          <w:lang w:val="en-US"/>
        </w:rPr>
      </w:pPr>
    </w:p>
    <w:p w:rsidR="00C40A7C" w:rsidRDefault="00C40A7C" w:rsidP="00BA6C7F">
      <w:pPr>
        <w:spacing w:after="0" w:line="360" w:lineRule="auto"/>
        <w:rPr>
          <w:rFonts w:asciiTheme="minorBidi" w:hAnsiTheme="minorBidi"/>
          <w:b/>
          <w:bCs/>
          <w:sz w:val="28"/>
          <w:szCs w:val="28"/>
        </w:rPr>
        <w:sectPr w:rsidR="00C40A7C" w:rsidSect="00C40A7C">
          <w:headerReference w:type="even" r:id="rId8"/>
          <w:headerReference w:type="first" r:id="rId9"/>
          <w:pgSz w:w="11906" w:h="16838"/>
          <w:pgMar w:top="1417" w:right="1558" w:bottom="1417" w:left="1701" w:header="708" w:footer="708" w:gutter="0"/>
          <w:pgNumType w:start="1"/>
          <w:cols w:space="708"/>
          <w:docGrid w:linePitch="360"/>
        </w:sectPr>
      </w:pPr>
    </w:p>
    <w:p w:rsidR="00AD49C9" w:rsidRPr="00026ED2" w:rsidRDefault="00AC6E9B" w:rsidP="00BA6C7F">
      <w:pPr>
        <w:spacing w:after="0" w:line="360" w:lineRule="auto"/>
        <w:rPr>
          <w:rFonts w:asciiTheme="minorBidi" w:hAnsiTheme="minorBidi"/>
          <w:b/>
          <w:bCs/>
          <w:sz w:val="28"/>
          <w:szCs w:val="28"/>
        </w:rPr>
      </w:pPr>
      <w:r>
        <w:rPr>
          <w:rFonts w:asciiTheme="minorBidi" w:hAnsiTheme="minorBidi"/>
          <w:b/>
          <w:bCs/>
          <w:sz w:val="28"/>
          <w:szCs w:val="28"/>
        </w:rPr>
        <w:lastRenderedPageBreak/>
        <w:t xml:space="preserve">1. </w:t>
      </w:r>
      <w:r w:rsidR="00BA6C7F" w:rsidRPr="00026ED2">
        <w:rPr>
          <w:rFonts w:asciiTheme="minorBidi" w:hAnsiTheme="minorBidi"/>
          <w:b/>
          <w:bCs/>
          <w:sz w:val="28"/>
          <w:szCs w:val="28"/>
        </w:rPr>
        <w:t>INTRODUÇÃO</w:t>
      </w:r>
    </w:p>
    <w:p w:rsidR="00BA6C7F" w:rsidRPr="00BA6C7F" w:rsidRDefault="00BA6C7F" w:rsidP="00BA6C7F">
      <w:pPr>
        <w:spacing w:after="0" w:line="360" w:lineRule="auto"/>
        <w:rPr>
          <w:rFonts w:asciiTheme="minorBidi" w:hAnsiTheme="minorBidi"/>
          <w:sz w:val="28"/>
          <w:szCs w:val="28"/>
        </w:rPr>
      </w:pPr>
    </w:p>
    <w:p w:rsidR="00AD49C9" w:rsidRPr="00AD49C9" w:rsidRDefault="00AD49C9" w:rsidP="00BA6C7F">
      <w:pPr>
        <w:pStyle w:val="NormalWeb"/>
        <w:spacing w:before="0" w:beforeAutospacing="0" w:after="0" w:afterAutospacing="0" w:line="360" w:lineRule="auto"/>
        <w:ind w:firstLine="709"/>
        <w:jc w:val="both"/>
        <w:rPr>
          <w:rFonts w:asciiTheme="minorBidi" w:hAnsiTheme="minorBidi" w:cstheme="minorBidi"/>
        </w:rPr>
      </w:pPr>
      <w:r>
        <w:rPr>
          <w:rFonts w:asciiTheme="minorBidi" w:hAnsiTheme="minorBidi" w:cstheme="minorBidi"/>
          <w:color w:val="000000"/>
        </w:rPr>
        <w:t>O</w:t>
      </w:r>
      <w:r w:rsidRPr="00AD49C9">
        <w:rPr>
          <w:rFonts w:asciiTheme="minorBidi" w:hAnsiTheme="minorBidi" w:cstheme="minorBidi"/>
          <w:color w:val="000000"/>
        </w:rPr>
        <w:t xml:space="preserve"> estudos e pesquisas</w:t>
      </w:r>
      <w:r>
        <w:rPr>
          <w:rFonts w:asciiTheme="minorBidi" w:hAnsiTheme="minorBidi" w:cstheme="minorBidi"/>
          <w:color w:val="000000"/>
        </w:rPr>
        <w:t xml:space="preserve"> </w:t>
      </w:r>
      <w:r w:rsidRPr="00AD49C9">
        <w:rPr>
          <w:rFonts w:asciiTheme="minorBidi" w:hAnsiTheme="minorBidi" w:cstheme="minorBidi"/>
          <w:color w:val="000000"/>
        </w:rPr>
        <w:t xml:space="preserve">realizadas por </w:t>
      </w:r>
      <w:r>
        <w:rPr>
          <w:rFonts w:asciiTheme="minorBidi" w:hAnsiTheme="minorBidi" w:cstheme="minorBidi"/>
          <w:color w:val="000000"/>
        </w:rPr>
        <w:t xml:space="preserve">alunos e Professores </w:t>
      </w:r>
      <w:r w:rsidRPr="00AD49C9">
        <w:rPr>
          <w:rFonts w:asciiTheme="minorBidi" w:hAnsiTheme="minorBidi" w:cstheme="minorBidi"/>
          <w:color w:val="000000"/>
        </w:rPr>
        <w:t xml:space="preserve">da </w:t>
      </w:r>
      <w:r>
        <w:rPr>
          <w:rFonts w:asciiTheme="minorBidi" w:hAnsiTheme="minorBidi" w:cstheme="minorBidi"/>
          <w:color w:val="000000"/>
        </w:rPr>
        <w:t>FESVV –</w:t>
      </w:r>
      <w:r w:rsidR="00F527E1">
        <w:rPr>
          <w:rFonts w:asciiTheme="minorBidi" w:hAnsiTheme="minorBidi" w:cstheme="minorBidi"/>
          <w:color w:val="000000"/>
        </w:rPr>
        <w:t>ES</w:t>
      </w:r>
      <w:r>
        <w:rPr>
          <w:rFonts w:asciiTheme="minorBidi" w:hAnsiTheme="minorBidi" w:cstheme="minorBidi"/>
          <w:color w:val="000000"/>
        </w:rPr>
        <w:t xml:space="preserve"> Faculdade Estácio de Sá Vila Velha - ES</w:t>
      </w:r>
      <w:r w:rsidRPr="00AD49C9">
        <w:rPr>
          <w:rFonts w:asciiTheme="minorBidi" w:hAnsiTheme="minorBidi" w:cstheme="minorBidi"/>
          <w:color w:val="000000"/>
        </w:rPr>
        <w:t xml:space="preserve">, </w:t>
      </w:r>
      <w:r>
        <w:rPr>
          <w:rFonts w:asciiTheme="minorBidi" w:hAnsiTheme="minorBidi" w:cstheme="minorBidi"/>
          <w:color w:val="000000"/>
        </w:rPr>
        <w:t>no projeto EMPREENDER</w:t>
      </w:r>
      <w:r w:rsidR="00204267">
        <w:rPr>
          <w:rStyle w:val="Refdenotaderodap"/>
          <w:rFonts w:asciiTheme="minorBidi" w:hAnsiTheme="minorBidi" w:cstheme="minorBidi"/>
          <w:color w:val="000000"/>
        </w:rPr>
        <w:footnoteReference w:id="4"/>
      </w:r>
      <w:r>
        <w:rPr>
          <w:rFonts w:asciiTheme="minorBidi" w:hAnsiTheme="minorBidi" w:cstheme="minorBidi"/>
          <w:color w:val="000000"/>
        </w:rPr>
        <w:t xml:space="preserve"> possibilitaram </w:t>
      </w:r>
      <w:r w:rsidRPr="00AD49C9">
        <w:rPr>
          <w:rFonts w:asciiTheme="minorBidi" w:hAnsiTheme="minorBidi" w:cstheme="minorBidi"/>
          <w:color w:val="000000"/>
        </w:rPr>
        <w:t>uma leitura crítica e uma reflexão sobre a região em suas mudanças histórico-sócio-</w:t>
      </w:r>
      <w:r>
        <w:rPr>
          <w:rFonts w:asciiTheme="minorBidi" w:hAnsiTheme="minorBidi" w:cstheme="minorBidi"/>
          <w:color w:val="000000"/>
        </w:rPr>
        <w:t>econômicas</w:t>
      </w:r>
      <w:r w:rsidRPr="00AD49C9">
        <w:rPr>
          <w:rFonts w:asciiTheme="minorBidi" w:hAnsiTheme="minorBidi" w:cstheme="minorBidi"/>
          <w:color w:val="000000"/>
        </w:rPr>
        <w:t>. A análise das mudanças ocorridas na organização do espaço urbano da região permite, ainda, que sejam realizadas algumas previsões possíveis para a sua configuração futura</w:t>
      </w:r>
      <w:r w:rsidR="00C94E2B">
        <w:rPr>
          <w:rFonts w:asciiTheme="minorBidi" w:hAnsiTheme="minorBidi" w:cstheme="minorBidi"/>
          <w:color w:val="000000"/>
        </w:rPr>
        <w:t xml:space="preserve"> no Município</w:t>
      </w:r>
      <w:r w:rsidRPr="00AD49C9">
        <w:rPr>
          <w:rFonts w:asciiTheme="minorBidi" w:hAnsiTheme="minorBidi" w:cstheme="minorBidi"/>
          <w:color w:val="000000"/>
        </w:rPr>
        <w:t>. O estudo considera quatro dimensões para o desenvolvimento: </w:t>
      </w:r>
    </w:p>
    <w:p w:rsidR="00AD49C9" w:rsidRPr="00AD49C9" w:rsidRDefault="00204267" w:rsidP="00BA6C7F">
      <w:pPr>
        <w:pStyle w:val="NormalWeb"/>
        <w:numPr>
          <w:ilvl w:val="0"/>
          <w:numId w:val="1"/>
        </w:numPr>
        <w:spacing w:before="0" w:beforeAutospacing="0" w:after="0" w:afterAutospacing="0" w:line="360" w:lineRule="auto"/>
        <w:ind w:left="1069"/>
        <w:jc w:val="both"/>
        <w:textAlignment w:val="baseline"/>
        <w:rPr>
          <w:rFonts w:asciiTheme="minorBidi" w:hAnsiTheme="minorBidi" w:cstheme="minorBidi"/>
          <w:color w:val="000000"/>
        </w:rPr>
      </w:pPr>
      <w:r>
        <w:rPr>
          <w:rFonts w:asciiTheme="minorBidi" w:hAnsiTheme="minorBidi" w:cstheme="minorBidi"/>
          <w:color w:val="000000"/>
        </w:rPr>
        <w:t>Crescimento</w:t>
      </w:r>
      <w:r w:rsidR="00AD49C9" w:rsidRPr="00AD49C9">
        <w:rPr>
          <w:rFonts w:asciiTheme="minorBidi" w:hAnsiTheme="minorBidi" w:cstheme="minorBidi"/>
          <w:color w:val="000000"/>
        </w:rPr>
        <w:t xml:space="preserve"> econômico;</w:t>
      </w:r>
    </w:p>
    <w:p w:rsidR="00AD49C9" w:rsidRPr="00AD49C9" w:rsidRDefault="00204267" w:rsidP="00BA6C7F">
      <w:pPr>
        <w:pStyle w:val="NormalWeb"/>
        <w:numPr>
          <w:ilvl w:val="0"/>
          <w:numId w:val="1"/>
        </w:numPr>
        <w:spacing w:before="0" w:beforeAutospacing="0" w:after="0" w:afterAutospacing="0" w:line="360" w:lineRule="auto"/>
        <w:ind w:left="1069"/>
        <w:jc w:val="both"/>
        <w:textAlignment w:val="baseline"/>
        <w:rPr>
          <w:rFonts w:asciiTheme="minorBidi" w:hAnsiTheme="minorBidi" w:cstheme="minorBidi"/>
          <w:color w:val="000000"/>
        </w:rPr>
      </w:pPr>
      <w:r>
        <w:rPr>
          <w:rFonts w:asciiTheme="minorBidi" w:hAnsiTheme="minorBidi" w:cstheme="minorBidi"/>
          <w:color w:val="000000"/>
        </w:rPr>
        <w:t>A</w:t>
      </w:r>
      <w:r w:rsidR="00AD49C9" w:rsidRPr="00AD49C9">
        <w:rPr>
          <w:rFonts w:asciiTheme="minorBidi" w:hAnsiTheme="minorBidi" w:cstheme="minorBidi"/>
          <w:color w:val="000000"/>
        </w:rPr>
        <w:t xml:space="preserve"> equidade social</w:t>
      </w:r>
      <w:r w:rsidR="00F73B97">
        <w:rPr>
          <w:rFonts w:asciiTheme="minorBidi" w:hAnsiTheme="minorBidi" w:cstheme="minorBidi"/>
          <w:color w:val="000000"/>
        </w:rPr>
        <w:t xml:space="preserve"> no mercado de trabalho;</w:t>
      </w:r>
    </w:p>
    <w:p w:rsidR="00AD49C9" w:rsidRPr="00AD49C9" w:rsidRDefault="00204267" w:rsidP="00BA6C7F">
      <w:pPr>
        <w:pStyle w:val="NormalWeb"/>
        <w:numPr>
          <w:ilvl w:val="0"/>
          <w:numId w:val="1"/>
        </w:numPr>
        <w:spacing w:before="0" w:beforeAutospacing="0" w:after="0" w:afterAutospacing="0" w:line="360" w:lineRule="auto"/>
        <w:ind w:left="1069"/>
        <w:jc w:val="both"/>
        <w:textAlignment w:val="baseline"/>
        <w:rPr>
          <w:rFonts w:asciiTheme="minorBidi" w:hAnsiTheme="minorBidi" w:cstheme="minorBidi"/>
          <w:color w:val="000000"/>
        </w:rPr>
      </w:pPr>
      <w:r>
        <w:rPr>
          <w:rFonts w:asciiTheme="minorBidi" w:hAnsiTheme="minorBidi" w:cstheme="minorBidi"/>
          <w:color w:val="000000"/>
        </w:rPr>
        <w:t>A</w:t>
      </w:r>
      <w:r w:rsidR="00AD49C9" w:rsidRPr="00AD49C9">
        <w:rPr>
          <w:rFonts w:asciiTheme="minorBidi" w:hAnsiTheme="minorBidi" w:cstheme="minorBidi"/>
          <w:color w:val="000000"/>
        </w:rPr>
        <w:t xml:space="preserve"> preservação e melhoria da qualidade de vida;</w:t>
      </w:r>
    </w:p>
    <w:p w:rsidR="00AD49C9" w:rsidRPr="00AD49C9" w:rsidRDefault="00204267" w:rsidP="00BA6C7F">
      <w:pPr>
        <w:pStyle w:val="NormalWeb"/>
        <w:numPr>
          <w:ilvl w:val="0"/>
          <w:numId w:val="1"/>
        </w:numPr>
        <w:spacing w:before="0" w:beforeAutospacing="0" w:after="0" w:afterAutospacing="0" w:line="360" w:lineRule="auto"/>
        <w:ind w:left="1069"/>
        <w:jc w:val="both"/>
        <w:textAlignment w:val="baseline"/>
        <w:rPr>
          <w:rFonts w:asciiTheme="minorBidi" w:hAnsiTheme="minorBidi" w:cstheme="minorBidi"/>
          <w:color w:val="000000"/>
        </w:rPr>
      </w:pPr>
      <w:r>
        <w:rPr>
          <w:rFonts w:asciiTheme="minorBidi" w:hAnsiTheme="minorBidi" w:cstheme="minorBidi"/>
          <w:color w:val="000000"/>
        </w:rPr>
        <w:t>Preservação</w:t>
      </w:r>
      <w:r w:rsidR="00AD49C9">
        <w:rPr>
          <w:rFonts w:asciiTheme="minorBidi" w:hAnsiTheme="minorBidi" w:cstheme="minorBidi"/>
          <w:color w:val="000000"/>
        </w:rPr>
        <w:t xml:space="preserve"> das empresas</w:t>
      </w:r>
      <w:r w:rsidR="00C94E2B">
        <w:rPr>
          <w:rFonts w:asciiTheme="minorBidi" w:hAnsiTheme="minorBidi" w:cstheme="minorBidi"/>
          <w:color w:val="000000"/>
        </w:rPr>
        <w:t xml:space="preserve"> durante a Pandemia COVID19</w:t>
      </w:r>
      <w:r w:rsidR="00AD49C9">
        <w:rPr>
          <w:rFonts w:asciiTheme="minorBidi" w:hAnsiTheme="minorBidi" w:cstheme="minorBidi"/>
          <w:color w:val="000000"/>
        </w:rPr>
        <w:t>;</w:t>
      </w:r>
    </w:p>
    <w:p w:rsidR="00AD49C9" w:rsidRPr="00AD49C9" w:rsidRDefault="00AD49C9" w:rsidP="00C94E2B">
      <w:pPr>
        <w:pStyle w:val="NormalWeb"/>
        <w:spacing w:before="0" w:beforeAutospacing="0" w:after="0" w:afterAutospacing="0" w:line="360" w:lineRule="auto"/>
        <w:ind w:firstLine="709"/>
        <w:jc w:val="both"/>
        <w:rPr>
          <w:rFonts w:asciiTheme="minorBidi" w:hAnsiTheme="minorBidi" w:cstheme="minorBidi"/>
        </w:rPr>
      </w:pPr>
      <w:r>
        <w:rPr>
          <w:rFonts w:asciiTheme="minorBidi" w:hAnsiTheme="minorBidi" w:cstheme="minorBidi"/>
          <w:color w:val="000000"/>
        </w:rPr>
        <w:t>Constatamos que o</w:t>
      </w:r>
      <w:r w:rsidRPr="00AD49C9">
        <w:rPr>
          <w:rFonts w:asciiTheme="minorBidi" w:hAnsiTheme="minorBidi" w:cstheme="minorBidi"/>
          <w:color w:val="000000"/>
        </w:rPr>
        <w:t xml:space="preserve"> desenvolvimento deve ser buscado a partir dos níveis citados: </w:t>
      </w:r>
      <w:r w:rsidR="00F73B97">
        <w:rPr>
          <w:rFonts w:asciiTheme="minorBidi" w:hAnsiTheme="minorBidi" w:cstheme="minorBidi"/>
          <w:color w:val="000000"/>
        </w:rPr>
        <w:t>crescimento econômico</w:t>
      </w:r>
      <w:r w:rsidRPr="00AD49C9">
        <w:rPr>
          <w:rFonts w:asciiTheme="minorBidi" w:hAnsiTheme="minorBidi" w:cstheme="minorBidi"/>
          <w:color w:val="000000"/>
        </w:rPr>
        <w:t xml:space="preserve"> por meio da preservação</w:t>
      </w:r>
      <w:r w:rsidR="00F73B97">
        <w:rPr>
          <w:rFonts w:asciiTheme="minorBidi" w:hAnsiTheme="minorBidi" w:cstheme="minorBidi"/>
          <w:color w:val="000000"/>
        </w:rPr>
        <w:t xml:space="preserve"> dos empregos</w:t>
      </w:r>
      <w:r w:rsidRPr="00AD49C9">
        <w:rPr>
          <w:rFonts w:asciiTheme="minorBidi" w:hAnsiTheme="minorBidi" w:cstheme="minorBidi"/>
          <w:color w:val="000000"/>
        </w:rPr>
        <w:t xml:space="preserve">, conservação e recuperação </w:t>
      </w:r>
      <w:r w:rsidR="00F73B97">
        <w:rPr>
          <w:rFonts w:asciiTheme="minorBidi" w:hAnsiTheme="minorBidi" w:cstheme="minorBidi"/>
          <w:color w:val="000000"/>
        </w:rPr>
        <w:t>das empresas</w:t>
      </w:r>
      <w:r w:rsidRPr="00AD49C9">
        <w:rPr>
          <w:rFonts w:asciiTheme="minorBidi" w:hAnsiTheme="minorBidi" w:cstheme="minorBidi"/>
          <w:color w:val="000000"/>
        </w:rPr>
        <w:t xml:space="preserve"> por meio de ações educativas </w:t>
      </w:r>
      <w:r w:rsidR="00F73B97">
        <w:rPr>
          <w:rFonts w:asciiTheme="minorBidi" w:hAnsiTheme="minorBidi" w:cstheme="minorBidi"/>
          <w:color w:val="000000"/>
        </w:rPr>
        <w:t>aos empreendedores</w:t>
      </w:r>
      <w:r w:rsidRPr="00AD49C9">
        <w:rPr>
          <w:rFonts w:asciiTheme="minorBidi" w:hAnsiTheme="minorBidi" w:cstheme="minorBidi"/>
          <w:color w:val="000000"/>
        </w:rPr>
        <w:t>, a fim de garantir a capacitação físico-mental e a habilitação das pessoas, para que desfrutem novas oportunidades, onde quer que estejam.</w:t>
      </w:r>
    </w:p>
    <w:p w:rsidR="00EC54D1" w:rsidRDefault="00AD49C9" w:rsidP="00BA6C7F">
      <w:pPr>
        <w:pStyle w:val="NormalWeb"/>
        <w:spacing w:before="0" w:beforeAutospacing="0" w:after="0" w:afterAutospacing="0" w:line="360" w:lineRule="auto"/>
        <w:ind w:firstLine="709"/>
        <w:jc w:val="both"/>
        <w:rPr>
          <w:rFonts w:asciiTheme="minorBidi" w:hAnsiTheme="minorBidi" w:cstheme="minorBidi"/>
          <w:color w:val="000000"/>
        </w:rPr>
      </w:pPr>
      <w:r w:rsidRPr="00AD49C9">
        <w:rPr>
          <w:rFonts w:asciiTheme="minorBidi" w:hAnsiTheme="minorBidi" w:cstheme="minorBidi"/>
          <w:color w:val="000000"/>
        </w:rPr>
        <w:t>Sob outro ângulo, os avanços tecnológicos, particularmente na área da tecnologia da comunicação, alteraram, rapidamente, as relações de trabalho e os perf</w:t>
      </w:r>
      <w:r w:rsidR="00C94E2B">
        <w:rPr>
          <w:rFonts w:asciiTheme="minorBidi" w:hAnsiTheme="minorBidi" w:cstheme="minorBidi"/>
          <w:color w:val="000000"/>
        </w:rPr>
        <w:t>is de competência profissional durante o período pandêmico.</w:t>
      </w:r>
      <w:r w:rsidR="00F73B97">
        <w:rPr>
          <w:rFonts w:asciiTheme="minorBidi" w:hAnsiTheme="minorBidi" w:cstheme="minorBidi"/>
          <w:color w:val="000000"/>
        </w:rPr>
        <w:t xml:space="preserve"> </w:t>
      </w:r>
    </w:p>
    <w:p w:rsidR="00AD49C9" w:rsidRPr="00AD49C9" w:rsidRDefault="00F73B97" w:rsidP="00C94E2B">
      <w:pPr>
        <w:pStyle w:val="NormalWeb"/>
        <w:spacing w:before="0" w:beforeAutospacing="0" w:after="0" w:afterAutospacing="0" w:line="360" w:lineRule="auto"/>
        <w:ind w:firstLine="709"/>
        <w:jc w:val="both"/>
        <w:rPr>
          <w:rFonts w:asciiTheme="minorBidi" w:hAnsiTheme="minorBidi" w:cstheme="minorBidi"/>
        </w:rPr>
      </w:pPr>
      <w:r>
        <w:rPr>
          <w:rFonts w:asciiTheme="minorBidi" w:hAnsiTheme="minorBidi" w:cstheme="minorBidi"/>
          <w:color w:val="000000"/>
        </w:rPr>
        <w:t>O projeto EMPREENDER ao n</w:t>
      </w:r>
      <w:r w:rsidR="00AD49C9" w:rsidRPr="00AD49C9">
        <w:rPr>
          <w:rFonts w:asciiTheme="minorBidi" w:hAnsiTheme="minorBidi" w:cstheme="minorBidi"/>
          <w:color w:val="000000"/>
        </w:rPr>
        <w:t xml:space="preserve">osso modo </w:t>
      </w:r>
      <w:r>
        <w:rPr>
          <w:rFonts w:asciiTheme="minorBidi" w:hAnsiTheme="minorBidi" w:cstheme="minorBidi"/>
          <w:color w:val="000000"/>
        </w:rPr>
        <w:t>imprimiu</w:t>
      </w:r>
      <w:r w:rsidR="00AD49C9" w:rsidRPr="00AD49C9">
        <w:rPr>
          <w:rFonts w:asciiTheme="minorBidi" w:hAnsiTheme="minorBidi" w:cstheme="minorBidi"/>
          <w:color w:val="000000"/>
        </w:rPr>
        <w:t xml:space="preserve"> transformações </w:t>
      </w:r>
      <w:r w:rsidR="00C94E2B" w:rsidRPr="00AD49C9">
        <w:rPr>
          <w:rFonts w:asciiTheme="minorBidi" w:hAnsiTheme="minorBidi" w:cstheme="minorBidi"/>
          <w:color w:val="000000"/>
        </w:rPr>
        <w:t xml:space="preserve">significativas </w:t>
      </w:r>
      <w:r w:rsidR="00C94E2B">
        <w:rPr>
          <w:rFonts w:asciiTheme="minorBidi" w:hAnsiTheme="minorBidi" w:cstheme="minorBidi"/>
          <w:color w:val="000000"/>
        </w:rPr>
        <w:t>nas</w:t>
      </w:r>
      <w:r>
        <w:rPr>
          <w:rFonts w:asciiTheme="minorBidi" w:hAnsiTheme="minorBidi" w:cstheme="minorBidi"/>
          <w:color w:val="000000"/>
        </w:rPr>
        <w:t xml:space="preserve"> pessoas </w:t>
      </w:r>
      <w:r w:rsidR="00AD49C9" w:rsidRPr="00AD49C9">
        <w:rPr>
          <w:rFonts w:asciiTheme="minorBidi" w:hAnsiTheme="minorBidi" w:cstheme="minorBidi"/>
          <w:color w:val="000000"/>
        </w:rPr>
        <w:t xml:space="preserve">que </w:t>
      </w:r>
      <w:r>
        <w:rPr>
          <w:rFonts w:asciiTheme="minorBidi" w:hAnsiTheme="minorBidi" w:cstheme="minorBidi"/>
          <w:color w:val="000000"/>
        </w:rPr>
        <w:t xml:space="preserve">foram impactados </w:t>
      </w:r>
      <w:r w:rsidR="00C94E2B">
        <w:rPr>
          <w:rFonts w:asciiTheme="minorBidi" w:hAnsiTheme="minorBidi" w:cstheme="minorBidi"/>
          <w:color w:val="000000"/>
        </w:rPr>
        <w:t xml:space="preserve">em </w:t>
      </w:r>
      <w:r w:rsidR="00AD49C9" w:rsidRPr="00AD49C9">
        <w:rPr>
          <w:rFonts w:asciiTheme="minorBidi" w:hAnsiTheme="minorBidi" w:cstheme="minorBidi"/>
          <w:color w:val="000000"/>
        </w:rPr>
        <w:t xml:space="preserve">uma constante avaliação sobre </w:t>
      </w:r>
      <w:r w:rsidR="00C94E2B">
        <w:rPr>
          <w:rFonts w:asciiTheme="minorBidi" w:hAnsiTheme="minorBidi" w:cstheme="minorBidi"/>
          <w:color w:val="000000"/>
        </w:rPr>
        <w:t>suas</w:t>
      </w:r>
      <w:r w:rsidR="00AD49C9" w:rsidRPr="00AD49C9">
        <w:rPr>
          <w:rFonts w:asciiTheme="minorBidi" w:hAnsiTheme="minorBidi" w:cstheme="minorBidi"/>
          <w:color w:val="000000"/>
        </w:rPr>
        <w:t xml:space="preserve"> funções </w:t>
      </w:r>
      <w:r w:rsidR="00C94E2B">
        <w:rPr>
          <w:rFonts w:asciiTheme="minorBidi" w:hAnsiTheme="minorBidi" w:cstheme="minorBidi"/>
          <w:color w:val="000000"/>
        </w:rPr>
        <w:t>n</w:t>
      </w:r>
      <w:r w:rsidR="00AD49C9" w:rsidRPr="00AD49C9">
        <w:rPr>
          <w:rFonts w:asciiTheme="minorBidi" w:hAnsiTheme="minorBidi" w:cstheme="minorBidi"/>
          <w:color w:val="000000"/>
        </w:rPr>
        <w:t xml:space="preserve">as instituições </w:t>
      </w:r>
      <w:r>
        <w:rPr>
          <w:rFonts w:asciiTheme="minorBidi" w:hAnsiTheme="minorBidi" w:cstheme="minorBidi"/>
          <w:color w:val="000000"/>
        </w:rPr>
        <w:t>pesquisadas</w:t>
      </w:r>
      <w:r w:rsidR="00AD49C9" w:rsidRPr="00AD49C9">
        <w:rPr>
          <w:rFonts w:asciiTheme="minorBidi" w:hAnsiTheme="minorBidi" w:cstheme="minorBidi"/>
          <w:color w:val="000000"/>
        </w:rPr>
        <w:t xml:space="preserve"> particularmente aquelas </w:t>
      </w:r>
      <w:r>
        <w:rPr>
          <w:rFonts w:asciiTheme="minorBidi" w:hAnsiTheme="minorBidi" w:cstheme="minorBidi"/>
          <w:color w:val="000000"/>
        </w:rPr>
        <w:t>não tiveram oportunidades de ir a</w:t>
      </w:r>
      <w:r w:rsidR="00AD49C9" w:rsidRPr="00AD49C9">
        <w:rPr>
          <w:rFonts w:asciiTheme="minorBidi" w:hAnsiTheme="minorBidi" w:cstheme="minorBidi"/>
          <w:color w:val="000000"/>
        </w:rPr>
        <w:t xml:space="preserve"> faculdades </w:t>
      </w:r>
      <w:r>
        <w:rPr>
          <w:rFonts w:asciiTheme="minorBidi" w:hAnsiTheme="minorBidi" w:cstheme="minorBidi"/>
          <w:color w:val="000000"/>
        </w:rPr>
        <w:t xml:space="preserve">ou </w:t>
      </w:r>
      <w:r w:rsidR="00AD49C9" w:rsidRPr="00AD49C9">
        <w:rPr>
          <w:rFonts w:asciiTheme="minorBidi" w:hAnsiTheme="minorBidi" w:cstheme="minorBidi"/>
          <w:color w:val="000000"/>
        </w:rPr>
        <w:t>universidades, espaços privilegiados da formação do cidadão contemporâneo</w:t>
      </w:r>
      <w:r>
        <w:rPr>
          <w:rFonts w:asciiTheme="minorBidi" w:hAnsiTheme="minorBidi" w:cstheme="minorBidi"/>
          <w:color w:val="000000"/>
        </w:rPr>
        <w:t xml:space="preserve"> empreendedor.</w:t>
      </w:r>
    </w:p>
    <w:p w:rsidR="00AD49C9" w:rsidRDefault="00AD49C9" w:rsidP="00BA6C7F">
      <w:pPr>
        <w:pStyle w:val="NormalWeb"/>
        <w:spacing w:before="0" w:beforeAutospacing="0" w:after="0" w:afterAutospacing="0" w:line="360" w:lineRule="auto"/>
        <w:ind w:firstLine="709"/>
        <w:jc w:val="both"/>
        <w:rPr>
          <w:rFonts w:asciiTheme="minorBidi" w:hAnsiTheme="minorBidi" w:cstheme="minorBidi"/>
          <w:color w:val="000000"/>
        </w:rPr>
      </w:pPr>
      <w:r w:rsidRPr="00AD49C9">
        <w:rPr>
          <w:rFonts w:asciiTheme="minorBidi" w:hAnsiTheme="minorBidi" w:cstheme="minorBidi"/>
          <w:color w:val="000000"/>
        </w:rPr>
        <w:t>O presente projeto</w:t>
      </w:r>
      <w:r w:rsidR="00F73B97">
        <w:rPr>
          <w:rFonts w:asciiTheme="minorBidi" w:hAnsiTheme="minorBidi" w:cstheme="minorBidi"/>
          <w:color w:val="000000"/>
        </w:rPr>
        <w:t xml:space="preserve"> também</w:t>
      </w:r>
      <w:r w:rsidRPr="00AD49C9">
        <w:rPr>
          <w:rFonts w:asciiTheme="minorBidi" w:hAnsiTheme="minorBidi" w:cstheme="minorBidi"/>
          <w:color w:val="000000"/>
        </w:rPr>
        <w:t xml:space="preserve"> antes apresentado, leva em consideração os desafios da educação </w:t>
      </w:r>
      <w:r w:rsidR="00F73B97">
        <w:rPr>
          <w:rFonts w:asciiTheme="minorBidi" w:hAnsiTheme="minorBidi" w:cstheme="minorBidi"/>
          <w:color w:val="000000"/>
        </w:rPr>
        <w:t>empreendedora</w:t>
      </w:r>
      <w:r w:rsidRPr="00AD49C9">
        <w:rPr>
          <w:rFonts w:asciiTheme="minorBidi" w:hAnsiTheme="minorBidi" w:cstheme="minorBidi"/>
          <w:color w:val="000000"/>
        </w:rPr>
        <w:t xml:space="preserve"> diante das intensas transformações da sociedade contemporânea – quer no mercado de trabalho quer nas condições de exercício profissional – e tem por princípio a convicção de que as instituições de ensino superior precisam constituir-se como um espaço de cultura e de formação de habilidades e competências com a finalidade de preparar o estudante para o </w:t>
      </w:r>
      <w:r w:rsidRPr="00AD49C9">
        <w:rPr>
          <w:rFonts w:asciiTheme="minorBidi" w:hAnsiTheme="minorBidi" w:cstheme="minorBidi"/>
          <w:color w:val="000000"/>
        </w:rPr>
        <w:lastRenderedPageBreak/>
        <w:t>mundo do trabalho e de intervir na sociedade destacando a relação dialética entre o pragmatismo da sociedade moderna, o cultivo dos valores humanistas, resgatando-os, além da excelência da atuação profissional no dia a dia. </w:t>
      </w:r>
    </w:p>
    <w:p w:rsidR="00F73B97" w:rsidRPr="00AD49C9" w:rsidRDefault="00F73B97" w:rsidP="00BA6C7F">
      <w:pPr>
        <w:pStyle w:val="NormalWeb"/>
        <w:spacing w:before="0" w:beforeAutospacing="0" w:after="0" w:afterAutospacing="0" w:line="360" w:lineRule="auto"/>
        <w:ind w:firstLine="709"/>
        <w:jc w:val="both"/>
        <w:rPr>
          <w:rFonts w:asciiTheme="minorBidi" w:hAnsiTheme="minorBidi" w:cstheme="minorBidi"/>
        </w:rPr>
      </w:pPr>
    </w:p>
    <w:p w:rsidR="00AD49C9" w:rsidRPr="00AD49C9" w:rsidRDefault="00AD49C9" w:rsidP="00204267">
      <w:pPr>
        <w:pStyle w:val="NormalWeb"/>
        <w:spacing w:before="0" w:beforeAutospacing="0" w:after="0" w:afterAutospacing="0" w:line="360" w:lineRule="auto"/>
        <w:ind w:firstLine="709"/>
        <w:jc w:val="both"/>
        <w:rPr>
          <w:rFonts w:asciiTheme="minorBidi" w:hAnsiTheme="minorBidi" w:cstheme="minorBidi"/>
        </w:rPr>
      </w:pPr>
      <w:r w:rsidRPr="00AD49C9">
        <w:rPr>
          <w:rFonts w:asciiTheme="minorBidi" w:hAnsiTheme="minorBidi" w:cstheme="minorBidi"/>
          <w:color w:val="000000"/>
        </w:rPr>
        <w:t>A instituição</w:t>
      </w:r>
      <w:r w:rsidR="00F73B97">
        <w:rPr>
          <w:rFonts w:asciiTheme="minorBidi" w:hAnsiTheme="minorBidi" w:cstheme="minorBidi"/>
          <w:color w:val="000000"/>
        </w:rPr>
        <w:t xml:space="preserve"> organizadora do projeto EMPREENDER</w:t>
      </w:r>
      <w:r w:rsidRPr="00AD49C9">
        <w:rPr>
          <w:rFonts w:asciiTheme="minorBidi" w:hAnsiTheme="minorBidi" w:cstheme="minorBidi"/>
          <w:color w:val="000000"/>
        </w:rPr>
        <w:t xml:space="preserve">, </w:t>
      </w:r>
      <w:r w:rsidR="002E783B">
        <w:rPr>
          <w:rFonts w:asciiTheme="minorBidi" w:hAnsiTheme="minorBidi" w:cstheme="minorBidi"/>
          <w:color w:val="000000"/>
        </w:rPr>
        <w:t xml:space="preserve">procurou </w:t>
      </w:r>
      <w:r w:rsidRPr="00AD49C9">
        <w:rPr>
          <w:rFonts w:asciiTheme="minorBidi" w:hAnsiTheme="minorBidi" w:cstheme="minorBidi"/>
          <w:color w:val="000000"/>
        </w:rPr>
        <w:t xml:space="preserve">contribuir continuamente para o estudo </w:t>
      </w:r>
      <w:r w:rsidR="002E783B">
        <w:rPr>
          <w:rFonts w:asciiTheme="minorBidi" w:hAnsiTheme="minorBidi" w:cstheme="minorBidi"/>
          <w:color w:val="000000"/>
        </w:rPr>
        <w:t>com</w:t>
      </w:r>
      <w:r w:rsidRPr="00AD49C9">
        <w:rPr>
          <w:rFonts w:asciiTheme="minorBidi" w:hAnsiTheme="minorBidi" w:cstheme="minorBidi"/>
          <w:color w:val="000000"/>
        </w:rPr>
        <w:t xml:space="preserve"> pesquisa nas áreas </w:t>
      </w:r>
      <w:r w:rsidR="002E783B">
        <w:rPr>
          <w:rFonts w:asciiTheme="minorBidi" w:hAnsiTheme="minorBidi" w:cstheme="minorBidi"/>
          <w:color w:val="000000"/>
        </w:rPr>
        <w:t xml:space="preserve">de empreendedorismo, a </w:t>
      </w:r>
      <w:r w:rsidR="00026ED2">
        <w:rPr>
          <w:rFonts w:asciiTheme="minorBidi" w:hAnsiTheme="minorBidi" w:cstheme="minorBidi"/>
          <w:color w:val="000000"/>
        </w:rPr>
        <w:t>FESVV</w:t>
      </w:r>
      <w:r w:rsidR="002B63CC">
        <w:rPr>
          <w:rFonts w:asciiTheme="minorBidi" w:hAnsiTheme="minorBidi" w:cstheme="minorBidi"/>
          <w:color w:val="000000"/>
        </w:rPr>
        <w:t>-ES</w:t>
      </w:r>
      <w:r w:rsidR="00026ED2">
        <w:rPr>
          <w:rFonts w:asciiTheme="minorBidi" w:hAnsiTheme="minorBidi" w:cstheme="minorBidi"/>
          <w:color w:val="000000"/>
        </w:rPr>
        <w:t xml:space="preserve"> enquanto</w:t>
      </w:r>
      <w:r w:rsidR="002E783B">
        <w:rPr>
          <w:rFonts w:asciiTheme="minorBidi" w:hAnsiTheme="minorBidi" w:cstheme="minorBidi"/>
          <w:color w:val="000000"/>
        </w:rPr>
        <w:t xml:space="preserve"> instituição a</w:t>
      </w:r>
      <w:r w:rsidRPr="00AD49C9">
        <w:rPr>
          <w:rFonts w:asciiTheme="minorBidi" w:hAnsiTheme="minorBidi" w:cstheme="minorBidi"/>
          <w:color w:val="000000"/>
        </w:rPr>
        <w:t>cadêmicos, transmitir saberes às novas gerações, bem como as gerações que não foram oportunizadas com estudos superiores, repartir os resultados do trabalho com a comunidade e criar, acima de tudo, uma ação social, transformadora da realidade, quer local quer do país.  </w:t>
      </w:r>
    </w:p>
    <w:p w:rsidR="00AD49C9" w:rsidRPr="00AD49C9" w:rsidRDefault="00AD49C9" w:rsidP="00F70208">
      <w:pPr>
        <w:pStyle w:val="NormalWeb"/>
        <w:spacing w:before="0" w:beforeAutospacing="0" w:after="0" w:afterAutospacing="0" w:line="360" w:lineRule="auto"/>
        <w:ind w:firstLine="709"/>
        <w:jc w:val="both"/>
        <w:rPr>
          <w:rFonts w:asciiTheme="minorBidi" w:hAnsiTheme="minorBidi" w:cstheme="minorBidi"/>
        </w:rPr>
      </w:pPr>
      <w:r w:rsidRPr="00AD49C9">
        <w:rPr>
          <w:rFonts w:asciiTheme="minorBidi" w:hAnsiTheme="minorBidi" w:cstheme="minorBidi"/>
          <w:color w:val="000000"/>
        </w:rPr>
        <w:t xml:space="preserve">A forma mais imediata de atender </w:t>
      </w:r>
      <w:r w:rsidR="002B63CC" w:rsidRPr="00AD49C9">
        <w:rPr>
          <w:rFonts w:asciiTheme="minorBidi" w:hAnsiTheme="minorBidi" w:cstheme="minorBidi"/>
          <w:color w:val="000000"/>
        </w:rPr>
        <w:t>à</w:t>
      </w:r>
      <w:r w:rsidRPr="00AD49C9">
        <w:rPr>
          <w:rFonts w:asciiTheme="minorBidi" w:hAnsiTheme="minorBidi" w:cstheme="minorBidi"/>
          <w:color w:val="000000"/>
        </w:rPr>
        <w:t xml:space="preserve"> parte desse compromisso é </w:t>
      </w:r>
      <w:r w:rsidR="002E783B">
        <w:rPr>
          <w:rFonts w:asciiTheme="minorBidi" w:hAnsiTheme="minorBidi" w:cstheme="minorBidi"/>
          <w:color w:val="000000"/>
        </w:rPr>
        <w:t xml:space="preserve">foi </w:t>
      </w:r>
      <w:r w:rsidRPr="00AD49C9">
        <w:rPr>
          <w:rFonts w:asciiTheme="minorBidi" w:hAnsiTheme="minorBidi" w:cstheme="minorBidi"/>
          <w:color w:val="000000"/>
        </w:rPr>
        <w:t xml:space="preserve">promover serviços e atividades de extensão com a participação da população, visando à difusão das conquistas e proporcionando benefícios resultantes da criação </w:t>
      </w:r>
      <w:r w:rsidR="002E783B">
        <w:rPr>
          <w:rFonts w:asciiTheme="minorBidi" w:hAnsiTheme="minorBidi" w:cstheme="minorBidi"/>
          <w:color w:val="000000"/>
        </w:rPr>
        <w:t>empreendedora</w:t>
      </w:r>
      <w:r w:rsidRPr="00AD49C9">
        <w:rPr>
          <w:rFonts w:asciiTheme="minorBidi" w:hAnsiTheme="minorBidi" w:cstheme="minorBidi"/>
          <w:color w:val="000000"/>
        </w:rPr>
        <w:t xml:space="preserve">, da pesquisa científica e tecnológica gerada ou assimilada pela Instituição. Dentro disso e por vocação </w:t>
      </w:r>
      <w:proofErr w:type="gramStart"/>
      <w:r w:rsidRPr="00AD49C9">
        <w:rPr>
          <w:rFonts w:asciiTheme="minorBidi" w:hAnsiTheme="minorBidi" w:cstheme="minorBidi"/>
          <w:color w:val="000000"/>
        </w:rPr>
        <w:t>educacional</w:t>
      </w:r>
      <w:r w:rsidR="002E783B">
        <w:rPr>
          <w:rFonts w:asciiTheme="minorBidi" w:hAnsiTheme="minorBidi" w:cstheme="minorBidi"/>
          <w:color w:val="000000"/>
        </w:rPr>
        <w:t xml:space="preserve">, </w:t>
      </w:r>
      <w:r w:rsidRPr="00AD49C9">
        <w:rPr>
          <w:rFonts w:asciiTheme="minorBidi" w:hAnsiTheme="minorBidi" w:cstheme="minorBidi"/>
          <w:color w:val="000000"/>
        </w:rPr>
        <w:t xml:space="preserve"> fomentar</w:t>
      </w:r>
      <w:proofErr w:type="gramEnd"/>
      <w:r w:rsidRPr="00AD49C9">
        <w:rPr>
          <w:rFonts w:asciiTheme="minorBidi" w:hAnsiTheme="minorBidi" w:cstheme="minorBidi"/>
          <w:color w:val="000000"/>
        </w:rPr>
        <w:t xml:space="preserve"> a responsabilidade </w:t>
      </w:r>
      <w:proofErr w:type="spellStart"/>
      <w:r w:rsidR="002E783B">
        <w:rPr>
          <w:rFonts w:asciiTheme="minorBidi" w:hAnsiTheme="minorBidi" w:cstheme="minorBidi"/>
          <w:color w:val="000000"/>
        </w:rPr>
        <w:t>sócio-empreendedora</w:t>
      </w:r>
      <w:proofErr w:type="spellEnd"/>
      <w:r w:rsidRPr="00AD49C9">
        <w:rPr>
          <w:rFonts w:asciiTheme="minorBidi" w:hAnsiTheme="minorBidi" w:cstheme="minorBidi"/>
          <w:color w:val="000000"/>
        </w:rPr>
        <w:t xml:space="preserve">, também, por meio de práticas extensionistas. Dentro de seu escopo de ensino, a instituição se propõe a atender as demandas locais, bem como as que possa atingir através da modalidade </w:t>
      </w:r>
      <w:r w:rsidR="002E783B">
        <w:rPr>
          <w:rFonts w:asciiTheme="minorBidi" w:hAnsiTheme="minorBidi" w:cstheme="minorBidi"/>
          <w:color w:val="000000"/>
        </w:rPr>
        <w:t>Consultoria</w:t>
      </w:r>
      <w:r w:rsidRPr="00AD49C9">
        <w:rPr>
          <w:rFonts w:asciiTheme="minorBidi" w:hAnsiTheme="minorBidi" w:cstheme="minorBidi"/>
          <w:color w:val="000000"/>
        </w:rPr>
        <w:t>, qualificando seus estudantes para que atuem com segurança em sua área de conhecimento e dele progridam no processo educacional tão importante para as reflexões de vida de cada um.</w:t>
      </w:r>
    </w:p>
    <w:p w:rsidR="00AD49C9" w:rsidRPr="00AD49C9" w:rsidRDefault="00AD49C9" w:rsidP="00CA0FE7">
      <w:pPr>
        <w:pStyle w:val="NormalWeb"/>
        <w:spacing w:before="0" w:beforeAutospacing="0" w:after="0" w:afterAutospacing="0" w:line="360" w:lineRule="auto"/>
        <w:ind w:firstLine="708"/>
        <w:jc w:val="both"/>
        <w:rPr>
          <w:rFonts w:asciiTheme="minorBidi" w:hAnsiTheme="minorBidi" w:cstheme="minorBidi"/>
        </w:rPr>
      </w:pPr>
      <w:r w:rsidRPr="00AD49C9">
        <w:rPr>
          <w:rFonts w:asciiTheme="minorBidi" w:hAnsiTheme="minorBidi" w:cstheme="minorBidi"/>
          <w:color w:val="000000"/>
        </w:rPr>
        <w:t>Como parte integrante da cadeia de formação e construção do processo educacional proposto, tanto da região</w:t>
      </w:r>
      <w:r w:rsidR="002E783B">
        <w:rPr>
          <w:rFonts w:asciiTheme="minorBidi" w:hAnsiTheme="minorBidi" w:cstheme="minorBidi"/>
          <w:color w:val="000000"/>
        </w:rPr>
        <w:t xml:space="preserve"> de Vila Velha</w:t>
      </w:r>
      <w:r w:rsidR="00026ED2">
        <w:rPr>
          <w:rFonts w:asciiTheme="minorBidi" w:hAnsiTheme="minorBidi" w:cstheme="minorBidi"/>
          <w:color w:val="000000"/>
        </w:rPr>
        <w:t>-ES</w:t>
      </w:r>
      <w:r w:rsidR="00CA0FE7">
        <w:rPr>
          <w:rStyle w:val="Refdenotaderodap"/>
          <w:rFonts w:asciiTheme="minorBidi" w:hAnsiTheme="minorBidi" w:cstheme="minorBidi"/>
          <w:color w:val="000000"/>
        </w:rPr>
        <w:footnoteReference w:id="5"/>
      </w:r>
      <w:r w:rsidR="00026ED2">
        <w:rPr>
          <w:rFonts w:asciiTheme="minorBidi" w:hAnsiTheme="minorBidi" w:cstheme="minorBidi"/>
          <w:color w:val="000000"/>
        </w:rPr>
        <w:t xml:space="preserve">, </w:t>
      </w:r>
      <w:r w:rsidR="00026ED2" w:rsidRPr="00AD49C9">
        <w:rPr>
          <w:rFonts w:asciiTheme="minorBidi" w:hAnsiTheme="minorBidi" w:cstheme="minorBidi"/>
          <w:color w:val="000000"/>
        </w:rPr>
        <w:t>como</w:t>
      </w:r>
      <w:r w:rsidRPr="00AD49C9">
        <w:rPr>
          <w:rFonts w:asciiTheme="minorBidi" w:hAnsiTheme="minorBidi" w:cstheme="minorBidi"/>
          <w:color w:val="000000"/>
        </w:rPr>
        <w:t xml:space="preserve"> </w:t>
      </w:r>
      <w:r w:rsidR="00CA0FE7">
        <w:rPr>
          <w:rFonts w:asciiTheme="minorBidi" w:hAnsiTheme="minorBidi" w:cstheme="minorBidi"/>
          <w:color w:val="000000"/>
        </w:rPr>
        <w:t>nos</w:t>
      </w:r>
      <w:r w:rsidRPr="00AD49C9">
        <w:rPr>
          <w:rFonts w:asciiTheme="minorBidi" w:hAnsiTheme="minorBidi" w:cstheme="minorBidi"/>
          <w:color w:val="000000"/>
        </w:rPr>
        <w:t xml:space="preserve"> espaços</w:t>
      </w:r>
      <w:r w:rsidRPr="00AD49C9">
        <w:rPr>
          <w:rFonts w:asciiTheme="minorBidi" w:hAnsiTheme="minorBidi" w:cstheme="minorBidi"/>
          <w:b/>
          <w:bCs/>
          <w:color w:val="000000"/>
          <w:shd w:val="clear" w:color="auto" w:fill="FFFFFF"/>
        </w:rPr>
        <w:t xml:space="preserve"> </w:t>
      </w:r>
      <w:r w:rsidRPr="00AD49C9">
        <w:rPr>
          <w:rFonts w:asciiTheme="minorBidi" w:hAnsiTheme="minorBidi" w:cstheme="minorBidi"/>
          <w:color w:val="000000"/>
          <w:shd w:val="clear" w:color="auto" w:fill="FFFFFF"/>
        </w:rPr>
        <w:t xml:space="preserve">longínquos </w:t>
      </w:r>
      <w:r w:rsidR="00CA0FE7" w:rsidRPr="00AD49C9">
        <w:rPr>
          <w:rFonts w:asciiTheme="minorBidi" w:hAnsiTheme="minorBidi" w:cstheme="minorBidi"/>
          <w:color w:val="000000"/>
          <w:shd w:val="clear" w:color="auto" w:fill="FFFFFF"/>
        </w:rPr>
        <w:t xml:space="preserve">o </w:t>
      </w:r>
      <w:r w:rsidR="00CA0FE7">
        <w:rPr>
          <w:rFonts w:asciiTheme="minorBidi" w:hAnsiTheme="minorBidi" w:cstheme="minorBidi"/>
          <w:color w:val="000000"/>
          <w:shd w:val="clear" w:color="auto" w:fill="FFFFFF"/>
        </w:rPr>
        <w:t>FESVV</w:t>
      </w:r>
      <w:r w:rsidR="00CA0FE7" w:rsidRPr="00AD49C9">
        <w:rPr>
          <w:rFonts w:asciiTheme="minorBidi" w:hAnsiTheme="minorBidi" w:cstheme="minorBidi"/>
          <w:color w:val="000000"/>
          <w:shd w:val="clear" w:color="auto" w:fill="FFFFFF"/>
        </w:rPr>
        <w:t xml:space="preserve"> se propõe</w:t>
      </w:r>
      <w:r w:rsidRPr="00AD49C9">
        <w:rPr>
          <w:rFonts w:asciiTheme="minorBidi" w:hAnsiTheme="minorBidi" w:cstheme="minorBidi"/>
          <w:color w:val="000000"/>
          <w:shd w:val="clear" w:color="auto" w:fill="FFFFFF"/>
        </w:rPr>
        <w:t xml:space="preserve"> analisar os impactos </w:t>
      </w:r>
      <w:r w:rsidRPr="00AD49C9">
        <w:rPr>
          <w:rFonts w:asciiTheme="minorBidi" w:hAnsiTheme="minorBidi" w:cstheme="minorBidi"/>
          <w:color w:val="000000"/>
        </w:rPr>
        <w:t>econômic</w:t>
      </w:r>
      <w:r w:rsidR="002E783B">
        <w:rPr>
          <w:rFonts w:asciiTheme="minorBidi" w:hAnsiTheme="minorBidi" w:cstheme="minorBidi"/>
          <w:color w:val="000000"/>
        </w:rPr>
        <w:t>os e sociais, do programa</w:t>
      </w:r>
      <w:r w:rsidRPr="00AD49C9">
        <w:rPr>
          <w:rFonts w:asciiTheme="minorBidi" w:hAnsiTheme="minorBidi" w:cstheme="minorBidi"/>
          <w:color w:val="000000"/>
        </w:rPr>
        <w:t xml:space="preserve"> e projetos científicos e tecnológicos que venham a serem propostas através de avaliações sobre a viabilidade e qualidade </w:t>
      </w:r>
      <w:r w:rsidR="002E783B">
        <w:rPr>
          <w:rFonts w:asciiTheme="minorBidi" w:hAnsiTheme="minorBidi" w:cstheme="minorBidi"/>
          <w:color w:val="000000"/>
        </w:rPr>
        <w:t>destes projetos.</w:t>
      </w:r>
    </w:p>
    <w:p w:rsidR="002E783B" w:rsidRPr="002E783B" w:rsidRDefault="00026ED2" w:rsidP="00026ED2">
      <w:pPr>
        <w:spacing w:after="0" w:line="360" w:lineRule="auto"/>
        <w:ind w:firstLine="708"/>
        <w:jc w:val="both"/>
        <w:rPr>
          <w:rFonts w:ascii="Times New Roman" w:eastAsia="Times New Roman" w:hAnsi="Times New Roman" w:cs="Times New Roman"/>
          <w:sz w:val="24"/>
          <w:szCs w:val="24"/>
          <w:lang w:eastAsia="pt-BR"/>
        </w:rPr>
      </w:pPr>
      <w:r>
        <w:rPr>
          <w:rFonts w:asciiTheme="minorBidi" w:hAnsiTheme="minorBidi"/>
          <w:sz w:val="24"/>
          <w:szCs w:val="24"/>
        </w:rPr>
        <w:t>O projeto EMPREENDER</w:t>
      </w:r>
      <w:r>
        <w:rPr>
          <w:rFonts w:ascii="Arial" w:eastAsia="Times New Roman" w:hAnsi="Arial" w:cs="Arial"/>
          <w:color w:val="000000"/>
          <w:sz w:val="24"/>
          <w:szCs w:val="24"/>
          <w:lang w:eastAsia="pt-BR"/>
        </w:rPr>
        <w:t xml:space="preserve"> </w:t>
      </w:r>
      <w:r w:rsidR="00BA6C7F">
        <w:rPr>
          <w:rFonts w:ascii="Arial" w:eastAsia="Times New Roman" w:hAnsi="Arial" w:cs="Arial"/>
          <w:color w:val="000000"/>
          <w:sz w:val="24"/>
          <w:szCs w:val="24"/>
          <w:lang w:eastAsia="pt-BR"/>
        </w:rPr>
        <w:t xml:space="preserve">teve como </w:t>
      </w:r>
      <w:r w:rsidR="002E783B" w:rsidRPr="002E783B">
        <w:rPr>
          <w:rFonts w:ascii="Arial" w:eastAsia="Times New Roman" w:hAnsi="Arial" w:cs="Arial"/>
          <w:color w:val="000000"/>
          <w:sz w:val="24"/>
          <w:szCs w:val="24"/>
          <w:lang w:eastAsia="pt-BR"/>
        </w:rPr>
        <w:t xml:space="preserve">um de seus essenciais objetivos, preparar profissionais competentes e éticos, que sejam capazes, através da </w:t>
      </w:r>
      <w:r w:rsidR="00BA6C7F">
        <w:rPr>
          <w:rFonts w:ascii="Arial" w:eastAsia="Times New Roman" w:hAnsi="Arial" w:cs="Arial"/>
          <w:color w:val="000000"/>
          <w:sz w:val="24"/>
          <w:szCs w:val="24"/>
          <w:lang w:eastAsia="pt-BR"/>
        </w:rPr>
        <w:t xml:space="preserve">consultoria in loco promover </w:t>
      </w:r>
      <w:r w:rsidR="002E783B" w:rsidRPr="002E783B">
        <w:rPr>
          <w:rFonts w:ascii="Arial" w:eastAsia="Times New Roman" w:hAnsi="Arial" w:cs="Arial"/>
          <w:color w:val="000000"/>
          <w:sz w:val="24"/>
          <w:szCs w:val="24"/>
          <w:lang w:eastAsia="pt-BR"/>
        </w:rPr>
        <w:t xml:space="preserve">aquisição de novos conhecimentos, contribuir para o desenvolvimento da região e melhoria na qualidade de vida dos cidadãos. Ciente de sua responsabilidade social, a instituição está atenta a compreensão das reais necessidades e caminhos para que esse processo ocorra, garantindo a inclusão </w:t>
      </w:r>
      <w:r w:rsidR="002E783B" w:rsidRPr="002E783B">
        <w:rPr>
          <w:rFonts w:ascii="Arial" w:eastAsia="Times New Roman" w:hAnsi="Arial" w:cs="Arial"/>
          <w:color w:val="000000"/>
          <w:sz w:val="24"/>
          <w:szCs w:val="24"/>
          <w:lang w:eastAsia="pt-BR"/>
        </w:rPr>
        <w:lastRenderedPageBreak/>
        <w:t>social de seus estudantes e, desenvolvendo atividades condizentes com a construção de sólidos conhecimentos, que permitam ao egresso enfrentar os desafios sociais com conhecimento, criatividade e eficácia.</w:t>
      </w:r>
    </w:p>
    <w:p w:rsidR="00AD49C9" w:rsidRPr="00AD49C9" w:rsidRDefault="00AD49C9" w:rsidP="00BA6C7F">
      <w:pPr>
        <w:spacing w:after="0" w:line="360" w:lineRule="auto"/>
        <w:rPr>
          <w:rFonts w:asciiTheme="minorBidi" w:hAnsiTheme="minorBidi"/>
          <w:sz w:val="24"/>
          <w:szCs w:val="24"/>
        </w:rPr>
      </w:pPr>
    </w:p>
    <w:p w:rsidR="00AD49C9" w:rsidRPr="00AD49C9" w:rsidRDefault="00AD49C9" w:rsidP="00AD49C9">
      <w:pPr>
        <w:rPr>
          <w:rFonts w:asciiTheme="minorBidi" w:hAnsiTheme="minorBidi"/>
          <w:sz w:val="24"/>
          <w:szCs w:val="24"/>
        </w:rPr>
      </w:pPr>
    </w:p>
    <w:p w:rsidR="00AD49C9" w:rsidRPr="00026ED2" w:rsidRDefault="00AC6E9B" w:rsidP="00BA6C7F">
      <w:pPr>
        <w:rPr>
          <w:rFonts w:asciiTheme="minorBidi" w:hAnsiTheme="minorBidi"/>
          <w:b/>
          <w:bCs/>
          <w:sz w:val="24"/>
          <w:szCs w:val="24"/>
        </w:rPr>
      </w:pPr>
      <w:r>
        <w:rPr>
          <w:rFonts w:asciiTheme="minorBidi" w:hAnsiTheme="minorBidi"/>
          <w:b/>
          <w:bCs/>
          <w:sz w:val="24"/>
          <w:szCs w:val="24"/>
        </w:rPr>
        <w:t>2</w:t>
      </w:r>
      <w:r w:rsidR="00BA6C7F" w:rsidRPr="00026ED2">
        <w:rPr>
          <w:rFonts w:asciiTheme="minorBidi" w:hAnsiTheme="minorBidi"/>
          <w:b/>
          <w:bCs/>
          <w:sz w:val="24"/>
          <w:szCs w:val="24"/>
        </w:rPr>
        <w:t>. O DESENVOLVIMENTO DO PROJETO DURANTE A PANDEMIA</w:t>
      </w:r>
    </w:p>
    <w:p w:rsidR="00BA6C7F" w:rsidRDefault="00BA6C7F" w:rsidP="00BA6C7F">
      <w:pPr>
        <w:rPr>
          <w:rFonts w:asciiTheme="minorBidi" w:hAnsiTheme="minorBidi"/>
          <w:sz w:val="24"/>
          <w:szCs w:val="24"/>
        </w:rPr>
      </w:pP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 xml:space="preserve">Os avanços tecnológicos, particularmente na área da informatização e da comunicação, </w:t>
      </w:r>
      <w:r>
        <w:rPr>
          <w:rFonts w:ascii="Arial" w:eastAsia="Times New Roman" w:hAnsi="Arial" w:cs="Arial"/>
          <w:color w:val="000000"/>
          <w:sz w:val="24"/>
          <w:szCs w:val="24"/>
          <w:lang w:eastAsia="pt-BR"/>
        </w:rPr>
        <w:t xml:space="preserve">durante a Pandemia do COVID19 </w:t>
      </w:r>
      <w:r w:rsidRPr="00BA6C7F">
        <w:rPr>
          <w:rFonts w:ascii="Arial" w:eastAsia="Times New Roman" w:hAnsi="Arial" w:cs="Arial"/>
          <w:color w:val="000000"/>
          <w:sz w:val="24"/>
          <w:szCs w:val="24"/>
          <w:lang w:eastAsia="pt-BR"/>
        </w:rPr>
        <w:t xml:space="preserve">alteraram, rapidamente, as relações de trabalho e os perfis de competência profissional. O modo de ser e de estar no mundo sofre transformações significativas que requerem uma constante observação sobre as mudanças de paradigmas, principalmente nas instituições de ensino sejam </w:t>
      </w:r>
      <w:r w:rsidR="00026ED2" w:rsidRPr="00BA6C7F">
        <w:rPr>
          <w:rFonts w:ascii="Arial" w:eastAsia="Times New Roman" w:hAnsi="Arial" w:cs="Arial"/>
          <w:color w:val="000000"/>
          <w:sz w:val="24"/>
          <w:szCs w:val="24"/>
          <w:lang w:eastAsia="pt-BR"/>
        </w:rPr>
        <w:t>estes particulares</w:t>
      </w:r>
      <w:r w:rsidRPr="00BA6C7F">
        <w:rPr>
          <w:rFonts w:ascii="Arial" w:eastAsia="Times New Roman" w:hAnsi="Arial" w:cs="Arial"/>
          <w:color w:val="000000"/>
          <w:sz w:val="24"/>
          <w:szCs w:val="24"/>
          <w:lang w:eastAsia="pt-BR"/>
        </w:rPr>
        <w:t xml:space="preserve"> ou universidades públicas, pois desses espaços dependem a boa qualidade na formação no profissional e de sua visão de cidadania.</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O presente projeto leva em consideração os desafios da educação superior diante das intensas transformações da sociedade contemporânea -— quer no mercado de trabalho quer nas condições de exercício profissional - e tem por princípio a convicção de que as instituições de ensino superior precisam constituir-se como um espaço de cultura e de imaginação criativa, ética e de construção de valores humanos, a fim de intervir na sociedade para colocar em relevo a relação dialética entre o pragmatismo da sociedade moderna e a excelência da atuação profissional.  </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Considera-se, também, a sociedade brasileira estruturalmente organizada sob o modo de produção capitalista,</w:t>
      </w:r>
      <w:r w:rsidR="000E5A1C">
        <w:rPr>
          <w:rFonts w:ascii="Arial" w:eastAsia="Times New Roman" w:hAnsi="Arial" w:cs="Arial"/>
          <w:color w:val="000000"/>
          <w:sz w:val="24"/>
          <w:szCs w:val="24"/>
          <w:lang w:eastAsia="pt-BR"/>
        </w:rPr>
        <w:t xml:space="preserve"> marcada pelo conflito capital x </w:t>
      </w:r>
      <w:r w:rsidRPr="00BA6C7F">
        <w:rPr>
          <w:rFonts w:ascii="Arial" w:eastAsia="Times New Roman" w:hAnsi="Arial" w:cs="Arial"/>
          <w:color w:val="000000"/>
          <w:sz w:val="24"/>
          <w:szCs w:val="24"/>
          <w:lang w:eastAsia="pt-BR"/>
        </w:rPr>
        <w:t>trabalho</w:t>
      </w:r>
      <w:r w:rsidR="00710A8C">
        <w:rPr>
          <w:rStyle w:val="Refdenotaderodap"/>
          <w:rFonts w:ascii="Arial" w:eastAsia="Times New Roman" w:hAnsi="Arial" w:cs="Arial"/>
          <w:color w:val="000000"/>
          <w:sz w:val="24"/>
          <w:szCs w:val="24"/>
          <w:lang w:eastAsia="pt-BR"/>
        </w:rPr>
        <w:footnoteReference w:id="6"/>
      </w:r>
      <w:r w:rsidRPr="00BA6C7F">
        <w:rPr>
          <w:rFonts w:ascii="Arial" w:eastAsia="Times New Roman" w:hAnsi="Arial" w:cs="Arial"/>
          <w:color w:val="000000"/>
          <w:sz w:val="24"/>
          <w:szCs w:val="24"/>
          <w:lang w:eastAsia="pt-BR"/>
        </w:rPr>
        <w:t>. Em função desse modo de organização da economia, amplia-se o hiato entre as diversas classes sociais, desestabiliza-se o acesso à escola e, por consequência, ocorre exclusão em diversos níveis. Essa conjuntura requer um projeto educacional que viabilize a socialização dos saberes e a inclusão social, elementos importantes na construção da cidadania. </w:t>
      </w:r>
    </w:p>
    <w:p w:rsidR="00BA6C7F" w:rsidRPr="00BA6C7F" w:rsidRDefault="00BA6C7F" w:rsidP="000E5A1C">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lastRenderedPageBreak/>
        <w:t>Em qualquer época, o profissional precisa atuar em consonância com as exigências culturais de seu tempo. Em nossos dias, é importante garantir aos estudantes de Administração a compreensão crítica do contexto político e social, em que atuam para que, como profissionais, trabalhe, com consciência e competência, a fim de minimizar as desigualdades, atender às necessidades do país e atuar, de forma crítica e consciente, como profissionais capazes de analisar e interferir na realidade educacional, social, política e econômica em que se inserem. </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A problemática da formação dos administradores, tanto inicial quanto continuada, tem sido motivo de reflexão e pesquisa, especialmente, nas últimas décadas. São considerados, por um lado, os desafios encontrados nos modelos vigentes de formação aliados às dificuldades no exercício profissional relacionadas com as condições efetivas de trabalho nas empresas.</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Tem-se vivenciado no mundo contemporâneo, profundas transformações sociais, culturais e econômicas que configuram movimentos contraditórios no interior das sociedades, como processos globalizados convivendo com a afirmação de identidades locais, ou ainda a difusão de tecnologias de comunicação em escala transnacional e restrições políticas e econômicas regulando o uso destas tecnologias, destacando-se a contradição entre desenvolvimento da ciência e da qualidade de vida.</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Estas contradições estão presentes também nas demandas para a formação profissional, na indicação de novos perfis, na criação de novas carreiras, na exigência de adequação do profissional a uma sociedade complexa e dinâmica que pressiona o projeto moderno e que exige mudanças.</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De fato, a informatização da sociedade tem gerado uma nova dinamicidade que, ao cruzar as fronteiras nacionais, cria formas de produção e difusão de conhecimentos, assim como novos mapas culturais, novas linguagens e novos comportamentos, redefinindo as relações espaço-temporais por meio do incremento considerável à velocidade de comunicação, do uso dos espaços virtuais ou ainda do deslocamento da memória social.</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 xml:space="preserve">Neste contexto, novas demandas estão à disposição do profissional na atualidade. Entre elas, as inovações tecnológicas que incidem diretamente sobre as práticas profissionais e exigem não só mudanças curriculares e metodológicas, </w:t>
      </w:r>
      <w:r w:rsidRPr="00BA6C7F">
        <w:rPr>
          <w:rFonts w:ascii="Arial" w:eastAsia="Times New Roman" w:hAnsi="Arial" w:cs="Arial"/>
          <w:color w:val="000000"/>
          <w:sz w:val="24"/>
          <w:szCs w:val="24"/>
          <w:lang w:eastAsia="pt-BR"/>
        </w:rPr>
        <w:lastRenderedPageBreak/>
        <w:t>mas novas atitudes frente a uma diversidade de formas de comunicação e de linguagens e suas consequências nos processos.</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Distanciando-se do modelo epistemológico e didático de transmissão de conhecimentos universais e definitivos, entende-se o ensino-aprendizagem como um campo de interação situado na cultura escolar, que configura uma trama de relações subjetivas e de significado social culturalmente compartilhada.</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Neste sentido, a utilização de diferentes meios semióticos (providos por meio das novas tecnologias de informação e de comunicação - TIC) pode vir a promover a interação entre os sujeitos, assim como envolver a complexidade dos processos cognitivos situados em múltiplos espaços e temporalidades.</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Entre estes diversos questionamentos estão presente inclusive a própria tecnologia e sua articulação com a dimensão ética, ambiental e cultural com suas correspondentes demandas que têm pressionado fortemente os currículos e as ações educativas nestas áreas.</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Tendo em vista estas considerações iniciais, a formação de administradores mostra-se uma tarefa complexa, onde se procura adequar a experiência de um coletivo de profissionais, assim como os resultados de pesquisas na área, à especificidade das demandas sociais.</w:t>
      </w:r>
    </w:p>
    <w:p w:rsidR="00BA6C7F" w:rsidRDefault="00BA6C7F" w:rsidP="00BA6C7F">
      <w:pPr>
        <w:spacing w:after="0" w:line="360" w:lineRule="auto"/>
        <w:ind w:firstLine="680"/>
        <w:jc w:val="both"/>
        <w:rPr>
          <w:rFonts w:ascii="Arial" w:eastAsia="Times New Roman" w:hAnsi="Arial" w:cs="Arial"/>
          <w:color w:val="000000"/>
          <w:sz w:val="24"/>
          <w:szCs w:val="24"/>
          <w:lang w:eastAsia="pt-BR"/>
        </w:rPr>
      </w:pPr>
      <w:r w:rsidRPr="00BA6C7F">
        <w:rPr>
          <w:rFonts w:ascii="Arial" w:eastAsia="Times New Roman" w:hAnsi="Arial" w:cs="Arial"/>
          <w:color w:val="000000"/>
          <w:sz w:val="24"/>
          <w:szCs w:val="24"/>
          <w:lang w:eastAsia="pt-BR"/>
        </w:rPr>
        <w:t xml:space="preserve">Com este conjunto de variáveis, o projeto objetiva uma formação especial que comporta diversos desafios e possibilidades a formação de administradores preparados para as mudanças que ocorrem constantemente na sociedade.  Pretende-se, sobretudo garantir o desenvolvimento de atitudes reflexivas e investigativas, instrumentos básicos para o exercício profissional da profissão. Desse modo, ao longo do curso, a sua coordenação, seus professores e tutores ficarão atentos aos diferentes contextos habitados pelos estudantes -– regiões do país, estados, municípios -– para que possam se inclinar no desenvolvimento de </w:t>
      </w:r>
      <w:r w:rsidRPr="00D17593">
        <w:rPr>
          <w:rFonts w:ascii="Arial" w:eastAsia="Times New Roman" w:hAnsi="Arial" w:cs="Arial"/>
          <w:color w:val="000000"/>
          <w:sz w:val="24"/>
          <w:szCs w:val="24"/>
          <w:lang w:eastAsia="pt-BR"/>
        </w:rPr>
        <w:t>ações inovadoras</w:t>
      </w:r>
      <w:r w:rsidRPr="00BA6C7F">
        <w:rPr>
          <w:rFonts w:ascii="Arial" w:eastAsia="Times New Roman" w:hAnsi="Arial" w:cs="Arial"/>
          <w:color w:val="000000"/>
          <w:sz w:val="24"/>
          <w:szCs w:val="24"/>
          <w:lang w:eastAsia="pt-BR"/>
        </w:rPr>
        <w:t xml:space="preserve"> para melhor qualifica-los. </w:t>
      </w:r>
      <w:r w:rsidRPr="00D17593">
        <w:rPr>
          <w:rFonts w:ascii="Arial" w:eastAsia="Times New Roman" w:hAnsi="Arial" w:cs="Arial"/>
          <w:color w:val="000000"/>
          <w:sz w:val="24"/>
          <w:szCs w:val="24"/>
          <w:lang w:eastAsia="pt-BR"/>
        </w:rPr>
        <w:t xml:space="preserve">Tais ações </w:t>
      </w:r>
      <w:r w:rsidR="00A40919" w:rsidRPr="00D17593">
        <w:rPr>
          <w:rFonts w:ascii="Arial" w:eastAsia="Times New Roman" w:hAnsi="Arial" w:cs="Arial"/>
          <w:color w:val="000000"/>
          <w:sz w:val="24"/>
          <w:szCs w:val="24"/>
          <w:lang w:eastAsia="pt-BR"/>
        </w:rPr>
        <w:t>inovadoras</w:t>
      </w:r>
      <w:r w:rsidR="00A40919" w:rsidRPr="00BA6C7F">
        <w:rPr>
          <w:rFonts w:ascii="Arial" w:eastAsia="Times New Roman" w:hAnsi="Arial" w:cs="Arial"/>
          <w:color w:val="000000"/>
          <w:sz w:val="24"/>
          <w:szCs w:val="24"/>
          <w:lang w:eastAsia="pt-BR"/>
        </w:rPr>
        <w:t>, seguirão</w:t>
      </w:r>
      <w:r w:rsidRPr="00BA6C7F">
        <w:rPr>
          <w:rFonts w:ascii="Arial" w:eastAsia="Times New Roman" w:hAnsi="Arial" w:cs="Arial"/>
          <w:color w:val="000000"/>
          <w:sz w:val="24"/>
          <w:szCs w:val="24"/>
          <w:lang w:eastAsia="pt-BR"/>
        </w:rPr>
        <w:t xml:space="preserve"> na direção de potencializar o futuro administrador, com focos nas suas necessidades requeridas. </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p>
    <w:p w:rsidR="00BA6C7F" w:rsidRPr="00BA6C7F" w:rsidRDefault="00BA6C7F" w:rsidP="00026ED2">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 xml:space="preserve">A formação de administradores para a região de Vila Velha e demais regiões onde a tecnologia alcança é uma área de atuação profissional em crescente desenvolvimento e em importância social no Brasil. Mostra-se hoje tanto como mais uma opção de trabalho como uma necessidade nacional, tendo </w:t>
      </w:r>
      <w:r w:rsidRPr="00BA6C7F">
        <w:rPr>
          <w:rFonts w:ascii="Arial" w:eastAsia="Times New Roman" w:hAnsi="Arial" w:cs="Arial"/>
          <w:color w:val="000000"/>
          <w:sz w:val="24"/>
          <w:szCs w:val="24"/>
          <w:lang w:eastAsia="pt-BR"/>
        </w:rPr>
        <w:lastRenderedPageBreak/>
        <w:t xml:space="preserve">em vista a obrigação de melhorar a qualidade dos profissionais administradores brasileiros. Assim como em muitas regiões do país, constata-se a falta de administradores na cidade e região em </w:t>
      </w:r>
      <w:r w:rsidR="00026ED2">
        <w:rPr>
          <w:rFonts w:ascii="Arial" w:eastAsia="Times New Roman" w:hAnsi="Arial" w:cs="Arial"/>
          <w:color w:val="000000"/>
          <w:sz w:val="24"/>
          <w:szCs w:val="24"/>
          <w:lang w:eastAsia="pt-BR"/>
        </w:rPr>
        <w:t>de Vila Velha-ES.</w:t>
      </w:r>
    </w:p>
    <w:p w:rsidR="00BA6C7F" w:rsidRPr="00BA6C7F" w:rsidRDefault="00BA6C7F" w:rsidP="00BA6C7F">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 xml:space="preserve">Além do problema regional, a falta de profissionais para a área da administração e gestão empresarial é um desafio recorrente que se estende a todas as cidades do Estado do Espírito Santo, bem como a todo o </w:t>
      </w:r>
      <w:r w:rsidR="00026ED2" w:rsidRPr="00BA6C7F">
        <w:rPr>
          <w:rFonts w:ascii="Arial" w:eastAsia="Times New Roman" w:hAnsi="Arial" w:cs="Arial"/>
          <w:color w:val="000000"/>
          <w:sz w:val="24"/>
          <w:szCs w:val="24"/>
          <w:lang w:eastAsia="pt-BR"/>
        </w:rPr>
        <w:t>país</w:t>
      </w:r>
      <w:r w:rsidRPr="00BA6C7F">
        <w:rPr>
          <w:rFonts w:ascii="Arial" w:eastAsia="Times New Roman" w:hAnsi="Arial" w:cs="Arial"/>
          <w:color w:val="000000"/>
          <w:sz w:val="24"/>
          <w:szCs w:val="24"/>
          <w:lang w:eastAsia="pt-BR"/>
        </w:rPr>
        <w:t>. </w:t>
      </w:r>
    </w:p>
    <w:p w:rsidR="00026ED2" w:rsidRDefault="00BA6C7F" w:rsidP="00026ED2">
      <w:pPr>
        <w:spacing w:after="0" w:line="360" w:lineRule="auto"/>
        <w:ind w:firstLine="680"/>
        <w:jc w:val="both"/>
        <w:rPr>
          <w:rFonts w:ascii="Times New Roman" w:eastAsia="Times New Roman" w:hAnsi="Times New Roman" w:cs="Times New Roman"/>
          <w:sz w:val="24"/>
          <w:szCs w:val="24"/>
          <w:lang w:eastAsia="pt-BR"/>
        </w:rPr>
      </w:pPr>
      <w:r w:rsidRPr="00BA6C7F">
        <w:rPr>
          <w:rFonts w:ascii="Arial" w:eastAsia="Times New Roman" w:hAnsi="Arial" w:cs="Arial"/>
          <w:color w:val="000000"/>
          <w:sz w:val="24"/>
          <w:szCs w:val="24"/>
          <w:lang w:eastAsia="pt-BR"/>
        </w:rPr>
        <w:t>Para tanto, a formação contínua dos profissionais, oferecendo significativa oportunidade de aperfeiçoamento em seu trabalho</w:t>
      </w:r>
      <w:r w:rsidR="00026ED2">
        <w:rPr>
          <w:rFonts w:ascii="Arial" w:eastAsia="Times New Roman" w:hAnsi="Arial" w:cs="Arial"/>
          <w:color w:val="000000"/>
          <w:sz w:val="24"/>
          <w:szCs w:val="24"/>
          <w:lang w:eastAsia="pt-BR"/>
        </w:rPr>
        <w:t xml:space="preserve"> através de projetos de consultoria desenvolvidos pela FESVV</w:t>
      </w:r>
      <w:r w:rsidRPr="00BA6C7F">
        <w:rPr>
          <w:rFonts w:ascii="Arial" w:eastAsia="Times New Roman" w:hAnsi="Arial" w:cs="Arial"/>
          <w:color w:val="000000"/>
          <w:sz w:val="24"/>
          <w:szCs w:val="24"/>
          <w:lang w:eastAsia="pt-BR"/>
        </w:rPr>
        <w:t xml:space="preserve"> de ensino-aprendizagem, na discussão sobre a adequada organização de ambientes que saibam acolher as necessidades desenvolvidas no processo de aquisição de sua formação profissional, mostra-se uma condição </w:t>
      </w:r>
      <w:proofErr w:type="spellStart"/>
      <w:r w:rsidRPr="00BA6C7F">
        <w:rPr>
          <w:rFonts w:ascii="Arial" w:eastAsia="Times New Roman" w:hAnsi="Arial" w:cs="Arial"/>
          <w:i/>
          <w:iCs/>
          <w:color w:val="000000"/>
          <w:sz w:val="24"/>
          <w:szCs w:val="24"/>
          <w:lang w:eastAsia="pt-BR"/>
        </w:rPr>
        <w:t>sine</w:t>
      </w:r>
      <w:proofErr w:type="spellEnd"/>
      <w:r w:rsidRPr="00BA6C7F">
        <w:rPr>
          <w:rFonts w:ascii="Arial" w:eastAsia="Times New Roman" w:hAnsi="Arial" w:cs="Arial"/>
          <w:i/>
          <w:iCs/>
          <w:color w:val="000000"/>
          <w:sz w:val="24"/>
          <w:szCs w:val="24"/>
          <w:lang w:eastAsia="pt-BR"/>
        </w:rPr>
        <w:t xml:space="preserve"> </w:t>
      </w:r>
      <w:proofErr w:type="spellStart"/>
      <w:proofErr w:type="gramStart"/>
      <w:r w:rsidRPr="00BA6C7F">
        <w:rPr>
          <w:rFonts w:ascii="Arial" w:eastAsia="Times New Roman" w:hAnsi="Arial" w:cs="Arial"/>
          <w:i/>
          <w:iCs/>
          <w:color w:val="000000"/>
          <w:sz w:val="24"/>
          <w:szCs w:val="24"/>
          <w:lang w:eastAsia="pt-BR"/>
        </w:rPr>
        <w:t>qua</w:t>
      </w:r>
      <w:proofErr w:type="spellEnd"/>
      <w:r w:rsidRPr="00BA6C7F">
        <w:rPr>
          <w:rFonts w:ascii="Arial" w:eastAsia="Times New Roman" w:hAnsi="Arial" w:cs="Arial"/>
          <w:i/>
          <w:iCs/>
          <w:color w:val="000000"/>
          <w:sz w:val="24"/>
          <w:szCs w:val="24"/>
          <w:lang w:eastAsia="pt-BR"/>
        </w:rPr>
        <w:t>  non</w:t>
      </w:r>
      <w:proofErr w:type="gramEnd"/>
      <w:r w:rsidRPr="00BA6C7F">
        <w:rPr>
          <w:rFonts w:ascii="Arial" w:eastAsia="Times New Roman" w:hAnsi="Arial" w:cs="Arial"/>
          <w:color w:val="000000"/>
          <w:sz w:val="24"/>
          <w:szCs w:val="24"/>
          <w:lang w:eastAsia="pt-BR"/>
        </w:rPr>
        <w:t xml:space="preserve"> para que esse objetivo seja atendido de forma satisfatória. </w:t>
      </w:r>
    </w:p>
    <w:p w:rsidR="00026ED2" w:rsidRPr="00026ED2" w:rsidRDefault="00026ED2" w:rsidP="00026ED2">
      <w:pPr>
        <w:spacing w:after="0" w:line="360" w:lineRule="auto"/>
        <w:jc w:val="both"/>
        <w:rPr>
          <w:rFonts w:asciiTheme="minorBidi" w:eastAsia="Times New Roman" w:hAnsiTheme="minorBidi"/>
          <w:sz w:val="24"/>
          <w:szCs w:val="24"/>
          <w:lang w:eastAsia="pt-BR"/>
        </w:rPr>
      </w:pPr>
    </w:p>
    <w:p w:rsidR="00026ED2" w:rsidRPr="00026ED2" w:rsidRDefault="0080171F" w:rsidP="00AC6E9B">
      <w:pPr>
        <w:spacing w:after="0" w:line="360" w:lineRule="auto"/>
        <w:jc w:val="both"/>
        <w:rPr>
          <w:rFonts w:asciiTheme="minorBidi" w:eastAsia="Times New Roman" w:hAnsiTheme="minorBidi"/>
          <w:b/>
          <w:bCs/>
          <w:sz w:val="24"/>
          <w:szCs w:val="24"/>
          <w:lang w:eastAsia="pt-BR"/>
        </w:rPr>
      </w:pPr>
      <w:r>
        <w:rPr>
          <w:rFonts w:asciiTheme="minorBidi" w:eastAsia="Times New Roman" w:hAnsiTheme="minorBidi"/>
          <w:b/>
          <w:bCs/>
          <w:sz w:val="24"/>
          <w:szCs w:val="24"/>
          <w:lang w:eastAsia="pt-BR"/>
        </w:rPr>
        <w:t>3</w:t>
      </w:r>
      <w:r w:rsidR="00026ED2" w:rsidRPr="00026ED2">
        <w:rPr>
          <w:rFonts w:asciiTheme="minorBidi" w:eastAsia="Times New Roman" w:hAnsiTheme="minorBidi"/>
          <w:b/>
          <w:bCs/>
          <w:sz w:val="24"/>
          <w:szCs w:val="24"/>
          <w:lang w:eastAsia="pt-BR"/>
        </w:rPr>
        <w:t xml:space="preserve">. </w:t>
      </w:r>
      <w:r w:rsidR="00AC6E9B">
        <w:rPr>
          <w:rFonts w:asciiTheme="minorBidi" w:eastAsia="Times New Roman" w:hAnsiTheme="minorBidi"/>
          <w:b/>
          <w:bCs/>
          <w:sz w:val="24"/>
          <w:szCs w:val="24"/>
          <w:lang w:eastAsia="pt-BR"/>
        </w:rPr>
        <w:t>DESENVOLVIMENTO</w:t>
      </w:r>
      <w:r w:rsidR="00026ED2" w:rsidRPr="00026ED2">
        <w:rPr>
          <w:rFonts w:asciiTheme="minorBidi" w:eastAsia="Times New Roman" w:hAnsiTheme="minorBidi"/>
          <w:b/>
          <w:bCs/>
          <w:sz w:val="24"/>
          <w:szCs w:val="24"/>
          <w:lang w:eastAsia="pt-BR"/>
        </w:rPr>
        <w:t xml:space="preserve"> DO PROJETO EMPREENDER</w:t>
      </w:r>
    </w:p>
    <w:p w:rsidR="00026ED2" w:rsidRDefault="00026ED2" w:rsidP="00026ED2">
      <w:pPr>
        <w:spacing w:after="0" w:line="360" w:lineRule="auto"/>
        <w:jc w:val="both"/>
        <w:rPr>
          <w:rFonts w:asciiTheme="minorBidi" w:eastAsia="Times New Roman" w:hAnsiTheme="minorBidi"/>
          <w:sz w:val="24"/>
          <w:szCs w:val="24"/>
          <w:lang w:eastAsia="pt-BR"/>
        </w:rPr>
      </w:pPr>
    </w:p>
    <w:p w:rsidR="002948E8" w:rsidRPr="009C43C5" w:rsidRDefault="002948E8" w:rsidP="009C43C5">
      <w:pPr>
        <w:spacing w:after="0" w:line="360" w:lineRule="auto"/>
        <w:jc w:val="both"/>
        <w:rPr>
          <w:rFonts w:asciiTheme="minorBidi" w:hAnsiTheme="minorBidi"/>
          <w:sz w:val="24"/>
          <w:szCs w:val="24"/>
        </w:rPr>
      </w:pPr>
      <w:r w:rsidRPr="009C43C5">
        <w:rPr>
          <w:rFonts w:asciiTheme="minorBidi" w:hAnsiTheme="minorBidi"/>
          <w:sz w:val="24"/>
          <w:szCs w:val="24"/>
        </w:rPr>
        <w:t xml:space="preserve">Foram selecionadas </w:t>
      </w:r>
      <w:r w:rsidR="009C43C5" w:rsidRPr="009C43C5">
        <w:rPr>
          <w:rFonts w:asciiTheme="minorBidi" w:hAnsiTheme="minorBidi"/>
          <w:sz w:val="24"/>
          <w:szCs w:val="24"/>
        </w:rPr>
        <w:t>as empresas</w:t>
      </w:r>
      <w:r w:rsidRPr="009C43C5">
        <w:rPr>
          <w:rFonts w:asciiTheme="minorBidi" w:hAnsiTheme="minorBidi"/>
          <w:sz w:val="24"/>
          <w:szCs w:val="24"/>
        </w:rPr>
        <w:t xml:space="preserve"> no projeto empreender que apresenta</w:t>
      </w:r>
      <w:r w:rsidR="009C43C5">
        <w:rPr>
          <w:rFonts w:asciiTheme="minorBidi" w:hAnsiTheme="minorBidi"/>
          <w:sz w:val="24"/>
          <w:szCs w:val="24"/>
        </w:rPr>
        <w:t>ram</w:t>
      </w:r>
      <w:r w:rsidRPr="009C43C5">
        <w:rPr>
          <w:rFonts w:asciiTheme="minorBidi" w:hAnsiTheme="minorBidi"/>
          <w:sz w:val="24"/>
          <w:szCs w:val="24"/>
        </w:rPr>
        <w:t xml:space="preserve"> os critérios de atividades d</w:t>
      </w:r>
      <w:r w:rsidR="009C43C5">
        <w:rPr>
          <w:rFonts w:asciiTheme="minorBidi" w:hAnsiTheme="minorBidi"/>
          <w:sz w:val="24"/>
          <w:szCs w:val="24"/>
        </w:rPr>
        <w:t>esen</w:t>
      </w:r>
      <w:r w:rsidRPr="009C43C5">
        <w:rPr>
          <w:rFonts w:asciiTheme="minorBidi" w:hAnsiTheme="minorBidi"/>
          <w:sz w:val="24"/>
          <w:szCs w:val="24"/>
        </w:rPr>
        <w:t>volvidos pelos alunos e Professores, relatando melhorias como resultados da consultoria.</w:t>
      </w:r>
    </w:p>
    <w:tbl>
      <w:tblPr>
        <w:tblStyle w:val="Tabelacomgrade"/>
        <w:tblW w:w="8363" w:type="dxa"/>
        <w:tblInd w:w="137" w:type="dxa"/>
        <w:tblLayout w:type="fixed"/>
        <w:tblLook w:val="04A0" w:firstRow="1" w:lastRow="0" w:firstColumn="1" w:lastColumn="0" w:noHBand="0" w:noVBand="1"/>
      </w:tblPr>
      <w:tblGrid>
        <w:gridCol w:w="2126"/>
        <w:gridCol w:w="2127"/>
        <w:gridCol w:w="2693"/>
        <w:gridCol w:w="1417"/>
      </w:tblGrid>
      <w:tr w:rsidR="009C43C5" w:rsidRPr="009C43C5" w:rsidTr="002948E8">
        <w:tc>
          <w:tcPr>
            <w:tcW w:w="2126"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Nome</w:t>
            </w:r>
          </w:p>
        </w:tc>
        <w:tc>
          <w:tcPr>
            <w:tcW w:w="2127"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Setor</w:t>
            </w:r>
          </w:p>
        </w:tc>
        <w:tc>
          <w:tcPr>
            <w:tcW w:w="2693"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Bairro/Município</w:t>
            </w:r>
          </w:p>
        </w:tc>
        <w:tc>
          <w:tcPr>
            <w:tcW w:w="1417"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Estado</w:t>
            </w:r>
          </w:p>
        </w:tc>
      </w:tr>
      <w:tr w:rsidR="009C43C5" w:rsidRPr="009C43C5" w:rsidTr="002948E8">
        <w:tc>
          <w:tcPr>
            <w:tcW w:w="2126"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Bibocas Variedades</w:t>
            </w:r>
          </w:p>
        </w:tc>
        <w:tc>
          <w:tcPr>
            <w:tcW w:w="2127"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Comércio/ Varejo</w:t>
            </w:r>
          </w:p>
        </w:tc>
        <w:tc>
          <w:tcPr>
            <w:tcW w:w="2693"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 xml:space="preserve">Coqueiral Itaparica </w:t>
            </w:r>
          </w:p>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Vila Velha - ES</w:t>
            </w:r>
          </w:p>
        </w:tc>
        <w:tc>
          <w:tcPr>
            <w:tcW w:w="1417"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ES</w:t>
            </w:r>
          </w:p>
        </w:tc>
      </w:tr>
      <w:tr w:rsidR="009C43C5" w:rsidRPr="009C43C5" w:rsidTr="002948E8">
        <w:tc>
          <w:tcPr>
            <w:tcW w:w="2126"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Débora Bolzan Doces finos</w:t>
            </w:r>
          </w:p>
        </w:tc>
        <w:tc>
          <w:tcPr>
            <w:tcW w:w="2127"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Comércio/ Varejo</w:t>
            </w:r>
          </w:p>
        </w:tc>
        <w:tc>
          <w:tcPr>
            <w:tcW w:w="2693"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Olaria – Vila Velha - ES</w:t>
            </w:r>
          </w:p>
        </w:tc>
        <w:tc>
          <w:tcPr>
            <w:tcW w:w="1417"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ES</w:t>
            </w:r>
          </w:p>
        </w:tc>
      </w:tr>
      <w:tr w:rsidR="009C43C5" w:rsidRPr="009C43C5" w:rsidTr="002948E8">
        <w:tc>
          <w:tcPr>
            <w:tcW w:w="2126"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Farmácia São Paulo</w:t>
            </w:r>
          </w:p>
        </w:tc>
        <w:tc>
          <w:tcPr>
            <w:tcW w:w="2127"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Comércio/ Varejo</w:t>
            </w:r>
          </w:p>
        </w:tc>
        <w:tc>
          <w:tcPr>
            <w:tcW w:w="2693"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Glória – Vila Velha-ES</w:t>
            </w:r>
          </w:p>
        </w:tc>
        <w:tc>
          <w:tcPr>
            <w:tcW w:w="1417"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ES</w:t>
            </w:r>
          </w:p>
        </w:tc>
      </w:tr>
      <w:tr w:rsidR="002948E8" w:rsidRPr="009C43C5" w:rsidTr="002948E8">
        <w:tc>
          <w:tcPr>
            <w:tcW w:w="2126" w:type="dxa"/>
            <w:shd w:val="clear" w:color="auto" w:fill="auto"/>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ServLimp soluções em limpeza</w:t>
            </w:r>
          </w:p>
        </w:tc>
        <w:tc>
          <w:tcPr>
            <w:tcW w:w="2127" w:type="dxa"/>
            <w:shd w:val="clear" w:color="auto" w:fill="auto"/>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Serviços</w:t>
            </w:r>
          </w:p>
        </w:tc>
        <w:tc>
          <w:tcPr>
            <w:tcW w:w="2693" w:type="dxa"/>
            <w:shd w:val="clear" w:color="auto" w:fill="auto"/>
          </w:tcPr>
          <w:p w:rsidR="002948E8" w:rsidRPr="009C43C5" w:rsidRDefault="002948E8" w:rsidP="009B0D6F">
            <w:pPr>
              <w:spacing w:line="360" w:lineRule="auto"/>
              <w:jc w:val="center"/>
              <w:rPr>
                <w:rFonts w:asciiTheme="minorBidi" w:hAnsiTheme="minorBidi" w:cstheme="minorBidi"/>
                <w:lang w:val="pt-BR"/>
              </w:rPr>
            </w:pPr>
            <w:r w:rsidRPr="009C43C5">
              <w:rPr>
                <w:rFonts w:asciiTheme="minorBidi" w:hAnsiTheme="minorBidi" w:cstheme="minorBidi"/>
                <w:lang w:val="pt-BR"/>
              </w:rPr>
              <w:t>Cobi</w:t>
            </w:r>
            <w:r w:rsidR="009B0D6F">
              <w:rPr>
                <w:rFonts w:asciiTheme="minorBidi" w:hAnsiTheme="minorBidi" w:cstheme="minorBidi"/>
                <w:lang w:val="pt-BR"/>
              </w:rPr>
              <w:t xml:space="preserve"> </w:t>
            </w:r>
            <w:r w:rsidRPr="009C43C5">
              <w:rPr>
                <w:rFonts w:asciiTheme="minorBidi" w:hAnsiTheme="minorBidi" w:cstheme="minorBidi"/>
                <w:lang w:val="pt-BR"/>
              </w:rPr>
              <w:t>– Vila Velha-ES</w:t>
            </w:r>
          </w:p>
        </w:tc>
        <w:tc>
          <w:tcPr>
            <w:tcW w:w="1417" w:type="dxa"/>
            <w:shd w:val="clear" w:color="auto" w:fill="auto"/>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ES</w:t>
            </w:r>
          </w:p>
        </w:tc>
      </w:tr>
      <w:tr w:rsidR="009C43C5" w:rsidRPr="009C43C5" w:rsidTr="002948E8">
        <w:tc>
          <w:tcPr>
            <w:tcW w:w="2126"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The Closet</w:t>
            </w:r>
          </w:p>
        </w:tc>
        <w:tc>
          <w:tcPr>
            <w:tcW w:w="2127"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Comércio/ Varejo</w:t>
            </w:r>
          </w:p>
        </w:tc>
        <w:tc>
          <w:tcPr>
            <w:tcW w:w="2693"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Glória – Vila Velha-ES</w:t>
            </w:r>
          </w:p>
        </w:tc>
        <w:tc>
          <w:tcPr>
            <w:tcW w:w="1417" w:type="dxa"/>
          </w:tcPr>
          <w:p w:rsidR="002948E8" w:rsidRPr="009C43C5" w:rsidRDefault="002948E8" w:rsidP="009C43C5">
            <w:pPr>
              <w:spacing w:line="360" w:lineRule="auto"/>
              <w:jc w:val="center"/>
              <w:rPr>
                <w:rFonts w:asciiTheme="minorBidi" w:hAnsiTheme="minorBidi" w:cstheme="minorBidi"/>
                <w:lang w:val="pt-BR"/>
              </w:rPr>
            </w:pPr>
            <w:r w:rsidRPr="009C43C5">
              <w:rPr>
                <w:rFonts w:asciiTheme="minorBidi" w:hAnsiTheme="minorBidi" w:cstheme="minorBidi"/>
                <w:lang w:val="pt-BR"/>
              </w:rPr>
              <w:t>ES</w:t>
            </w:r>
          </w:p>
        </w:tc>
      </w:tr>
    </w:tbl>
    <w:p w:rsidR="002948E8" w:rsidRPr="009C43C5" w:rsidRDefault="00AC6E9B" w:rsidP="009C43C5">
      <w:pPr>
        <w:spacing w:after="0" w:line="240" w:lineRule="auto"/>
        <w:rPr>
          <w:rFonts w:asciiTheme="minorBidi" w:hAnsiTheme="minorBidi"/>
          <w:sz w:val="20"/>
          <w:szCs w:val="20"/>
        </w:rPr>
      </w:pPr>
      <w:r>
        <w:rPr>
          <w:rFonts w:asciiTheme="minorBidi" w:hAnsiTheme="minorBidi"/>
          <w:sz w:val="20"/>
          <w:szCs w:val="20"/>
        </w:rPr>
        <w:t xml:space="preserve"> </w:t>
      </w:r>
      <w:r w:rsidR="002948E8" w:rsidRPr="009C43C5">
        <w:rPr>
          <w:rFonts w:asciiTheme="minorBidi" w:hAnsiTheme="minorBidi"/>
          <w:sz w:val="20"/>
          <w:szCs w:val="20"/>
        </w:rPr>
        <w:t>Quadro 3 – Nome de Empresas selecionadas no Projeto Empreendedor</w:t>
      </w:r>
    </w:p>
    <w:p w:rsidR="002948E8" w:rsidRPr="009C43C5" w:rsidRDefault="00AC6E9B" w:rsidP="009C43C5">
      <w:pPr>
        <w:spacing w:after="0" w:line="240" w:lineRule="auto"/>
        <w:rPr>
          <w:rFonts w:asciiTheme="minorBidi" w:hAnsiTheme="minorBidi"/>
          <w:sz w:val="20"/>
          <w:szCs w:val="20"/>
        </w:rPr>
      </w:pPr>
      <w:r>
        <w:rPr>
          <w:rFonts w:asciiTheme="minorBidi" w:hAnsiTheme="minorBidi"/>
          <w:sz w:val="20"/>
          <w:szCs w:val="20"/>
        </w:rPr>
        <w:t xml:space="preserve"> </w:t>
      </w:r>
      <w:r w:rsidR="002948E8" w:rsidRPr="009C43C5">
        <w:rPr>
          <w:rFonts w:asciiTheme="minorBidi" w:hAnsiTheme="minorBidi"/>
          <w:sz w:val="20"/>
          <w:szCs w:val="20"/>
        </w:rPr>
        <w:t>Fonte: Quadro desenvolvido para este estudo</w:t>
      </w:r>
    </w:p>
    <w:p w:rsidR="002948E8" w:rsidRPr="009C43C5" w:rsidRDefault="002948E8" w:rsidP="009C43C5">
      <w:pPr>
        <w:spacing w:after="0" w:line="360" w:lineRule="auto"/>
        <w:rPr>
          <w:rFonts w:asciiTheme="minorBidi" w:hAnsiTheme="minorBidi"/>
          <w:sz w:val="20"/>
          <w:szCs w:val="20"/>
        </w:rPr>
      </w:pPr>
    </w:p>
    <w:p w:rsidR="002948E8" w:rsidRPr="009C43C5" w:rsidRDefault="002948E8" w:rsidP="009C43C5">
      <w:pPr>
        <w:spacing w:after="0" w:line="360" w:lineRule="auto"/>
        <w:ind w:firstLine="708"/>
        <w:jc w:val="both"/>
        <w:rPr>
          <w:rFonts w:asciiTheme="minorBidi" w:hAnsiTheme="minorBidi"/>
          <w:color w:val="000000" w:themeColor="text1"/>
          <w:sz w:val="24"/>
          <w:szCs w:val="24"/>
          <w:shd w:val="clear" w:color="auto" w:fill="FFFFFF"/>
        </w:rPr>
      </w:pPr>
      <w:r w:rsidRPr="009C43C5">
        <w:rPr>
          <w:rFonts w:asciiTheme="minorBidi" w:hAnsiTheme="minorBidi"/>
          <w:color w:val="000000" w:themeColor="text1"/>
          <w:sz w:val="24"/>
          <w:szCs w:val="24"/>
          <w:shd w:val="clear" w:color="auto" w:fill="FFFFFF"/>
        </w:rPr>
        <w:t>Transcrevemos agora, o relato do empreendedor “</w:t>
      </w:r>
      <w:r w:rsidRPr="009C43C5">
        <w:rPr>
          <w:rFonts w:asciiTheme="minorBidi" w:hAnsiTheme="minorBidi"/>
          <w:b/>
          <w:bCs/>
          <w:i/>
          <w:iCs/>
          <w:color w:val="000000" w:themeColor="text1"/>
          <w:sz w:val="24"/>
          <w:szCs w:val="24"/>
          <w:shd w:val="clear" w:color="auto" w:fill="FFFFFF"/>
        </w:rPr>
        <w:t>Rafael Oliveira Vieira</w:t>
      </w:r>
      <w:r w:rsidRPr="009C43C5">
        <w:rPr>
          <w:rFonts w:asciiTheme="minorBidi" w:hAnsiTheme="minorBidi"/>
          <w:color w:val="000000" w:themeColor="text1"/>
          <w:sz w:val="24"/>
          <w:szCs w:val="24"/>
          <w:shd w:val="clear" w:color="auto" w:fill="FFFFFF"/>
        </w:rPr>
        <w:t xml:space="preserve">”, sócio proprietário da </w:t>
      </w:r>
      <w:r w:rsidRPr="00643ACB">
        <w:rPr>
          <w:rFonts w:asciiTheme="minorBidi" w:hAnsiTheme="minorBidi"/>
          <w:b/>
          <w:bCs/>
          <w:color w:val="000000" w:themeColor="text1"/>
          <w:sz w:val="24"/>
          <w:szCs w:val="24"/>
          <w:shd w:val="clear" w:color="auto" w:fill="FFFFFF"/>
        </w:rPr>
        <w:t>SERVLIMP</w:t>
      </w:r>
      <w:r w:rsidRPr="009C43C5">
        <w:rPr>
          <w:rFonts w:asciiTheme="minorBidi" w:hAnsiTheme="minorBidi"/>
          <w:color w:val="000000" w:themeColor="text1"/>
          <w:sz w:val="24"/>
          <w:szCs w:val="24"/>
          <w:shd w:val="clear" w:color="auto" w:fill="FFFFFF"/>
        </w:rPr>
        <w:t xml:space="preserve"> – Soluções em Limpeza. (Empresa escolhida para o relato em vídeo). Ao Coordenador do Projeto Empreendedor: Relatando o relacionamento com os Clientes, seu diferencial junto ao mercado e a mensuração do serviço.</w:t>
      </w:r>
    </w:p>
    <w:p w:rsidR="002948E8" w:rsidRPr="009C43C5" w:rsidRDefault="002948E8" w:rsidP="009C43C5">
      <w:pPr>
        <w:spacing w:after="0" w:line="360" w:lineRule="auto"/>
        <w:jc w:val="both"/>
        <w:rPr>
          <w:rFonts w:asciiTheme="minorBidi" w:hAnsiTheme="minorBidi"/>
          <w:b/>
          <w:bCs/>
          <w:color w:val="000000" w:themeColor="text1"/>
          <w:sz w:val="24"/>
          <w:szCs w:val="24"/>
          <w:shd w:val="clear" w:color="auto" w:fill="FFFFFF"/>
        </w:rPr>
      </w:pPr>
      <w:r w:rsidRPr="009C43C5">
        <w:rPr>
          <w:rFonts w:asciiTheme="minorBidi" w:hAnsiTheme="minorBidi"/>
          <w:i/>
          <w:iCs/>
          <w:color w:val="000000" w:themeColor="text1"/>
          <w:sz w:val="24"/>
          <w:szCs w:val="24"/>
          <w:shd w:val="clear" w:color="auto" w:fill="FFFFFF"/>
        </w:rPr>
        <w:lastRenderedPageBreak/>
        <w:t xml:space="preserve">“ Como e feito a dimensão do direcionamento dos serviços aos clientes. Pelos vídeos, </w:t>
      </w:r>
      <w:proofErr w:type="spellStart"/>
      <w:r w:rsidRPr="009C43C5">
        <w:rPr>
          <w:rFonts w:asciiTheme="minorBidi" w:hAnsiTheme="minorBidi"/>
          <w:i/>
          <w:iCs/>
          <w:color w:val="000000" w:themeColor="text1"/>
          <w:sz w:val="24"/>
          <w:szCs w:val="24"/>
          <w:shd w:val="clear" w:color="auto" w:fill="FFFFFF"/>
        </w:rPr>
        <w:t>vcs</w:t>
      </w:r>
      <w:proofErr w:type="spellEnd"/>
      <w:r w:rsidRPr="009C43C5">
        <w:rPr>
          <w:rFonts w:asciiTheme="minorBidi" w:hAnsiTheme="minorBidi"/>
          <w:i/>
          <w:iCs/>
          <w:color w:val="000000" w:themeColor="text1"/>
          <w:sz w:val="24"/>
          <w:szCs w:val="24"/>
          <w:shd w:val="clear" w:color="auto" w:fill="FFFFFF"/>
        </w:rPr>
        <w:t xml:space="preserve"> podem constatar, que </w:t>
      </w:r>
      <w:r w:rsidRPr="009C43C5">
        <w:rPr>
          <w:rFonts w:asciiTheme="minorBidi" w:hAnsiTheme="minorBidi"/>
          <w:i/>
          <w:iCs/>
          <w:color w:val="000000" w:themeColor="text1"/>
          <w:sz w:val="24"/>
          <w:szCs w:val="24"/>
          <w:u w:val="single"/>
          <w:shd w:val="clear" w:color="auto" w:fill="FFFFFF"/>
        </w:rPr>
        <w:t>há um relacionamento diário entre a empresa e o cliente</w:t>
      </w:r>
      <w:r w:rsidRPr="009C43C5">
        <w:rPr>
          <w:rFonts w:asciiTheme="minorBidi" w:hAnsiTheme="minorBidi"/>
          <w:i/>
          <w:iCs/>
          <w:color w:val="000000" w:themeColor="text1"/>
          <w:sz w:val="24"/>
          <w:szCs w:val="24"/>
          <w:shd w:val="clear" w:color="auto" w:fill="FFFFFF"/>
        </w:rPr>
        <w:t xml:space="preserve">, fazendo a pré-venda a pós-venda e logo depois a remarcação do próximo serviço. </w:t>
      </w:r>
      <w:r w:rsidRPr="009C43C5">
        <w:rPr>
          <w:rFonts w:asciiTheme="minorBidi" w:hAnsiTheme="minorBidi"/>
          <w:i/>
          <w:iCs/>
          <w:color w:val="000000" w:themeColor="text1"/>
          <w:sz w:val="24"/>
          <w:szCs w:val="24"/>
          <w:u w:val="single"/>
          <w:shd w:val="clear" w:color="auto" w:fill="FFFFFF"/>
        </w:rPr>
        <w:t>A Empresa está sendo bem estruturada</w:t>
      </w:r>
      <w:r w:rsidRPr="009C43C5">
        <w:rPr>
          <w:rFonts w:asciiTheme="minorBidi" w:hAnsiTheme="minorBidi"/>
          <w:i/>
          <w:iCs/>
          <w:color w:val="000000" w:themeColor="text1"/>
          <w:sz w:val="24"/>
          <w:szCs w:val="24"/>
          <w:shd w:val="clear" w:color="auto" w:fill="FFFFFF"/>
        </w:rPr>
        <w:t xml:space="preserve">, sendo que o objetivo principal ao pré-venda para que o cliente volte, o nosso segmento são sofás e limpeza automotiva, nossos atendimentos, são tanto a domicilio quanto externamente. No setor automotivo, atendemos com limpeza </w:t>
      </w:r>
      <w:proofErr w:type="spellStart"/>
      <w:r w:rsidRPr="009C43C5">
        <w:rPr>
          <w:rFonts w:asciiTheme="minorBidi" w:hAnsiTheme="minorBidi"/>
          <w:i/>
          <w:iCs/>
          <w:color w:val="000000" w:themeColor="text1"/>
          <w:sz w:val="24"/>
          <w:szCs w:val="24"/>
          <w:shd w:val="clear" w:color="auto" w:fill="FFFFFF"/>
        </w:rPr>
        <w:t>vip</w:t>
      </w:r>
      <w:proofErr w:type="spellEnd"/>
      <w:r w:rsidRPr="009C43C5">
        <w:rPr>
          <w:rFonts w:asciiTheme="minorBidi" w:hAnsiTheme="minorBidi"/>
          <w:i/>
          <w:iCs/>
          <w:color w:val="000000" w:themeColor="text1"/>
          <w:sz w:val="24"/>
          <w:szCs w:val="24"/>
          <w:shd w:val="clear" w:color="auto" w:fill="FFFFFF"/>
        </w:rPr>
        <w:t>. Interna e externa. O serviço de Higienização a SERVLIMP realiza, pelas redes sociais a SERVLIMP consegue demonstrar do que é capaz. Após finalizar o serviço e pedido ao cliente para mensurar o serviço (nota) ou comentar sobre o serviço que foi prestado a Ele (cliente) esse é o nosso diferencial de nossa empresa. Para conseguimos fidelizar novos clientes com o depoimento destes clientes satisfeitos. ”</w:t>
      </w:r>
      <w:r w:rsidRPr="009C43C5">
        <w:rPr>
          <w:rFonts w:asciiTheme="minorBidi" w:hAnsiTheme="minorBidi"/>
          <w:b/>
          <w:bCs/>
          <w:color w:val="000000" w:themeColor="text1"/>
          <w:sz w:val="24"/>
          <w:szCs w:val="24"/>
          <w:shd w:val="clear" w:color="auto" w:fill="FFFFFF"/>
        </w:rPr>
        <w:t xml:space="preserve"> </w:t>
      </w:r>
      <w:r w:rsidRPr="009C43C5">
        <w:rPr>
          <w:rFonts w:asciiTheme="minorBidi" w:hAnsiTheme="minorBidi"/>
          <w:b/>
          <w:bCs/>
          <w:i/>
          <w:iCs/>
          <w:color w:val="000000" w:themeColor="text1"/>
          <w:sz w:val="24"/>
          <w:szCs w:val="24"/>
          <w:shd w:val="clear" w:color="auto" w:fill="FFFFFF"/>
        </w:rPr>
        <w:t xml:space="preserve">Rafael Oliveira Vieira </w:t>
      </w:r>
      <w:r w:rsidR="008204B2">
        <w:rPr>
          <w:rFonts w:asciiTheme="minorBidi" w:hAnsiTheme="minorBidi"/>
          <w:b/>
          <w:bCs/>
          <w:i/>
          <w:iCs/>
          <w:color w:val="000000" w:themeColor="text1"/>
          <w:sz w:val="24"/>
          <w:szCs w:val="24"/>
          <w:shd w:val="clear" w:color="auto" w:fill="FFFFFF"/>
        </w:rPr>
        <w:t xml:space="preserve">Empresário </w:t>
      </w:r>
      <w:r w:rsidRPr="009C43C5">
        <w:rPr>
          <w:rFonts w:asciiTheme="minorBidi" w:hAnsiTheme="minorBidi"/>
          <w:b/>
          <w:bCs/>
          <w:i/>
          <w:iCs/>
          <w:color w:val="000000" w:themeColor="text1"/>
          <w:sz w:val="24"/>
          <w:szCs w:val="24"/>
          <w:shd w:val="clear" w:color="auto" w:fill="FFFFFF"/>
        </w:rPr>
        <w:t>da SERVLIMP</w:t>
      </w:r>
      <w:r w:rsidR="009B0D6F">
        <w:rPr>
          <w:rFonts w:asciiTheme="minorBidi" w:hAnsiTheme="minorBidi"/>
          <w:b/>
          <w:bCs/>
          <w:i/>
          <w:iCs/>
          <w:color w:val="000000" w:themeColor="text1"/>
          <w:sz w:val="24"/>
          <w:szCs w:val="24"/>
          <w:shd w:val="clear" w:color="auto" w:fill="FFFFFF"/>
        </w:rPr>
        <w:t xml:space="preserve"> ”</w:t>
      </w:r>
      <w:r w:rsidRPr="009C43C5">
        <w:rPr>
          <w:rFonts w:asciiTheme="minorBidi" w:hAnsiTheme="minorBidi"/>
          <w:b/>
          <w:bCs/>
          <w:color w:val="000000" w:themeColor="text1"/>
          <w:sz w:val="24"/>
          <w:szCs w:val="24"/>
          <w:shd w:val="clear" w:color="auto" w:fill="FFFFFF"/>
        </w:rPr>
        <w:t>.</w:t>
      </w:r>
    </w:p>
    <w:p w:rsidR="009C43C5" w:rsidRPr="009C43C5" w:rsidRDefault="009C43C5" w:rsidP="00D17593">
      <w:pPr>
        <w:pStyle w:val="NormalWeb"/>
        <w:spacing w:before="0" w:beforeAutospacing="0" w:after="0" w:afterAutospacing="0" w:line="360" w:lineRule="auto"/>
        <w:ind w:firstLine="1134"/>
        <w:jc w:val="both"/>
        <w:rPr>
          <w:rFonts w:asciiTheme="minorBidi" w:hAnsiTheme="minorBidi" w:cstheme="minorBidi"/>
        </w:rPr>
      </w:pPr>
      <w:r w:rsidRPr="009C43C5">
        <w:rPr>
          <w:rFonts w:asciiTheme="minorBidi" w:hAnsiTheme="minorBidi" w:cstheme="minorBidi"/>
          <w:color w:val="000000"/>
        </w:rPr>
        <w:t xml:space="preserve">Devido à rapidez com que as informações são processadas, o desenvolvimento da tecnologia, </w:t>
      </w:r>
      <w:r w:rsidR="00D17593">
        <w:rPr>
          <w:rFonts w:asciiTheme="minorBidi" w:hAnsiTheme="minorBidi" w:cstheme="minorBidi"/>
          <w:color w:val="000000"/>
        </w:rPr>
        <w:t>o</w:t>
      </w:r>
      <w:r w:rsidRPr="009C43C5">
        <w:rPr>
          <w:rFonts w:asciiTheme="minorBidi" w:hAnsiTheme="minorBidi" w:cstheme="minorBidi"/>
          <w:color w:val="000000"/>
        </w:rPr>
        <w:t xml:space="preserve"> aumento da competitividade no mercado de atuação das organizações, à evolução da sociedade, assim como as organizações tornando-se cada vez mais complexas, torna-se imperativo que o administrador faça parte desse contexto, como agente de mudanças, buscando, por meio da visão sistêmica, a qualidade nas tomadas de decisões em todos os níveis.</w:t>
      </w:r>
    </w:p>
    <w:p w:rsidR="009C43C5" w:rsidRPr="009C43C5" w:rsidRDefault="009C43C5" w:rsidP="009C43C5">
      <w:pPr>
        <w:pStyle w:val="NormalWeb"/>
        <w:spacing w:before="0" w:beforeAutospacing="0" w:after="0" w:afterAutospacing="0" w:line="360" w:lineRule="auto"/>
        <w:ind w:firstLine="1134"/>
        <w:jc w:val="both"/>
        <w:rPr>
          <w:rFonts w:asciiTheme="minorBidi" w:hAnsiTheme="minorBidi" w:cstheme="minorBidi"/>
        </w:rPr>
      </w:pPr>
      <w:r w:rsidRPr="009C43C5">
        <w:rPr>
          <w:rFonts w:asciiTheme="minorBidi" w:hAnsiTheme="minorBidi" w:cstheme="minorBidi"/>
          <w:color w:val="000000"/>
        </w:rPr>
        <w:t>Compete ao administrador a elaboração de projetos, a melhoria e a implantação de sistemas ou subsistemas integrados envolvendo profissionais, equipamentos e tecnologias, cabendo especificar, prever e avaliar resultados obtidos nestes sistemas, recorrendo aos conhecimentos especializados das Ciências Exatas, Sociais e Administrativas.</w:t>
      </w:r>
    </w:p>
    <w:p w:rsidR="009C43C5" w:rsidRPr="009C43C5" w:rsidRDefault="009C43C5" w:rsidP="009C43C5">
      <w:pPr>
        <w:pStyle w:val="NormalWeb"/>
        <w:spacing w:before="0" w:beforeAutospacing="0" w:after="0" w:afterAutospacing="0" w:line="360" w:lineRule="auto"/>
        <w:ind w:firstLine="1134"/>
        <w:jc w:val="both"/>
        <w:rPr>
          <w:rFonts w:asciiTheme="minorBidi" w:hAnsiTheme="minorBidi" w:cstheme="minorBidi"/>
        </w:rPr>
      </w:pPr>
      <w:r w:rsidRPr="009C43C5">
        <w:rPr>
          <w:rFonts w:asciiTheme="minorBidi" w:hAnsiTheme="minorBidi" w:cstheme="minorBidi"/>
          <w:color w:val="000000"/>
        </w:rPr>
        <w:t>Para atend</w:t>
      </w:r>
      <w:r w:rsidR="00A70C1F">
        <w:rPr>
          <w:rFonts w:asciiTheme="minorBidi" w:hAnsiTheme="minorBidi" w:cstheme="minorBidi"/>
          <w:color w:val="000000"/>
        </w:rPr>
        <w:t xml:space="preserve">er eficientemente este cenário Pandêmico </w:t>
      </w:r>
      <w:r w:rsidRPr="009C43C5">
        <w:rPr>
          <w:rFonts w:asciiTheme="minorBidi" w:hAnsiTheme="minorBidi" w:cstheme="minorBidi"/>
          <w:color w:val="000000"/>
        </w:rPr>
        <w:t>o administrador deverá ter uma formação de modo que seja capaz de atuar em todos os setores da atividade gerencial e executiva, além de buscar resolução em quaisquer situações de trabalho em que houver desafios para a utilização eficiente de recursos humanos e/ou tecnológicos. Desse modo o egresso poderá será absorvido em pequenas, médias e grandes empresas, assim como, em atividades autônomas. </w:t>
      </w:r>
    </w:p>
    <w:p w:rsidR="009C43C5" w:rsidRDefault="009C43C5" w:rsidP="00A70C1F">
      <w:pPr>
        <w:pStyle w:val="NormalWeb"/>
        <w:spacing w:before="0" w:beforeAutospacing="0" w:after="0" w:afterAutospacing="0" w:line="360" w:lineRule="auto"/>
        <w:ind w:firstLine="1134"/>
        <w:jc w:val="both"/>
        <w:rPr>
          <w:rFonts w:asciiTheme="minorBidi" w:hAnsiTheme="minorBidi" w:cstheme="minorBidi"/>
          <w:color w:val="000000"/>
        </w:rPr>
      </w:pPr>
      <w:r w:rsidRPr="009C43C5">
        <w:rPr>
          <w:rFonts w:asciiTheme="minorBidi" w:hAnsiTheme="minorBidi" w:cstheme="minorBidi"/>
          <w:color w:val="000000"/>
        </w:rPr>
        <w:t xml:space="preserve">Sendo assim, </w:t>
      </w:r>
      <w:r w:rsidR="00A70C1F">
        <w:rPr>
          <w:rFonts w:asciiTheme="minorBidi" w:hAnsiTheme="minorBidi" w:cstheme="minorBidi"/>
          <w:color w:val="000000"/>
        </w:rPr>
        <w:t>o Projeto Empreender como extensão da FESVV</w:t>
      </w:r>
      <w:r w:rsidR="00D17593">
        <w:rPr>
          <w:rFonts w:asciiTheme="minorBidi" w:hAnsiTheme="minorBidi" w:cstheme="minorBidi"/>
          <w:color w:val="000000"/>
        </w:rPr>
        <w:t xml:space="preserve">-ES </w:t>
      </w:r>
      <w:r w:rsidR="00A70C1F">
        <w:rPr>
          <w:rFonts w:asciiTheme="minorBidi" w:hAnsiTheme="minorBidi" w:cstheme="minorBidi"/>
          <w:color w:val="000000"/>
        </w:rPr>
        <w:t>propiciou</w:t>
      </w:r>
      <w:r w:rsidRPr="009C43C5">
        <w:rPr>
          <w:rFonts w:asciiTheme="minorBidi" w:hAnsiTheme="minorBidi" w:cstheme="minorBidi"/>
          <w:color w:val="000000"/>
        </w:rPr>
        <w:t xml:space="preserve"> ao graduando a amplitude de atuação profissional além de habilidades </w:t>
      </w:r>
      <w:r w:rsidRPr="009C43C5">
        <w:rPr>
          <w:rFonts w:asciiTheme="minorBidi" w:hAnsiTheme="minorBidi" w:cstheme="minorBidi"/>
          <w:color w:val="000000"/>
        </w:rPr>
        <w:lastRenderedPageBreak/>
        <w:t>e competências que envolvam desde as demandas requisitadas pelo mercado de trabalho, bem como a aquisição da ética e de valores humanos.  </w:t>
      </w:r>
    </w:p>
    <w:p w:rsidR="009D5E76" w:rsidRPr="006E41FB" w:rsidRDefault="009D5E76" w:rsidP="00A70C1F">
      <w:pPr>
        <w:pStyle w:val="NormalWeb"/>
        <w:spacing w:before="0" w:beforeAutospacing="0" w:after="0" w:afterAutospacing="0" w:line="360" w:lineRule="auto"/>
        <w:ind w:firstLine="1134"/>
        <w:jc w:val="both"/>
        <w:rPr>
          <w:rFonts w:asciiTheme="minorBidi" w:hAnsiTheme="minorBidi" w:cstheme="minorBidi"/>
          <w:b/>
          <w:bCs/>
        </w:rPr>
      </w:pPr>
    </w:p>
    <w:p w:rsidR="009C43C5" w:rsidRPr="006E41FB" w:rsidRDefault="0080171F" w:rsidP="00AC6E9B">
      <w:pPr>
        <w:spacing w:after="0" w:line="360" w:lineRule="auto"/>
        <w:rPr>
          <w:rFonts w:asciiTheme="minorBidi" w:hAnsiTheme="minorBidi"/>
          <w:b/>
          <w:bCs/>
          <w:color w:val="000000" w:themeColor="text1"/>
          <w:sz w:val="24"/>
          <w:szCs w:val="24"/>
        </w:rPr>
      </w:pPr>
      <w:r>
        <w:rPr>
          <w:rFonts w:asciiTheme="minorBidi" w:hAnsiTheme="minorBidi"/>
          <w:b/>
          <w:bCs/>
          <w:color w:val="000000" w:themeColor="text1"/>
          <w:sz w:val="24"/>
          <w:szCs w:val="24"/>
        </w:rPr>
        <w:t>3</w:t>
      </w:r>
      <w:r w:rsidR="00401A64" w:rsidRPr="006E41FB">
        <w:rPr>
          <w:rFonts w:asciiTheme="minorBidi" w:hAnsiTheme="minorBidi"/>
          <w:b/>
          <w:bCs/>
          <w:color w:val="000000" w:themeColor="text1"/>
          <w:sz w:val="24"/>
          <w:szCs w:val="24"/>
        </w:rPr>
        <w:t>.1 AS</w:t>
      </w:r>
      <w:r w:rsidR="00AC6E9B" w:rsidRPr="006E41FB">
        <w:rPr>
          <w:rFonts w:asciiTheme="minorBidi" w:hAnsiTheme="minorBidi"/>
          <w:b/>
          <w:bCs/>
          <w:color w:val="000000" w:themeColor="text1"/>
          <w:sz w:val="24"/>
          <w:szCs w:val="24"/>
        </w:rPr>
        <w:t xml:space="preserve"> COMPETÊNCIAS ALCANÇADAS NO PROJETO EMPREENDER</w:t>
      </w:r>
    </w:p>
    <w:p w:rsidR="009C43C5" w:rsidRPr="009C43C5" w:rsidRDefault="009C43C5" w:rsidP="009C43C5">
      <w:pPr>
        <w:spacing w:after="0" w:line="360" w:lineRule="auto"/>
        <w:rPr>
          <w:rFonts w:asciiTheme="minorBidi" w:hAnsiTheme="minorBidi"/>
          <w:color w:val="000000" w:themeColor="text1"/>
          <w:sz w:val="24"/>
          <w:szCs w:val="24"/>
        </w:rPr>
      </w:pPr>
    </w:p>
    <w:p w:rsidR="009C43C5" w:rsidRDefault="002726BE" w:rsidP="009C43C5">
      <w:pPr>
        <w:spacing w:after="0" w:line="360" w:lineRule="auto"/>
        <w:ind w:firstLine="1134"/>
        <w:jc w:val="both"/>
        <w:rPr>
          <w:rFonts w:asciiTheme="minorBidi" w:eastAsia="Times New Roman" w:hAnsiTheme="minorBidi"/>
          <w:color w:val="000000"/>
          <w:sz w:val="24"/>
          <w:szCs w:val="24"/>
          <w:lang w:eastAsia="pt-BR"/>
        </w:rPr>
      </w:pPr>
      <w:r>
        <w:rPr>
          <w:rFonts w:asciiTheme="minorBidi" w:eastAsia="Times New Roman" w:hAnsiTheme="minorBidi"/>
          <w:noProof/>
          <w:color w:val="000000"/>
          <w:sz w:val="24"/>
          <w:szCs w:val="24"/>
          <w:lang w:eastAsia="pt-BR"/>
        </w:rPr>
        <w:drawing>
          <wp:anchor distT="0" distB="0" distL="114300" distR="114300" simplePos="0" relativeHeight="251659264" behindDoc="0" locked="0" layoutInCell="1" allowOverlap="1">
            <wp:simplePos x="0" y="0"/>
            <wp:positionH relativeFrom="column">
              <wp:posOffset>25986</wp:posOffset>
            </wp:positionH>
            <wp:positionV relativeFrom="paragraph">
              <wp:posOffset>2473587</wp:posOffset>
            </wp:positionV>
            <wp:extent cx="5400040" cy="1839595"/>
            <wp:effectExtent l="0" t="0" r="0" b="825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a Forms.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1839595"/>
                    </a:xfrm>
                    <a:prstGeom prst="rect">
                      <a:avLst/>
                    </a:prstGeom>
                  </pic:spPr>
                </pic:pic>
              </a:graphicData>
            </a:graphic>
          </wp:anchor>
        </w:drawing>
      </w:r>
      <w:r w:rsidR="009C43C5" w:rsidRPr="009C43C5">
        <w:rPr>
          <w:rFonts w:asciiTheme="minorBidi" w:eastAsia="Times New Roman" w:hAnsiTheme="minorBidi"/>
          <w:color w:val="000000"/>
          <w:sz w:val="24"/>
          <w:szCs w:val="24"/>
          <w:lang w:eastAsia="pt-BR"/>
        </w:rPr>
        <w:t xml:space="preserve">A era do conhecimento trouxe transformações do mundo empresarial e, por </w:t>
      </w:r>
      <w:r w:rsidR="00AC6E9B" w:rsidRPr="009C43C5">
        <w:rPr>
          <w:rFonts w:asciiTheme="minorBidi" w:eastAsia="Times New Roman" w:hAnsiTheme="minorBidi"/>
          <w:color w:val="000000"/>
          <w:sz w:val="24"/>
          <w:szCs w:val="24"/>
          <w:lang w:eastAsia="pt-BR"/>
        </w:rPr>
        <w:t>consequência</w:t>
      </w:r>
      <w:r w:rsidR="009C43C5" w:rsidRPr="009C43C5">
        <w:rPr>
          <w:rFonts w:asciiTheme="minorBidi" w:eastAsia="Times New Roman" w:hAnsiTheme="minorBidi"/>
          <w:color w:val="000000"/>
          <w:sz w:val="24"/>
          <w:szCs w:val="24"/>
          <w:lang w:eastAsia="pt-BR"/>
        </w:rPr>
        <w:t>, dos processos de reestruturação produtiva, a qualificação para o desenvolvimento de ocupações deixa de ser compreendida como fruto da aquisição de modos de fazer, passando a ser vista como resultado da articulação de vários elementos, subjetivos e objetivos, tais como: acesso à informação, a saberes, a manifestações científicas e culturais, além da duração e da profundidade das experiências vivenciadas nos diferentes contextos. A formação dos profissionais passa, então, a ter como objetivo o desenvolvimento de competências, conforme enfatiza (AMBONI, 2003).</w:t>
      </w:r>
    </w:p>
    <w:p w:rsidR="002726BE" w:rsidRPr="00BA2C99" w:rsidRDefault="002726BE" w:rsidP="00BA2C99">
      <w:pPr>
        <w:spacing w:after="0" w:line="240" w:lineRule="auto"/>
        <w:jc w:val="both"/>
        <w:rPr>
          <w:rFonts w:asciiTheme="minorBidi" w:eastAsia="Times New Roman" w:hAnsiTheme="minorBidi"/>
          <w:color w:val="000000"/>
          <w:sz w:val="20"/>
          <w:szCs w:val="20"/>
          <w:lang w:eastAsia="pt-BR"/>
        </w:rPr>
      </w:pPr>
      <w:r w:rsidRPr="00BA2C99">
        <w:rPr>
          <w:rFonts w:asciiTheme="minorBidi" w:eastAsia="Times New Roman" w:hAnsiTheme="minorBidi"/>
          <w:color w:val="000000"/>
          <w:sz w:val="20"/>
          <w:szCs w:val="20"/>
          <w:lang w:eastAsia="pt-BR"/>
        </w:rPr>
        <w:t>Figura 1 – Logo do Projeto Empreender</w:t>
      </w:r>
    </w:p>
    <w:p w:rsidR="00BA2C99" w:rsidRPr="00BA2C99" w:rsidRDefault="00BA2C99" w:rsidP="00BA2C99">
      <w:pPr>
        <w:spacing w:after="0" w:line="240" w:lineRule="auto"/>
        <w:jc w:val="both"/>
        <w:rPr>
          <w:rFonts w:asciiTheme="minorBidi" w:eastAsia="Times New Roman" w:hAnsiTheme="minorBidi"/>
          <w:color w:val="000000"/>
          <w:sz w:val="20"/>
          <w:szCs w:val="20"/>
          <w:lang w:eastAsia="pt-BR"/>
        </w:rPr>
      </w:pPr>
      <w:r w:rsidRPr="00BA2C99">
        <w:rPr>
          <w:rFonts w:asciiTheme="minorBidi" w:eastAsia="Times New Roman" w:hAnsiTheme="minorBidi"/>
          <w:color w:val="000000"/>
          <w:sz w:val="20"/>
          <w:szCs w:val="20"/>
          <w:lang w:eastAsia="pt-BR"/>
        </w:rPr>
        <w:t>Fonte: Figura desenvolvida para este Trabalho</w:t>
      </w:r>
    </w:p>
    <w:p w:rsidR="002726BE" w:rsidRDefault="002726BE" w:rsidP="009C43C5">
      <w:pPr>
        <w:spacing w:after="0" w:line="360" w:lineRule="auto"/>
        <w:ind w:firstLine="1134"/>
        <w:jc w:val="both"/>
        <w:rPr>
          <w:rFonts w:asciiTheme="minorBidi" w:eastAsia="Times New Roman" w:hAnsiTheme="minorBidi"/>
          <w:color w:val="000000"/>
          <w:sz w:val="24"/>
          <w:szCs w:val="24"/>
          <w:lang w:eastAsia="pt-BR"/>
        </w:rPr>
      </w:pPr>
    </w:p>
    <w:p w:rsidR="009C43C5" w:rsidRDefault="00AC6E9B" w:rsidP="009C43C5">
      <w:pPr>
        <w:spacing w:after="0" w:line="360" w:lineRule="auto"/>
        <w:ind w:firstLine="1134"/>
        <w:jc w:val="both"/>
        <w:rPr>
          <w:rFonts w:asciiTheme="minorBidi" w:eastAsia="Times New Roman" w:hAnsiTheme="minorBidi"/>
          <w:color w:val="000000"/>
          <w:sz w:val="24"/>
          <w:szCs w:val="24"/>
          <w:lang w:eastAsia="pt-BR"/>
        </w:rPr>
      </w:pPr>
      <w:r>
        <w:rPr>
          <w:rFonts w:asciiTheme="minorBidi" w:eastAsia="Times New Roman" w:hAnsiTheme="minorBidi"/>
          <w:color w:val="000000"/>
          <w:sz w:val="24"/>
          <w:szCs w:val="24"/>
          <w:lang w:eastAsia="pt-BR"/>
        </w:rPr>
        <w:t>Observamos</w:t>
      </w:r>
      <w:r w:rsidR="009C43C5" w:rsidRPr="009C43C5">
        <w:rPr>
          <w:rFonts w:asciiTheme="minorBidi" w:eastAsia="Times New Roman" w:hAnsiTheme="minorBidi"/>
          <w:color w:val="000000"/>
          <w:sz w:val="24"/>
          <w:szCs w:val="24"/>
          <w:lang w:eastAsia="pt-BR"/>
        </w:rPr>
        <w:t xml:space="preserve"> ainda nessa perspectiva, que a formação assume como finalidade capacitar indivíduos para que tenham condições de disponibilizar durante seu desempenho profissional os atributos adquiridos na vida social, escolar, pessoal e laboral, preparando-os para lidar com a incerteza, com a flexibilidade e a rapidez na resolução de desafios. Portanto, competências são, assim, as capacidades ou os saberes em uso, que envolvem: conhecimento, habilidades e valores. </w:t>
      </w:r>
    </w:p>
    <w:p w:rsidR="002726BE" w:rsidRDefault="00BA2C99" w:rsidP="009C43C5">
      <w:pPr>
        <w:spacing w:after="0" w:line="360" w:lineRule="auto"/>
        <w:ind w:firstLine="1134"/>
        <w:jc w:val="both"/>
        <w:rPr>
          <w:rFonts w:asciiTheme="minorBidi" w:eastAsia="Times New Roman" w:hAnsiTheme="minorBidi"/>
          <w:color w:val="000000"/>
          <w:sz w:val="24"/>
          <w:szCs w:val="24"/>
          <w:lang w:eastAsia="pt-BR"/>
        </w:rPr>
      </w:pPr>
      <w:r>
        <w:rPr>
          <w:rFonts w:asciiTheme="minorBidi" w:eastAsia="Times New Roman" w:hAnsiTheme="minorBidi"/>
          <w:noProof/>
          <w:color w:val="000000"/>
          <w:sz w:val="24"/>
          <w:szCs w:val="24"/>
          <w:lang w:eastAsia="pt-BR"/>
        </w:rPr>
        <w:lastRenderedPageBreak/>
        <w:drawing>
          <wp:anchor distT="0" distB="0" distL="114300" distR="114300" simplePos="0" relativeHeight="251658240" behindDoc="0" locked="0" layoutInCell="1" allowOverlap="1">
            <wp:simplePos x="0" y="0"/>
            <wp:positionH relativeFrom="margin">
              <wp:posOffset>1117589</wp:posOffset>
            </wp:positionH>
            <wp:positionV relativeFrom="paragraph">
              <wp:posOffset>25987</wp:posOffset>
            </wp:positionV>
            <wp:extent cx="2854879" cy="3042541"/>
            <wp:effectExtent l="0" t="0" r="3175" b="571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 Inst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79" cy="3042541"/>
                    </a:xfrm>
                    <a:prstGeom prst="rect">
                      <a:avLst/>
                    </a:prstGeom>
                  </pic:spPr>
                </pic:pic>
              </a:graphicData>
            </a:graphic>
          </wp:anchor>
        </w:drawing>
      </w:r>
    </w:p>
    <w:p w:rsidR="002726BE" w:rsidRDefault="002726BE" w:rsidP="009C43C5">
      <w:pPr>
        <w:spacing w:after="0" w:line="360" w:lineRule="auto"/>
        <w:ind w:firstLine="1134"/>
        <w:jc w:val="both"/>
        <w:rPr>
          <w:rFonts w:asciiTheme="minorBidi" w:eastAsia="Times New Roman" w:hAnsiTheme="minorBidi"/>
          <w:color w:val="000000"/>
          <w:sz w:val="24"/>
          <w:szCs w:val="24"/>
          <w:lang w:eastAsia="pt-BR"/>
        </w:rPr>
      </w:pPr>
    </w:p>
    <w:p w:rsidR="002726BE" w:rsidRDefault="002726BE" w:rsidP="009C43C5">
      <w:pPr>
        <w:spacing w:after="0" w:line="360" w:lineRule="auto"/>
        <w:ind w:firstLine="1134"/>
        <w:jc w:val="both"/>
        <w:rPr>
          <w:rFonts w:asciiTheme="minorBidi" w:eastAsia="Times New Roman" w:hAnsiTheme="minorBidi"/>
          <w:color w:val="000000"/>
          <w:sz w:val="24"/>
          <w:szCs w:val="24"/>
          <w:lang w:eastAsia="pt-BR"/>
        </w:rPr>
      </w:pPr>
    </w:p>
    <w:p w:rsidR="002726BE" w:rsidRDefault="002726BE" w:rsidP="009C43C5">
      <w:pPr>
        <w:spacing w:after="0" w:line="360" w:lineRule="auto"/>
        <w:ind w:firstLine="1134"/>
        <w:jc w:val="both"/>
        <w:rPr>
          <w:rFonts w:asciiTheme="minorBidi" w:eastAsia="Times New Roman" w:hAnsiTheme="minorBidi"/>
          <w:color w:val="000000"/>
          <w:sz w:val="24"/>
          <w:szCs w:val="24"/>
          <w:lang w:eastAsia="pt-BR"/>
        </w:rPr>
      </w:pPr>
    </w:p>
    <w:p w:rsidR="002726BE" w:rsidRDefault="002726BE" w:rsidP="009C43C5">
      <w:pPr>
        <w:spacing w:after="0" w:line="360" w:lineRule="auto"/>
        <w:ind w:firstLine="1134"/>
        <w:jc w:val="both"/>
        <w:rPr>
          <w:rFonts w:asciiTheme="minorBidi" w:eastAsia="Times New Roman" w:hAnsiTheme="minorBidi"/>
          <w:color w:val="000000"/>
          <w:sz w:val="24"/>
          <w:szCs w:val="24"/>
          <w:lang w:eastAsia="pt-BR"/>
        </w:rPr>
      </w:pPr>
    </w:p>
    <w:p w:rsidR="002726BE" w:rsidRDefault="002726BE" w:rsidP="009C43C5">
      <w:pPr>
        <w:spacing w:after="0" w:line="360" w:lineRule="auto"/>
        <w:ind w:firstLine="1134"/>
        <w:jc w:val="both"/>
        <w:rPr>
          <w:rFonts w:asciiTheme="minorBidi" w:eastAsia="Times New Roman" w:hAnsiTheme="minorBidi"/>
          <w:color w:val="000000"/>
          <w:sz w:val="24"/>
          <w:szCs w:val="24"/>
          <w:lang w:eastAsia="pt-BR"/>
        </w:rPr>
      </w:pPr>
    </w:p>
    <w:p w:rsidR="002726BE" w:rsidRDefault="002726BE" w:rsidP="009C43C5">
      <w:pPr>
        <w:spacing w:after="0" w:line="360" w:lineRule="auto"/>
        <w:ind w:firstLine="1134"/>
        <w:jc w:val="both"/>
        <w:rPr>
          <w:rFonts w:asciiTheme="minorBidi" w:eastAsia="Times New Roman" w:hAnsiTheme="minorBidi"/>
          <w:color w:val="000000"/>
          <w:sz w:val="24"/>
          <w:szCs w:val="24"/>
          <w:lang w:eastAsia="pt-BR"/>
        </w:rPr>
      </w:pPr>
    </w:p>
    <w:p w:rsidR="002726BE" w:rsidRDefault="002726BE" w:rsidP="009C43C5">
      <w:pPr>
        <w:spacing w:after="0" w:line="360" w:lineRule="auto"/>
        <w:ind w:firstLine="1134"/>
        <w:jc w:val="both"/>
        <w:rPr>
          <w:rFonts w:asciiTheme="minorBidi" w:eastAsia="Times New Roman" w:hAnsiTheme="minorBidi"/>
          <w:color w:val="000000"/>
          <w:sz w:val="24"/>
          <w:szCs w:val="24"/>
          <w:lang w:eastAsia="pt-BR"/>
        </w:rPr>
      </w:pPr>
    </w:p>
    <w:p w:rsidR="002726BE" w:rsidRDefault="002726BE" w:rsidP="009C43C5">
      <w:pPr>
        <w:spacing w:after="0" w:line="360" w:lineRule="auto"/>
        <w:ind w:firstLine="1134"/>
        <w:jc w:val="both"/>
        <w:rPr>
          <w:rFonts w:asciiTheme="minorBidi" w:eastAsia="Times New Roman" w:hAnsiTheme="minorBidi"/>
          <w:color w:val="000000"/>
          <w:sz w:val="24"/>
          <w:szCs w:val="24"/>
          <w:lang w:eastAsia="pt-BR"/>
        </w:rPr>
      </w:pPr>
    </w:p>
    <w:p w:rsidR="002726BE" w:rsidRDefault="002726BE" w:rsidP="009C43C5">
      <w:pPr>
        <w:spacing w:after="0" w:line="360" w:lineRule="auto"/>
        <w:ind w:firstLine="1134"/>
        <w:jc w:val="both"/>
        <w:rPr>
          <w:rFonts w:asciiTheme="minorBidi" w:eastAsia="Times New Roman" w:hAnsiTheme="minorBidi"/>
          <w:color w:val="000000"/>
          <w:sz w:val="24"/>
          <w:szCs w:val="24"/>
          <w:lang w:eastAsia="pt-BR"/>
        </w:rPr>
      </w:pPr>
    </w:p>
    <w:p w:rsidR="002726BE" w:rsidRDefault="002726BE" w:rsidP="009C43C5">
      <w:pPr>
        <w:spacing w:after="0" w:line="360" w:lineRule="auto"/>
        <w:ind w:firstLine="1134"/>
        <w:jc w:val="both"/>
        <w:rPr>
          <w:rFonts w:asciiTheme="minorBidi" w:eastAsia="Times New Roman" w:hAnsiTheme="minorBidi"/>
          <w:color w:val="000000"/>
          <w:sz w:val="24"/>
          <w:szCs w:val="24"/>
          <w:lang w:eastAsia="pt-BR"/>
        </w:rPr>
      </w:pPr>
    </w:p>
    <w:p w:rsidR="002726BE" w:rsidRPr="002726BE" w:rsidRDefault="002726BE" w:rsidP="002726BE">
      <w:pPr>
        <w:spacing w:after="0" w:line="240" w:lineRule="auto"/>
        <w:ind w:firstLine="1134"/>
        <w:jc w:val="both"/>
        <w:rPr>
          <w:rFonts w:asciiTheme="minorBidi" w:eastAsia="Times New Roman" w:hAnsiTheme="minorBidi"/>
          <w:color w:val="000000"/>
          <w:sz w:val="20"/>
          <w:szCs w:val="20"/>
          <w:lang w:eastAsia="pt-BR"/>
        </w:rPr>
      </w:pPr>
    </w:p>
    <w:p w:rsidR="00BA2C99" w:rsidRDefault="00BA2C99" w:rsidP="002726BE">
      <w:pPr>
        <w:spacing w:after="0" w:line="240" w:lineRule="auto"/>
        <w:ind w:firstLine="1134"/>
        <w:jc w:val="both"/>
        <w:rPr>
          <w:rFonts w:asciiTheme="minorBidi" w:eastAsia="Times New Roman" w:hAnsiTheme="minorBidi"/>
          <w:color w:val="000000"/>
          <w:sz w:val="20"/>
          <w:szCs w:val="20"/>
          <w:lang w:eastAsia="pt-BR"/>
        </w:rPr>
      </w:pPr>
    </w:p>
    <w:p w:rsidR="002726BE" w:rsidRDefault="002726BE" w:rsidP="00BA2C99">
      <w:pPr>
        <w:spacing w:after="0" w:line="240" w:lineRule="auto"/>
        <w:ind w:firstLine="1134"/>
        <w:jc w:val="both"/>
        <w:rPr>
          <w:rFonts w:asciiTheme="minorBidi" w:eastAsia="Times New Roman" w:hAnsiTheme="minorBidi"/>
          <w:color w:val="000000"/>
          <w:sz w:val="20"/>
          <w:szCs w:val="20"/>
          <w:lang w:eastAsia="pt-BR"/>
        </w:rPr>
      </w:pPr>
      <w:r w:rsidRPr="002726BE">
        <w:rPr>
          <w:rFonts w:asciiTheme="minorBidi" w:eastAsia="Times New Roman" w:hAnsiTheme="minorBidi"/>
          <w:color w:val="000000"/>
          <w:sz w:val="20"/>
          <w:szCs w:val="20"/>
          <w:lang w:eastAsia="pt-BR"/>
        </w:rPr>
        <w:t xml:space="preserve">Figura </w:t>
      </w:r>
      <w:r w:rsidR="00BA2C99">
        <w:rPr>
          <w:rFonts w:asciiTheme="minorBidi" w:eastAsia="Times New Roman" w:hAnsiTheme="minorBidi"/>
          <w:color w:val="000000"/>
          <w:sz w:val="20"/>
          <w:szCs w:val="20"/>
          <w:lang w:eastAsia="pt-BR"/>
        </w:rPr>
        <w:t>2</w:t>
      </w:r>
      <w:r w:rsidRPr="002726BE">
        <w:rPr>
          <w:rFonts w:asciiTheme="minorBidi" w:eastAsia="Times New Roman" w:hAnsiTheme="minorBidi"/>
          <w:color w:val="000000"/>
          <w:sz w:val="20"/>
          <w:szCs w:val="20"/>
          <w:lang w:eastAsia="pt-BR"/>
        </w:rPr>
        <w:t xml:space="preserve"> – Folder Criado para Divulgação do Projeto</w:t>
      </w:r>
    </w:p>
    <w:p w:rsidR="002726BE" w:rsidRDefault="002726BE" w:rsidP="002726BE">
      <w:pPr>
        <w:spacing w:after="0" w:line="240" w:lineRule="auto"/>
        <w:ind w:firstLine="1134"/>
        <w:jc w:val="both"/>
        <w:rPr>
          <w:rFonts w:asciiTheme="minorBidi" w:eastAsia="Times New Roman" w:hAnsiTheme="minorBidi"/>
          <w:color w:val="000000"/>
          <w:sz w:val="20"/>
          <w:szCs w:val="20"/>
          <w:lang w:eastAsia="pt-BR"/>
        </w:rPr>
      </w:pPr>
      <w:r>
        <w:rPr>
          <w:rFonts w:asciiTheme="minorBidi" w:eastAsia="Times New Roman" w:hAnsiTheme="minorBidi"/>
          <w:color w:val="000000"/>
          <w:sz w:val="20"/>
          <w:szCs w:val="20"/>
          <w:lang w:eastAsia="pt-BR"/>
        </w:rPr>
        <w:t>Fonte: Figura desenvolvida para este trabalho</w:t>
      </w:r>
    </w:p>
    <w:p w:rsidR="002726BE" w:rsidRPr="002726BE" w:rsidRDefault="002726BE" w:rsidP="002726BE">
      <w:pPr>
        <w:spacing w:after="0" w:line="240" w:lineRule="auto"/>
        <w:ind w:firstLine="1134"/>
        <w:jc w:val="both"/>
        <w:rPr>
          <w:rFonts w:asciiTheme="minorBidi" w:eastAsia="Times New Roman" w:hAnsiTheme="minorBidi"/>
          <w:color w:val="000000"/>
          <w:sz w:val="20"/>
          <w:szCs w:val="20"/>
          <w:lang w:eastAsia="pt-BR"/>
        </w:rPr>
      </w:pPr>
    </w:p>
    <w:p w:rsidR="002726BE" w:rsidRPr="009C43C5" w:rsidRDefault="002726BE" w:rsidP="009C43C5">
      <w:pPr>
        <w:spacing w:after="0" w:line="360" w:lineRule="auto"/>
        <w:ind w:firstLine="1134"/>
        <w:jc w:val="both"/>
        <w:rPr>
          <w:rFonts w:asciiTheme="minorBidi" w:eastAsia="Times New Roman" w:hAnsiTheme="minorBidi"/>
          <w:sz w:val="24"/>
          <w:szCs w:val="24"/>
          <w:lang w:eastAsia="pt-BR"/>
        </w:rPr>
      </w:pPr>
    </w:p>
    <w:p w:rsidR="009C43C5" w:rsidRPr="009C43C5" w:rsidRDefault="009C43C5" w:rsidP="009C43C5">
      <w:pPr>
        <w:spacing w:after="0" w:line="360" w:lineRule="auto"/>
        <w:ind w:firstLine="1134"/>
        <w:jc w:val="both"/>
        <w:rPr>
          <w:rFonts w:asciiTheme="minorBidi" w:eastAsia="Times New Roman" w:hAnsiTheme="minorBidi"/>
          <w:sz w:val="24"/>
          <w:szCs w:val="24"/>
          <w:lang w:eastAsia="pt-BR"/>
        </w:rPr>
      </w:pPr>
      <w:proofErr w:type="spellStart"/>
      <w:r w:rsidRPr="009C43C5">
        <w:rPr>
          <w:rFonts w:asciiTheme="minorBidi" w:eastAsia="Times New Roman" w:hAnsiTheme="minorBidi"/>
          <w:color w:val="000000"/>
          <w:sz w:val="24"/>
          <w:szCs w:val="24"/>
          <w:lang w:eastAsia="pt-BR"/>
        </w:rPr>
        <w:t>Manfredi</w:t>
      </w:r>
      <w:proofErr w:type="spellEnd"/>
      <w:r w:rsidRPr="009C43C5">
        <w:rPr>
          <w:rFonts w:asciiTheme="minorBidi" w:eastAsia="Times New Roman" w:hAnsiTheme="minorBidi"/>
          <w:color w:val="000000"/>
          <w:sz w:val="24"/>
          <w:szCs w:val="24"/>
          <w:lang w:eastAsia="pt-BR"/>
        </w:rPr>
        <w:t xml:space="preserve"> (1998) aprofunda a compreensão a respeito desses saberes e pode ser tomada como uma referência na análise do perfil profissional em que o autor destaca </w:t>
      </w:r>
      <w:r w:rsidRPr="009C43C5">
        <w:rPr>
          <w:rFonts w:asciiTheme="minorBidi" w:eastAsia="Times New Roman" w:hAnsiTheme="minorBidi"/>
          <w:b/>
          <w:bCs/>
          <w:i/>
          <w:iCs/>
          <w:color w:val="000000"/>
          <w:sz w:val="24"/>
          <w:szCs w:val="24"/>
          <w:lang w:eastAsia="pt-BR"/>
        </w:rPr>
        <w:t>“o saber fazer”</w:t>
      </w:r>
      <w:r w:rsidRPr="009C43C5">
        <w:rPr>
          <w:rFonts w:asciiTheme="minorBidi" w:eastAsia="Times New Roman" w:hAnsiTheme="minorBidi"/>
          <w:color w:val="000000"/>
          <w:sz w:val="24"/>
          <w:szCs w:val="24"/>
          <w:lang w:eastAsia="pt-BR"/>
        </w:rPr>
        <w:t xml:space="preserve"> que está dentro de dimensões práticas, técnicas e científicas adquiridas formalmente; </w:t>
      </w:r>
      <w:r w:rsidRPr="009C43C5">
        <w:rPr>
          <w:rFonts w:asciiTheme="minorBidi" w:eastAsia="Times New Roman" w:hAnsiTheme="minorBidi"/>
          <w:b/>
          <w:bCs/>
          <w:i/>
          <w:iCs/>
          <w:color w:val="000000"/>
          <w:sz w:val="24"/>
          <w:szCs w:val="24"/>
          <w:lang w:eastAsia="pt-BR"/>
        </w:rPr>
        <w:t>“o saber ser”</w:t>
      </w:r>
      <w:r w:rsidRPr="009C43C5">
        <w:rPr>
          <w:rFonts w:asciiTheme="minorBidi" w:eastAsia="Times New Roman" w:hAnsiTheme="minorBidi"/>
          <w:color w:val="000000"/>
          <w:sz w:val="24"/>
          <w:szCs w:val="24"/>
          <w:lang w:eastAsia="pt-BR"/>
        </w:rPr>
        <w:t xml:space="preserve"> que inclui traços de personalidade e caráter, nas relações sociais de trabalho, como capacidade de iniciativa, comunicação, inovação, assimilação de mudanças, absorção de novos valores, além da absorção dos valores humanos, sem deixar de lado a produtividade e competitividade equilibrada.  </w:t>
      </w:r>
      <w:r w:rsidRPr="009C43C5">
        <w:rPr>
          <w:rFonts w:asciiTheme="minorBidi" w:eastAsia="Times New Roman" w:hAnsiTheme="minorBidi"/>
          <w:b/>
          <w:bCs/>
          <w:i/>
          <w:iCs/>
          <w:color w:val="000000"/>
          <w:sz w:val="24"/>
          <w:szCs w:val="24"/>
          <w:lang w:eastAsia="pt-BR"/>
        </w:rPr>
        <w:t xml:space="preserve">“O saber agir” </w:t>
      </w:r>
      <w:r w:rsidRPr="009C43C5">
        <w:rPr>
          <w:rFonts w:asciiTheme="minorBidi" w:eastAsia="Times New Roman" w:hAnsiTheme="minorBidi"/>
          <w:color w:val="000000"/>
          <w:sz w:val="24"/>
          <w:szCs w:val="24"/>
          <w:lang w:eastAsia="pt-BR"/>
        </w:rPr>
        <w:t>entra como último item e envolve o profissional em sua busca para trabalhar em equipe, além de ser capaz de resolver desafios e realizar trabalhos novos e diversificados.</w:t>
      </w:r>
    </w:p>
    <w:p w:rsidR="009C43C5" w:rsidRPr="009C43C5" w:rsidRDefault="009C43C5" w:rsidP="009C43C5">
      <w:pPr>
        <w:spacing w:after="0" w:line="360" w:lineRule="auto"/>
        <w:ind w:firstLine="1134"/>
        <w:jc w:val="both"/>
        <w:rPr>
          <w:rFonts w:asciiTheme="minorBidi" w:eastAsia="Times New Roman" w:hAnsiTheme="minorBidi"/>
          <w:sz w:val="24"/>
          <w:szCs w:val="24"/>
          <w:lang w:eastAsia="pt-BR"/>
        </w:rPr>
      </w:pPr>
      <w:r w:rsidRPr="009C43C5">
        <w:rPr>
          <w:rFonts w:asciiTheme="minorBidi" w:eastAsia="Times New Roman" w:hAnsiTheme="minorBidi"/>
          <w:color w:val="000000"/>
          <w:sz w:val="24"/>
          <w:szCs w:val="24"/>
          <w:lang w:eastAsia="pt-BR"/>
        </w:rPr>
        <w:t xml:space="preserve">Segundo </w:t>
      </w:r>
      <w:proofErr w:type="spellStart"/>
      <w:r w:rsidRPr="009C43C5">
        <w:rPr>
          <w:rFonts w:asciiTheme="minorBidi" w:eastAsia="Times New Roman" w:hAnsiTheme="minorBidi"/>
          <w:color w:val="000000"/>
          <w:sz w:val="24"/>
          <w:szCs w:val="24"/>
          <w:lang w:eastAsia="pt-BR"/>
        </w:rPr>
        <w:t>Moreto</w:t>
      </w:r>
      <w:proofErr w:type="spellEnd"/>
      <w:r w:rsidRPr="009C43C5">
        <w:rPr>
          <w:rFonts w:asciiTheme="minorBidi" w:eastAsia="Times New Roman" w:hAnsiTheme="minorBidi"/>
          <w:color w:val="000000"/>
          <w:sz w:val="24"/>
          <w:szCs w:val="24"/>
          <w:lang w:eastAsia="pt-BR"/>
        </w:rPr>
        <w:t xml:space="preserve"> (2005), competência na </w:t>
      </w:r>
      <w:r w:rsidR="00A70C1F" w:rsidRPr="009C43C5">
        <w:rPr>
          <w:rFonts w:asciiTheme="minorBidi" w:eastAsia="Times New Roman" w:hAnsiTheme="minorBidi"/>
          <w:color w:val="000000"/>
          <w:sz w:val="24"/>
          <w:szCs w:val="24"/>
          <w:lang w:eastAsia="pt-BR"/>
        </w:rPr>
        <w:t>educação “</w:t>
      </w:r>
      <w:r w:rsidRPr="009C43C5">
        <w:rPr>
          <w:rFonts w:asciiTheme="minorBidi" w:eastAsia="Times New Roman" w:hAnsiTheme="minorBidi"/>
          <w:color w:val="000000"/>
          <w:sz w:val="24"/>
          <w:szCs w:val="24"/>
          <w:lang w:eastAsia="pt-BR"/>
        </w:rPr>
        <w:t xml:space="preserve">[...] é a capacidade </w:t>
      </w:r>
      <w:proofErr w:type="gramStart"/>
      <w:r w:rsidRPr="009C43C5">
        <w:rPr>
          <w:rFonts w:asciiTheme="minorBidi" w:eastAsia="Times New Roman" w:hAnsiTheme="minorBidi"/>
          <w:color w:val="000000"/>
          <w:sz w:val="24"/>
          <w:szCs w:val="24"/>
          <w:lang w:eastAsia="pt-BR"/>
        </w:rPr>
        <w:t>do</w:t>
      </w:r>
      <w:proofErr w:type="gramEnd"/>
      <w:r w:rsidRPr="009C43C5">
        <w:rPr>
          <w:rFonts w:asciiTheme="minorBidi" w:eastAsia="Times New Roman" w:hAnsiTheme="minorBidi"/>
          <w:color w:val="000000"/>
          <w:sz w:val="24"/>
          <w:szCs w:val="24"/>
          <w:lang w:eastAsia="pt-BR"/>
        </w:rPr>
        <w:t xml:space="preserve"> sujeito mobilizar recursos (cognitivos) visando abordar uma situação complexa”. Nesse sentido o autor relaciona a esse conceito três aspectos importantes e que devem ser considerados no ensino da Administração: </w:t>
      </w:r>
    </w:p>
    <w:p w:rsidR="009C43C5" w:rsidRPr="009C43C5" w:rsidRDefault="009C43C5" w:rsidP="009C43C5">
      <w:pPr>
        <w:numPr>
          <w:ilvl w:val="0"/>
          <w:numId w:val="3"/>
        </w:numPr>
        <w:spacing w:after="0" w:line="360" w:lineRule="auto"/>
        <w:ind w:left="0"/>
        <w:jc w:val="both"/>
        <w:textAlignment w:val="baseline"/>
        <w:rPr>
          <w:rFonts w:asciiTheme="minorBidi" w:eastAsia="Times New Roman" w:hAnsiTheme="minorBidi"/>
          <w:color w:val="000000"/>
          <w:sz w:val="24"/>
          <w:szCs w:val="24"/>
          <w:lang w:eastAsia="pt-BR"/>
        </w:rPr>
      </w:pPr>
      <w:r w:rsidRPr="009C43C5">
        <w:rPr>
          <w:rFonts w:asciiTheme="minorBidi" w:eastAsia="Times New Roman" w:hAnsiTheme="minorBidi"/>
          <w:color w:val="000000"/>
          <w:sz w:val="24"/>
          <w:szCs w:val="24"/>
          <w:lang w:eastAsia="pt-BR"/>
        </w:rPr>
        <w:t xml:space="preserve">Entender a competência como a capacidade da pessoa em </w:t>
      </w:r>
      <w:r w:rsidRPr="009C43C5">
        <w:rPr>
          <w:rFonts w:asciiTheme="minorBidi" w:eastAsia="Times New Roman" w:hAnsiTheme="minorBidi"/>
          <w:i/>
          <w:iCs/>
          <w:color w:val="000000"/>
          <w:sz w:val="24"/>
          <w:szCs w:val="24"/>
          <w:lang w:eastAsia="pt-BR"/>
        </w:rPr>
        <w:t>“</w:t>
      </w:r>
      <w:r w:rsidRPr="009C43C5">
        <w:rPr>
          <w:rFonts w:asciiTheme="minorBidi" w:eastAsia="Times New Roman" w:hAnsiTheme="minorBidi"/>
          <w:color w:val="000000"/>
          <w:sz w:val="24"/>
          <w:szCs w:val="24"/>
          <w:lang w:eastAsia="pt-BR"/>
        </w:rPr>
        <w:t>ser capaz de</w:t>
      </w:r>
      <w:r w:rsidRPr="009C43C5">
        <w:rPr>
          <w:rFonts w:asciiTheme="minorBidi" w:eastAsia="Times New Roman" w:hAnsiTheme="minorBidi"/>
          <w:i/>
          <w:iCs/>
          <w:color w:val="000000"/>
          <w:sz w:val="24"/>
          <w:szCs w:val="24"/>
          <w:lang w:eastAsia="pt-BR"/>
        </w:rPr>
        <w:t>”</w:t>
      </w:r>
      <w:r w:rsidRPr="009C43C5">
        <w:rPr>
          <w:rFonts w:asciiTheme="minorBidi" w:eastAsia="Times New Roman" w:hAnsiTheme="minorBidi"/>
          <w:color w:val="000000"/>
          <w:sz w:val="24"/>
          <w:szCs w:val="24"/>
          <w:lang w:eastAsia="pt-BR"/>
        </w:rPr>
        <w:t>;</w:t>
      </w:r>
    </w:p>
    <w:p w:rsidR="009C43C5" w:rsidRPr="009C43C5" w:rsidRDefault="009C43C5" w:rsidP="009C43C5">
      <w:pPr>
        <w:numPr>
          <w:ilvl w:val="0"/>
          <w:numId w:val="3"/>
        </w:numPr>
        <w:spacing w:after="0" w:line="360" w:lineRule="auto"/>
        <w:ind w:left="0"/>
        <w:jc w:val="both"/>
        <w:textAlignment w:val="baseline"/>
        <w:rPr>
          <w:rFonts w:asciiTheme="minorBidi" w:eastAsia="Times New Roman" w:hAnsiTheme="minorBidi"/>
          <w:color w:val="000000"/>
          <w:sz w:val="24"/>
          <w:szCs w:val="24"/>
          <w:lang w:eastAsia="pt-BR"/>
        </w:rPr>
      </w:pPr>
      <w:r w:rsidRPr="009C43C5">
        <w:rPr>
          <w:rFonts w:asciiTheme="minorBidi" w:eastAsia="Times New Roman" w:hAnsiTheme="minorBidi"/>
          <w:color w:val="000000"/>
          <w:sz w:val="24"/>
          <w:szCs w:val="24"/>
          <w:lang w:eastAsia="pt-BR"/>
        </w:rPr>
        <w:t xml:space="preserve">Ligado ao verbo </w:t>
      </w:r>
      <w:r w:rsidRPr="009C43C5">
        <w:rPr>
          <w:rFonts w:asciiTheme="minorBidi" w:eastAsia="Times New Roman" w:hAnsiTheme="minorBidi"/>
          <w:i/>
          <w:iCs/>
          <w:color w:val="000000"/>
          <w:sz w:val="24"/>
          <w:szCs w:val="24"/>
          <w:lang w:eastAsia="pt-BR"/>
        </w:rPr>
        <w:t>“</w:t>
      </w:r>
      <w:r w:rsidRPr="009C43C5">
        <w:rPr>
          <w:rFonts w:asciiTheme="minorBidi" w:eastAsia="Times New Roman" w:hAnsiTheme="minorBidi"/>
          <w:color w:val="000000"/>
          <w:sz w:val="24"/>
          <w:szCs w:val="24"/>
          <w:lang w:eastAsia="pt-BR"/>
        </w:rPr>
        <w:t>mobilizar</w:t>
      </w:r>
      <w:r w:rsidRPr="009C43C5">
        <w:rPr>
          <w:rFonts w:asciiTheme="minorBidi" w:eastAsia="Times New Roman" w:hAnsiTheme="minorBidi"/>
          <w:i/>
          <w:iCs/>
          <w:color w:val="000000"/>
          <w:sz w:val="24"/>
          <w:szCs w:val="24"/>
          <w:lang w:eastAsia="pt-BR"/>
        </w:rPr>
        <w:t>”</w:t>
      </w:r>
      <w:r w:rsidRPr="009C43C5">
        <w:rPr>
          <w:rFonts w:asciiTheme="minorBidi" w:eastAsia="Times New Roman" w:hAnsiTheme="minorBidi"/>
          <w:color w:val="000000"/>
          <w:sz w:val="24"/>
          <w:szCs w:val="24"/>
          <w:lang w:eastAsia="pt-BR"/>
        </w:rPr>
        <w:t xml:space="preserve"> no sentido de uso da força interior e </w:t>
      </w:r>
    </w:p>
    <w:p w:rsidR="009C43C5" w:rsidRPr="009C43C5" w:rsidRDefault="009C43C5" w:rsidP="009C43C5">
      <w:pPr>
        <w:numPr>
          <w:ilvl w:val="0"/>
          <w:numId w:val="3"/>
        </w:numPr>
        <w:spacing w:after="0" w:line="360" w:lineRule="auto"/>
        <w:ind w:left="0"/>
        <w:jc w:val="both"/>
        <w:textAlignment w:val="baseline"/>
        <w:rPr>
          <w:rFonts w:asciiTheme="minorBidi" w:eastAsia="Times New Roman" w:hAnsiTheme="minorBidi"/>
          <w:color w:val="000000"/>
          <w:sz w:val="24"/>
          <w:szCs w:val="24"/>
          <w:lang w:eastAsia="pt-BR"/>
        </w:rPr>
      </w:pPr>
      <w:r w:rsidRPr="009C43C5">
        <w:rPr>
          <w:rFonts w:asciiTheme="minorBidi" w:eastAsia="Times New Roman" w:hAnsiTheme="minorBidi"/>
          <w:color w:val="000000"/>
          <w:sz w:val="24"/>
          <w:szCs w:val="24"/>
          <w:lang w:eastAsia="pt-BR"/>
        </w:rPr>
        <w:t xml:space="preserve">Ligado à palavra </w:t>
      </w:r>
      <w:r w:rsidRPr="009C43C5">
        <w:rPr>
          <w:rFonts w:asciiTheme="minorBidi" w:eastAsia="Times New Roman" w:hAnsiTheme="minorBidi"/>
          <w:i/>
          <w:iCs/>
          <w:color w:val="000000"/>
          <w:sz w:val="24"/>
          <w:szCs w:val="24"/>
          <w:lang w:eastAsia="pt-BR"/>
        </w:rPr>
        <w:t>“</w:t>
      </w:r>
      <w:r w:rsidRPr="009C43C5">
        <w:rPr>
          <w:rFonts w:asciiTheme="minorBidi" w:eastAsia="Times New Roman" w:hAnsiTheme="minorBidi"/>
          <w:color w:val="000000"/>
          <w:sz w:val="24"/>
          <w:szCs w:val="24"/>
          <w:lang w:eastAsia="pt-BR"/>
        </w:rPr>
        <w:t>recursos</w:t>
      </w:r>
      <w:r w:rsidRPr="009C43C5">
        <w:rPr>
          <w:rFonts w:asciiTheme="minorBidi" w:eastAsia="Times New Roman" w:hAnsiTheme="minorBidi"/>
          <w:i/>
          <w:iCs/>
          <w:color w:val="000000"/>
          <w:sz w:val="24"/>
          <w:szCs w:val="24"/>
          <w:lang w:eastAsia="pt-BR"/>
        </w:rPr>
        <w:t>”</w:t>
      </w:r>
      <w:r w:rsidRPr="009C43C5">
        <w:rPr>
          <w:rFonts w:asciiTheme="minorBidi" w:eastAsia="Times New Roman" w:hAnsiTheme="minorBidi"/>
          <w:color w:val="000000"/>
          <w:sz w:val="24"/>
          <w:szCs w:val="24"/>
          <w:lang w:eastAsia="pt-BR"/>
        </w:rPr>
        <w:t xml:space="preserve"> que exige além dos recursos cognitivos, os de caráter intelectual e domínio emocional.</w:t>
      </w:r>
    </w:p>
    <w:p w:rsidR="009C43C5" w:rsidRPr="009C43C5" w:rsidRDefault="009C43C5" w:rsidP="009C43C5">
      <w:pPr>
        <w:spacing w:after="0" w:line="360" w:lineRule="auto"/>
        <w:ind w:firstLine="1134"/>
        <w:jc w:val="both"/>
        <w:rPr>
          <w:rFonts w:asciiTheme="minorBidi" w:eastAsia="Times New Roman" w:hAnsiTheme="minorBidi"/>
          <w:sz w:val="24"/>
          <w:szCs w:val="24"/>
          <w:lang w:eastAsia="pt-BR"/>
        </w:rPr>
      </w:pPr>
      <w:proofErr w:type="spellStart"/>
      <w:r w:rsidRPr="009C43C5">
        <w:rPr>
          <w:rFonts w:asciiTheme="minorBidi" w:eastAsia="Times New Roman" w:hAnsiTheme="minorBidi"/>
          <w:color w:val="000000"/>
          <w:sz w:val="24"/>
          <w:szCs w:val="24"/>
          <w:lang w:eastAsia="pt-BR"/>
        </w:rPr>
        <w:lastRenderedPageBreak/>
        <w:t>Moreto</w:t>
      </w:r>
      <w:proofErr w:type="spellEnd"/>
      <w:r w:rsidRPr="009C43C5">
        <w:rPr>
          <w:rFonts w:asciiTheme="minorBidi" w:eastAsia="Times New Roman" w:hAnsiTheme="minorBidi"/>
          <w:color w:val="000000"/>
          <w:sz w:val="24"/>
          <w:szCs w:val="24"/>
          <w:lang w:eastAsia="pt-BR"/>
        </w:rPr>
        <w:t xml:space="preserve"> (2005) aborda ainda o termo “habilidade” ao “saber fazer” algo específico associado a uma ação, física ou mental, indicador de uma capacidade adquirida. Assim, identificar, relacionar, correlacionar, aplicar, analisar, avaliar, manipular com destreza são ações que podem indicar a habilidade do indivíduo em campos específicos.</w:t>
      </w:r>
    </w:p>
    <w:p w:rsidR="009C43C5" w:rsidRDefault="009C43C5" w:rsidP="009C43C5">
      <w:pPr>
        <w:spacing w:after="0" w:line="360" w:lineRule="auto"/>
        <w:ind w:firstLine="1134"/>
        <w:jc w:val="both"/>
        <w:rPr>
          <w:rFonts w:asciiTheme="minorBidi" w:eastAsia="Times New Roman" w:hAnsiTheme="minorBidi"/>
          <w:color w:val="000000"/>
          <w:sz w:val="24"/>
          <w:szCs w:val="24"/>
          <w:lang w:eastAsia="pt-BR"/>
        </w:rPr>
      </w:pPr>
      <w:r w:rsidRPr="009C43C5">
        <w:rPr>
          <w:rFonts w:asciiTheme="minorBidi" w:eastAsia="Times New Roman" w:hAnsiTheme="minorBidi"/>
          <w:color w:val="000000"/>
          <w:sz w:val="24"/>
          <w:szCs w:val="24"/>
          <w:lang w:eastAsia="pt-BR"/>
        </w:rPr>
        <w:t xml:space="preserve">Portanto, na busca de especificidades sobre as competências para os cursos de Administração destaca-se aqui aquelas definidas pelas diretrizes curriculares para os </w:t>
      </w:r>
      <w:r w:rsidR="00A70C1F">
        <w:rPr>
          <w:rFonts w:asciiTheme="minorBidi" w:eastAsia="Times New Roman" w:hAnsiTheme="minorBidi"/>
          <w:color w:val="000000"/>
          <w:sz w:val="24"/>
          <w:szCs w:val="24"/>
          <w:lang w:eastAsia="pt-BR"/>
        </w:rPr>
        <w:t>conceitos desenvolvidos no projeto Empreender.</w:t>
      </w:r>
    </w:p>
    <w:p w:rsidR="00AC6E9B" w:rsidRPr="00AC6E9B" w:rsidRDefault="00AC6E9B" w:rsidP="00AC6E9B">
      <w:pPr>
        <w:spacing w:after="0" w:line="240" w:lineRule="auto"/>
        <w:ind w:firstLine="1134"/>
        <w:jc w:val="both"/>
        <w:rPr>
          <w:rFonts w:asciiTheme="minorBidi" w:eastAsia="Times New Roman" w:hAnsiTheme="minorBidi"/>
          <w:color w:val="000000"/>
          <w:sz w:val="20"/>
          <w:szCs w:val="20"/>
          <w:lang w:eastAsia="pt-BR"/>
        </w:rPr>
      </w:pPr>
      <w:r w:rsidRPr="00AC6E9B">
        <w:rPr>
          <w:rFonts w:asciiTheme="minorBidi" w:eastAsia="Times New Roman" w:hAnsiTheme="minorBidi"/>
          <w:noProof/>
          <w:color w:val="000000"/>
          <w:sz w:val="20"/>
          <w:szCs w:val="20"/>
          <w:lang w:eastAsia="pt-BR"/>
        </w:rPr>
        <w:drawing>
          <wp:inline distT="0" distB="0" distL="0" distR="0">
            <wp:extent cx="3035193" cy="3035193"/>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917c41-7684-4fd2-88b9-f4a69871664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9131" cy="3059131"/>
                    </a:xfrm>
                    <a:prstGeom prst="rect">
                      <a:avLst/>
                    </a:prstGeom>
                  </pic:spPr>
                </pic:pic>
              </a:graphicData>
            </a:graphic>
          </wp:inline>
        </w:drawing>
      </w:r>
    </w:p>
    <w:p w:rsidR="00AC6E9B" w:rsidRPr="00AC6E9B" w:rsidRDefault="00AC6E9B" w:rsidP="00AC6E9B">
      <w:pPr>
        <w:spacing w:after="0" w:line="240" w:lineRule="auto"/>
        <w:ind w:firstLine="1134"/>
        <w:jc w:val="both"/>
        <w:rPr>
          <w:rFonts w:asciiTheme="minorBidi" w:eastAsia="Times New Roman" w:hAnsiTheme="minorBidi"/>
          <w:color w:val="000000"/>
          <w:sz w:val="20"/>
          <w:szCs w:val="20"/>
          <w:lang w:eastAsia="pt-BR"/>
        </w:rPr>
      </w:pPr>
      <w:r w:rsidRPr="00AC6E9B">
        <w:rPr>
          <w:rFonts w:asciiTheme="minorBidi" w:eastAsia="Times New Roman" w:hAnsiTheme="minorBidi"/>
          <w:color w:val="000000"/>
          <w:sz w:val="20"/>
          <w:szCs w:val="20"/>
          <w:lang w:eastAsia="pt-BR"/>
        </w:rPr>
        <w:t>Figura 4 – Folder desenvolvido para o Projeto Empreender</w:t>
      </w:r>
    </w:p>
    <w:p w:rsidR="00AC6E9B" w:rsidRPr="00AC6E9B" w:rsidRDefault="00AC6E9B" w:rsidP="00AC6E9B">
      <w:pPr>
        <w:spacing w:after="0" w:line="240" w:lineRule="auto"/>
        <w:ind w:firstLine="1134"/>
        <w:jc w:val="both"/>
        <w:rPr>
          <w:rFonts w:asciiTheme="minorBidi" w:eastAsia="Times New Roman" w:hAnsiTheme="minorBidi"/>
          <w:color w:val="000000"/>
          <w:sz w:val="20"/>
          <w:szCs w:val="20"/>
          <w:lang w:eastAsia="pt-BR"/>
        </w:rPr>
      </w:pPr>
      <w:r w:rsidRPr="00AC6E9B">
        <w:rPr>
          <w:rFonts w:asciiTheme="minorBidi" w:eastAsia="Times New Roman" w:hAnsiTheme="minorBidi"/>
          <w:color w:val="000000"/>
          <w:sz w:val="20"/>
          <w:szCs w:val="20"/>
          <w:lang w:eastAsia="pt-BR"/>
        </w:rPr>
        <w:t>Fonte: Desenvolvido para este trabalho</w:t>
      </w:r>
    </w:p>
    <w:p w:rsidR="00AC6E9B" w:rsidRDefault="00AC6E9B" w:rsidP="009C43C5">
      <w:pPr>
        <w:spacing w:after="0" w:line="360" w:lineRule="auto"/>
        <w:ind w:firstLine="1134"/>
        <w:jc w:val="both"/>
        <w:rPr>
          <w:rFonts w:asciiTheme="minorBidi" w:eastAsia="Times New Roman" w:hAnsiTheme="minorBidi"/>
          <w:color w:val="000000"/>
          <w:sz w:val="24"/>
          <w:szCs w:val="24"/>
          <w:lang w:eastAsia="pt-BR"/>
        </w:rPr>
      </w:pPr>
    </w:p>
    <w:p w:rsidR="00AC6E9B" w:rsidRDefault="0094467E" w:rsidP="00AC6E9B">
      <w:pPr>
        <w:spacing w:after="0" w:line="360" w:lineRule="auto"/>
        <w:jc w:val="both"/>
        <w:rPr>
          <w:rFonts w:asciiTheme="minorBidi" w:eastAsia="Times New Roman" w:hAnsiTheme="minorBidi"/>
          <w:color w:val="000000"/>
          <w:sz w:val="24"/>
          <w:szCs w:val="24"/>
          <w:lang w:eastAsia="pt-BR"/>
        </w:rPr>
      </w:pPr>
      <w:r>
        <w:rPr>
          <w:rFonts w:asciiTheme="minorBidi" w:eastAsia="Times New Roman" w:hAnsiTheme="minorBidi"/>
          <w:color w:val="000000"/>
          <w:sz w:val="24"/>
          <w:szCs w:val="24"/>
          <w:lang w:eastAsia="pt-BR"/>
        </w:rPr>
        <w:tab/>
        <w:t>As mídias s</w:t>
      </w:r>
      <w:r w:rsidR="00AC6E9B">
        <w:rPr>
          <w:rFonts w:asciiTheme="minorBidi" w:eastAsia="Times New Roman" w:hAnsiTheme="minorBidi"/>
          <w:color w:val="000000"/>
          <w:sz w:val="24"/>
          <w:szCs w:val="24"/>
          <w:lang w:eastAsia="pt-BR"/>
        </w:rPr>
        <w:t xml:space="preserve">ociais foram utilizadas excessivamente durante este </w:t>
      </w:r>
      <w:r>
        <w:rPr>
          <w:rFonts w:asciiTheme="minorBidi" w:eastAsia="Times New Roman" w:hAnsiTheme="minorBidi"/>
          <w:color w:val="000000"/>
          <w:sz w:val="24"/>
          <w:szCs w:val="24"/>
          <w:lang w:eastAsia="pt-BR"/>
        </w:rPr>
        <w:t>período por</w:t>
      </w:r>
      <w:r w:rsidR="00A70C1F">
        <w:rPr>
          <w:rFonts w:asciiTheme="minorBidi" w:eastAsia="Times New Roman" w:hAnsiTheme="minorBidi"/>
          <w:color w:val="000000"/>
          <w:sz w:val="24"/>
          <w:szCs w:val="24"/>
          <w:lang w:eastAsia="pt-BR"/>
        </w:rPr>
        <w:t xml:space="preserve"> consultores e Professores, junto aos alunos e Empreendedores</w:t>
      </w:r>
      <w:r>
        <w:rPr>
          <w:rFonts w:asciiTheme="minorBidi" w:eastAsia="Times New Roman" w:hAnsiTheme="minorBidi"/>
          <w:color w:val="000000"/>
          <w:sz w:val="24"/>
          <w:szCs w:val="24"/>
          <w:lang w:eastAsia="pt-BR"/>
        </w:rPr>
        <w:t xml:space="preserve"> selecionados para este projeto, como forma de contato de orientações e devolutivas.</w:t>
      </w:r>
    </w:p>
    <w:p w:rsidR="00AC6E9B" w:rsidRPr="009C43C5" w:rsidRDefault="00AC6E9B" w:rsidP="009C43C5">
      <w:pPr>
        <w:spacing w:after="0" w:line="360" w:lineRule="auto"/>
        <w:ind w:firstLine="1134"/>
        <w:jc w:val="both"/>
        <w:rPr>
          <w:rFonts w:asciiTheme="minorBidi" w:eastAsia="Times New Roman" w:hAnsiTheme="minorBidi"/>
          <w:sz w:val="24"/>
          <w:szCs w:val="24"/>
          <w:lang w:eastAsia="pt-BR"/>
        </w:rPr>
      </w:pPr>
    </w:p>
    <w:p w:rsidR="009C43C5" w:rsidRPr="006E41FB" w:rsidRDefault="009C43C5" w:rsidP="009C43C5">
      <w:pPr>
        <w:spacing w:after="0" w:line="360" w:lineRule="auto"/>
        <w:rPr>
          <w:rFonts w:asciiTheme="minorBidi" w:hAnsiTheme="minorBidi"/>
          <w:b/>
          <w:bCs/>
          <w:color w:val="000000" w:themeColor="text1"/>
          <w:sz w:val="24"/>
          <w:szCs w:val="24"/>
        </w:rPr>
      </w:pPr>
    </w:p>
    <w:p w:rsidR="009C43C5" w:rsidRPr="0080171F" w:rsidRDefault="009C43C5" w:rsidP="0080171F">
      <w:pPr>
        <w:pStyle w:val="PargrafodaLista"/>
        <w:numPr>
          <w:ilvl w:val="0"/>
          <w:numId w:val="3"/>
        </w:numPr>
        <w:spacing w:after="0" w:line="360" w:lineRule="auto"/>
        <w:rPr>
          <w:rFonts w:asciiTheme="minorBidi" w:hAnsiTheme="minorBidi"/>
          <w:b/>
          <w:bCs/>
          <w:color w:val="000000" w:themeColor="text1"/>
          <w:sz w:val="24"/>
          <w:szCs w:val="24"/>
        </w:rPr>
      </w:pPr>
      <w:r w:rsidRPr="0080171F">
        <w:rPr>
          <w:rFonts w:asciiTheme="minorBidi" w:hAnsiTheme="minorBidi"/>
          <w:b/>
          <w:bCs/>
          <w:color w:val="000000" w:themeColor="text1"/>
          <w:sz w:val="24"/>
          <w:szCs w:val="24"/>
        </w:rPr>
        <w:t>INTERRELACIONAMENTO</w:t>
      </w:r>
      <w:r w:rsidR="003B2C83" w:rsidRPr="0080171F">
        <w:rPr>
          <w:rFonts w:asciiTheme="minorBidi" w:hAnsiTheme="minorBidi"/>
          <w:b/>
          <w:bCs/>
          <w:color w:val="000000" w:themeColor="text1"/>
          <w:sz w:val="24"/>
          <w:szCs w:val="24"/>
        </w:rPr>
        <w:t xml:space="preserve"> INSTITUCIONAL DO PROJETO</w:t>
      </w:r>
    </w:p>
    <w:p w:rsidR="0094467E" w:rsidRDefault="0094467E" w:rsidP="0094467E">
      <w:pPr>
        <w:pStyle w:val="PargrafodaLista"/>
        <w:spacing w:after="0" w:line="360" w:lineRule="auto"/>
        <w:rPr>
          <w:rFonts w:asciiTheme="minorBidi" w:hAnsiTheme="minorBidi"/>
          <w:color w:val="000000" w:themeColor="text1"/>
          <w:sz w:val="24"/>
          <w:szCs w:val="24"/>
        </w:rPr>
      </w:pPr>
    </w:p>
    <w:p w:rsidR="009C43C5" w:rsidRPr="009C43C5" w:rsidRDefault="00711409" w:rsidP="00711409">
      <w:pPr>
        <w:spacing w:after="0" w:line="360" w:lineRule="auto"/>
        <w:ind w:firstLine="348"/>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Há </w:t>
      </w:r>
      <w:r w:rsidR="009C43C5" w:rsidRPr="009C43C5">
        <w:rPr>
          <w:rFonts w:ascii="Arial" w:eastAsia="Times New Roman" w:hAnsi="Arial" w:cs="Arial"/>
          <w:color w:val="000000"/>
          <w:sz w:val="24"/>
          <w:szCs w:val="24"/>
          <w:lang w:eastAsia="pt-BR"/>
        </w:rPr>
        <w:t>interdisciplinaridade entre ensino</w:t>
      </w:r>
      <w:r w:rsidR="00AC6E9B">
        <w:rPr>
          <w:rFonts w:ascii="Arial" w:eastAsia="Times New Roman" w:hAnsi="Arial" w:cs="Arial"/>
          <w:color w:val="000000"/>
          <w:sz w:val="24"/>
          <w:szCs w:val="24"/>
          <w:lang w:eastAsia="pt-BR"/>
        </w:rPr>
        <w:t xml:space="preserve"> </w:t>
      </w:r>
      <w:r w:rsidR="00BA2C99">
        <w:rPr>
          <w:rFonts w:ascii="Arial" w:eastAsia="Times New Roman" w:hAnsi="Arial" w:cs="Arial"/>
          <w:color w:val="000000"/>
          <w:sz w:val="24"/>
          <w:szCs w:val="24"/>
          <w:lang w:eastAsia="pt-BR"/>
        </w:rPr>
        <w:t>e</w:t>
      </w:r>
      <w:r w:rsidR="0094467E">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extensão.</w:t>
      </w:r>
      <w:r w:rsidR="0049317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w:t>
      </w:r>
      <w:r w:rsidR="00BA2C99">
        <w:rPr>
          <w:rFonts w:ascii="Arial" w:eastAsia="Times New Roman" w:hAnsi="Arial" w:cs="Arial"/>
          <w:color w:val="000000"/>
          <w:sz w:val="24"/>
          <w:szCs w:val="24"/>
          <w:lang w:eastAsia="pt-BR"/>
        </w:rPr>
        <w:t>ompreendendo que o</w:t>
      </w:r>
      <w:r w:rsidR="009C43C5" w:rsidRPr="009C43C5">
        <w:rPr>
          <w:rFonts w:ascii="Arial" w:eastAsia="Times New Roman" w:hAnsi="Arial" w:cs="Arial"/>
          <w:color w:val="000000"/>
          <w:sz w:val="24"/>
          <w:szCs w:val="24"/>
          <w:lang w:eastAsia="pt-BR"/>
        </w:rPr>
        <w:t xml:space="preserve"> ensino deve ser entendido como espaço da produção do saber e como processo de formação para que o aluno possa compreender fenômenos, relações e movimentos de diferentes realidades e quando necessário transformar essas realidades;</w:t>
      </w:r>
    </w:p>
    <w:p w:rsidR="009C43C5" w:rsidRPr="009C43C5" w:rsidRDefault="00596B74" w:rsidP="002726BE">
      <w:pPr>
        <w:spacing w:after="0" w:line="360" w:lineRule="auto"/>
        <w:ind w:firstLine="360"/>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Ainda a</w:t>
      </w:r>
      <w:r w:rsidR="009C43C5" w:rsidRPr="009C43C5">
        <w:rPr>
          <w:rFonts w:ascii="Arial" w:eastAsia="Times New Roman" w:hAnsi="Arial" w:cs="Arial"/>
          <w:color w:val="000000"/>
          <w:sz w:val="24"/>
          <w:szCs w:val="24"/>
          <w:lang w:eastAsia="pt-BR"/>
        </w:rPr>
        <w:t xml:space="preserve"> interdisciplinaridade possibilita a análise do conhecimento sob diversos olhares levando o aluno a permanentes questionamentos e assim conduzindo-o além das informações e construindo um processo de aprendizagem contínuo. </w:t>
      </w:r>
    </w:p>
    <w:p w:rsidR="009C43C5" w:rsidRDefault="009C43C5" w:rsidP="00BA2C99">
      <w:pPr>
        <w:spacing w:after="0" w:line="360" w:lineRule="auto"/>
        <w:ind w:firstLine="360"/>
        <w:jc w:val="both"/>
        <w:textAlignment w:val="baseline"/>
        <w:rPr>
          <w:rFonts w:ascii="Arial" w:eastAsia="Times New Roman" w:hAnsi="Arial" w:cs="Arial"/>
          <w:color w:val="000000"/>
          <w:sz w:val="24"/>
          <w:szCs w:val="24"/>
          <w:lang w:eastAsia="pt-BR"/>
        </w:rPr>
      </w:pPr>
      <w:r w:rsidRPr="009C43C5">
        <w:rPr>
          <w:rFonts w:ascii="Arial" w:eastAsia="Times New Roman" w:hAnsi="Arial" w:cs="Arial"/>
          <w:color w:val="000000"/>
          <w:sz w:val="24"/>
          <w:szCs w:val="24"/>
          <w:lang w:eastAsia="pt-BR"/>
        </w:rPr>
        <w:t xml:space="preserve">A incorporação das unidades curriculares em uma sequência lógica permite a amplitude do conhecimento significativo para que a flexibilidade ocorra em sentido horizontal envolvendo unidades curriculares referentes em um mesmo semestre e vertical, envolvendo disciplinas sequenciais.  O estabelecimento de conexões horizontais e verticais das unidades </w:t>
      </w:r>
      <w:r w:rsidR="00711409" w:rsidRPr="009C43C5">
        <w:rPr>
          <w:rFonts w:ascii="Arial" w:eastAsia="Times New Roman" w:hAnsi="Arial" w:cs="Arial"/>
          <w:color w:val="000000"/>
          <w:sz w:val="24"/>
          <w:szCs w:val="24"/>
          <w:lang w:eastAsia="pt-BR"/>
        </w:rPr>
        <w:t>curriculares, incentiva</w:t>
      </w:r>
      <w:r w:rsidRPr="009C43C5">
        <w:rPr>
          <w:rFonts w:ascii="Arial" w:eastAsia="Times New Roman" w:hAnsi="Arial" w:cs="Arial"/>
          <w:color w:val="000000"/>
          <w:sz w:val="24"/>
          <w:szCs w:val="24"/>
          <w:lang w:eastAsia="pt-BR"/>
        </w:rPr>
        <w:t xml:space="preserve"> a prática da interdisciplinaridade, dinamiza a aprendizagem e remove a estagnação do que é transmitido;</w:t>
      </w:r>
    </w:p>
    <w:p w:rsidR="00BA2C99" w:rsidRPr="00BA2C99" w:rsidRDefault="0094467E" w:rsidP="00BA2C99">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noProof/>
          <w:color w:val="000000"/>
          <w:sz w:val="24"/>
          <w:szCs w:val="24"/>
          <w:lang w:eastAsia="pt-BR"/>
        </w:rPr>
        <w:drawing>
          <wp:anchor distT="0" distB="0" distL="114300" distR="114300" simplePos="0" relativeHeight="251661312" behindDoc="0" locked="0" layoutInCell="1" allowOverlap="1">
            <wp:simplePos x="0" y="0"/>
            <wp:positionH relativeFrom="column">
              <wp:posOffset>3091559</wp:posOffset>
            </wp:positionH>
            <wp:positionV relativeFrom="paragraph">
              <wp:posOffset>108782</wp:posOffset>
            </wp:positionV>
            <wp:extent cx="1891030" cy="3442335"/>
            <wp:effectExtent l="0" t="0" r="0" b="571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ac437b-0d36-4d00-b0bb-35b7c67aac1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1030" cy="3442335"/>
                    </a:xfrm>
                    <a:prstGeom prst="rect">
                      <a:avLst/>
                    </a:prstGeom>
                  </pic:spPr>
                </pic:pic>
              </a:graphicData>
            </a:graphic>
            <wp14:sizeRelV relativeFrom="margin">
              <wp14:pctHeight>0</wp14:pctHeight>
            </wp14:sizeRelV>
          </wp:anchor>
        </w:drawing>
      </w:r>
      <w:r>
        <w:rPr>
          <w:rFonts w:ascii="Arial" w:eastAsia="Times New Roman" w:hAnsi="Arial" w:cs="Arial"/>
          <w:noProof/>
          <w:color w:val="000000"/>
          <w:sz w:val="24"/>
          <w:szCs w:val="24"/>
          <w:lang w:eastAsia="pt-BR"/>
        </w:rPr>
        <w:drawing>
          <wp:anchor distT="0" distB="0" distL="114300" distR="114300" simplePos="0" relativeHeight="251660288" behindDoc="1" locked="0" layoutInCell="1" allowOverlap="1">
            <wp:simplePos x="0" y="0"/>
            <wp:positionH relativeFrom="column">
              <wp:posOffset>1067100</wp:posOffset>
            </wp:positionH>
            <wp:positionV relativeFrom="paragraph">
              <wp:posOffset>130704</wp:posOffset>
            </wp:positionV>
            <wp:extent cx="1935512" cy="3441020"/>
            <wp:effectExtent l="0" t="0" r="7620" b="7620"/>
            <wp:wrapTight wrapText="bothSides">
              <wp:wrapPolygon edited="0">
                <wp:start x="0" y="0"/>
                <wp:lineTo x="0" y="21528"/>
                <wp:lineTo x="21472" y="21528"/>
                <wp:lineTo x="21472"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abe620-73ec-4302-8ef5-aee2c63fd48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5512" cy="3441020"/>
                    </a:xfrm>
                    <a:prstGeom prst="rect">
                      <a:avLst/>
                    </a:prstGeom>
                  </pic:spPr>
                </pic:pic>
              </a:graphicData>
            </a:graphic>
          </wp:anchor>
        </w:drawing>
      </w:r>
      <w:r w:rsidR="00BA2C99">
        <w:rPr>
          <w:rFonts w:ascii="Arial" w:eastAsia="Times New Roman" w:hAnsi="Arial" w:cs="Arial"/>
          <w:color w:val="000000"/>
          <w:sz w:val="24"/>
          <w:szCs w:val="24"/>
          <w:lang w:eastAsia="pt-BR"/>
        </w:rPr>
        <w:br w:type="textWrapping" w:clear="all"/>
        <w:t xml:space="preserve">                         </w:t>
      </w:r>
      <w:r w:rsidR="00BA2C99" w:rsidRPr="00BA2C99">
        <w:rPr>
          <w:rFonts w:ascii="Arial" w:eastAsia="Times New Roman" w:hAnsi="Arial" w:cs="Arial"/>
          <w:color w:val="000000"/>
          <w:sz w:val="20"/>
          <w:szCs w:val="20"/>
          <w:lang w:eastAsia="pt-BR"/>
        </w:rPr>
        <w:t xml:space="preserve">Figura 3 – Publicidade no </w:t>
      </w:r>
      <w:proofErr w:type="spellStart"/>
      <w:r w:rsidR="00BA2C99" w:rsidRPr="00BA2C99">
        <w:rPr>
          <w:rFonts w:ascii="Arial" w:eastAsia="Times New Roman" w:hAnsi="Arial" w:cs="Arial"/>
          <w:color w:val="000000"/>
          <w:sz w:val="20"/>
          <w:szCs w:val="20"/>
          <w:lang w:eastAsia="pt-BR"/>
        </w:rPr>
        <w:t>History</w:t>
      </w:r>
      <w:proofErr w:type="spellEnd"/>
      <w:r w:rsidR="00BA2C99" w:rsidRPr="00BA2C99">
        <w:rPr>
          <w:rFonts w:ascii="Arial" w:eastAsia="Times New Roman" w:hAnsi="Arial" w:cs="Arial"/>
          <w:color w:val="000000"/>
          <w:sz w:val="20"/>
          <w:szCs w:val="20"/>
          <w:lang w:eastAsia="pt-BR"/>
        </w:rPr>
        <w:t xml:space="preserve"> do Instagram do Projeto</w:t>
      </w:r>
    </w:p>
    <w:p w:rsidR="00BA2C99" w:rsidRPr="00BA2C99" w:rsidRDefault="00BA2C99" w:rsidP="00BA2C99">
      <w:pPr>
        <w:spacing w:after="0" w:line="240" w:lineRule="auto"/>
        <w:jc w:val="both"/>
        <w:textAlignment w:val="baseline"/>
        <w:rPr>
          <w:rFonts w:ascii="Arial" w:eastAsia="Times New Roman" w:hAnsi="Arial" w:cs="Arial"/>
          <w:color w:val="000000"/>
          <w:sz w:val="20"/>
          <w:szCs w:val="20"/>
          <w:lang w:eastAsia="pt-BR"/>
        </w:rPr>
      </w:pPr>
      <w:r w:rsidRPr="00BA2C99">
        <w:rPr>
          <w:rFonts w:ascii="Arial" w:eastAsia="Times New Roman" w:hAnsi="Arial" w:cs="Arial"/>
          <w:color w:val="000000"/>
          <w:sz w:val="20"/>
          <w:szCs w:val="20"/>
          <w:lang w:eastAsia="pt-BR"/>
        </w:rPr>
        <w:t xml:space="preserve">                         </w:t>
      </w:r>
      <w:r>
        <w:rPr>
          <w:rFonts w:ascii="Arial" w:eastAsia="Times New Roman" w:hAnsi="Arial" w:cs="Arial"/>
          <w:color w:val="000000"/>
          <w:sz w:val="20"/>
          <w:szCs w:val="20"/>
          <w:lang w:eastAsia="pt-BR"/>
        </w:rPr>
        <w:t xml:space="preserve">     </w:t>
      </w:r>
      <w:r w:rsidRPr="00BA2C99">
        <w:rPr>
          <w:rFonts w:ascii="Arial" w:eastAsia="Times New Roman" w:hAnsi="Arial" w:cs="Arial"/>
          <w:color w:val="000000"/>
          <w:sz w:val="20"/>
          <w:szCs w:val="20"/>
          <w:lang w:eastAsia="pt-BR"/>
        </w:rPr>
        <w:t>Fonte: Figuras desenvolvidas para este Trabalho</w:t>
      </w:r>
    </w:p>
    <w:p w:rsidR="00BA2C99" w:rsidRDefault="00BA2C99" w:rsidP="002726BE">
      <w:pPr>
        <w:spacing w:after="0" w:line="360" w:lineRule="auto"/>
        <w:jc w:val="both"/>
        <w:textAlignment w:val="baseline"/>
        <w:rPr>
          <w:rFonts w:ascii="Arial" w:eastAsia="Times New Roman" w:hAnsi="Arial" w:cs="Arial"/>
          <w:color w:val="000000"/>
          <w:sz w:val="24"/>
          <w:szCs w:val="24"/>
          <w:lang w:eastAsia="pt-BR"/>
        </w:rPr>
      </w:pPr>
    </w:p>
    <w:p w:rsidR="00933D8E" w:rsidRDefault="009C43C5" w:rsidP="00711409">
      <w:pPr>
        <w:spacing w:after="0" w:line="360" w:lineRule="auto"/>
        <w:ind w:firstLine="708"/>
        <w:jc w:val="both"/>
        <w:textAlignment w:val="baseline"/>
        <w:rPr>
          <w:rFonts w:ascii="Arial" w:eastAsia="Times New Roman" w:hAnsi="Arial" w:cs="Arial"/>
          <w:color w:val="000000"/>
          <w:sz w:val="24"/>
          <w:szCs w:val="24"/>
          <w:lang w:eastAsia="pt-BR"/>
        </w:rPr>
      </w:pPr>
      <w:r w:rsidRPr="009C43C5">
        <w:rPr>
          <w:rFonts w:ascii="Arial" w:eastAsia="Times New Roman" w:hAnsi="Arial" w:cs="Arial"/>
          <w:color w:val="000000"/>
          <w:sz w:val="24"/>
          <w:szCs w:val="24"/>
          <w:lang w:eastAsia="pt-BR"/>
        </w:rPr>
        <w:t>A distribuição das unidades curriculares em etapas graduais para que os alunos tenham condições de construir habilidades e competênc</w:t>
      </w:r>
      <w:r w:rsidR="0094467E">
        <w:rPr>
          <w:rFonts w:ascii="Arial" w:eastAsia="Times New Roman" w:hAnsi="Arial" w:cs="Arial"/>
          <w:color w:val="000000"/>
          <w:sz w:val="24"/>
          <w:szCs w:val="24"/>
          <w:lang w:eastAsia="pt-BR"/>
        </w:rPr>
        <w:t xml:space="preserve">ias de seu perfil </w:t>
      </w:r>
      <w:r w:rsidR="00711409">
        <w:rPr>
          <w:rFonts w:ascii="Arial" w:eastAsia="Times New Roman" w:hAnsi="Arial" w:cs="Arial"/>
          <w:color w:val="000000"/>
          <w:sz w:val="24"/>
          <w:szCs w:val="24"/>
          <w:lang w:eastAsia="pt-BR"/>
        </w:rPr>
        <w:t>profissional exercido no Projeto Empreender, ocorreram</w:t>
      </w:r>
      <w:r w:rsidR="0094467E">
        <w:rPr>
          <w:rFonts w:ascii="Arial" w:eastAsia="Times New Roman" w:hAnsi="Arial" w:cs="Arial"/>
          <w:color w:val="000000"/>
          <w:sz w:val="24"/>
          <w:szCs w:val="24"/>
          <w:lang w:eastAsia="pt-BR"/>
        </w:rPr>
        <w:t xml:space="preserve"> por escolha dos Alunos Consultores. Sendo elas: Marketing, Gestão, Finanças e Planejamento.</w:t>
      </w:r>
      <w:r w:rsidR="00711409">
        <w:rPr>
          <w:rFonts w:ascii="Arial" w:eastAsia="Times New Roman" w:hAnsi="Arial" w:cs="Arial"/>
          <w:color w:val="000000"/>
          <w:sz w:val="24"/>
          <w:szCs w:val="24"/>
          <w:lang w:eastAsia="pt-BR"/>
        </w:rPr>
        <w:t xml:space="preserve"> Obtendo os seguintes resultados:</w:t>
      </w:r>
    </w:p>
    <w:p w:rsidR="00933D8E" w:rsidRDefault="00933D8E" w:rsidP="002726BE">
      <w:pPr>
        <w:spacing w:after="0" w:line="360" w:lineRule="auto"/>
        <w:ind w:firstLine="708"/>
        <w:jc w:val="both"/>
        <w:textAlignment w:val="baseline"/>
        <w:rPr>
          <w:rFonts w:ascii="Arial" w:eastAsia="Times New Roman" w:hAnsi="Arial" w:cs="Arial"/>
          <w:color w:val="000000"/>
          <w:sz w:val="24"/>
          <w:szCs w:val="24"/>
          <w:lang w:eastAsia="pt-BR"/>
        </w:rPr>
      </w:pPr>
    </w:p>
    <w:p w:rsidR="00933D8E" w:rsidRDefault="00933D8E" w:rsidP="002726BE">
      <w:pPr>
        <w:spacing w:after="0" w:line="360" w:lineRule="auto"/>
        <w:ind w:firstLine="708"/>
        <w:jc w:val="both"/>
        <w:textAlignment w:val="baseline"/>
        <w:rPr>
          <w:rFonts w:ascii="Arial" w:eastAsia="Times New Roman" w:hAnsi="Arial" w:cs="Arial"/>
          <w:color w:val="000000"/>
          <w:sz w:val="24"/>
          <w:szCs w:val="24"/>
          <w:lang w:eastAsia="pt-BR"/>
        </w:rPr>
      </w:pPr>
    </w:p>
    <w:p w:rsidR="00933D8E" w:rsidRPr="001F23D5" w:rsidRDefault="00933D8E" w:rsidP="0080171F">
      <w:pPr>
        <w:pStyle w:val="PargrafodaLista"/>
        <w:numPr>
          <w:ilvl w:val="0"/>
          <w:numId w:val="3"/>
        </w:numPr>
        <w:spacing w:after="0" w:line="360" w:lineRule="auto"/>
        <w:jc w:val="both"/>
        <w:textAlignment w:val="baseline"/>
        <w:rPr>
          <w:rFonts w:ascii="Arial" w:eastAsia="Times New Roman" w:hAnsi="Arial" w:cs="Arial"/>
          <w:b/>
          <w:bCs/>
          <w:color w:val="000000"/>
          <w:sz w:val="24"/>
          <w:szCs w:val="24"/>
          <w:lang w:eastAsia="pt-BR"/>
        </w:rPr>
      </w:pPr>
      <w:r w:rsidRPr="001F23D5">
        <w:rPr>
          <w:rFonts w:ascii="Arial" w:eastAsia="Times New Roman" w:hAnsi="Arial" w:cs="Arial"/>
          <w:b/>
          <w:bCs/>
          <w:color w:val="000000"/>
          <w:sz w:val="24"/>
          <w:szCs w:val="24"/>
          <w:lang w:eastAsia="pt-BR"/>
        </w:rPr>
        <w:lastRenderedPageBreak/>
        <w:t xml:space="preserve">RESULTADOS </w:t>
      </w:r>
    </w:p>
    <w:p w:rsidR="00933D8E" w:rsidRDefault="00933D8E" w:rsidP="00933D8E">
      <w:pPr>
        <w:pStyle w:val="PargrafodaLista"/>
        <w:spacing w:after="0" w:line="360" w:lineRule="auto"/>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Em resposta a </w:t>
      </w:r>
      <w:r w:rsidR="001F23D5">
        <w:rPr>
          <w:rFonts w:ascii="Arial" w:eastAsia="Times New Roman" w:hAnsi="Arial" w:cs="Arial"/>
          <w:color w:val="000000"/>
          <w:sz w:val="24"/>
          <w:szCs w:val="24"/>
          <w:lang w:eastAsia="pt-BR"/>
        </w:rPr>
        <w:t>Consultoria</w:t>
      </w:r>
      <w:r>
        <w:rPr>
          <w:rFonts w:ascii="Arial" w:eastAsia="Times New Roman" w:hAnsi="Arial" w:cs="Arial"/>
          <w:color w:val="000000"/>
          <w:sz w:val="24"/>
          <w:szCs w:val="24"/>
          <w:lang w:eastAsia="pt-BR"/>
        </w:rPr>
        <w:t xml:space="preserve"> no Projeto EMPREENDER obtivemos:</w:t>
      </w:r>
    </w:p>
    <w:tbl>
      <w:tblPr>
        <w:tblStyle w:val="Tabelacomgrade"/>
        <w:tblW w:w="0" w:type="auto"/>
        <w:tblInd w:w="120" w:type="dxa"/>
        <w:tblLayout w:type="fixed"/>
        <w:tblLook w:val="04A0" w:firstRow="1" w:lastRow="0" w:firstColumn="1" w:lastColumn="0" w:noHBand="0" w:noVBand="1"/>
      </w:tblPr>
      <w:tblGrid>
        <w:gridCol w:w="3277"/>
        <w:gridCol w:w="3098"/>
        <w:gridCol w:w="1999"/>
      </w:tblGrid>
      <w:tr w:rsidR="00933D8E" w:rsidRPr="002B52A8" w:rsidTr="00401A64">
        <w:tc>
          <w:tcPr>
            <w:tcW w:w="3277" w:type="dxa"/>
          </w:tcPr>
          <w:p w:rsidR="00933D8E" w:rsidRPr="002B52A8" w:rsidRDefault="00933D8E" w:rsidP="003006F5">
            <w:pPr>
              <w:ind w:right="213"/>
              <w:jc w:val="center"/>
              <w:rPr>
                <w:b/>
                <w:bCs/>
                <w:sz w:val="22"/>
                <w:szCs w:val="22"/>
                <w:lang w:val="pt-BR"/>
              </w:rPr>
            </w:pPr>
            <w:r w:rsidRPr="002B52A8">
              <w:rPr>
                <w:b/>
                <w:bCs/>
                <w:sz w:val="22"/>
                <w:szCs w:val="22"/>
                <w:lang w:val="pt-BR"/>
              </w:rPr>
              <w:t>Empresa</w:t>
            </w:r>
          </w:p>
        </w:tc>
        <w:tc>
          <w:tcPr>
            <w:tcW w:w="3098" w:type="dxa"/>
          </w:tcPr>
          <w:p w:rsidR="00933D8E" w:rsidRPr="002B52A8" w:rsidRDefault="00933D8E" w:rsidP="003006F5">
            <w:pPr>
              <w:ind w:right="213"/>
              <w:jc w:val="center"/>
              <w:rPr>
                <w:b/>
                <w:bCs/>
                <w:sz w:val="22"/>
                <w:szCs w:val="22"/>
                <w:lang w:val="pt-BR"/>
              </w:rPr>
            </w:pPr>
            <w:r w:rsidRPr="002B52A8">
              <w:rPr>
                <w:b/>
                <w:bCs/>
                <w:sz w:val="22"/>
                <w:szCs w:val="22"/>
                <w:lang w:val="pt-BR"/>
              </w:rPr>
              <w:t>Acompanhamento Consultores</w:t>
            </w:r>
          </w:p>
        </w:tc>
        <w:tc>
          <w:tcPr>
            <w:tcW w:w="1999" w:type="dxa"/>
          </w:tcPr>
          <w:p w:rsidR="00933D8E" w:rsidRPr="002B52A8" w:rsidRDefault="00933D8E" w:rsidP="003006F5">
            <w:pPr>
              <w:ind w:right="213"/>
              <w:jc w:val="center"/>
              <w:rPr>
                <w:b/>
                <w:bCs/>
                <w:sz w:val="22"/>
                <w:szCs w:val="22"/>
                <w:lang w:val="pt-BR"/>
              </w:rPr>
            </w:pPr>
            <w:r w:rsidRPr="002B52A8">
              <w:rPr>
                <w:b/>
                <w:bCs/>
                <w:sz w:val="22"/>
                <w:szCs w:val="22"/>
                <w:lang w:val="pt-BR"/>
              </w:rPr>
              <w:t>Resultado</w:t>
            </w:r>
            <w:r>
              <w:rPr>
                <w:b/>
                <w:bCs/>
                <w:sz w:val="22"/>
                <w:szCs w:val="22"/>
                <w:lang w:val="pt-BR"/>
              </w:rPr>
              <w:t>s</w:t>
            </w:r>
          </w:p>
        </w:tc>
      </w:tr>
      <w:tr w:rsidR="00933D8E" w:rsidRPr="00A56D3E" w:rsidTr="00401A64">
        <w:tc>
          <w:tcPr>
            <w:tcW w:w="3277" w:type="dxa"/>
          </w:tcPr>
          <w:p w:rsidR="00933D8E" w:rsidRPr="0081148C" w:rsidRDefault="00933D8E" w:rsidP="003006F5">
            <w:pPr>
              <w:ind w:right="213"/>
              <w:jc w:val="center"/>
              <w:rPr>
                <w:rFonts w:asciiTheme="majorBidi" w:hAnsiTheme="majorBidi" w:cstheme="majorBidi"/>
                <w:b/>
                <w:bCs/>
                <w:lang w:val="pt-BR"/>
              </w:rPr>
            </w:pPr>
            <w:r w:rsidRPr="0081148C">
              <w:rPr>
                <w:rFonts w:asciiTheme="majorBidi" w:hAnsiTheme="majorBidi" w:cstheme="majorBidi"/>
                <w:b/>
                <w:bCs/>
                <w:lang w:val="pt-BR"/>
              </w:rPr>
              <w:t>FARMACIA SÃO PEDRO</w:t>
            </w:r>
          </w:p>
          <w:p w:rsidR="00BC7300" w:rsidRDefault="006D73CE" w:rsidP="003006F5">
            <w:pPr>
              <w:ind w:right="213"/>
              <w:jc w:val="center"/>
              <w:rPr>
                <w:rFonts w:asciiTheme="majorBidi" w:hAnsiTheme="majorBidi" w:cstheme="majorBidi"/>
                <w:lang w:val="pt-BR"/>
              </w:rPr>
            </w:pPr>
            <w:hyperlink r:id="rId15" w:history="1">
              <w:r w:rsidR="00BC7300" w:rsidRPr="003D0EFA">
                <w:rPr>
                  <w:rStyle w:val="Hyperlink"/>
                  <w:rFonts w:asciiTheme="majorBidi" w:hAnsiTheme="majorBidi" w:cstheme="majorBidi"/>
                  <w:lang w:val="pt-BR"/>
                </w:rPr>
                <w:t>http://cnpj.info/Drogaria-Luizmar-Farmacia-Sao-Pedro</w:t>
              </w:r>
            </w:hyperlink>
          </w:p>
          <w:p w:rsidR="00BC7300" w:rsidRPr="00A56D3E" w:rsidRDefault="00BC7300" w:rsidP="003006F5">
            <w:pPr>
              <w:ind w:right="213"/>
              <w:jc w:val="center"/>
              <w:rPr>
                <w:rFonts w:asciiTheme="majorBidi" w:hAnsiTheme="majorBidi" w:cstheme="majorBidi"/>
                <w:lang w:val="pt-BR"/>
              </w:rPr>
            </w:pPr>
          </w:p>
        </w:tc>
        <w:tc>
          <w:tcPr>
            <w:tcW w:w="3098" w:type="dxa"/>
          </w:tcPr>
          <w:p w:rsidR="00933D8E" w:rsidRPr="00197348" w:rsidRDefault="00933D8E" w:rsidP="003006F5">
            <w:pPr>
              <w:ind w:right="213"/>
              <w:jc w:val="both"/>
              <w:rPr>
                <w:rFonts w:asciiTheme="majorBidi" w:hAnsiTheme="majorBidi" w:cstheme="majorBidi"/>
                <w:b/>
                <w:bCs/>
                <w:sz w:val="18"/>
                <w:szCs w:val="18"/>
                <w:lang w:val="pt-BR"/>
              </w:rPr>
            </w:pPr>
            <w:r w:rsidRPr="00197348">
              <w:rPr>
                <w:rFonts w:asciiTheme="majorBidi" w:hAnsiTheme="majorBidi" w:cstheme="majorBidi"/>
                <w:b/>
                <w:bCs/>
                <w:sz w:val="18"/>
                <w:szCs w:val="18"/>
                <w:lang w:val="pt-BR"/>
              </w:rPr>
              <w:t>Principais Atividades Levantadas:</w:t>
            </w:r>
          </w:p>
          <w:p w:rsidR="00933D8E" w:rsidRPr="00933D8E" w:rsidRDefault="00933D8E" w:rsidP="0081148C">
            <w:pPr>
              <w:pStyle w:val="PargrafodaLista"/>
              <w:numPr>
                <w:ilvl w:val="0"/>
                <w:numId w:val="8"/>
              </w:numPr>
              <w:shd w:val="clear" w:color="auto" w:fill="FFFFFF"/>
              <w:ind w:left="414" w:hanging="357"/>
              <w:rPr>
                <w:rFonts w:asciiTheme="majorBidi" w:hAnsiTheme="majorBidi" w:cstheme="majorBidi"/>
                <w:color w:val="202124"/>
                <w:sz w:val="18"/>
                <w:szCs w:val="18"/>
                <w:lang w:val="pt-BR" w:eastAsia="pt-BR"/>
              </w:rPr>
            </w:pPr>
            <w:r w:rsidRPr="00933D8E">
              <w:rPr>
                <w:rFonts w:asciiTheme="majorBidi" w:hAnsiTheme="majorBidi" w:cstheme="majorBidi"/>
                <w:color w:val="202124"/>
                <w:sz w:val="18"/>
                <w:szCs w:val="18"/>
                <w:lang w:val="pt-BR" w:eastAsia="pt-BR"/>
              </w:rPr>
              <w:t>Aquisição e monitoramento do estoque;</w:t>
            </w:r>
          </w:p>
          <w:p w:rsidR="00933D8E" w:rsidRPr="00A56D3E" w:rsidRDefault="00933D8E" w:rsidP="0081148C">
            <w:pPr>
              <w:numPr>
                <w:ilvl w:val="0"/>
                <w:numId w:val="8"/>
              </w:numPr>
              <w:shd w:val="clear" w:color="auto" w:fill="FFFFFF"/>
              <w:ind w:left="414" w:hanging="357"/>
              <w:rPr>
                <w:rFonts w:asciiTheme="majorBidi" w:hAnsiTheme="majorBidi" w:cstheme="majorBidi"/>
                <w:color w:val="202124"/>
                <w:sz w:val="18"/>
                <w:szCs w:val="18"/>
                <w:lang w:val="pt-BR" w:eastAsia="pt-BR"/>
              </w:rPr>
            </w:pPr>
            <w:r w:rsidRPr="00A56D3E">
              <w:rPr>
                <w:rFonts w:asciiTheme="majorBidi" w:hAnsiTheme="majorBidi" w:cstheme="majorBidi"/>
                <w:color w:val="202124"/>
                <w:sz w:val="18"/>
                <w:szCs w:val="18"/>
                <w:lang w:val="pt-BR" w:eastAsia="pt-BR"/>
              </w:rPr>
              <w:t>Recebimento, armazenamento e conservação dos medicamentos;</w:t>
            </w:r>
          </w:p>
          <w:p w:rsidR="00933D8E" w:rsidRPr="00A56D3E" w:rsidRDefault="00933D8E" w:rsidP="0081148C">
            <w:pPr>
              <w:numPr>
                <w:ilvl w:val="0"/>
                <w:numId w:val="8"/>
              </w:numPr>
              <w:shd w:val="clear" w:color="auto" w:fill="FFFFFF"/>
              <w:ind w:left="414" w:hanging="357"/>
              <w:rPr>
                <w:rFonts w:asciiTheme="majorBidi" w:hAnsiTheme="majorBidi" w:cstheme="majorBidi"/>
                <w:color w:val="202124"/>
                <w:sz w:val="18"/>
                <w:szCs w:val="18"/>
                <w:lang w:val="pt-BR" w:eastAsia="pt-BR"/>
              </w:rPr>
            </w:pPr>
            <w:r w:rsidRPr="00A56D3E">
              <w:rPr>
                <w:rFonts w:asciiTheme="majorBidi" w:hAnsiTheme="majorBidi" w:cstheme="majorBidi"/>
                <w:color w:val="202124"/>
                <w:sz w:val="18"/>
                <w:szCs w:val="18"/>
                <w:lang w:val="pt-BR" w:eastAsia="pt-BR"/>
              </w:rPr>
              <w:t>Manipulação de fórmulas magistrais e oficinais;</w:t>
            </w:r>
          </w:p>
          <w:p w:rsidR="00933D8E" w:rsidRPr="006864C7" w:rsidRDefault="00933D8E" w:rsidP="0081148C">
            <w:pPr>
              <w:pStyle w:val="PargrafodaLista"/>
              <w:numPr>
                <w:ilvl w:val="0"/>
                <w:numId w:val="8"/>
              </w:numPr>
              <w:ind w:left="414" w:hanging="357"/>
              <w:rPr>
                <w:rFonts w:asciiTheme="majorBidi" w:hAnsiTheme="majorBidi" w:cstheme="majorBidi"/>
                <w:sz w:val="18"/>
                <w:szCs w:val="18"/>
              </w:rPr>
            </w:pPr>
            <w:r w:rsidRPr="006864C7">
              <w:rPr>
                <w:rFonts w:asciiTheme="majorBidi" w:hAnsiTheme="majorBidi" w:cstheme="majorBidi"/>
                <w:color w:val="202124"/>
                <w:sz w:val="18"/>
                <w:szCs w:val="18"/>
                <w:shd w:val="clear" w:color="auto" w:fill="FFFFFF"/>
              </w:rPr>
              <w:t>Intercambialidade de medicamentos;</w:t>
            </w:r>
          </w:p>
          <w:p w:rsidR="00933D8E" w:rsidRPr="00933D8E" w:rsidRDefault="00933D8E" w:rsidP="0081148C">
            <w:pPr>
              <w:numPr>
                <w:ilvl w:val="0"/>
                <w:numId w:val="8"/>
              </w:numPr>
              <w:shd w:val="clear" w:color="auto" w:fill="FFFFFF"/>
              <w:ind w:left="414" w:hanging="357"/>
              <w:rPr>
                <w:rFonts w:asciiTheme="majorBidi" w:hAnsiTheme="majorBidi" w:cstheme="majorBidi"/>
                <w:lang w:val="pt-BR"/>
              </w:rPr>
            </w:pPr>
            <w:r w:rsidRPr="00A56D3E">
              <w:rPr>
                <w:rFonts w:asciiTheme="majorBidi" w:hAnsiTheme="majorBidi" w:cstheme="majorBidi"/>
                <w:color w:val="202124"/>
                <w:sz w:val="18"/>
                <w:szCs w:val="18"/>
                <w:lang w:val="pt-BR" w:eastAsia="pt-BR"/>
              </w:rPr>
              <w:t>Realização do exame físico do medicamento;</w:t>
            </w:r>
          </w:p>
        </w:tc>
        <w:tc>
          <w:tcPr>
            <w:tcW w:w="1999" w:type="dxa"/>
          </w:tcPr>
          <w:p w:rsidR="00933D8E" w:rsidRPr="00AE013B" w:rsidRDefault="00933D8E" w:rsidP="00B37CEC">
            <w:pPr>
              <w:ind w:right="27"/>
              <w:jc w:val="both"/>
              <w:rPr>
                <w:rFonts w:asciiTheme="majorBidi" w:hAnsiTheme="majorBidi" w:cstheme="majorBidi"/>
                <w:i/>
                <w:iCs/>
                <w:sz w:val="18"/>
                <w:szCs w:val="18"/>
                <w:lang w:val="pt-BR"/>
              </w:rPr>
            </w:pPr>
            <w:r w:rsidRPr="00AE013B">
              <w:rPr>
                <w:rFonts w:asciiTheme="majorBidi" w:hAnsiTheme="majorBidi" w:cstheme="majorBidi"/>
                <w:i/>
                <w:iCs/>
                <w:sz w:val="18"/>
                <w:szCs w:val="18"/>
                <w:lang w:val="pt-BR"/>
              </w:rPr>
              <w:t>A partir da Consultoria do projeto Empreender, diversificamos o foco de nossas ações, passamos e vê nossa atividade como um todo, enxergando, não só o relacionamento com Cliente, mas a Gestão da Empresa como um todo.</w:t>
            </w:r>
          </w:p>
        </w:tc>
      </w:tr>
      <w:tr w:rsidR="00933D8E" w:rsidRPr="00A56D3E" w:rsidTr="00401A64">
        <w:tc>
          <w:tcPr>
            <w:tcW w:w="3277" w:type="dxa"/>
          </w:tcPr>
          <w:p w:rsidR="00933D8E" w:rsidRPr="0081148C" w:rsidRDefault="00933D8E" w:rsidP="003006F5">
            <w:pPr>
              <w:ind w:right="213"/>
              <w:jc w:val="center"/>
              <w:rPr>
                <w:rFonts w:asciiTheme="majorBidi" w:hAnsiTheme="majorBidi" w:cstheme="majorBidi"/>
                <w:b/>
                <w:bCs/>
              </w:rPr>
            </w:pPr>
            <w:r w:rsidRPr="0081148C">
              <w:rPr>
                <w:rFonts w:asciiTheme="majorBidi" w:hAnsiTheme="majorBidi" w:cstheme="majorBidi"/>
                <w:b/>
                <w:bCs/>
              </w:rPr>
              <w:t>THE CLOSET</w:t>
            </w:r>
          </w:p>
          <w:p w:rsidR="00933D8E" w:rsidRPr="00197348" w:rsidRDefault="006D73CE" w:rsidP="003006F5">
            <w:pPr>
              <w:ind w:right="213"/>
              <w:jc w:val="center"/>
              <w:rPr>
                <w:rFonts w:asciiTheme="majorBidi" w:hAnsiTheme="majorBidi" w:cstheme="majorBidi"/>
                <w:shd w:val="clear" w:color="auto" w:fill="FFFFFF"/>
              </w:rPr>
            </w:pPr>
            <w:hyperlink r:id="rId16" w:history="1">
              <w:r w:rsidR="00933D8E" w:rsidRPr="00197348">
                <w:rPr>
                  <w:rStyle w:val="Hyperlink"/>
                  <w:rFonts w:asciiTheme="majorBidi" w:hAnsiTheme="majorBidi" w:cstheme="majorBidi"/>
                  <w:shd w:val="clear" w:color="auto" w:fill="FFFFFF"/>
                </w:rPr>
                <w:t>www.lojathecloset.com.br</w:t>
              </w:r>
            </w:hyperlink>
          </w:p>
          <w:p w:rsidR="00933D8E" w:rsidRPr="00197348" w:rsidRDefault="00933D8E" w:rsidP="003006F5">
            <w:pPr>
              <w:ind w:right="213"/>
              <w:jc w:val="center"/>
              <w:rPr>
                <w:rFonts w:asciiTheme="majorBidi" w:hAnsiTheme="majorBidi" w:cstheme="majorBidi"/>
                <w:shd w:val="clear" w:color="auto" w:fill="FFFFFF"/>
              </w:rPr>
            </w:pPr>
            <w:r w:rsidRPr="00197348">
              <w:rPr>
                <w:rFonts w:asciiTheme="majorBidi" w:hAnsiTheme="majorBidi" w:cstheme="majorBidi"/>
                <w:shd w:val="clear" w:color="auto" w:fill="FFFFFF"/>
              </w:rPr>
              <w:t>@</w:t>
            </w:r>
            <w:proofErr w:type="spellStart"/>
            <w:r w:rsidRPr="00197348">
              <w:rPr>
                <w:rFonts w:asciiTheme="majorBidi" w:hAnsiTheme="majorBidi" w:cstheme="majorBidi"/>
                <w:shd w:val="clear" w:color="auto" w:fill="FFFFFF"/>
              </w:rPr>
              <w:t>vvlojatheclosetoficial</w:t>
            </w:r>
            <w:proofErr w:type="spellEnd"/>
            <w:r w:rsidR="00711409">
              <w:rPr>
                <w:rFonts w:asciiTheme="majorBidi" w:hAnsiTheme="majorBidi" w:cstheme="majorBidi"/>
                <w:shd w:val="clear" w:color="auto" w:fill="FFFFFF"/>
              </w:rPr>
              <w:t xml:space="preserve"> </w:t>
            </w:r>
          </w:p>
          <w:p w:rsidR="00933D8E" w:rsidRDefault="00933D8E" w:rsidP="003006F5">
            <w:pPr>
              <w:ind w:right="213"/>
              <w:jc w:val="center"/>
              <w:rPr>
                <w:rFonts w:ascii="Helvetica" w:hAnsi="Helvetica"/>
                <w:sz w:val="21"/>
                <w:szCs w:val="21"/>
                <w:shd w:val="clear" w:color="auto" w:fill="FFFFFF"/>
              </w:rPr>
            </w:pPr>
          </w:p>
          <w:p w:rsidR="00933D8E" w:rsidRPr="00A56D3E" w:rsidRDefault="00933D8E" w:rsidP="003006F5">
            <w:pPr>
              <w:ind w:right="213"/>
              <w:jc w:val="center"/>
              <w:rPr>
                <w:rFonts w:asciiTheme="majorBidi" w:hAnsiTheme="majorBidi" w:cstheme="majorBidi"/>
                <w:lang w:val="pt-BR"/>
              </w:rPr>
            </w:pPr>
          </w:p>
        </w:tc>
        <w:tc>
          <w:tcPr>
            <w:tcW w:w="3098" w:type="dxa"/>
          </w:tcPr>
          <w:p w:rsidR="00933D8E" w:rsidRPr="00EE3CDC" w:rsidRDefault="00933D8E" w:rsidP="003006F5">
            <w:pPr>
              <w:rPr>
                <w:rFonts w:asciiTheme="majorBidi" w:hAnsiTheme="majorBidi" w:cstheme="majorBidi"/>
                <w:b/>
                <w:bCs/>
                <w:sz w:val="18"/>
                <w:szCs w:val="18"/>
              </w:rPr>
            </w:pPr>
            <w:r w:rsidRPr="00EE3CDC">
              <w:rPr>
                <w:rFonts w:asciiTheme="majorBidi" w:hAnsiTheme="majorBidi" w:cstheme="majorBidi"/>
                <w:b/>
                <w:bCs/>
                <w:sz w:val="18"/>
                <w:szCs w:val="18"/>
              </w:rPr>
              <w:t>Atividades Comerciais</w:t>
            </w:r>
          </w:p>
          <w:p w:rsidR="00933D8E" w:rsidRPr="00933D8E" w:rsidRDefault="00933D8E" w:rsidP="00933D8E">
            <w:pPr>
              <w:pStyle w:val="PargrafodaLista"/>
              <w:numPr>
                <w:ilvl w:val="0"/>
                <w:numId w:val="10"/>
              </w:numPr>
              <w:ind w:left="414" w:hanging="357"/>
              <w:jc w:val="both"/>
              <w:rPr>
                <w:rFonts w:asciiTheme="majorBidi" w:hAnsiTheme="majorBidi" w:cstheme="majorBidi"/>
                <w:sz w:val="18"/>
                <w:szCs w:val="18"/>
                <w:lang w:val="pt-BR"/>
              </w:rPr>
            </w:pPr>
            <w:r w:rsidRPr="00933D8E">
              <w:rPr>
                <w:rFonts w:asciiTheme="majorBidi" w:hAnsiTheme="majorBidi" w:cstheme="majorBidi"/>
                <w:sz w:val="18"/>
                <w:szCs w:val="18"/>
                <w:shd w:val="clear" w:color="auto" w:fill="FFFFFF"/>
                <w:lang w:val="pt-BR"/>
              </w:rPr>
              <w:t>Loja de roupa e acessórios femininos especializada em multimarcas.</w:t>
            </w:r>
          </w:p>
          <w:p w:rsidR="00933D8E" w:rsidRPr="00A126F1" w:rsidRDefault="00933D8E" w:rsidP="00933D8E">
            <w:pPr>
              <w:pStyle w:val="PargrafodaLista"/>
              <w:numPr>
                <w:ilvl w:val="0"/>
                <w:numId w:val="10"/>
              </w:numPr>
              <w:ind w:left="414" w:hanging="357"/>
              <w:jc w:val="both"/>
              <w:rPr>
                <w:rFonts w:asciiTheme="majorBidi" w:hAnsiTheme="majorBidi" w:cstheme="majorBidi"/>
                <w:sz w:val="18"/>
                <w:szCs w:val="18"/>
              </w:rPr>
            </w:pPr>
            <w:r>
              <w:rPr>
                <w:rFonts w:asciiTheme="majorBidi" w:hAnsiTheme="majorBidi" w:cstheme="majorBidi"/>
                <w:sz w:val="18"/>
                <w:szCs w:val="18"/>
                <w:shd w:val="clear" w:color="auto" w:fill="FFFFFF"/>
              </w:rPr>
              <w:t>Compra/Venda</w:t>
            </w:r>
          </w:p>
          <w:p w:rsidR="00933D8E" w:rsidRPr="00A126F1" w:rsidRDefault="00933D8E" w:rsidP="00933D8E">
            <w:pPr>
              <w:pStyle w:val="PargrafodaLista"/>
              <w:numPr>
                <w:ilvl w:val="0"/>
                <w:numId w:val="10"/>
              </w:numPr>
              <w:ind w:left="414" w:hanging="357"/>
              <w:jc w:val="both"/>
              <w:rPr>
                <w:rFonts w:asciiTheme="majorBidi" w:hAnsiTheme="majorBidi" w:cstheme="majorBidi"/>
                <w:sz w:val="18"/>
                <w:szCs w:val="18"/>
              </w:rPr>
            </w:pPr>
            <w:r>
              <w:rPr>
                <w:rFonts w:asciiTheme="majorBidi" w:hAnsiTheme="majorBidi" w:cstheme="majorBidi"/>
                <w:sz w:val="18"/>
                <w:szCs w:val="18"/>
                <w:shd w:val="clear" w:color="auto" w:fill="FFFFFF"/>
              </w:rPr>
              <w:t>Armazenamento</w:t>
            </w:r>
          </w:p>
          <w:p w:rsidR="00933D8E" w:rsidRPr="00A126F1" w:rsidRDefault="00933D8E" w:rsidP="00933D8E">
            <w:pPr>
              <w:pStyle w:val="PargrafodaLista"/>
              <w:numPr>
                <w:ilvl w:val="0"/>
                <w:numId w:val="10"/>
              </w:numPr>
              <w:ind w:left="414" w:hanging="357"/>
              <w:jc w:val="both"/>
              <w:rPr>
                <w:rFonts w:asciiTheme="majorBidi" w:hAnsiTheme="majorBidi" w:cstheme="majorBidi"/>
                <w:sz w:val="18"/>
                <w:szCs w:val="18"/>
              </w:rPr>
            </w:pPr>
            <w:r>
              <w:rPr>
                <w:rFonts w:asciiTheme="majorBidi" w:hAnsiTheme="majorBidi" w:cstheme="majorBidi"/>
                <w:sz w:val="18"/>
                <w:szCs w:val="18"/>
                <w:shd w:val="clear" w:color="auto" w:fill="FFFFFF"/>
              </w:rPr>
              <w:t>Exposição de Peças do Estoque</w:t>
            </w:r>
          </w:p>
          <w:p w:rsidR="00933D8E" w:rsidRPr="00A126F1" w:rsidRDefault="00933D8E" w:rsidP="003006F5">
            <w:pPr>
              <w:pStyle w:val="PargrafodaLista"/>
              <w:ind w:left="414"/>
              <w:rPr>
                <w:rFonts w:asciiTheme="majorBidi" w:hAnsiTheme="majorBidi" w:cstheme="majorBidi"/>
                <w:sz w:val="18"/>
                <w:szCs w:val="18"/>
              </w:rPr>
            </w:pPr>
          </w:p>
        </w:tc>
        <w:tc>
          <w:tcPr>
            <w:tcW w:w="1999" w:type="dxa"/>
          </w:tcPr>
          <w:p w:rsidR="00933D8E" w:rsidRPr="00EE3CDC" w:rsidRDefault="00933D8E" w:rsidP="00B37CEC">
            <w:pPr>
              <w:jc w:val="both"/>
              <w:rPr>
                <w:rFonts w:asciiTheme="majorBidi" w:hAnsiTheme="majorBidi" w:cstheme="majorBidi"/>
                <w:i/>
                <w:iCs/>
                <w:sz w:val="18"/>
                <w:szCs w:val="18"/>
                <w:lang w:val="pt-BR"/>
              </w:rPr>
            </w:pPr>
            <w:r w:rsidRPr="00EE3CDC">
              <w:rPr>
                <w:rFonts w:asciiTheme="majorBidi" w:hAnsiTheme="majorBidi" w:cstheme="majorBidi"/>
                <w:i/>
                <w:iCs/>
                <w:sz w:val="18"/>
                <w:szCs w:val="18"/>
                <w:lang w:val="pt-BR"/>
              </w:rPr>
              <w:t>Após o levantamento dos Alunos do projeto da FESVV, nos tornamos uma empresa que Administra todas Atividades, inclusive o pós-venda que passamos a fazer na Empresa.</w:t>
            </w:r>
          </w:p>
        </w:tc>
      </w:tr>
      <w:tr w:rsidR="00933D8E" w:rsidRPr="00AE013B" w:rsidTr="00401A64">
        <w:tc>
          <w:tcPr>
            <w:tcW w:w="3277" w:type="dxa"/>
          </w:tcPr>
          <w:p w:rsidR="00933D8E" w:rsidRPr="0081148C" w:rsidRDefault="00933D8E" w:rsidP="003006F5">
            <w:pPr>
              <w:ind w:right="213"/>
              <w:jc w:val="center"/>
              <w:rPr>
                <w:rFonts w:asciiTheme="majorBidi" w:hAnsiTheme="majorBidi" w:cstheme="majorBidi"/>
                <w:b/>
                <w:bCs/>
                <w:lang w:val="pt-BR"/>
              </w:rPr>
            </w:pPr>
            <w:r w:rsidRPr="0081148C">
              <w:rPr>
                <w:rFonts w:asciiTheme="majorBidi" w:hAnsiTheme="majorBidi" w:cstheme="majorBidi"/>
                <w:b/>
                <w:bCs/>
                <w:lang w:val="pt-BR"/>
              </w:rPr>
              <w:t>SERVLIMP – Soluções em Limpeza</w:t>
            </w:r>
          </w:p>
          <w:p w:rsidR="00933D8E" w:rsidRPr="00197348" w:rsidRDefault="006D73CE" w:rsidP="003006F5">
            <w:pPr>
              <w:ind w:right="213"/>
              <w:jc w:val="center"/>
              <w:rPr>
                <w:rFonts w:asciiTheme="majorBidi" w:hAnsiTheme="majorBidi" w:cstheme="majorBidi"/>
                <w:lang w:val="pt-BR"/>
              </w:rPr>
            </w:pPr>
            <w:hyperlink r:id="rId17" w:history="1">
              <w:r w:rsidR="00933D8E" w:rsidRPr="00197348">
                <w:rPr>
                  <w:rStyle w:val="Hyperlink"/>
                  <w:rFonts w:asciiTheme="majorBidi" w:hAnsiTheme="majorBidi" w:cstheme="majorBidi"/>
                  <w:lang w:val="pt-BR"/>
                </w:rPr>
                <w:t>https://www.facebook.com/rafa.davi.12</w:t>
              </w:r>
            </w:hyperlink>
          </w:p>
          <w:p w:rsidR="00933D8E" w:rsidRPr="00711BD8" w:rsidRDefault="00933D8E" w:rsidP="003006F5">
            <w:pPr>
              <w:ind w:right="213"/>
              <w:jc w:val="center"/>
              <w:rPr>
                <w:rFonts w:asciiTheme="majorBidi" w:hAnsiTheme="majorBidi" w:cstheme="majorBidi"/>
                <w:sz w:val="18"/>
                <w:szCs w:val="18"/>
                <w:lang w:val="pt-BR"/>
              </w:rPr>
            </w:pPr>
          </w:p>
        </w:tc>
        <w:tc>
          <w:tcPr>
            <w:tcW w:w="3098" w:type="dxa"/>
          </w:tcPr>
          <w:p w:rsidR="00933D8E" w:rsidRPr="00197348" w:rsidRDefault="00933D8E" w:rsidP="003006F5">
            <w:pPr>
              <w:pStyle w:val="PargrafodaLista"/>
              <w:ind w:left="414"/>
              <w:rPr>
                <w:rFonts w:asciiTheme="majorBidi" w:hAnsiTheme="majorBidi" w:cstheme="majorBidi"/>
                <w:b/>
                <w:bCs/>
                <w:sz w:val="18"/>
                <w:szCs w:val="18"/>
              </w:rPr>
            </w:pPr>
            <w:proofErr w:type="spellStart"/>
            <w:r w:rsidRPr="00197348">
              <w:rPr>
                <w:rFonts w:asciiTheme="majorBidi" w:hAnsiTheme="majorBidi" w:cstheme="majorBidi"/>
                <w:b/>
                <w:bCs/>
                <w:sz w:val="18"/>
                <w:szCs w:val="18"/>
              </w:rPr>
              <w:t>Principais</w:t>
            </w:r>
            <w:proofErr w:type="spellEnd"/>
            <w:r w:rsidRPr="00197348">
              <w:rPr>
                <w:rFonts w:asciiTheme="majorBidi" w:hAnsiTheme="majorBidi" w:cstheme="majorBidi"/>
                <w:b/>
                <w:bCs/>
                <w:sz w:val="18"/>
                <w:szCs w:val="18"/>
              </w:rPr>
              <w:t xml:space="preserve"> Serviços </w:t>
            </w:r>
            <w:proofErr w:type="spellStart"/>
            <w:r w:rsidRPr="00197348">
              <w:rPr>
                <w:rFonts w:asciiTheme="majorBidi" w:hAnsiTheme="majorBidi" w:cstheme="majorBidi"/>
                <w:b/>
                <w:bCs/>
                <w:sz w:val="18"/>
                <w:szCs w:val="18"/>
              </w:rPr>
              <w:t>Ofertados</w:t>
            </w:r>
            <w:proofErr w:type="spellEnd"/>
          </w:p>
          <w:p w:rsidR="00933D8E" w:rsidRPr="00933D8E" w:rsidRDefault="00933D8E" w:rsidP="00933D8E">
            <w:pPr>
              <w:pStyle w:val="PargrafodaLista"/>
              <w:numPr>
                <w:ilvl w:val="0"/>
                <w:numId w:val="9"/>
              </w:numPr>
              <w:ind w:left="414" w:hanging="357"/>
              <w:jc w:val="both"/>
              <w:rPr>
                <w:rFonts w:asciiTheme="majorBidi" w:hAnsiTheme="majorBidi" w:cstheme="majorBidi"/>
                <w:sz w:val="18"/>
                <w:szCs w:val="18"/>
                <w:lang w:val="pt-BR"/>
              </w:rPr>
            </w:pPr>
            <w:r w:rsidRPr="00933D8E">
              <w:rPr>
                <w:rFonts w:asciiTheme="majorBidi" w:hAnsiTheme="majorBidi" w:cstheme="majorBidi"/>
                <w:sz w:val="18"/>
                <w:szCs w:val="18"/>
                <w:lang w:val="pt-BR"/>
              </w:rPr>
              <w:t>Limpeza e higienização de estofados traz ao seu móvel aquele frescor de novo, além de ser o melhor para a sua saúde;</w:t>
            </w:r>
          </w:p>
          <w:p w:rsidR="00933D8E" w:rsidRPr="00933D8E" w:rsidRDefault="00933D8E" w:rsidP="00933D8E">
            <w:pPr>
              <w:pStyle w:val="PargrafodaLista"/>
              <w:numPr>
                <w:ilvl w:val="0"/>
                <w:numId w:val="9"/>
              </w:numPr>
              <w:ind w:left="414" w:hanging="357"/>
              <w:jc w:val="both"/>
              <w:rPr>
                <w:rFonts w:asciiTheme="majorBidi" w:hAnsiTheme="majorBidi" w:cstheme="majorBidi"/>
                <w:sz w:val="18"/>
                <w:szCs w:val="18"/>
                <w:lang w:val="pt-BR"/>
              </w:rPr>
            </w:pPr>
            <w:r w:rsidRPr="00933D8E">
              <w:rPr>
                <w:rFonts w:asciiTheme="majorBidi" w:hAnsiTheme="majorBidi" w:cstheme="majorBidi"/>
                <w:sz w:val="18"/>
                <w:szCs w:val="18"/>
                <w:lang w:val="pt-BR"/>
              </w:rPr>
              <w:t>Limpeza de Tapetes, peças que dão vida e trazem conforto para a sua sala também necessitam de cuidados especiais;</w:t>
            </w:r>
          </w:p>
          <w:p w:rsidR="00933D8E" w:rsidRPr="00933D8E" w:rsidRDefault="00933D8E" w:rsidP="00933D8E">
            <w:pPr>
              <w:pStyle w:val="font8"/>
              <w:numPr>
                <w:ilvl w:val="0"/>
                <w:numId w:val="9"/>
              </w:numPr>
              <w:spacing w:before="0" w:beforeAutospacing="0" w:after="0" w:afterAutospacing="0"/>
              <w:ind w:left="414" w:hanging="357"/>
              <w:jc w:val="both"/>
              <w:textAlignment w:val="baseline"/>
              <w:rPr>
                <w:rFonts w:asciiTheme="majorBidi" w:hAnsiTheme="majorBidi" w:cstheme="majorBidi"/>
                <w:sz w:val="18"/>
                <w:szCs w:val="18"/>
                <w:lang w:val="pt-BR"/>
              </w:rPr>
            </w:pPr>
            <w:r w:rsidRPr="00933D8E">
              <w:rPr>
                <w:rFonts w:asciiTheme="majorBidi" w:hAnsiTheme="majorBidi" w:cstheme="majorBidi"/>
                <w:sz w:val="18"/>
                <w:szCs w:val="18"/>
                <w:bdr w:val="none" w:sz="0" w:space="0" w:color="auto" w:frame="1"/>
                <w:lang w:val="pt-BR"/>
              </w:rPr>
              <w:t>Impermeabilização de Tecidos, protege o estofado, Colchões contra manchas, combate ácaros e fungos, age contra os desgastes naturais, entre outros;</w:t>
            </w:r>
          </w:p>
          <w:p w:rsidR="00933D8E" w:rsidRPr="00933D8E" w:rsidRDefault="00933D8E" w:rsidP="00933D8E">
            <w:pPr>
              <w:pStyle w:val="font8"/>
              <w:numPr>
                <w:ilvl w:val="0"/>
                <w:numId w:val="9"/>
              </w:numPr>
              <w:spacing w:before="0" w:beforeAutospacing="0" w:after="0" w:afterAutospacing="0"/>
              <w:ind w:left="414" w:hanging="357"/>
              <w:jc w:val="both"/>
              <w:textAlignment w:val="baseline"/>
              <w:rPr>
                <w:rFonts w:asciiTheme="majorBidi" w:hAnsiTheme="majorBidi" w:cstheme="majorBidi"/>
                <w:sz w:val="18"/>
                <w:szCs w:val="18"/>
                <w:lang w:val="pt-BR"/>
              </w:rPr>
            </w:pPr>
            <w:r w:rsidRPr="00933D8E">
              <w:rPr>
                <w:rFonts w:asciiTheme="majorBidi" w:hAnsiTheme="majorBidi" w:cstheme="majorBidi"/>
                <w:sz w:val="18"/>
                <w:szCs w:val="18"/>
                <w:bdr w:val="none" w:sz="0" w:space="0" w:color="auto" w:frame="1"/>
                <w:lang w:val="pt-BR"/>
              </w:rPr>
              <w:t xml:space="preserve">Limpeza e Higienização de veículos, com Aplicação de </w:t>
            </w:r>
            <w:r w:rsidRPr="00933D8E">
              <w:rPr>
                <w:rFonts w:asciiTheme="majorBidi" w:hAnsiTheme="majorBidi" w:cstheme="majorBidi"/>
                <w:color w:val="000000"/>
                <w:spacing w:val="2"/>
                <w:sz w:val="18"/>
                <w:szCs w:val="18"/>
                <w:bdr w:val="none" w:sz="0" w:space="0" w:color="auto" w:frame="1"/>
                <w:lang w:val="pt-BR"/>
              </w:rPr>
              <w:t>Produto não-inflamável e retardador de chamas; Não altera nenhuma característica visual e tátil do tecido; - Baixo nível de toxidade; Combate ácaros, fungos, bactérias e outros agentes alérgenos; Previne manchas;  Repelência de líquidos(exceto em tecidos muito desgastados);  Fortifica as tramas do tecido de agentes danificadores que enfraquecem o tecido;  Age como filtro solar, proporcionando as tramas do tecido 4 vezes mais resistência aos raios solares, comparado ao tecido não tratado;  Previne mofo;</w:t>
            </w:r>
          </w:p>
        </w:tc>
        <w:tc>
          <w:tcPr>
            <w:tcW w:w="1999" w:type="dxa"/>
          </w:tcPr>
          <w:p w:rsidR="00933D8E" w:rsidRPr="00AE013B" w:rsidRDefault="00933D8E" w:rsidP="003006F5">
            <w:pPr>
              <w:ind w:right="213"/>
              <w:jc w:val="both"/>
              <w:rPr>
                <w:rFonts w:asciiTheme="majorBidi" w:hAnsiTheme="majorBidi" w:cstheme="majorBidi"/>
                <w:i/>
                <w:iCs/>
                <w:sz w:val="18"/>
                <w:szCs w:val="18"/>
                <w:lang w:val="pt-BR"/>
              </w:rPr>
            </w:pPr>
          </w:p>
          <w:p w:rsidR="00933D8E" w:rsidRDefault="00933D8E" w:rsidP="00B37CEC">
            <w:pPr>
              <w:ind w:right="27"/>
              <w:jc w:val="both"/>
              <w:rPr>
                <w:rFonts w:asciiTheme="majorBidi" w:hAnsiTheme="majorBidi" w:cstheme="majorBidi"/>
                <w:i/>
                <w:iCs/>
                <w:sz w:val="18"/>
                <w:szCs w:val="18"/>
                <w:lang w:val="pt-BR"/>
              </w:rPr>
            </w:pPr>
            <w:r w:rsidRPr="00AE013B">
              <w:rPr>
                <w:rFonts w:asciiTheme="majorBidi" w:hAnsiTheme="majorBidi" w:cstheme="majorBidi"/>
                <w:i/>
                <w:iCs/>
                <w:sz w:val="18"/>
                <w:szCs w:val="18"/>
                <w:lang w:val="pt-BR"/>
              </w:rPr>
              <w:t>Durante o Projeto, enviei diversos vídeo, comentando sobre mudanças realizadas</w:t>
            </w:r>
            <w:r>
              <w:rPr>
                <w:rFonts w:asciiTheme="majorBidi" w:hAnsiTheme="majorBidi" w:cstheme="majorBidi"/>
                <w:i/>
                <w:iCs/>
                <w:sz w:val="18"/>
                <w:szCs w:val="18"/>
                <w:lang w:val="pt-BR"/>
              </w:rPr>
              <w:t xml:space="preserve"> após as consultorias dos alunos</w:t>
            </w:r>
            <w:r w:rsidRPr="00AE013B">
              <w:rPr>
                <w:rFonts w:asciiTheme="majorBidi" w:hAnsiTheme="majorBidi" w:cstheme="majorBidi"/>
                <w:i/>
                <w:iCs/>
                <w:sz w:val="18"/>
                <w:szCs w:val="18"/>
                <w:lang w:val="pt-BR"/>
              </w:rPr>
              <w:t xml:space="preserve">, as principais foram: (1) </w:t>
            </w:r>
            <w:r w:rsidRPr="00A10BB3">
              <w:rPr>
                <w:rFonts w:asciiTheme="majorBidi" w:hAnsiTheme="majorBidi" w:cstheme="majorBidi"/>
                <w:i/>
                <w:iCs/>
                <w:sz w:val="18"/>
                <w:szCs w:val="18"/>
                <w:lang w:val="pt-BR"/>
              </w:rPr>
              <w:t>Marketing</w:t>
            </w:r>
            <w:r w:rsidRPr="00AE013B">
              <w:rPr>
                <w:rFonts w:asciiTheme="majorBidi" w:hAnsiTheme="majorBidi" w:cstheme="majorBidi"/>
                <w:i/>
                <w:iCs/>
                <w:sz w:val="18"/>
                <w:szCs w:val="18"/>
                <w:lang w:val="pt-BR"/>
              </w:rPr>
              <w:t xml:space="preserve"> – passei a ver o mercado como uma corrente no qual um cliente atrai o outro; (2) Pós-venda, muito importante conhecer esta ferramenta</w:t>
            </w:r>
            <w:r>
              <w:rPr>
                <w:rFonts w:asciiTheme="majorBidi" w:hAnsiTheme="majorBidi" w:cstheme="majorBidi"/>
                <w:i/>
                <w:iCs/>
                <w:sz w:val="18"/>
                <w:szCs w:val="18"/>
                <w:lang w:val="pt-BR"/>
              </w:rPr>
              <w:t xml:space="preserve"> passei a usa-la</w:t>
            </w:r>
            <w:r w:rsidRPr="00AE013B">
              <w:rPr>
                <w:rFonts w:asciiTheme="majorBidi" w:hAnsiTheme="majorBidi" w:cstheme="majorBidi"/>
                <w:i/>
                <w:iCs/>
                <w:sz w:val="18"/>
                <w:szCs w:val="18"/>
                <w:lang w:val="pt-BR"/>
              </w:rPr>
              <w:t>; (3) Divulgação de vídeos com resultados alcançados nos serviços; (4) Cálculo do Custo com Serviços</w:t>
            </w:r>
            <w:r>
              <w:rPr>
                <w:rFonts w:asciiTheme="majorBidi" w:hAnsiTheme="majorBidi" w:cstheme="majorBidi"/>
                <w:i/>
                <w:iCs/>
                <w:sz w:val="18"/>
                <w:szCs w:val="18"/>
                <w:lang w:val="pt-BR"/>
              </w:rPr>
              <w:t xml:space="preserve"> realizados</w:t>
            </w:r>
            <w:r w:rsidRPr="00AE013B">
              <w:rPr>
                <w:rFonts w:asciiTheme="majorBidi" w:hAnsiTheme="majorBidi" w:cstheme="majorBidi"/>
                <w:i/>
                <w:iCs/>
                <w:sz w:val="18"/>
                <w:szCs w:val="18"/>
                <w:lang w:val="pt-BR"/>
              </w:rPr>
              <w:t>; (5)Gestão de Tempo e Pessoas; (5) Qualidade dos Serviços Prestados</w:t>
            </w:r>
            <w:r>
              <w:rPr>
                <w:rFonts w:asciiTheme="majorBidi" w:hAnsiTheme="majorBidi" w:cstheme="majorBidi"/>
                <w:i/>
                <w:iCs/>
                <w:sz w:val="18"/>
                <w:szCs w:val="18"/>
                <w:lang w:val="pt-BR"/>
              </w:rPr>
              <w:t xml:space="preserve"> ao cliente</w:t>
            </w:r>
            <w:r w:rsidRPr="00AE013B">
              <w:rPr>
                <w:rFonts w:asciiTheme="majorBidi" w:hAnsiTheme="majorBidi" w:cstheme="majorBidi"/>
                <w:i/>
                <w:iCs/>
                <w:sz w:val="18"/>
                <w:szCs w:val="18"/>
                <w:lang w:val="pt-BR"/>
              </w:rPr>
              <w:t>; (</w:t>
            </w:r>
            <w:r>
              <w:rPr>
                <w:rFonts w:asciiTheme="majorBidi" w:hAnsiTheme="majorBidi" w:cstheme="majorBidi"/>
                <w:i/>
                <w:iCs/>
                <w:sz w:val="18"/>
                <w:szCs w:val="18"/>
                <w:lang w:val="pt-BR"/>
              </w:rPr>
              <w:t>6) Relacionamento com o Cliente, passei a fazer vídeos e pedir que eles indicassem para outros clientes;(7)Fluxo de caixa... entre outros.</w:t>
            </w:r>
          </w:p>
          <w:p w:rsidR="00BC7300" w:rsidRDefault="00BC7300" w:rsidP="003006F5">
            <w:pPr>
              <w:ind w:right="213"/>
              <w:jc w:val="both"/>
              <w:rPr>
                <w:rFonts w:asciiTheme="majorBidi" w:hAnsiTheme="majorBidi" w:cstheme="majorBidi"/>
                <w:i/>
                <w:iCs/>
                <w:sz w:val="18"/>
                <w:szCs w:val="18"/>
                <w:lang w:val="pt-BR"/>
              </w:rPr>
            </w:pPr>
          </w:p>
          <w:p w:rsidR="00933D8E" w:rsidRPr="00AE013B" w:rsidRDefault="00933D8E" w:rsidP="003006F5">
            <w:pPr>
              <w:ind w:right="213"/>
              <w:jc w:val="both"/>
              <w:rPr>
                <w:rFonts w:asciiTheme="majorBidi" w:hAnsiTheme="majorBidi" w:cstheme="majorBidi"/>
                <w:i/>
                <w:iCs/>
                <w:sz w:val="18"/>
                <w:szCs w:val="18"/>
                <w:lang w:val="pt-BR"/>
              </w:rPr>
            </w:pPr>
          </w:p>
        </w:tc>
      </w:tr>
      <w:tr w:rsidR="00933D8E" w:rsidRPr="00A56D3E" w:rsidTr="00401A64">
        <w:tc>
          <w:tcPr>
            <w:tcW w:w="3277" w:type="dxa"/>
          </w:tcPr>
          <w:p w:rsidR="00933D8E" w:rsidRPr="0081148C" w:rsidRDefault="00933D8E" w:rsidP="003006F5">
            <w:pPr>
              <w:ind w:right="213"/>
              <w:jc w:val="center"/>
              <w:rPr>
                <w:rFonts w:asciiTheme="majorBidi" w:hAnsiTheme="majorBidi" w:cstheme="majorBidi"/>
                <w:b/>
                <w:bCs/>
                <w:lang w:val="pt-BR"/>
              </w:rPr>
            </w:pPr>
          </w:p>
          <w:p w:rsidR="00933D8E" w:rsidRPr="0081148C" w:rsidRDefault="00933D8E" w:rsidP="003006F5">
            <w:pPr>
              <w:ind w:right="213"/>
              <w:jc w:val="center"/>
              <w:rPr>
                <w:rFonts w:asciiTheme="majorBidi" w:hAnsiTheme="majorBidi" w:cstheme="majorBidi"/>
                <w:b/>
                <w:bCs/>
                <w:lang w:val="pt-BR"/>
              </w:rPr>
            </w:pPr>
            <w:r w:rsidRPr="0081148C">
              <w:rPr>
                <w:rFonts w:asciiTheme="majorBidi" w:hAnsiTheme="majorBidi" w:cstheme="majorBidi"/>
                <w:b/>
                <w:bCs/>
                <w:lang w:val="pt-BR"/>
              </w:rPr>
              <w:t>BIBOCAS VARIEDADES</w:t>
            </w:r>
          </w:p>
          <w:p w:rsidR="00933D8E" w:rsidRDefault="006D73CE" w:rsidP="003006F5">
            <w:pPr>
              <w:ind w:right="213"/>
              <w:jc w:val="center"/>
              <w:rPr>
                <w:rFonts w:asciiTheme="majorBidi" w:hAnsiTheme="majorBidi" w:cstheme="majorBidi"/>
                <w:lang w:val="pt-BR"/>
              </w:rPr>
            </w:pPr>
            <w:hyperlink r:id="rId18" w:history="1">
              <w:r w:rsidR="00933D8E" w:rsidRPr="002E768C">
                <w:rPr>
                  <w:rStyle w:val="Hyperlink"/>
                  <w:rFonts w:asciiTheme="majorBidi" w:hAnsiTheme="majorBidi" w:cstheme="majorBidi"/>
                  <w:lang w:val="pt-BR"/>
                </w:rPr>
                <w:t>https://bibocasvariedades.com.br/</w:t>
              </w:r>
            </w:hyperlink>
          </w:p>
          <w:p w:rsidR="00933D8E" w:rsidRPr="00A56D3E" w:rsidRDefault="00933D8E" w:rsidP="003006F5">
            <w:pPr>
              <w:ind w:right="213"/>
              <w:jc w:val="center"/>
              <w:rPr>
                <w:rFonts w:asciiTheme="majorBidi" w:hAnsiTheme="majorBidi" w:cstheme="majorBidi"/>
                <w:lang w:val="pt-BR"/>
              </w:rPr>
            </w:pPr>
          </w:p>
        </w:tc>
        <w:tc>
          <w:tcPr>
            <w:tcW w:w="3098" w:type="dxa"/>
          </w:tcPr>
          <w:p w:rsidR="00933D8E" w:rsidRDefault="00933D8E" w:rsidP="003006F5">
            <w:pPr>
              <w:ind w:right="213"/>
              <w:jc w:val="center"/>
              <w:rPr>
                <w:rFonts w:asciiTheme="majorBidi" w:hAnsiTheme="majorBidi" w:cstheme="majorBidi"/>
                <w:lang w:val="pt-BR"/>
              </w:rPr>
            </w:pPr>
          </w:p>
          <w:p w:rsidR="00933D8E" w:rsidRDefault="00933D8E" w:rsidP="003006F5">
            <w:pPr>
              <w:ind w:right="213"/>
              <w:jc w:val="both"/>
              <w:rPr>
                <w:rFonts w:asciiTheme="majorBidi" w:hAnsiTheme="majorBidi" w:cstheme="majorBidi"/>
                <w:color w:val="000000"/>
                <w:lang w:val="pt-BR"/>
              </w:rPr>
            </w:pPr>
            <w:r>
              <w:rPr>
                <w:rFonts w:asciiTheme="majorBidi" w:hAnsiTheme="majorBidi" w:cstheme="majorBidi"/>
                <w:color w:val="000000"/>
                <w:lang w:val="pt-BR"/>
              </w:rPr>
              <w:t>Atividade de Compra e Venda</w:t>
            </w:r>
          </w:p>
          <w:p w:rsidR="00933D8E" w:rsidRPr="001D65DE" w:rsidRDefault="00933D8E" w:rsidP="0081148C">
            <w:pPr>
              <w:pStyle w:val="PargrafodaLista"/>
              <w:numPr>
                <w:ilvl w:val="0"/>
                <w:numId w:val="12"/>
              </w:numPr>
              <w:ind w:left="414" w:hanging="357"/>
              <w:rPr>
                <w:rFonts w:asciiTheme="majorBidi" w:hAnsiTheme="majorBidi" w:cstheme="majorBidi"/>
                <w:color w:val="000000"/>
                <w:sz w:val="18"/>
                <w:szCs w:val="18"/>
              </w:rPr>
            </w:pPr>
            <w:r w:rsidRPr="001D65DE">
              <w:rPr>
                <w:rFonts w:asciiTheme="majorBidi" w:hAnsiTheme="majorBidi" w:cstheme="majorBidi"/>
                <w:color w:val="000000"/>
                <w:sz w:val="18"/>
                <w:szCs w:val="18"/>
              </w:rPr>
              <w:t>Compra de Equipamentos eletrônicos;</w:t>
            </w:r>
          </w:p>
          <w:p w:rsidR="00933D8E" w:rsidRPr="001D65DE" w:rsidRDefault="00933D8E" w:rsidP="0081148C">
            <w:pPr>
              <w:pStyle w:val="PargrafodaLista"/>
              <w:numPr>
                <w:ilvl w:val="0"/>
                <w:numId w:val="11"/>
              </w:numPr>
              <w:ind w:left="414" w:hanging="357"/>
              <w:rPr>
                <w:rFonts w:asciiTheme="majorBidi" w:hAnsiTheme="majorBidi" w:cstheme="majorBidi"/>
                <w:color w:val="000000"/>
                <w:sz w:val="18"/>
                <w:szCs w:val="18"/>
              </w:rPr>
            </w:pPr>
            <w:r w:rsidRPr="001D65DE">
              <w:rPr>
                <w:rFonts w:asciiTheme="majorBidi" w:hAnsiTheme="majorBidi" w:cstheme="majorBidi"/>
                <w:color w:val="000000"/>
                <w:sz w:val="18"/>
                <w:szCs w:val="18"/>
              </w:rPr>
              <w:t>Venda de Equipamentos Eletrônicos;</w:t>
            </w:r>
          </w:p>
          <w:p w:rsidR="00933D8E" w:rsidRPr="001D65DE" w:rsidRDefault="00933D8E" w:rsidP="003006F5">
            <w:pPr>
              <w:ind w:right="213"/>
              <w:jc w:val="both"/>
              <w:rPr>
                <w:rFonts w:asciiTheme="majorBidi" w:hAnsiTheme="majorBidi" w:cstheme="majorBidi"/>
                <w:color w:val="000000"/>
                <w:sz w:val="18"/>
                <w:szCs w:val="18"/>
                <w:lang w:val="pt-BR"/>
              </w:rPr>
            </w:pPr>
          </w:p>
          <w:p w:rsidR="00933D8E" w:rsidRPr="003019B1" w:rsidRDefault="00933D8E" w:rsidP="003006F5">
            <w:pPr>
              <w:ind w:right="213"/>
              <w:jc w:val="both"/>
              <w:rPr>
                <w:rFonts w:asciiTheme="majorBidi" w:hAnsiTheme="majorBidi" w:cstheme="majorBidi"/>
                <w:i/>
                <w:iCs/>
                <w:color w:val="000000"/>
                <w:sz w:val="18"/>
                <w:szCs w:val="18"/>
                <w:lang w:val="pt-BR"/>
              </w:rPr>
            </w:pPr>
            <w:r w:rsidRPr="001D65DE">
              <w:rPr>
                <w:rFonts w:asciiTheme="majorBidi" w:hAnsiTheme="majorBidi" w:cstheme="majorBidi"/>
                <w:color w:val="000000"/>
                <w:sz w:val="18"/>
                <w:szCs w:val="18"/>
                <w:lang w:val="pt-BR"/>
              </w:rPr>
              <w:lastRenderedPageBreak/>
              <w:t xml:space="preserve"> Como uma loja de venda de produtos eletrônicos querer automatizar o seu controle de compra e troca de aparelhos </w:t>
            </w:r>
            <w:r w:rsidRPr="001D65DE">
              <w:rPr>
                <w:rFonts w:asciiTheme="majorBidi" w:hAnsiTheme="majorBidi" w:cstheme="majorBidi"/>
                <w:i/>
                <w:iCs/>
                <w:color w:val="000000"/>
                <w:sz w:val="18"/>
                <w:szCs w:val="18"/>
                <w:lang w:val="pt-BR"/>
              </w:rPr>
              <w:t>por</w:t>
            </w:r>
            <w:r w:rsidRPr="001D65DE">
              <w:rPr>
                <w:rFonts w:asciiTheme="majorBidi" w:hAnsiTheme="majorBidi" w:cstheme="majorBidi"/>
                <w:color w:val="000000"/>
                <w:sz w:val="18"/>
                <w:szCs w:val="18"/>
                <w:lang w:val="pt-BR"/>
              </w:rPr>
              <w:t xml:space="preserve"> parte de seus clientes;</w:t>
            </w:r>
            <w:r>
              <w:rPr>
                <w:rFonts w:asciiTheme="majorBidi" w:hAnsiTheme="majorBidi" w:cstheme="majorBidi"/>
                <w:color w:val="000000"/>
                <w:sz w:val="18"/>
                <w:szCs w:val="18"/>
                <w:lang w:val="pt-BR"/>
              </w:rPr>
              <w:t xml:space="preserve"> </w:t>
            </w:r>
            <w:r w:rsidRPr="001D65DE">
              <w:rPr>
                <w:rFonts w:asciiTheme="majorBidi" w:hAnsiTheme="majorBidi" w:cstheme="majorBidi"/>
                <w:color w:val="000000"/>
                <w:sz w:val="18"/>
                <w:szCs w:val="18"/>
                <w:lang w:val="pt-BR"/>
              </w:rPr>
              <w:t>(</w:t>
            </w:r>
            <w:r>
              <w:rPr>
                <w:rFonts w:asciiTheme="majorBidi" w:hAnsiTheme="majorBidi" w:cstheme="majorBidi"/>
                <w:i/>
                <w:iCs/>
                <w:color w:val="000000"/>
                <w:sz w:val="18"/>
                <w:szCs w:val="18"/>
                <w:lang w:val="pt-BR"/>
              </w:rPr>
              <w:t>pessoa,</w:t>
            </w:r>
            <w:r w:rsidRPr="003019B1">
              <w:rPr>
                <w:rFonts w:asciiTheme="majorBidi" w:hAnsiTheme="majorBidi" w:cstheme="majorBidi"/>
                <w:i/>
                <w:iCs/>
                <w:color w:val="000000"/>
                <w:sz w:val="18"/>
                <w:szCs w:val="18"/>
                <w:lang w:val="pt-BR"/>
              </w:rPr>
              <w:t xml:space="preserve"> </w:t>
            </w:r>
            <w:r>
              <w:rPr>
                <w:rFonts w:asciiTheme="majorBidi" w:hAnsiTheme="majorBidi" w:cstheme="majorBidi"/>
                <w:i/>
                <w:iCs/>
                <w:color w:val="000000"/>
                <w:sz w:val="18"/>
                <w:szCs w:val="18"/>
                <w:lang w:val="pt-BR"/>
              </w:rPr>
              <w:t>que já efetuou uma compra</w:t>
            </w:r>
            <w:r w:rsidRPr="003019B1">
              <w:rPr>
                <w:rFonts w:asciiTheme="majorBidi" w:hAnsiTheme="majorBidi" w:cstheme="majorBidi"/>
                <w:i/>
                <w:iCs/>
                <w:color w:val="000000"/>
                <w:sz w:val="18"/>
                <w:szCs w:val="18"/>
                <w:lang w:val="pt-BR"/>
              </w:rPr>
              <w:t xml:space="preserve">). </w:t>
            </w:r>
          </w:p>
          <w:p w:rsidR="00933D8E" w:rsidRPr="001D65DE" w:rsidRDefault="00933D8E" w:rsidP="003006F5">
            <w:pPr>
              <w:ind w:right="213"/>
              <w:jc w:val="both"/>
              <w:rPr>
                <w:rFonts w:asciiTheme="majorBidi" w:hAnsiTheme="majorBidi" w:cstheme="majorBidi"/>
                <w:lang w:val="pt-BR"/>
              </w:rPr>
            </w:pPr>
            <w:r w:rsidRPr="001D65DE">
              <w:rPr>
                <w:rFonts w:asciiTheme="majorBidi" w:hAnsiTheme="majorBidi" w:cstheme="majorBidi"/>
                <w:color w:val="000000"/>
                <w:sz w:val="18"/>
                <w:szCs w:val="18"/>
                <w:lang w:val="pt-BR"/>
              </w:rPr>
              <w:t>Todo aparelho vendido possui garantia de 1 ano, a partir da data de venda.  Isto significa que qualquer troca só poderá ser realizada dentro deste período, mesmo que já tenha havido várias trocas em função desta compra.</w:t>
            </w:r>
          </w:p>
        </w:tc>
        <w:tc>
          <w:tcPr>
            <w:tcW w:w="1999" w:type="dxa"/>
          </w:tcPr>
          <w:p w:rsidR="00933D8E" w:rsidRDefault="00933D8E" w:rsidP="003006F5">
            <w:pPr>
              <w:ind w:left="119" w:right="17"/>
              <w:jc w:val="both"/>
              <w:rPr>
                <w:i/>
                <w:iCs/>
                <w:spacing w:val="-5"/>
                <w:sz w:val="18"/>
                <w:szCs w:val="18"/>
                <w:lang w:val="pt-BR"/>
              </w:rPr>
            </w:pPr>
          </w:p>
          <w:p w:rsidR="00933D8E" w:rsidRPr="001D65DE" w:rsidRDefault="00933D8E" w:rsidP="003006F5">
            <w:pPr>
              <w:ind w:left="119" w:right="17"/>
              <w:jc w:val="both"/>
              <w:rPr>
                <w:spacing w:val="-5"/>
                <w:sz w:val="18"/>
                <w:szCs w:val="18"/>
                <w:lang w:val="pt-BR"/>
              </w:rPr>
            </w:pPr>
            <w:r w:rsidRPr="001D65DE">
              <w:rPr>
                <w:i/>
                <w:iCs/>
                <w:spacing w:val="-5"/>
                <w:sz w:val="18"/>
                <w:szCs w:val="18"/>
                <w:lang w:val="pt-BR"/>
              </w:rPr>
              <w:t>Estou sendo acompanhado pelo projeto Empreendedor estou gostando muito da consultoria realizada pelos alunos, hoje já me preocupo com o pós-</w:t>
            </w:r>
            <w:r w:rsidRPr="001D65DE">
              <w:rPr>
                <w:i/>
                <w:iCs/>
                <w:spacing w:val="-5"/>
                <w:sz w:val="18"/>
                <w:szCs w:val="18"/>
                <w:lang w:val="pt-BR"/>
              </w:rPr>
              <w:lastRenderedPageBreak/>
              <w:t>venda, fui informado por ELES que isso reflete a qualidade, no setor comercial, ou seja, traz mais clientes para minha loja. Se o cliente está satisfeito com os meus produtos, fala para outros o que implica em mais vendas</w:t>
            </w:r>
            <w:r w:rsidRPr="001D65DE">
              <w:rPr>
                <w:spacing w:val="-5"/>
                <w:sz w:val="18"/>
                <w:szCs w:val="18"/>
                <w:lang w:val="pt-BR"/>
              </w:rPr>
              <w:t>.</w:t>
            </w:r>
          </w:p>
          <w:p w:rsidR="00933D8E" w:rsidRPr="00996590" w:rsidRDefault="00933D8E" w:rsidP="003006F5">
            <w:pPr>
              <w:spacing w:before="87" w:line="220" w:lineRule="exact"/>
              <w:ind w:left="120" w:right="1315"/>
              <w:jc w:val="center"/>
              <w:rPr>
                <w:spacing w:val="-5"/>
                <w:sz w:val="22"/>
                <w:szCs w:val="22"/>
                <w:lang w:val="pt-BR"/>
              </w:rPr>
            </w:pPr>
          </w:p>
          <w:p w:rsidR="00933D8E" w:rsidRPr="00A56D3E" w:rsidRDefault="00933D8E" w:rsidP="003006F5">
            <w:pPr>
              <w:ind w:right="213"/>
              <w:jc w:val="center"/>
              <w:rPr>
                <w:rFonts w:asciiTheme="majorBidi" w:hAnsiTheme="majorBidi" w:cstheme="majorBidi"/>
                <w:lang w:val="pt-BR"/>
              </w:rPr>
            </w:pPr>
          </w:p>
        </w:tc>
      </w:tr>
      <w:tr w:rsidR="00B34FE2" w:rsidRPr="00A56D3E" w:rsidTr="00401A64">
        <w:tc>
          <w:tcPr>
            <w:tcW w:w="3277" w:type="dxa"/>
          </w:tcPr>
          <w:p w:rsidR="00B34FE2" w:rsidRDefault="00B34FE2" w:rsidP="00B37CEC">
            <w:pPr>
              <w:ind w:right="213"/>
              <w:jc w:val="center"/>
              <w:rPr>
                <w:b/>
                <w:bCs/>
                <w:lang w:val="pt-BR"/>
              </w:rPr>
            </w:pPr>
            <w:r w:rsidRPr="003A46BD">
              <w:rPr>
                <w:b/>
                <w:bCs/>
                <w:lang w:val="pt-BR"/>
              </w:rPr>
              <w:t>DÉBORA DOCES FINOS</w:t>
            </w:r>
          </w:p>
          <w:p w:rsidR="00B37CEC" w:rsidRDefault="006D73CE" w:rsidP="00B37CEC">
            <w:pPr>
              <w:ind w:right="213"/>
              <w:jc w:val="center"/>
              <w:rPr>
                <w:rFonts w:asciiTheme="majorBidi" w:hAnsiTheme="majorBidi" w:cstheme="majorBidi"/>
                <w:b/>
                <w:bCs/>
                <w:lang w:val="pt-BR"/>
              </w:rPr>
            </w:pPr>
            <w:hyperlink r:id="rId19" w:history="1">
              <w:r w:rsidR="00B37CEC" w:rsidRPr="003D0EFA">
                <w:rPr>
                  <w:rStyle w:val="Hyperlink"/>
                  <w:rFonts w:asciiTheme="majorBidi" w:hAnsiTheme="majorBidi" w:cstheme="majorBidi"/>
                  <w:b/>
                  <w:bCs/>
                  <w:lang w:val="pt-BR"/>
                </w:rPr>
                <w:t>https://www.facebook.com/Docesebolosdadebora</w:t>
              </w:r>
            </w:hyperlink>
          </w:p>
          <w:p w:rsidR="00B37CEC" w:rsidRPr="00B37CEC" w:rsidRDefault="00B37CEC" w:rsidP="00B37CEC">
            <w:pPr>
              <w:ind w:right="213"/>
              <w:jc w:val="center"/>
              <w:rPr>
                <w:rFonts w:asciiTheme="majorBidi" w:hAnsiTheme="majorBidi" w:cstheme="majorBidi"/>
                <w:b/>
                <w:bCs/>
                <w:lang w:val="pt-BR"/>
              </w:rPr>
            </w:pPr>
          </w:p>
        </w:tc>
        <w:tc>
          <w:tcPr>
            <w:tcW w:w="3098" w:type="dxa"/>
          </w:tcPr>
          <w:p w:rsidR="00B34FE2" w:rsidRPr="009D5E76" w:rsidRDefault="009D5E76" w:rsidP="009D5E76">
            <w:pPr>
              <w:jc w:val="both"/>
              <w:rPr>
                <w:rFonts w:asciiTheme="majorBidi" w:hAnsiTheme="majorBidi" w:cstheme="majorBidi"/>
                <w:lang w:val="pt-BR"/>
              </w:rPr>
            </w:pPr>
            <w:r w:rsidRPr="00B37CEC">
              <w:rPr>
                <w:i/>
                <w:iCs/>
                <w:sz w:val="18"/>
                <w:szCs w:val="18"/>
                <w:lang w:val="pt-BR"/>
              </w:rPr>
              <w:t>Não participou de todas as atividades propostas pelo que não consta o levantamento realizado pelos alunos consultores, não obtiveram respostas</w:t>
            </w:r>
            <w:r>
              <w:rPr>
                <w:i/>
                <w:iCs/>
                <w:sz w:val="18"/>
                <w:szCs w:val="18"/>
                <w:lang w:val="pt-BR"/>
              </w:rPr>
              <w:t>.</w:t>
            </w:r>
          </w:p>
        </w:tc>
        <w:tc>
          <w:tcPr>
            <w:tcW w:w="1999" w:type="dxa"/>
          </w:tcPr>
          <w:p w:rsidR="00B34FE2" w:rsidRPr="009D5E76" w:rsidRDefault="00711409" w:rsidP="00643ACB">
            <w:pPr>
              <w:ind w:left="119" w:right="17"/>
              <w:jc w:val="both"/>
              <w:rPr>
                <w:i/>
                <w:iCs/>
                <w:spacing w:val="-5"/>
                <w:sz w:val="18"/>
                <w:szCs w:val="18"/>
                <w:lang w:val="pt-BR"/>
              </w:rPr>
            </w:pPr>
            <w:proofErr w:type="gramStart"/>
            <w:r>
              <w:rPr>
                <w:i/>
                <w:iCs/>
                <w:spacing w:val="-5"/>
                <w:sz w:val="18"/>
                <w:szCs w:val="18"/>
                <w:lang w:val="pt-BR"/>
              </w:rPr>
              <w:t xml:space="preserve">Sem </w:t>
            </w:r>
            <w:r w:rsidR="00643ACB">
              <w:rPr>
                <w:i/>
                <w:iCs/>
                <w:spacing w:val="-5"/>
                <w:sz w:val="18"/>
                <w:szCs w:val="18"/>
                <w:lang w:val="pt-BR"/>
              </w:rPr>
              <w:t xml:space="preserve"> R</w:t>
            </w:r>
            <w:r>
              <w:rPr>
                <w:i/>
                <w:iCs/>
                <w:spacing w:val="-5"/>
                <w:sz w:val="18"/>
                <w:szCs w:val="18"/>
                <w:lang w:val="pt-BR"/>
              </w:rPr>
              <w:t>esultados</w:t>
            </w:r>
            <w:proofErr w:type="gramEnd"/>
            <w:r>
              <w:rPr>
                <w:i/>
                <w:iCs/>
                <w:spacing w:val="-5"/>
                <w:sz w:val="18"/>
                <w:szCs w:val="18"/>
                <w:lang w:val="pt-BR"/>
              </w:rPr>
              <w:t>...</w:t>
            </w:r>
            <w:r w:rsidR="00643ACB">
              <w:rPr>
                <w:i/>
                <w:iCs/>
                <w:spacing w:val="-5"/>
                <w:sz w:val="18"/>
                <w:szCs w:val="18"/>
                <w:lang w:val="pt-BR"/>
              </w:rPr>
              <w:t>divulgados.</w:t>
            </w:r>
          </w:p>
        </w:tc>
      </w:tr>
    </w:tbl>
    <w:p w:rsidR="00933D8E" w:rsidRPr="00D701F5" w:rsidRDefault="00D701F5" w:rsidP="00D701F5">
      <w:pPr>
        <w:pStyle w:val="PargrafodaLista"/>
        <w:spacing w:after="0" w:line="240" w:lineRule="auto"/>
        <w:ind w:left="142"/>
        <w:jc w:val="both"/>
        <w:textAlignment w:val="baseline"/>
        <w:rPr>
          <w:rFonts w:ascii="Arial" w:eastAsia="Times New Roman" w:hAnsi="Arial" w:cs="Arial"/>
          <w:color w:val="000000"/>
          <w:sz w:val="20"/>
          <w:szCs w:val="20"/>
          <w:lang w:eastAsia="pt-BR"/>
        </w:rPr>
      </w:pPr>
      <w:r w:rsidRPr="00D701F5">
        <w:rPr>
          <w:rFonts w:ascii="Arial" w:eastAsia="Times New Roman" w:hAnsi="Arial" w:cs="Arial"/>
          <w:color w:val="000000"/>
          <w:sz w:val="20"/>
          <w:szCs w:val="20"/>
          <w:lang w:eastAsia="pt-BR"/>
        </w:rPr>
        <w:t>Quadro 4 – Resultados do Projeto Empreender</w:t>
      </w:r>
    </w:p>
    <w:p w:rsidR="00D701F5" w:rsidRPr="00D701F5" w:rsidRDefault="00D701F5" w:rsidP="00D701F5">
      <w:pPr>
        <w:pStyle w:val="PargrafodaLista"/>
        <w:spacing w:after="0" w:line="240" w:lineRule="auto"/>
        <w:ind w:left="142"/>
        <w:jc w:val="both"/>
        <w:textAlignment w:val="baseline"/>
        <w:rPr>
          <w:rFonts w:ascii="Arial" w:eastAsia="Times New Roman" w:hAnsi="Arial" w:cs="Arial"/>
          <w:color w:val="000000"/>
          <w:sz w:val="20"/>
          <w:szCs w:val="20"/>
          <w:lang w:eastAsia="pt-BR"/>
        </w:rPr>
      </w:pPr>
      <w:r w:rsidRPr="00D701F5">
        <w:rPr>
          <w:rFonts w:ascii="Arial" w:eastAsia="Times New Roman" w:hAnsi="Arial" w:cs="Arial"/>
          <w:color w:val="000000"/>
          <w:sz w:val="20"/>
          <w:szCs w:val="20"/>
          <w:lang w:eastAsia="pt-BR"/>
        </w:rPr>
        <w:t>Fonte: Desenvolvido para este trabalho</w:t>
      </w:r>
    </w:p>
    <w:p w:rsidR="009C43C5" w:rsidRPr="009C43C5" w:rsidRDefault="009C43C5" w:rsidP="002726BE">
      <w:pPr>
        <w:pStyle w:val="PargrafodaLista"/>
        <w:spacing w:after="0" w:line="360" w:lineRule="auto"/>
        <w:rPr>
          <w:rFonts w:asciiTheme="minorBidi" w:hAnsiTheme="minorBidi"/>
          <w:color w:val="000000" w:themeColor="text1"/>
          <w:sz w:val="24"/>
          <w:szCs w:val="24"/>
        </w:rPr>
      </w:pPr>
    </w:p>
    <w:p w:rsidR="00026ED2" w:rsidRPr="00401A64" w:rsidRDefault="00D97003" w:rsidP="002726BE">
      <w:pPr>
        <w:spacing w:after="0" w:line="360" w:lineRule="auto"/>
        <w:jc w:val="both"/>
        <w:rPr>
          <w:rFonts w:asciiTheme="minorBidi" w:eastAsia="Times New Roman" w:hAnsiTheme="minorBidi"/>
          <w:b/>
          <w:bCs/>
          <w:sz w:val="24"/>
          <w:szCs w:val="24"/>
          <w:lang w:eastAsia="pt-BR"/>
        </w:rPr>
      </w:pPr>
      <w:r>
        <w:rPr>
          <w:rFonts w:asciiTheme="minorBidi" w:eastAsia="Times New Roman" w:hAnsiTheme="minorBidi"/>
          <w:b/>
          <w:bCs/>
          <w:sz w:val="24"/>
          <w:szCs w:val="24"/>
          <w:lang w:eastAsia="pt-BR"/>
        </w:rPr>
        <w:t>CONSIDERAÇÕES FINAIS</w:t>
      </w:r>
    </w:p>
    <w:p w:rsidR="00B34FE2" w:rsidRDefault="00B34FE2" w:rsidP="00E51C4C">
      <w:pPr>
        <w:spacing w:after="0" w:line="240" w:lineRule="auto"/>
        <w:ind w:left="120" w:firstLine="588"/>
        <w:jc w:val="both"/>
        <w:rPr>
          <w:rFonts w:asciiTheme="minorBidi" w:hAnsiTheme="minorBidi"/>
          <w:sz w:val="24"/>
          <w:szCs w:val="24"/>
        </w:rPr>
      </w:pPr>
      <w:r w:rsidRPr="00B34FE2">
        <w:rPr>
          <w:rFonts w:asciiTheme="minorBidi" w:hAnsiTheme="minorBidi"/>
          <w:sz w:val="24"/>
          <w:szCs w:val="24"/>
        </w:rPr>
        <w:t xml:space="preserve">Concluímos que as consultorias realizadas pelos alunos e professor </w:t>
      </w:r>
      <w:r w:rsidR="009B0D6F">
        <w:rPr>
          <w:rFonts w:asciiTheme="minorBidi" w:hAnsiTheme="minorBidi"/>
          <w:sz w:val="24"/>
          <w:szCs w:val="24"/>
        </w:rPr>
        <w:t>d</w:t>
      </w:r>
      <w:r w:rsidRPr="00B34FE2">
        <w:rPr>
          <w:rFonts w:asciiTheme="minorBidi" w:hAnsiTheme="minorBidi"/>
          <w:sz w:val="24"/>
          <w:szCs w:val="24"/>
        </w:rPr>
        <w:t xml:space="preserve">o projeto Empreender, </w:t>
      </w:r>
      <w:r w:rsidR="009B0D6F">
        <w:rPr>
          <w:rFonts w:asciiTheme="minorBidi" w:hAnsiTheme="minorBidi"/>
          <w:sz w:val="24"/>
          <w:szCs w:val="24"/>
        </w:rPr>
        <w:t xml:space="preserve">teve </w:t>
      </w:r>
      <w:r w:rsidR="00E51C4C">
        <w:rPr>
          <w:rFonts w:asciiTheme="minorBidi" w:hAnsiTheme="minorBidi"/>
          <w:sz w:val="24"/>
          <w:szCs w:val="24"/>
        </w:rPr>
        <w:t>o objetivo</w:t>
      </w:r>
      <w:r w:rsidRPr="00B34FE2">
        <w:rPr>
          <w:rFonts w:asciiTheme="minorBidi" w:hAnsiTheme="minorBidi"/>
          <w:sz w:val="24"/>
          <w:szCs w:val="24"/>
        </w:rPr>
        <w:t xml:space="preserve"> voltada para gerar resultados, após a intervenções descritas no projeto, foram assumidas responsabilidades por parte dos gestores em implementar as ações e práticas</w:t>
      </w:r>
      <w:r w:rsidR="009B0D6F">
        <w:rPr>
          <w:rFonts w:asciiTheme="minorBidi" w:hAnsiTheme="minorBidi"/>
          <w:sz w:val="24"/>
          <w:szCs w:val="24"/>
        </w:rPr>
        <w:t xml:space="preserve"> disponibilizadas</w:t>
      </w:r>
      <w:r w:rsidRPr="00B34FE2">
        <w:rPr>
          <w:rFonts w:asciiTheme="minorBidi" w:hAnsiTheme="minorBidi"/>
          <w:sz w:val="24"/>
          <w:szCs w:val="24"/>
        </w:rPr>
        <w:t xml:space="preserve">, para </w:t>
      </w:r>
      <w:r w:rsidR="00401A64">
        <w:rPr>
          <w:rFonts w:asciiTheme="minorBidi" w:hAnsiTheme="minorBidi"/>
          <w:sz w:val="24"/>
          <w:szCs w:val="24"/>
        </w:rPr>
        <w:t>gerar os resultado</w:t>
      </w:r>
      <w:r w:rsidR="009B0D6F">
        <w:rPr>
          <w:rFonts w:asciiTheme="minorBidi" w:hAnsiTheme="minorBidi"/>
          <w:sz w:val="24"/>
          <w:szCs w:val="24"/>
        </w:rPr>
        <w:t>s pretendidos.</w:t>
      </w:r>
      <w:bookmarkStart w:id="0" w:name="_GoBack"/>
      <w:bookmarkEnd w:id="0"/>
    </w:p>
    <w:p w:rsidR="008766EF" w:rsidRPr="00B34FE2" w:rsidRDefault="008766EF" w:rsidP="008766EF">
      <w:pPr>
        <w:spacing w:after="0" w:line="240" w:lineRule="auto"/>
        <w:ind w:left="120" w:firstLine="588"/>
        <w:jc w:val="both"/>
        <w:rPr>
          <w:rFonts w:asciiTheme="minorBidi" w:hAnsiTheme="minorBidi"/>
          <w:sz w:val="24"/>
          <w:szCs w:val="24"/>
        </w:rPr>
      </w:pPr>
    </w:p>
    <w:p w:rsidR="00B34FE2" w:rsidRDefault="00B34FE2" w:rsidP="009B0D6F">
      <w:pPr>
        <w:spacing w:after="0" w:line="240" w:lineRule="auto"/>
        <w:ind w:left="120"/>
        <w:jc w:val="both"/>
        <w:rPr>
          <w:rFonts w:asciiTheme="minorBidi" w:hAnsiTheme="minorBidi"/>
          <w:sz w:val="24"/>
          <w:szCs w:val="24"/>
        </w:rPr>
      </w:pPr>
      <w:r w:rsidRPr="00B34FE2">
        <w:rPr>
          <w:rFonts w:asciiTheme="minorBidi" w:hAnsiTheme="minorBidi"/>
          <w:sz w:val="24"/>
          <w:szCs w:val="24"/>
        </w:rPr>
        <w:tab/>
        <w:t>Encontramos em algumas organizações inseridas no projeto Empreender, uma cultura organizacional forte, porém o posicionamento de alguns gestores em querer mudar e adaptar-se aos objetivos e metas delimitadas para o negócio,</w:t>
      </w:r>
      <w:r w:rsidR="009B0D6F">
        <w:rPr>
          <w:rFonts w:asciiTheme="minorBidi" w:hAnsiTheme="minorBidi"/>
          <w:sz w:val="24"/>
          <w:szCs w:val="24"/>
        </w:rPr>
        <w:t xml:space="preserve"> foi fator fundamental.  E</w:t>
      </w:r>
      <w:r w:rsidRPr="00B34FE2">
        <w:rPr>
          <w:rFonts w:asciiTheme="minorBidi" w:hAnsiTheme="minorBidi"/>
          <w:sz w:val="24"/>
          <w:szCs w:val="24"/>
        </w:rPr>
        <w:t>ntendendo que a cultura im</w:t>
      </w:r>
      <w:r w:rsidR="009B0D6F">
        <w:rPr>
          <w:rFonts w:asciiTheme="minorBidi" w:hAnsiTheme="minorBidi"/>
          <w:sz w:val="24"/>
          <w:szCs w:val="24"/>
        </w:rPr>
        <w:t>pacta no negócio e na mudança do sistema</w:t>
      </w:r>
      <w:r w:rsidRPr="00B34FE2">
        <w:rPr>
          <w:rFonts w:asciiTheme="minorBidi" w:hAnsiTheme="minorBidi"/>
          <w:sz w:val="24"/>
          <w:szCs w:val="24"/>
        </w:rPr>
        <w:t xml:space="preserve"> e</w:t>
      </w:r>
      <w:r w:rsidR="009B0D6F">
        <w:rPr>
          <w:rFonts w:asciiTheme="minorBidi" w:hAnsiTheme="minorBidi"/>
          <w:sz w:val="24"/>
          <w:szCs w:val="24"/>
        </w:rPr>
        <w:t xml:space="preserve"> dos</w:t>
      </w:r>
      <w:r w:rsidRPr="00B34FE2">
        <w:rPr>
          <w:rFonts w:asciiTheme="minorBidi" w:hAnsiTheme="minorBidi"/>
          <w:sz w:val="24"/>
          <w:szCs w:val="24"/>
        </w:rPr>
        <w:t xml:space="preserve"> processos</w:t>
      </w:r>
      <w:r w:rsidR="009B0D6F">
        <w:rPr>
          <w:rFonts w:asciiTheme="minorBidi" w:hAnsiTheme="minorBidi"/>
          <w:sz w:val="24"/>
          <w:szCs w:val="24"/>
        </w:rPr>
        <w:t xml:space="preserve"> organizacionais, </w:t>
      </w:r>
      <w:r w:rsidRPr="00B34FE2">
        <w:rPr>
          <w:rFonts w:asciiTheme="minorBidi" w:hAnsiTheme="minorBidi"/>
          <w:sz w:val="24"/>
          <w:szCs w:val="24"/>
        </w:rPr>
        <w:t>os ajustes o</w:t>
      </w:r>
      <w:r w:rsidR="009B0D6F">
        <w:rPr>
          <w:rFonts w:asciiTheme="minorBidi" w:hAnsiTheme="minorBidi"/>
          <w:sz w:val="24"/>
          <w:szCs w:val="24"/>
        </w:rPr>
        <w:t xml:space="preserve">correram não só na organização e </w:t>
      </w:r>
      <w:r w:rsidRPr="00B34FE2">
        <w:rPr>
          <w:rFonts w:asciiTheme="minorBidi" w:hAnsiTheme="minorBidi"/>
          <w:sz w:val="24"/>
          <w:szCs w:val="24"/>
        </w:rPr>
        <w:t>nos processos e sistemas, mas também na cultura da empresa.</w:t>
      </w:r>
    </w:p>
    <w:p w:rsidR="008766EF" w:rsidRDefault="008766EF" w:rsidP="008766EF">
      <w:pPr>
        <w:spacing w:after="0" w:line="240" w:lineRule="auto"/>
        <w:ind w:left="120"/>
        <w:jc w:val="both"/>
        <w:rPr>
          <w:rFonts w:asciiTheme="minorBidi" w:hAnsiTheme="minorBidi"/>
          <w:sz w:val="24"/>
          <w:szCs w:val="24"/>
        </w:rPr>
      </w:pPr>
    </w:p>
    <w:p w:rsidR="00711409" w:rsidRDefault="00561F93" w:rsidP="009B0D6F">
      <w:pPr>
        <w:spacing w:after="0" w:line="240" w:lineRule="auto"/>
        <w:ind w:left="120"/>
        <w:jc w:val="both"/>
        <w:rPr>
          <w:rFonts w:asciiTheme="minorBidi" w:hAnsiTheme="minorBidi"/>
          <w:sz w:val="24"/>
          <w:szCs w:val="24"/>
        </w:rPr>
      </w:pPr>
      <w:r>
        <w:rPr>
          <w:rFonts w:asciiTheme="minorBidi" w:hAnsiTheme="minorBidi"/>
          <w:sz w:val="24"/>
          <w:szCs w:val="24"/>
        </w:rPr>
        <w:tab/>
        <w:t>As habilidades e c</w:t>
      </w:r>
      <w:r w:rsidR="009B0D6F">
        <w:rPr>
          <w:rFonts w:asciiTheme="minorBidi" w:hAnsiTheme="minorBidi"/>
          <w:sz w:val="24"/>
          <w:szCs w:val="24"/>
        </w:rPr>
        <w:t xml:space="preserve">ompetências demonstradas e </w:t>
      </w:r>
      <w:r>
        <w:rPr>
          <w:rFonts w:asciiTheme="minorBidi" w:hAnsiTheme="minorBidi"/>
          <w:sz w:val="24"/>
          <w:szCs w:val="24"/>
        </w:rPr>
        <w:t xml:space="preserve">adquiridas pelos alunos Consultores </w:t>
      </w:r>
      <w:r w:rsidR="00711409">
        <w:rPr>
          <w:rFonts w:asciiTheme="minorBidi" w:hAnsiTheme="minorBidi"/>
          <w:sz w:val="24"/>
          <w:szCs w:val="24"/>
        </w:rPr>
        <w:t xml:space="preserve">no Projeto Empreender, </w:t>
      </w:r>
      <w:r>
        <w:rPr>
          <w:rFonts w:asciiTheme="minorBidi" w:hAnsiTheme="minorBidi"/>
          <w:sz w:val="24"/>
          <w:szCs w:val="24"/>
        </w:rPr>
        <w:t>são demonstradas com os resultados aferidos pelas empresas que foram selecion</w:t>
      </w:r>
      <w:r w:rsidR="00493177">
        <w:rPr>
          <w:rFonts w:asciiTheme="minorBidi" w:hAnsiTheme="minorBidi"/>
          <w:sz w:val="24"/>
          <w:szCs w:val="24"/>
        </w:rPr>
        <w:t xml:space="preserve">adas e </w:t>
      </w:r>
      <w:r w:rsidR="009B0D6F">
        <w:rPr>
          <w:rFonts w:asciiTheme="minorBidi" w:hAnsiTheme="minorBidi"/>
          <w:sz w:val="24"/>
          <w:szCs w:val="24"/>
        </w:rPr>
        <w:t>orientadas</w:t>
      </w:r>
      <w:r w:rsidR="00493177">
        <w:rPr>
          <w:rFonts w:asciiTheme="minorBidi" w:hAnsiTheme="minorBidi"/>
          <w:sz w:val="24"/>
          <w:szCs w:val="24"/>
        </w:rPr>
        <w:t xml:space="preserve"> no quadro 4. Os Professores Tutores do Projeto, são profissionais liberais com registros em órgão de classe, que respaldavam os alunos nas consultorias junto as empresas. </w:t>
      </w:r>
    </w:p>
    <w:p w:rsidR="008766EF" w:rsidRDefault="008766EF" w:rsidP="008766EF">
      <w:pPr>
        <w:spacing w:after="0" w:line="240" w:lineRule="auto"/>
        <w:ind w:left="120"/>
        <w:jc w:val="both"/>
        <w:rPr>
          <w:rFonts w:asciiTheme="minorBidi" w:hAnsiTheme="minorBidi"/>
          <w:sz w:val="24"/>
          <w:szCs w:val="24"/>
        </w:rPr>
      </w:pPr>
    </w:p>
    <w:p w:rsidR="00800E67" w:rsidRDefault="00A40919" w:rsidP="008766EF">
      <w:pPr>
        <w:shd w:val="clear" w:color="auto" w:fill="FFFFFF"/>
        <w:spacing w:after="0" w:line="240" w:lineRule="auto"/>
        <w:ind w:firstLine="708"/>
        <w:jc w:val="both"/>
        <w:rPr>
          <w:rFonts w:asciiTheme="minorBidi" w:hAnsiTheme="minorBidi"/>
          <w:sz w:val="24"/>
          <w:szCs w:val="24"/>
          <w:shd w:val="clear" w:color="auto" w:fill="FFFFFF"/>
        </w:rPr>
      </w:pPr>
      <w:r>
        <w:rPr>
          <w:rFonts w:asciiTheme="minorBidi" w:hAnsiTheme="minorBidi"/>
          <w:sz w:val="24"/>
          <w:szCs w:val="24"/>
        </w:rPr>
        <w:t xml:space="preserve">Finalizamos este estudo, </w:t>
      </w:r>
      <w:r w:rsidR="00CE4D8E">
        <w:rPr>
          <w:rFonts w:asciiTheme="minorBidi" w:hAnsiTheme="minorBidi"/>
          <w:sz w:val="24"/>
          <w:szCs w:val="24"/>
        </w:rPr>
        <w:t>relatamos</w:t>
      </w:r>
      <w:r>
        <w:rPr>
          <w:rFonts w:asciiTheme="minorBidi" w:hAnsiTheme="minorBidi"/>
          <w:sz w:val="24"/>
          <w:szCs w:val="24"/>
        </w:rPr>
        <w:t xml:space="preserve"> o apoio da instituição </w:t>
      </w:r>
      <w:r w:rsidR="00861250">
        <w:rPr>
          <w:rFonts w:asciiTheme="minorBidi" w:hAnsiTheme="minorBidi"/>
          <w:sz w:val="24"/>
          <w:szCs w:val="24"/>
        </w:rPr>
        <w:t xml:space="preserve"> </w:t>
      </w:r>
      <w:r w:rsidR="00861250" w:rsidRPr="00081857">
        <w:rPr>
          <w:rFonts w:asciiTheme="minorBidi" w:hAnsiTheme="minorBidi"/>
          <w:b/>
          <w:bCs/>
          <w:sz w:val="24"/>
          <w:szCs w:val="24"/>
        </w:rPr>
        <w:t>FESVV</w:t>
      </w:r>
      <w:r w:rsidR="00D97003" w:rsidRPr="00081857">
        <w:rPr>
          <w:rFonts w:asciiTheme="minorBidi" w:hAnsiTheme="minorBidi"/>
          <w:b/>
          <w:bCs/>
          <w:sz w:val="24"/>
          <w:szCs w:val="24"/>
        </w:rPr>
        <w:t>-ES</w:t>
      </w:r>
      <w:r w:rsidR="00861250">
        <w:rPr>
          <w:rFonts w:asciiTheme="minorBidi" w:hAnsiTheme="minorBidi"/>
          <w:sz w:val="24"/>
          <w:szCs w:val="24"/>
        </w:rPr>
        <w:t xml:space="preserve"> </w:t>
      </w:r>
      <w:r>
        <w:rPr>
          <w:rFonts w:asciiTheme="minorBidi" w:hAnsiTheme="minorBidi"/>
          <w:sz w:val="24"/>
          <w:szCs w:val="24"/>
        </w:rPr>
        <w:t>com</w:t>
      </w:r>
      <w:r w:rsidR="00D97003">
        <w:rPr>
          <w:rFonts w:asciiTheme="minorBidi" w:hAnsiTheme="minorBidi"/>
          <w:sz w:val="24"/>
          <w:szCs w:val="24"/>
        </w:rPr>
        <w:t xml:space="preserve"> b</w:t>
      </w:r>
      <w:r w:rsidR="00861250">
        <w:rPr>
          <w:rFonts w:asciiTheme="minorBidi" w:hAnsiTheme="minorBidi"/>
          <w:sz w:val="24"/>
          <w:szCs w:val="24"/>
        </w:rPr>
        <w:t>olsa</w:t>
      </w:r>
      <w:r w:rsidR="00D97003">
        <w:rPr>
          <w:rFonts w:asciiTheme="minorBidi" w:hAnsiTheme="minorBidi"/>
          <w:sz w:val="24"/>
          <w:szCs w:val="24"/>
        </w:rPr>
        <w:t>s</w:t>
      </w:r>
      <w:r w:rsidR="00861250">
        <w:rPr>
          <w:rFonts w:asciiTheme="minorBidi" w:hAnsiTheme="minorBidi"/>
          <w:sz w:val="24"/>
          <w:szCs w:val="24"/>
        </w:rPr>
        <w:t xml:space="preserve"> a </w:t>
      </w:r>
      <w:r w:rsidR="00D97003">
        <w:rPr>
          <w:rFonts w:asciiTheme="minorBidi" w:hAnsiTheme="minorBidi"/>
          <w:sz w:val="24"/>
          <w:szCs w:val="24"/>
        </w:rPr>
        <w:t xml:space="preserve">extensão que </w:t>
      </w:r>
      <w:r w:rsidR="00861250">
        <w:rPr>
          <w:rFonts w:asciiTheme="minorBidi" w:hAnsiTheme="minorBidi"/>
          <w:sz w:val="24"/>
          <w:szCs w:val="24"/>
        </w:rPr>
        <w:t xml:space="preserve"> p</w:t>
      </w:r>
      <w:r w:rsidR="00BA2FB8">
        <w:rPr>
          <w:rFonts w:asciiTheme="minorBidi" w:hAnsiTheme="minorBidi"/>
          <w:sz w:val="24"/>
          <w:szCs w:val="24"/>
        </w:rPr>
        <w:t>ropiciou a publicação de artigo e Resumo</w:t>
      </w:r>
      <w:r w:rsidR="00861250">
        <w:rPr>
          <w:rFonts w:asciiTheme="minorBidi" w:hAnsiTheme="minorBidi"/>
          <w:sz w:val="24"/>
          <w:szCs w:val="24"/>
        </w:rPr>
        <w:t xml:space="preserve"> em Congressos </w:t>
      </w:r>
      <w:r w:rsidR="00D97003">
        <w:rPr>
          <w:rFonts w:asciiTheme="minorBidi" w:hAnsiTheme="minorBidi"/>
          <w:sz w:val="24"/>
          <w:szCs w:val="24"/>
        </w:rPr>
        <w:t xml:space="preserve">e Seminários </w:t>
      </w:r>
      <w:r w:rsidR="00861250">
        <w:rPr>
          <w:rFonts w:asciiTheme="minorBidi" w:hAnsiTheme="minorBidi"/>
          <w:sz w:val="24"/>
          <w:szCs w:val="24"/>
        </w:rPr>
        <w:t>tais como:</w:t>
      </w:r>
      <w:r w:rsidR="00BE2412">
        <w:rPr>
          <w:rFonts w:asciiTheme="minorBidi" w:hAnsiTheme="minorBidi"/>
          <w:sz w:val="24"/>
          <w:szCs w:val="24"/>
        </w:rPr>
        <w:t xml:space="preserve"> </w:t>
      </w:r>
      <w:r w:rsidR="00BE2412" w:rsidRPr="00BE2412">
        <w:rPr>
          <w:rFonts w:asciiTheme="minorBidi" w:hAnsiTheme="minorBidi"/>
          <w:b/>
          <w:bCs/>
          <w:sz w:val="24"/>
          <w:szCs w:val="24"/>
        </w:rPr>
        <w:t>Artigo</w:t>
      </w:r>
      <w:r w:rsidR="00861250">
        <w:rPr>
          <w:rFonts w:asciiTheme="minorBidi" w:hAnsiTheme="minorBidi"/>
          <w:sz w:val="24"/>
          <w:szCs w:val="24"/>
        </w:rPr>
        <w:t xml:space="preserve"> (1)</w:t>
      </w:r>
      <w:r w:rsidR="00604C63">
        <w:rPr>
          <w:rFonts w:asciiTheme="minorBidi" w:hAnsiTheme="minorBidi"/>
          <w:sz w:val="24"/>
          <w:szCs w:val="24"/>
        </w:rPr>
        <w:t xml:space="preserve"> </w:t>
      </w:r>
      <w:r w:rsidR="00604C63" w:rsidRPr="00BA2FB8">
        <w:rPr>
          <w:rFonts w:ascii="Arial" w:hAnsi="Arial" w:cs="Arial"/>
          <w:i/>
          <w:iCs/>
          <w:color w:val="111111"/>
          <w:sz w:val="24"/>
          <w:szCs w:val="24"/>
          <w:shd w:val="clear" w:color="auto" w:fill="FFFFFF"/>
        </w:rPr>
        <w:t>TECHNOLOGY IN EDUCATION IN TIMES OF PANDEMIC</w:t>
      </w:r>
      <w:r w:rsidR="0069296C">
        <w:rPr>
          <w:rFonts w:ascii="Arial" w:hAnsi="Arial" w:cs="Arial"/>
          <w:color w:val="111111"/>
          <w:sz w:val="24"/>
          <w:szCs w:val="24"/>
          <w:shd w:val="clear" w:color="auto" w:fill="FFFFFF"/>
        </w:rPr>
        <w:t xml:space="preserve"> - </w:t>
      </w:r>
      <w:r w:rsidR="00800E67">
        <w:rPr>
          <w:rFonts w:ascii="Arial" w:hAnsi="Arial" w:cs="Arial"/>
          <w:color w:val="111111"/>
          <w:sz w:val="24"/>
          <w:szCs w:val="24"/>
          <w:shd w:val="clear" w:color="auto" w:fill="FFFFFF"/>
        </w:rPr>
        <w:t xml:space="preserve">Tecnologia em Educação em Tempo de Pandemia: </w:t>
      </w:r>
      <w:hyperlink r:id="rId20" w:history="1">
        <w:r w:rsidR="00800E67" w:rsidRPr="00EB25C0">
          <w:rPr>
            <w:rStyle w:val="Hyperlink"/>
            <w:rFonts w:ascii="Arial" w:hAnsi="Arial" w:cs="Arial"/>
            <w:sz w:val="24"/>
            <w:szCs w:val="24"/>
            <w:shd w:val="clear" w:color="auto" w:fill="FFFFFF"/>
          </w:rPr>
          <w:t>https://www.researchgate.net/publication/345705176_TECHNOLOGY_IN_EDUCATION_IN_TIMES_OF_PANDEMIC</w:t>
        </w:r>
      </w:hyperlink>
      <w:r w:rsidR="00800E67">
        <w:rPr>
          <w:rFonts w:ascii="Arial" w:hAnsi="Arial" w:cs="Arial"/>
          <w:color w:val="111111"/>
          <w:sz w:val="24"/>
          <w:szCs w:val="24"/>
          <w:shd w:val="clear" w:color="auto" w:fill="FFFFFF"/>
        </w:rPr>
        <w:t xml:space="preserve"> [</w:t>
      </w:r>
      <w:r w:rsidR="00800E67" w:rsidRPr="00800E67">
        <w:rPr>
          <w:rFonts w:ascii="Arial" w:eastAsia="Times New Roman" w:hAnsi="Arial" w:cs="Arial"/>
          <w:color w:val="555555"/>
          <w:sz w:val="24"/>
          <w:szCs w:val="24"/>
          <w:lang w:eastAsia="pt-BR"/>
        </w:rPr>
        <w:t xml:space="preserve">Conference: The </w:t>
      </w:r>
      <w:proofErr w:type="spellStart"/>
      <w:r w:rsidR="00800E67" w:rsidRPr="00800E67">
        <w:rPr>
          <w:rFonts w:ascii="Arial" w:eastAsia="Times New Roman" w:hAnsi="Arial" w:cs="Arial"/>
          <w:color w:val="555555"/>
          <w:sz w:val="24"/>
          <w:szCs w:val="24"/>
          <w:lang w:eastAsia="pt-BR"/>
        </w:rPr>
        <w:t>Extension</w:t>
      </w:r>
      <w:proofErr w:type="spellEnd"/>
      <w:r w:rsidR="00800E67" w:rsidRPr="00800E67">
        <w:rPr>
          <w:rFonts w:ascii="Arial" w:eastAsia="Times New Roman" w:hAnsi="Arial" w:cs="Arial"/>
          <w:color w:val="555555"/>
          <w:sz w:val="24"/>
          <w:szCs w:val="24"/>
          <w:lang w:eastAsia="pt-BR"/>
        </w:rPr>
        <w:t xml:space="preserve"> and Research </w:t>
      </w:r>
      <w:proofErr w:type="spellStart"/>
      <w:r w:rsidR="00800E67" w:rsidRPr="00800E67">
        <w:rPr>
          <w:rFonts w:ascii="Arial" w:eastAsia="Times New Roman" w:hAnsi="Arial" w:cs="Arial"/>
          <w:color w:val="555555"/>
          <w:sz w:val="24"/>
          <w:szCs w:val="24"/>
          <w:lang w:eastAsia="pt-BR"/>
        </w:rPr>
        <w:t>Seminar</w:t>
      </w:r>
      <w:proofErr w:type="spellEnd"/>
      <w:r w:rsidR="00BE2412">
        <w:rPr>
          <w:rFonts w:ascii="Arial" w:eastAsia="Times New Roman" w:hAnsi="Arial" w:cs="Arial"/>
          <w:color w:val="555555"/>
          <w:sz w:val="24"/>
          <w:szCs w:val="24"/>
          <w:lang w:eastAsia="pt-BR"/>
        </w:rPr>
        <w:t xml:space="preserve"> </w:t>
      </w:r>
      <w:r w:rsidR="00800E67" w:rsidRPr="00800E67">
        <w:rPr>
          <w:rFonts w:ascii="Arial" w:eastAsia="Times New Roman" w:hAnsi="Arial" w:cs="Arial"/>
          <w:color w:val="555555"/>
          <w:sz w:val="24"/>
          <w:szCs w:val="24"/>
          <w:lang w:eastAsia="pt-BR"/>
        </w:rPr>
        <w:t>SEPESQ</w:t>
      </w:r>
      <w:r w:rsidR="00BE2412">
        <w:rPr>
          <w:rFonts w:ascii="Arial" w:eastAsia="Times New Roman" w:hAnsi="Arial" w:cs="Arial"/>
          <w:color w:val="555555"/>
          <w:sz w:val="24"/>
          <w:szCs w:val="24"/>
          <w:lang w:eastAsia="pt-BR"/>
        </w:rPr>
        <w:t xml:space="preserve"> </w:t>
      </w:r>
      <w:r w:rsidR="00800E67" w:rsidRPr="00800E67">
        <w:rPr>
          <w:rFonts w:ascii="Arial" w:eastAsia="Times New Roman" w:hAnsi="Arial" w:cs="Arial"/>
          <w:color w:val="555555"/>
          <w:sz w:val="24"/>
          <w:szCs w:val="24"/>
          <w:lang w:eastAsia="pt-BR"/>
        </w:rPr>
        <w:t>At: Rio de Janeiro</w:t>
      </w:r>
      <w:r w:rsidR="00800E67" w:rsidRPr="00BE2412">
        <w:rPr>
          <w:rFonts w:ascii="Arial" w:eastAsia="Times New Roman" w:hAnsi="Arial" w:cs="Arial"/>
          <w:color w:val="555555"/>
          <w:sz w:val="24"/>
          <w:szCs w:val="24"/>
          <w:lang w:eastAsia="pt-BR"/>
        </w:rPr>
        <w:t>];</w:t>
      </w:r>
      <w:r w:rsidR="00BE2412">
        <w:rPr>
          <w:rFonts w:ascii="Arial" w:eastAsia="Times New Roman" w:hAnsi="Arial" w:cs="Arial"/>
          <w:color w:val="555555"/>
          <w:sz w:val="24"/>
          <w:szCs w:val="24"/>
          <w:lang w:eastAsia="pt-BR"/>
        </w:rPr>
        <w:t xml:space="preserve"> </w:t>
      </w:r>
      <w:r w:rsidR="00BE2412" w:rsidRPr="00BE2412">
        <w:rPr>
          <w:rFonts w:ascii="Arial" w:eastAsia="Times New Roman" w:hAnsi="Arial" w:cs="Arial"/>
          <w:b/>
          <w:bCs/>
          <w:color w:val="555555"/>
          <w:sz w:val="24"/>
          <w:szCs w:val="24"/>
          <w:lang w:eastAsia="pt-BR"/>
        </w:rPr>
        <w:t>Resumo</w:t>
      </w:r>
      <w:r w:rsidR="00BE2412">
        <w:rPr>
          <w:rFonts w:ascii="Arial" w:eastAsia="Times New Roman" w:hAnsi="Arial" w:cs="Arial"/>
          <w:color w:val="555555"/>
          <w:sz w:val="24"/>
          <w:szCs w:val="24"/>
          <w:lang w:eastAsia="pt-BR"/>
        </w:rPr>
        <w:t>:</w:t>
      </w:r>
      <w:r w:rsidR="00800E67" w:rsidRPr="00BE2412">
        <w:rPr>
          <w:rFonts w:ascii="Arial" w:eastAsia="Times New Roman" w:hAnsi="Arial" w:cs="Arial"/>
          <w:color w:val="555555"/>
          <w:sz w:val="24"/>
          <w:szCs w:val="24"/>
          <w:lang w:eastAsia="pt-BR"/>
        </w:rPr>
        <w:t xml:space="preserve">(2) </w:t>
      </w:r>
      <w:r w:rsidR="00BE2412" w:rsidRPr="00B93955">
        <w:rPr>
          <w:rFonts w:ascii="Arial" w:eastAsia="Times New Roman" w:hAnsi="Arial" w:cs="Arial"/>
          <w:color w:val="555555"/>
          <w:sz w:val="24"/>
          <w:szCs w:val="24"/>
          <w:lang w:eastAsia="pt-BR"/>
        </w:rPr>
        <w:t xml:space="preserve">RELATOS </w:t>
      </w:r>
      <w:r w:rsidR="00BE2412" w:rsidRPr="00B93955">
        <w:br/>
      </w:r>
      <w:r w:rsidR="00BE2412" w:rsidRPr="00B93955">
        <w:rPr>
          <w:rFonts w:asciiTheme="minorBidi" w:hAnsiTheme="minorBidi"/>
          <w:sz w:val="24"/>
          <w:szCs w:val="24"/>
          <w:shd w:val="clear" w:color="auto" w:fill="FFFFFF"/>
        </w:rPr>
        <w:t>E PERSPECTIVAS SOBRE O PROJETO EMPREENDER</w:t>
      </w:r>
      <w:r w:rsidR="00BE2412">
        <w:rPr>
          <w:rFonts w:asciiTheme="minorBidi" w:hAnsiTheme="minorBidi"/>
          <w:sz w:val="24"/>
          <w:szCs w:val="24"/>
          <w:shd w:val="clear" w:color="auto" w:fill="FFFFFF"/>
        </w:rPr>
        <w:t xml:space="preserve">, Anais do IV </w:t>
      </w:r>
      <w:r w:rsidR="0069296C">
        <w:rPr>
          <w:rFonts w:asciiTheme="minorBidi" w:hAnsiTheme="minorBidi"/>
          <w:sz w:val="24"/>
          <w:szCs w:val="24"/>
          <w:shd w:val="clear" w:color="auto" w:fill="FFFFFF"/>
        </w:rPr>
        <w:t>Seminário</w:t>
      </w:r>
      <w:r w:rsidR="00BE2412">
        <w:rPr>
          <w:rFonts w:asciiTheme="minorBidi" w:hAnsiTheme="minorBidi"/>
          <w:sz w:val="24"/>
          <w:szCs w:val="24"/>
          <w:shd w:val="clear" w:color="auto" w:fill="FFFFFF"/>
        </w:rPr>
        <w:t xml:space="preserve"> </w:t>
      </w:r>
      <w:r w:rsidR="00BE2412" w:rsidRPr="00BE2412">
        <w:rPr>
          <w:rFonts w:ascii="Segoe UI" w:hAnsi="Segoe UI" w:cs="Segoe UI"/>
          <w:sz w:val="21"/>
          <w:szCs w:val="21"/>
        </w:rPr>
        <w:t>v. 2 n. 4 (2021): Anais do IV Seminário de Pesquisa e Produtividade da FESV e FESVV</w:t>
      </w:r>
      <w:r w:rsidR="00BE2412">
        <w:rPr>
          <w:rFonts w:asciiTheme="minorBidi" w:hAnsiTheme="minorBidi"/>
          <w:sz w:val="24"/>
          <w:szCs w:val="24"/>
          <w:shd w:val="clear" w:color="auto" w:fill="FFFFFF"/>
        </w:rPr>
        <w:t xml:space="preserve">: </w:t>
      </w:r>
      <w:hyperlink r:id="rId21" w:history="1">
        <w:r w:rsidR="00BE2412" w:rsidRPr="00EB25C0">
          <w:rPr>
            <w:rStyle w:val="Hyperlink"/>
            <w:rFonts w:asciiTheme="minorBidi" w:hAnsiTheme="minorBidi"/>
            <w:sz w:val="24"/>
            <w:szCs w:val="24"/>
            <w:shd w:val="clear" w:color="auto" w:fill="FFFFFF"/>
          </w:rPr>
          <w:t>https://estacio.periodicoscientificos.com.br/index.php/ASPPFF/article/view/116</w:t>
        </w:r>
      </w:hyperlink>
      <w:r w:rsidR="00BE2412">
        <w:rPr>
          <w:rFonts w:asciiTheme="minorBidi" w:hAnsiTheme="minorBidi"/>
          <w:sz w:val="24"/>
          <w:szCs w:val="24"/>
          <w:shd w:val="clear" w:color="auto" w:fill="FFFFFF"/>
        </w:rPr>
        <w:t xml:space="preserve"> </w:t>
      </w:r>
      <w:r w:rsidR="00D97003">
        <w:rPr>
          <w:rFonts w:asciiTheme="minorBidi" w:hAnsiTheme="minorBidi"/>
          <w:sz w:val="24"/>
          <w:szCs w:val="24"/>
          <w:shd w:val="clear" w:color="auto" w:fill="FFFFFF"/>
        </w:rPr>
        <w:t>entre outros.</w:t>
      </w:r>
    </w:p>
    <w:p w:rsidR="008766EF" w:rsidRDefault="008766EF" w:rsidP="008766EF">
      <w:pPr>
        <w:shd w:val="clear" w:color="auto" w:fill="FFFFFF"/>
        <w:spacing w:after="0" w:line="240" w:lineRule="auto"/>
        <w:ind w:firstLine="708"/>
        <w:jc w:val="both"/>
        <w:rPr>
          <w:rFonts w:asciiTheme="minorBidi" w:hAnsiTheme="minorBidi"/>
          <w:sz w:val="24"/>
          <w:szCs w:val="24"/>
          <w:shd w:val="clear" w:color="auto" w:fill="FFFFFF"/>
        </w:rPr>
      </w:pPr>
    </w:p>
    <w:p w:rsidR="008766EF" w:rsidRDefault="008766EF" w:rsidP="008766EF">
      <w:pPr>
        <w:shd w:val="clear" w:color="auto" w:fill="FFFFFF"/>
        <w:spacing w:after="0" w:line="240" w:lineRule="auto"/>
        <w:ind w:firstLine="708"/>
        <w:jc w:val="both"/>
        <w:rPr>
          <w:rFonts w:asciiTheme="minorBidi" w:hAnsiTheme="minorBidi"/>
          <w:sz w:val="24"/>
          <w:szCs w:val="24"/>
          <w:shd w:val="clear" w:color="auto" w:fill="FFFFFF"/>
        </w:rPr>
      </w:pPr>
    </w:p>
    <w:p w:rsidR="008766EF" w:rsidRDefault="008766EF" w:rsidP="008766EF">
      <w:pPr>
        <w:shd w:val="clear" w:color="auto" w:fill="FFFFFF"/>
        <w:spacing w:after="0" w:line="240" w:lineRule="auto"/>
        <w:ind w:firstLine="708"/>
        <w:jc w:val="both"/>
        <w:rPr>
          <w:rFonts w:asciiTheme="minorBidi" w:hAnsiTheme="minorBidi"/>
          <w:sz w:val="24"/>
          <w:szCs w:val="24"/>
          <w:shd w:val="clear" w:color="auto" w:fill="FFFFFF"/>
        </w:rPr>
      </w:pPr>
    </w:p>
    <w:p w:rsidR="008766EF" w:rsidRPr="00800E67" w:rsidRDefault="008766EF" w:rsidP="008766EF">
      <w:pPr>
        <w:shd w:val="clear" w:color="auto" w:fill="FFFFFF"/>
        <w:spacing w:after="0" w:line="240" w:lineRule="auto"/>
        <w:ind w:firstLine="708"/>
        <w:jc w:val="both"/>
        <w:rPr>
          <w:rFonts w:ascii="Arial" w:eastAsia="Times New Roman" w:hAnsi="Arial" w:cs="Arial"/>
          <w:color w:val="555555"/>
          <w:sz w:val="24"/>
          <w:szCs w:val="24"/>
          <w:lang w:eastAsia="pt-BR"/>
        </w:rPr>
      </w:pPr>
    </w:p>
    <w:p w:rsidR="009D5E76" w:rsidRDefault="0069296C" w:rsidP="002726BE">
      <w:pPr>
        <w:spacing w:after="0" w:line="360" w:lineRule="auto"/>
        <w:jc w:val="both"/>
        <w:rPr>
          <w:rFonts w:asciiTheme="minorBidi" w:eastAsia="Times New Roman" w:hAnsiTheme="minorBidi"/>
          <w:b/>
          <w:bCs/>
          <w:sz w:val="24"/>
          <w:szCs w:val="24"/>
          <w:lang w:eastAsia="pt-BR"/>
        </w:rPr>
      </w:pPr>
      <w:r>
        <w:rPr>
          <w:rFonts w:asciiTheme="minorBidi" w:eastAsia="Times New Roman" w:hAnsiTheme="minorBidi"/>
          <w:b/>
          <w:bCs/>
          <w:sz w:val="24"/>
          <w:szCs w:val="24"/>
          <w:lang w:eastAsia="pt-BR"/>
        </w:rPr>
        <w:t>REFERÊ</w:t>
      </w:r>
      <w:r w:rsidR="009D5E76" w:rsidRPr="0069296C">
        <w:rPr>
          <w:rFonts w:asciiTheme="minorBidi" w:eastAsia="Times New Roman" w:hAnsiTheme="minorBidi"/>
          <w:b/>
          <w:bCs/>
          <w:sz w:val="24"/>
          <w:szCs w:val="24"/>
          <w:lang w:eastAsia="pt-BR"/>
        </w:rPr>
        <w:t>NCIAS</w:t>
      </w:r>
    </w:p>
    <w:p w:rsidR="00F527E1" w:rsidRDefault="00F527E1" w:rsidP="002726BE">
      <w:pPr>
        <w:spacing w:after="0" w:line="360" w:lineRule="auto"/>
        <w:jc w:val="both"/>
        <w:rPr>
          <w:rFonts w:asciiTheme="minorBidi" w:eastAsia="Times New Roman" w:hAnsiTheme="minorBidi"/>
          <w:b/>
          <w:bCs/>
          <w:sz w:val="24"/>
          <w:szCs w:val="24"/>
          <w:lang w:eastAsia="pt-BR"/>
        </w:rPr>
      </w:pPr>
    </w:p>
    <w:p w:rsidR="00F527E1" w:rsidRPr="008766EF" w:rsidRDefault="00F527E1" w:rsidP="008766EF">
      <w:pPr>
        <w:pStyle w:val="Ttulo3"/>
        <w:shd w:val="clear" w:color="auto" w:fill="FFFFFF"/>
        <w:spacing w:before="0" w:after="30" w:line="285" w:lineRule="atLeast"/>
        <w:jc w:val="both"/>
        <w:rPr>
          <w:rFonts w:ascii="Arial" w:hAnsi="Arial" w:cs="Arial"/>
          <w:color w:val="006621"/>
        </w:rPr>
      </w:pPr>
      <w:r w:rsidRPr="00F527E1">
        <w:rPr>
          <w:rFonts w:ascii="Arial" w:hAnsi="Arial" w:cs="Arial"/>
          <w:color w:val="222222"/>
          <w:sz w:val="26"/>
          <w:szCs w:val="26"/>
        </w:rPr>
        <w:t xml:space="preserve">AMBONI, N. </w:t>
      </w:r>
      <w:r w:rsidRPr="00F527E1">
        <w:rPr>
          <w:rFonts w:ascii="Arial" w:hAnsi="Arial" w:cs="Arial"/>
          <w:color w:val="222222"/>
          <w:sz w:val="26"/>
          <w:szCs w:val="26"/>
        </w:rPr>
        <w:t> </w:t>
      </w:r>
      <w:r w:rsidRPr="008766EF">
        <w:rPr>
          <w:rFonts w:ascii="Arial" w:hAnsi="Arial" w:cs="Arial"/>
          <w:b/>
          <w:bCs/>
          <w:color w:val="222222"/>
          <w:sz w:val="26"/>
          <w:szCs w:val="26"/>
        </w:rPr>
        <w:t>Gestão de cursos de administração</w:t>
      </w:r>
      <w:r w:rsidRPr="00F527E1">
        <w:rPr>
          <w:rFonts w:ascii="Arial" w:hAnsi="Arial" w:cs="Arial"/>
          <w:color w:val="222222"/>
          <w:sz w:val="26"/>
          <w:szCs w:val="26"/>
        </w:rPr>
        <w:t xml:space="preserve">: </w:t>
      </w:r>
      <w:r w:rsidR="008766EF">
        <w:rPr>
          <w:rFonts w:ascii="Arial" w:hAnsi="Arial" w:cs="Arial"/>
          <w:color w:val="222222"/>
          <w:sz w:val="26"/>
          <w:szCs w:val="26"/>
        </w:rPr>
        <w:t>M</w:t>
      </w:r>
      <w:r w:rsidRPr="00F527E1">
        <w:rPr>
          <w:rFonts w:ascii="Arial" w:hAnsi="Arial" w:cs="Arial"/>
          <w:color w:val="222222"/>
          <w:sz w:val="26"/>
          <w:szCs w:val="26"/>
        </w:rPr>
        <w:t xml:space="preserve">etodologias e diretrizes </w:t>
      </w:r>
      <w:r w:rsidRPr="008766EF">
        <w:rPr>
          <w:rFonts w:ascii="Arial" w:hAnsi="Arial" w:cs="Arial"/>
          <w:color w:val="222222"/>
        </w:rPr>
        <w:t>curriculares</w:t>
      </w:r>
      <w:r w:rsidR="008766EF" w:rsidRPr="008766EF">
        <w:rPr>
          <w:rFonts w:ascii="Arial" w:hAnsi="Arial" w:cs="Arial"/>
          <w:color w:val="222222"/>
        </w:rPr>
        <w:t xml:space="preserve">. </w:t>
      </w:r>
      <w:r w:rsidRPr="008766EF">
        <w:rPr>
          <w:rFonts w:ascii="Arial" w:hAnsi="Arial" w:cs="Arial"/>
          <w:color w:val="auto"/>
        </w:rPr>
        <w:t>ROB de Andrade, </w:t>
      </w:r>
      <w:hyperlink r:id="rId22" w:history="1">
        <w:r w:rsidRPr="008766EF">
          <w:rPr>
            <w:rStyle w:val="Hyperlink"/>
            <w:rFonts w:ascii="Arial" w:hAnsi="Arial" w:cs="Arial"/>
            <w:color w:val="auto"/>
          </w:rPr>
          <w:t>N</w:t>
        </w:r>
        <w:r w:rsidR="00643ACB">
          <w:rPr>
            <w:rStyle w:val="Hyperlink"/>
            <w:rFonts w:ascii="Arial" w:hAnsi="Arial" w:cs="Arial"/>
            <w:color w:val="auto"/>
          </w:rPr>
          <w:t>.</w:t>
        </w:r>
        <w:r w:rsidRPr="008766EF">
          <w:rPr>
            <w:rStyle w:val="Hyperlink"/>
            <w:rFonts w:ascii="Arial" w:hAnsi="Arial" w:cs="Arial"/>
            <w:color w:val="auto"/>
          </w:rPr>
          <w:t xml:space="preserve"> </w:t>
        </w:r>
        <w:proofErr w:type="spellStart"/>
        <w:r w:rsidRPr="008766EF">
          <w:rPr>
            <w:rStyle w:val="Hyperlink"/>
            <w:rFonts w:ascii="Arial" w:hAnsi="Arial" w:cs="Arial"/>
            <w:color w:val="auto"/>
          </w:rPr>
          <w:t>Amboni</w:t>
        </w:r>
        <w:proofErr w:type="spellEnd"/>
      </w:hyperlink>
      <w:r w:rsidRPr="008766EF">
        <w:rPr>
          <w:rFonts w:ascii="Arial" w:hAnsi="Arial" w:cs="Arial"/>
          <w:color w:val="auto"/>
        </w:rPr>
        <w:t> - 200</w:t>
      </w:r>
      <w:r w:rsidR="008766EF">
        <w:rPr>
          <w:rFonts w:ascii="Arial" w:hAnsi="Arial" w:cs="Arial"/>
          <w:color w:val="auto"/>
        </w:rPr>
        <w:t>3</w:t>
      </w:r>
      <w:r w:rsidRPr="008766EF">
        <w:rPr>
          <w:rFonts w:ascii="Arial" w:hAnsi="Arial" w:cs="Arial"/>
          <w:color w:val="auto"/>
        </w:rPr>
        <w:t xml:space="preserve"> - Pearson Prentice Hall</w:t>
      </w:r>
      <w:r w:rsidR="008766EF">
        <w:rPr>
          <w:rFonts w:ascii="Arial" w:hAnsi="Arial" w:cs="Arial"/>
          <w:color w:val="auto"/>
        </w:rPr>
        <w:t>.</w:t>
      </w:r>
    </w:p>
    <w:p w:rsidR="00F527E1" w:rsidRDefault="00F527E1" w:rsidP="002726BE">
      <w:pPr>
        <w:spacing w:after="0" w:line="360" w:lineRule="auto"/>
        <w:jc w:val="both"/>
        <w:rPr>
          <w:rFonts w:asciiTheme="minorBidi" w:eastAsia="Times New Roman" w:hAnsiTheme="minorBidi"/>
          <w:b/>
          <w:bCs/>
          <w:sz w:val="24"/>
          <w:szCs w:val="24"/>
          <w:lang w:eastAsia="pt-BR"/>
        </w:rPr>
      </w:pPr>
    </w:p>
    <w:p w:rsidR="00791093" w:rsidRPr="00AC6966" w:rsidRDefault="00791093" w:rsidP="00791093">
      <w:pPr>
        <w:ind w:right="78"/>
        <w:jc w:val="both"/>
        <w:rPr>
          <w:rFonts w:asciiTheme="minorBidi" w:hAnsiTheme="minorBidi"/>
          <w:sz w:val="24"/>
          <w:szCs w:val="24"/>
        </w:rPr>
      </w:pPr>
      <w:r w:rsidRPr="00AC6966">
        <w:rPr>
          <w:rFonts w:asciiTheme="minorBidi" w:hAnsiTheme="minorBidi"/>
          <w:sz w:val="24"/>
          <w:szCs w:val="24"/>
        </w:rPr>
        <w:t>AS</w:t>
      </w:r>
      <w:r w:rsidRPr="00AC6966">
        <w:rPr>
          <w:rFonts w:asciiTheme="minorBidi" w:hAnsiTheme="minorBidi"/>
          <w:spacing w:val="4"/>
          <w:sz w:val="24"/>
          <w:szCs w:val="24"/>
        </w:rPr>
        <w:t>S</w:t>
      </w:r>
      <w:r w:rsidRPr="00AC6966">
        <w:rPr>
          <w:rFonts w:asciiTheme="minorBidi" w:hAnsiTheme="minorBidi"/>
          <w:spacing w:val="-6"/>
          <w:sz w:val="24"/>
          <w:szCs w:val="24"/>
        </w:rPr>
        <w:t>I</w:t>
      </w:r>
      <w:r w:rsidRPr="00AC6966">
        <w:rPr>
          <w:rFonts w:asciiTheme="minorBidi" w:hAnsiTheme="minorBidi"/>
          <w:spacing w:val="1"/>
          <w:sz w:val="24"/>
          <w:szCs w:val="24"/>
        </w:rPr>
        <w:t>S</w:t>
      </w:r>
      <w:r w:rsidRPr="00AC6966">
        <w:rPr>
          <w:rFonts w:asciiTheme="minorBidi" w:hAnsiTheme="minorBidi"/>
          <w:sz w:val="24"/>
          <w:szCs w:val="24"/>
        </w:rPr>
        <w:t>,</w:t>
      </w:r>
      <w:r w:rsidRPr="00AC6966">
        <w:rPr>
          <w:rFonts w:asciiTheme="minorBidi" w:hAnsiTheme="minorBidi"/>
          <w:spacing w:val="-5"/>
          <w:sz w:val="24"/>
          <w:szCs w:val="24"/>
        </w:rPr>
        <w:t xml:space="preserve"> </w:t>
      </w:r>
      <w:r w:rsidRPr="00AC6966">
        <w:rPr>
          <w:rFonts w:asciiTheme="minorBidi" w:hAnsiTheme="minorBidi"/>
          <w:sz w:val="24"/>
          <w:szCs w:val="24"/>
        </w:rPr>
        <w:t>M.</w:t>
      </w:r>
      <w:r w:rsidRPr="00AC6966">
        <w:rPr>
          <w:rFonts w:asciiTheme="minorBidi" w:hAnsiTheme="minorBidi"/>
          <w:spacing w:val="51"/>
          <w:sz w:val="24"/>
          <w:szCs w:val="24"/>
        </w:rPr>
        <w:t xml:space="preserve"> </w:t>
      </w:r>
      <w:r w:rsidRPr="00AC6966">
        <w:rPr>
          <w:rFonts w:asciiTheme="minorBidi" w:hAnsiTheme="minorBidi"/>
          <w:b/>
          <w:bCs/>
          <w:sz w:val="24"/>
          <w:szCs w:val="24"/>
        </w:rPr>
        <w:t>A</w:t>
      </w:r>
      <w:r w:rsidRPr="00AC6966">
        <w:rPr>
          <w:rFonts w:asciiTheme="minorBidi" w:hAnsiTheme="minorBidi"/>
          <w:b/>
          <w:bCs/>
          <w:spacing w:val="-5"/>
          <w:sz w:val="24"/>
          <w:szCs w:val="24"/>
        </w:rPr>
        <w:t xml:space="preserve"> </w:t>
      </w:r>
      <w:r w:rsidRPr="00AC6966">
        <w:rPr>
          <w:rFonts w:asciiTheme="minorBidi" w:hAnsiTheme="minorBidi"/>
          <w:b/>
          <w:bCs/>
          <w:spacing w:val="-1"/>
          <w:sz w:val="24"/>
          <w:szCs w:val="24"/>
        </w:rPr>
        <w:t>e</w:t>
      </w:r>
      <w:r w:rsidRPr="00AC6966">
        <w:rPr>
          <w:rFonts w:asciiTheme="minorBidi" w:hAnsiTheme="minorBidi"/>
          <w:b/>
          <w:bCs/>
          <w:sz w:val="24"/>
          <w:szCs w:val="24"/>
        </w:rPr>
        <w:t>du</w:t>
      </w:r>
      <w:r w:rsidRPr="00AC6966">
        <w:rPr>
          <w:rFonts w:asciiTheme="minorBidi" w:hAnsiTheme="minorBidi"/>
          <w:b/>
          <w:bCs/>
          <w:spacing w:val="1"/>
          <w:sz w:val="24"/>
          <w:szCs w:val="24"/>
        </w:rPr>
        <w:t>c</w:t>
      </w:r>
      <w:r w:rsidRPr="00AC6966">
        <w:rPr>
          <w:rFonts w:asciiTheme="minorBidi" w:hAnsiTheme="minorBidi"/>
          <w:b/>
          <w:bCs/>
          <w:spacing w:val="-1"/>
          <w:sz w:val="24"/>
          <w:szCs w:val="24"/>
        </w:rPr>
        <w:t>açã</w:t>
      </w:r>
      <w:r w:rsidRPr="00AC6966">
        <w:rPr>
          <w:rFonts w:asciiTheme="minorBidi" w:hAnsiTheme="minorBidi"/>
          <w:b/>
          <w:bCs/>
          <w:sz w:val="24"/>
          <w:szCs w:val="24"/>
        </w:rPr>
        <w:t>o</w:t>
      </w:r>
      <w:r w:rsidRPr="00AC6966">
        <w:rPr>
          <w:rFonts w:asciiTheme="minorBidi" w:hAnsiTheme="minorBidi"/>
          <w:b/>
          <w:bCs/>
          <w:spacing w:val="-2"/>
          <w:sz w:val="24"/>
          <w:szCs w:val="24"/>
        </w:rPr>
        <w:t xml:space="preserve"> </w:t>
      </w:r>
      <w:r w:rsidRPr="00AC6966">
        <w:rPr>
          <w:rFonts w:asciiTheme="minorBidi" w:hAnsiTheme="minorBidi"/>
          <w:b/>
          <w:bCs/>
          <w:sz w:val="24"/>
          <w:szCs w:val="24"/>
        </w:rPr>
        <w:t>e</w:t>
      </w:r>
      <w:r w:rsidRPr="00AC6966">
        <w:rPr>
          <w:rFonts w:asciiTheme="minorBidi" w:hAnsiTheme="minorBidi"/>
          <w:b/>
          <w:bCs/>
          <w:spacing w:val="-4"/>
          <w:sz w:val="24"/>
          <w:szCs w:val="24"/>
        </w:rPr>
        <w:t xml:space="preserve"> </w:t>
      </w:r>
      <w:r w:rsidRPr="00AC6966">
        <w:rPr>
          <w:rFonts w:asciiTheme="minorBidi" w:hAnsiTheme="minorBidi"/>
          <w:b/>
          <w:bCs/>
          <w:sz w:val="24"/>
          <w:szCs w:val="24"/>
        </w:rPr>
        <w:t>a</w:t>
      </w:r>
      <w:r w:rsidRPr="00AC6966">
        <w:rPr>
          <w:rFonts w:asciiTheme="minorBidi" w:hAnsiTheme="minorBidi"/>
          <w:b/>
          <w:bCs/>
          <w:spacing w:val="-6"/>
          <w:sz w:val="24"/>
          <w:szCs w:val="24"/>
        </w:rPr>
        <w:t xml:space="preserve"> </w:t>
      </w:r>
      <w:r w:rsidRPr="00AC6966">
        <w:rPr>
          <w:rFonts w:asciiTheme="minorBidi" w:hAnsiTheme="minorBidi"/>
          <w:b/>
          <w:bCs/>
          <w:sz w:val="24"/>
          <w:szCs w:val="24"/>
        </w:rPr>
        <w:t>fo</w:t>
      </w:r>
      <w:r w:rsidRPr="00AC6966">
        <w:rPr>
          <w:rFonts w:asciiTheme="minorBidi" w:hAnsiTheme="minorBidi"/>
          <w:b/>
          <w:bCs/>
          <w:spacing w:val="-1"/>
          <w:sz w:val="24"/>
          <w:szCs w:val="24"/>
        </w:rPr>
        <w:t>r</w:t>
      </w:r>
      <w:r w:rsidRPr="00AC6966">
        <w:rPr>
          <w:rFonts w:asciiTheme="minorBidi" w:hAnsiTheme="minorBidi"/>
          <w:b/>
          <w:bCs/>
          <w:sz w:val="24"/>
          <w:szCs w:val="24"/>
        </w:rPr>
        <w:t>ma</w:t>
      </w:r>
      <w:r w:rsidRPr="00AC6966">
        <w:rPr>
          <w:rFonts w:asciiTheme="minorBidi" w:hAnsiTheme="minorBidi"/>
          <w:b/>
          <w:bCs/>
          <w:spacing w:val="1"/>
          <w:sz w:val="24"/>
          <w:szCs w:val="24"/>
        </w:rPr>
        <w:t>ç</w:t>
      </w:r>
      <w:r w:rsidRPr="00AC6966">
        <w:rPr>
          <w:rFonts w:asciiTheme="minorBidi" w:hAnsiTheme="minorBidi"/>
          <w:b/>
          <w:bCs/>
          <w:spacing w:val="-1"/>
          <w:sz w:val="24"/>
          <w:szCs w:val="24"/>
        </w:rPr>
        <w:t>ã</w:t>
      </w:r>
      <w:r w:rsidRPr="00AC6966">
        <w:rPr>
          <w:rFonts w:asciiTheme="minorBidi" w:hAnsiTheme="minorBidi"/>
          <w:b/>
          <w:bCs/>
          <w:sz w:val="24"/>
          <w:szCs w:val="24"/>
        </w:rPr>
        <w:t>o</w:t>
      </w:r>
      <w:r w:rsidRPr="00AC6966">
        <w:rPr>
          <w:rFonts w:asciiTheme="minorBidi" w:hAnsiTheme="minorBidi"/>
          <w:b/>
          <w:bCs/>
          <w:spacing w:val="-5"/>
          <w:sz w:val="24"/>
          <w:szCs w:val="24"/>
        </w:rPr>
        <w:t xml:space="preserve"> </w:t>
      </w:r>
      <w:r w:rsidRPr="00AC6966">
        <w:rPr>
          <w:rFonts w:asciiTheme="minorBidi" w:hAnsiTheme="minorBidi"/>
          <w:b/>
          <w:bCs/>
          <w:sz w:val="24"/>
          <w:szCs w:val="24"/>
        </w:rPr>
        <w:t>pro</w:t>
      </w:r>
      <w:r w:rsidRPr="00AC6966">
        <w:rPr>
          <w:rFonts w:asciiTheme="minorBidi" w:hAnsiTheme="minorBidi"/>
          <w:b/>
          <w:bCs/>
          <w:spacing w:val="-1"/>
          <w:sz w:val="24"/>
          <w:szCs w:val="24"/>
        </w:rPr>
        <w:t>f</w:t>
      </w:r>
      <w:r w:rsidRPr="00AC6966">
        <w:rPr>
          <w:rFonts w:asciiTheme="minorBidi" w:hAnsiTheme="minorBidi"/>
          <w:b/>
          <w:bCs/>
          <w:sz w:val="24"/>
          <w:szCs w:val="24"/>
        </w:rPr>
        <w:t>is</w:t>
      </w:r>
      <w:r w:rsidRPr="00AC6966">
        <w:rPr>
          <w:rFonts w:asciiTheme="minorBidi" w:hAnsiTheme="minorBidi"/>
          <w:b/>
          <w:bCs/>
          <w:spacing w:val="1"/>
          <w:sz w:val="24"/>
          <w:szCs w:val="24"/>
        </w:rPr>
        <w:t>s</w:t>
      </w:r>
      <w:r w:rsidRPr="00AC6966">
        <w:rPr>
          <w:rFonts w:asciiTheme="minorBidi" w:hAnsiTheme="minorBidi"/>
          <w:b/>
          <w:bCs/>
          <w:sz w:val="24"/>
          <w:szCs w:val="24"/>
        </w:rPr>
        <w:t>ional</w:t>
      </w:r>
      <w:r w:rsidRPr="00AC6966">
        <w:rPr>
          <w:rFonts w:asciiTheme="minorBidi" w:hAnsiTheme="minorBidi"/>
          <w:b/>
          <w:bCs/>
          <w:spacing w:val="-2"/>
          <w:sz w:val="24"/>
          <w:szCs w:val="24"/>
        </w:rPr>
        <w:t xml:space="preserve"> </w:t>
      </w:r>
      <w:r w:rsidRPr="00AC6966">
        <w:rPr>
          <w:rFonts w:asciiTheme="minorBidi" w:hAnsiTheme="minorBidi"/>
          <w:b/>
          <w:bCs/>
          <w:sz w:val="24"/>
          <w:szCs w:val="24"/>
        </w:rPr>
        <w:t>na</w:t>
      </w:r>
      <w:r w:rsidRPr="00AC6966">
        <w:rPr>
          <w:rFonts w:asciiTheme="minorBidi" w:hAnsiTheme="minorBidi"/>
          <w:b/>
          <w:bCs/>
          <w:spacing w:val="-6"/>
          <w:sz w:val="24"/>
          <w:szCs w:val="24"/>
        </w:rPr>
        <w:t xml:space="preserve"> </w:t>
      </w:r>
      <w:r w:rsidRPr="00AC6966">
        <w:rPr>
          <w:rFonts w:asciiTheme="minorBidi" w:hAnsiTheme="minorBidi"/>
          <w:b/>
          <w:bCs/>
          <w:spacing w:val="-1"/>
          <w:sz w:val="24"/>
          <w:szCs w:val="24"/>
        </w:rPr>
        <w:t>e</w:t>
      </w:r>
      <w:r w:rsidRPr="00AC6966">
        <w:rPr>
          <w:rFonts w:asciiTheme="minorBidi" w:hAnsiTheme="minorBidi"/>
          <w:b/>
          <w:bCs/>
          <w:sz w:val="24"/>
          <w:szCs w:val="24"/>
        </w:rPr>
        <w:t>n</w:t>
      </w:r>
      <w:r w:rsidRPr="00AC6966">
        <w:rPr>
          <w:rFonts w:asciiTheme="minorBidi" w:hAnsiTheme="minorBidi"/>
          <w:b/>
          <w:bCs/>
          <w:spacing w:val="-1"/>
          <w:sz w:val="24"/>
          <w:szCs w:val="24"/>
        </w:rPr>
        <w:t>c</w:t>
      </w:r>
      <w:r w:rsidRPr="00AC6966">
        <w:rPr>
          <w:rFonts w:asciiTheme="minorBidi" w:hAnsiTheme="minorBidi"/>
          <w:b/>
          <w:bCs/>
          <w:sz w:val="24"/>
          <w:szCs w:val="24"/>
        </w:rPr>
        <w:t>ruzi</w:t>
      </w:r>
      <w:r w:rsidRPr="00AC6966">
        <w:rPr>
          <w:rFonts w:asciiTheme="minorBidi" w:hAnsiTheme="minorBidi"/>
          <w:b/>
          <w:bCs/>
          <w:spacing w:val="1"/>
          <w:sz w:val="24"/>
          <w:szCs w:val="24"/>
        </w:rPr>
        <w:t>l</w:t>
      </w:r>
      <w:r w:rsidRPr="00AC6966">
        <w:rPr>
          <w:rFonts w:asciiTheme="minorBidi" w:hAnsiTheme="minorBidi"/>
          <w:b/>
          <w:bCs/>
          <w:sz w:val="24"/>
          <w:szCs w:val="24"/>
        </w:rPr>
        <w:t>h</w:t>
      </w:r>
      <w:r w:rsidRPr="00AC6966">
        <w:rPr>
          <w:rFonts w:asciiTheme="minorBidi" w:hAnsiTheme="minorBidi"/>
          <w:b/>
          <w:bCs/>
          <w:spacing w:val="-1"/>
          <w:sz w:val="24"/>
          <w:szCs w:val="24"/>
        </w:rPr>
        <w:t>a</w:t>
      </w:r>
      <w:r w:rsidRPr="00AC6966">
        <w:rPr>
          <w:rFonts w:asciiTheme="minorBidi" w:hAnsiTheme="minorBidi"/>
          <w:b/>
          <w:bCs/>
          <w:sz w:val="24"/>
          <w:szCs w:val="24"/>
        </w:rPr>
        <w:t>da</w:t>
      </w:r>
      <w:r w:rsidRPr="00AC6966">
        <w:rPr>
          <w:rFonts w:asciiTheme="minorBidi" w:hAnsiTheme="minorBidi"/>
          <w:b/>
          <w:bCs/>
          <w:spacing w:val="-6"/>
          <w:sz w:val="24"/>
          <w:szCs w:val="24"/>
        </w:rPr>
        <w:t xml:space="preserve"> </w:t>
      </w:r>
      <w:r w:rsidRPr="00AC6966">
        <w:rPr>
          <w:rFonts w:asciiTheme="minorBidi" w:hAnsiTheme="minorBidi"/>
          <w:b/>
          <w:bCs/>
          <w:spacing w:val="2"/>
          <w:sz w:val="24"/>
          <w:szCs w:val="24"/>
        </w:rPr>
        <w:t>d</w:t>
      </w:r>
      <w:r w:rsidRPr="00AC6966">
        <w:rPr>
          <w:rFonts w:asciiTheme="minorBidi" w:hAnsiTheme="minorBidi"/>
          <w:b/>
          <w:bCs/>
          <w:spacing w:val="-1"/>
          <w:sz w:val="24"/>
          <w:szCs w:val="24"/>
        </w:rPr>
        <w:t>a</w:t>
      </w:r>
      <w:r w:rsidRPr="00AC6966">
        <w:rPr>
          <w:rFonts w:asciiTheme="minorBidi" w:hAnsiTheme="minorBidi"/>
          <w:b/>
          <w:bCs/>
          <w:sz w:val="24"/>
          <w:szCs w:val="24"/>
        </w:rPr>
        <w:t>s</w:t>
      </w:r>
      <w:r w:rsidRPr="00AC6966">
        <w:rPr>
          <w:rFonts w:asciiTheme="minorBidi" w:hAnsiTheme="minorBidi"/>
          <w:b/>
          <w:bCs/>
          <w:spacing w:val="-5"/>
          <w:sz w:val="24"/>
          <w:szCs w:val="24"/>
        </w:rPr>
        <w:t xml:space="preserve"> </w:t>
      </w:r>
      <w:r w:rsidRPr="00AC6966">
        <w:rPr>
          <w:rFonts w:asciiTheme="minorBidi" w:hAnsiTheme="minorBidi"/>
          <w:b/>
          <w:bCs/>
          <w:sz w:val="24"/>
          <w:szCs w:val="24"/>
        </w:rPr>
        <w:t>v</w:t>
      </w:r>
      <w:r w:rsidRPr="00AC6966">
        <w:rPr>
          <w:rFonts w:asciiTheme="minorBidi" w:hAnsiTheme="minorBidi"/>
          <w:b/>
          <w:bCs/>
          <w:spacing w:val="-1"/>
          <w:sz w:val="24"/>
          <w:szCs w:val="24"/>
        </w:rPr>
        <w:t>e</w:t>
      </w:r>
      <w:r w:rsidRPr="00AC6966">
        <w:rPr>
          <w:rFonts w:asciiTheme="minorBidi" w:hAnsiTheme="minorBidi"/>
          <w:b/>
          <w:bCs/>
          <w:sz w:val="24"/>
          <w:szCs w:val="24"/>
        </w:rPr>
        <w:t>l</w:t>
      </w:r>
      <w:r w:rsidRPr="00AC6966">
        <w:rPr>
          <w:rFonts w:asciiTheme="minorBidi" w:hAnsiTheme="minorBidi"/>
          <w:b/>
          <w:bCs/>
          <w:spacing w:val="3"/>
          <w:sz w:val="24"/>
          <w:szCs w:val="24"/>
        </w:rPr>
        <w:t>h</w:t>
      </w:r>
      <w:r w:rsidRPr="00AC6966">
        <w:rPr>
          <w:rFonts w:asciiTheme="minorBidi" w:hAnsiTheme="minorBidi"/>
          <w:b/>
          <w:bCs/>
          <w:spacing w:val="-1"/>
          <w:sz w:val="24"/>
          <w:szCs w:val="24"/>
        </w:rPr>
        <w:t>a</w:t>
      </w:r>
      <w:r w:rsidRPr="00AC6966">
        <w:rPr>
          <w:rFonts w:asciiTheme="minorBidi" w:hAnsiTheme="minorBidi"/>
          <w:b/>
          <w:bCs/>
          <w:sz w:val="24"/>
          <w:szCs w:val="24"/>
        </w:rPr>
        <w:t>s</w:t>
      </w:r>
      <w:r w:rsidRPr="00AC6966">
        <w:rPr>
          <w:rFonts w:asciiTheme="minorBidi" w:hAnsiTheme="minorBidi"/>
          <w:b/>
          <w:bCs/>
          <w:spacing w:val="-1"/>
          <w:sz w:val="24"/>
          <w:szCs w:val="24"/>
        </w:rPr>
        <w:t xml:space="preserve"> </w:t>
      </w:r>
      <w:r w:rsidRPr="00AC6966">
        <w:rPr>
          <w:rFonts w:asciiTheme="minorBidi" w:hAnsiTheme="minorBidi"/>
          <w:b/>
          <w:bCs/>
          <w:sz w:val="24"/>
          <w:szCs w:val="24"/>
        </w:rPr>
        <w:t>e</w:t>
      </w:r>
      <w:r w:rsidRPr="00AC6966">
        <w:rPr>
          <w:rFonts w:asciiTheme="minorBidi" w:hAnsiTheme="minorBidi"/>
          <w:b/>
          <w:bCs/>
          <w:spacing w:val="-6"/>
          <w:sz w:val="24"/>
          <w:szCs w:val="24"/>
        </w:rPr>
        <w:t xml:space="preserve"> </w:t>
      </w:r>
      <w:r w:rsidRPr="00AC6966">
        <w:rPr>
          <w:rFonts w:asciiTheme="minorBidi" w:hAnsiTheme="minorBidi"/>
          <w:b/>
          <w:bCs/>
          <w:sz w:val="24"/>
          <w:szCs w:val="24"/>
        </w:rPr>
        <w:t>nov</w:t>
      </w:r>
      <w:r w:rsidRPr="00AC6966">
        <w:rPr>
          <w:rFonts w:asciiTheme="minorBidi" w:hAnsiTheme="minorBidi"/>
          <w:b/>
          <w:bCs/>
          <w:spacing w:val="-1"/>
          <w:sz w:val="24"/>
          <w:szCs w:val="24"/>
        </w:rPr>
        <w:t>a</w:t>
      </w:r>
      <w:r w:rsidRPr="00AC6966">
        <w:rPr>
          <w:rFonts w:asciiTheme="minorBidi" w:hAnsiTheme="minorBidi"/>
          <w:b/>
          <w:bCs/>
          <w:sz w:val="24"/>
          <w:szCs w:val="24"/>
        </w:rPr>
        <w:t>s</w:t>
      </w:r>
      <w:r w:rsidRPr="00AC6966">
        <w:rPr>
          <w:rFonts w:asciiTheme="minorBidi" w:hAnsiTheme="minorBidi"/>
          <w:b/>
          <w:bCs/>
          <w:spacing w:val="-5"/>
          <w:sz w:val="24"/>
          <w:szCs w:val="24"/>
        </w:rPr>
        <w:t xml:space="preserve"> </w:t>
      </w:r>
      <w:r w:rsidRPr="00AC6966">
        <w:rPr>
          <w:rFonts w:asciiTheme="minorBidi" w:hAnsiTheme="minorBidi"/>
          <w:b/>
          <w:bCs/>
          <w:sz w:val="24"/>
          <w:szCs w:val="24"/>
        </w:rPr>
        <w:t>te</w:t>
      </w:r>
      <w:r w:rsidRPr="00AC6966">
        <w:rPr>
          <w:rFonts w:asciiTheme="minorBidi" w:hAnsiTheme="minorBidi"/>
          <w:b/>
          <w:bCs/>
          <w:spacing w:val="-1"/>
          <w:sz w:val="24"/>
          <w:szCs w:val="24"/>
        </w:rPr>
        <w:t>c</w:t>
      </w:r>
      <w:r w:rsidRPr="00AC6966">
        <w:rPr>
          <w:rFonts w:asciiTheme="minorBidi" w:hAnsiTheme="minorBidi"/>
          <w:b/>
          <w:bCs/>
          <w:sz w:val="24"/>
          <w:szCs w:val="24"/>
        </w:rPr>
        <w:t>nol</w:t>
      </w:r>
      <w:r w:rsidRPr="00AC6966">
        <w:rPr>
          <w:rFonts w:asciiTheme="minorBidi" w:hAnsiTheme="minorBidi"/>
          <w:b/>
          <w:bCs/>
          <w:spacing w:val="3"/>
          <w:sz w:val="24"/>
          <w:szCs w:val="24"/>
        </w:rPr>
        <w:t>o</w:t>
      </w:r>
      <w:r w:rsidRPr="00AC6966">
        <w:rPr>
          <w:rFonts w:asciiTheme="minorBidi" w:hAnsiTheme="minorBidi"/>
          <w:b/>
          <w:bCs/>
          <w:spacing w:val="-2"/>
          <w:sz w:val="24"/>
          <w:szCs w:val="24"/>
        </w:rPr>
        <w:t>g</w:t>
      </w:r>
      <w:r w:rsidRPr="00AC6966">
        <w:rPr>
          <w:rFonts w:asciiTheme="minorBidi" w:hAnsiTheme="minorBidi"/>
          <w:b/>
          <w:bCs/>
          <w:sz w:val="24"/>
          <w:szCs w:val="24"/>
        </w:rPr>
        <w:t>ias</w:t>
      </w:r>
      <w:r w:rsidRPr="00AC6966">
        <w:rPr>
          <w:rFonts w:asciiTheme="minorBidi" w:hAnsiTheme="minorBidi"/>
          <w:sz w:val="24"/>
          <w:szCs w:val="24"/>
        </w:rPr>
        <w:t xml:space="preserve">. </w:t>
      </w:r>
      <w:r w:rsidRPr="00AC6966">
        <w:rPr>
          <w:rFonts w:asciiTheme="minorBidi" w:hAnsiTheme="minorBidi"/>
          <w:spacing w:val="-6"/>
          <w:sz w:val="24"/>
          <w:szCs w:val="24"/>
        </w:rPr>
        <w:t>I</w:t>
      </w:r>
      <w:r w:rsidRPr="00AC6966">
        <w:rPr>
          <w:rFonts w:asciiTheme="minorBidi" w:hAnsiTheme="minorBidi"/>
          <w:sz w:val="24"/>
          <w:szCs w:val="24"/>
        </w:rPr>
        <w:t>n C.</w:t>
      </w:r>
      <w:r w:rsidRPr="00AC6966">
        <w:rPr>
          <w:rFonts w:asciiTheme="minorBidi" w:hAnsiTheme="minorBidi"/>
          <w:spacing w:val="-7"/>
          <w:sz w:val="24"/>
          <w:szCs w:val="24"/>
        </w:rPr>
        <w:t xml:space="preserve"> </w:t>
      </w:r>
      <w:r w:rsidRPr="00AC6966">
        <w:rPr>
          <w:rFonts w:asciiTheme="minorBidi" w:hAnsiTheme="minorBidi"/>
          <w:spacing w:val="2"/>
          <w:sz w:val="24"/>
          <w:szCs w:val="24"/>
        </w:rPr>
        <w:t>J</w:t>
      </w:r>
      <w:r w:rsidRPr="00AC6966">
        <w:rPr>
          <w:rFonts w:asciiTheme="minorBidi" w:hAnsiTheme="minorBidi"/>
          <w:sz w:val="24"/>
          <w:szCs w:val="24"/>
        </w:rPr>
        <w:t>.</w:t>
      </w:r>
      <w:r w:rsidRPr="00AC6966">
        <w:rPr>
          <w:rFonts w:asciiTheme="minorBidi" w:hAnsiTheme="minorBidi"/>
          <w:spacing w:val="-10"/>
          <w:sz w:val="24"/>
          <w:szCs w:val="24"/>
        </w:rPr>
        <w:t xml:space="preserve"> </w:t>
      </w:r>
      <w:r w:rsidRPr="00AC6966">
        <w:rPr>
          <w:rFonts w:asciiTheme="minorBidi" w:hAnsiTheme="minorBidi"/>
          <w:spacing w:val="-1"/>
          <w:sz w:val="24"/>
          <w:szCs w:val="24"/>
        </w:rPr>
        <w:t>Fe</w:t>
      </w:r>
      <w:r w:rsidRPr="00AC6966">
        <w:rPr>
          <w:rFonts w:asciiTheme="minorBidi" w:hAnsiTheme="minorBidi"/>
          <w:sz w:val="24"/>
          <w:szCs w:val="24"/>
        </w:rPr>
        <w:t>r</w:t>
      </w:r>
      <w:r w:rsidRPr="00AC6966">
        <w:rPr>
          <w:rFonts w:asciiTheme="minorBidi" w:hAnsiTheme="minorBidi"/>
          <w:spacing w:val="-1"/>
          <w:sz w:val="24"/>
          <w:szCs w:val="24"/>
        </w:rPr>
        <w:t>re</w:t>
      </w:r>
      <w:r w:rsidRPr="00AC6966">
        <w:rPr>
          <w:rFonts w:asciiTheme="minorBidi" w:hAnsiTheme="minorBidi"/>
          <w:sz w:val="24"/>
          <w:szCs w:val="24"/>
        </w:rPr>
        <w:t>t</w:t>
      </w:r>
      <w:r w:rsidRPr="00AC6966">
        <w:rPr>
          <w:rFonts w:asciiTheme="minorBidi" w:hAnsiTheme="minorBidi"/>
          <w:spacing w:val="1"/>
          <w:sz w:val="24"/>
          <w:szCs w:val="24"/>
        </w:rPr>
        <w:t>t</w:t>
      </w:r>
      <w:r w:rsidRPr="00AC6966">
        <w:rPr>
          <w:rFonts w:asciiTheme="minorBidi" w:hAnsiTheme="minorBidi"/>
          <w:sz w:val="24"/>
          <w:szCs w:val="24"/>
        </w:rPr>
        <w:t>i,</w:t>
      </w:r>
      <w:r w:rsidRPr="00AC6966">
        <w:rPr>
          <w:rFonts w:asciiTheme="minorBidi" w:hAnsiTheme="minorBidi"/>
          <w:spacing w:val="-7"/>
          <w:sz w:val="24"/>
          <w:szCs w:val="24"/>
        </w:rPr>
        <w:t xml:space="preserve"> </w:t>
      </w:r>
      <w:r w:rsidRPr="00AC6966">
        <w:rPr>
          <w:rFonts w:asciiTheme="minorBidi" w:hAnsiTheme="minorBidi"/>
          <w:sz w:val="24"/>
          <w:szCs w:val="24"/>
        </w:rPr>
        <w:t>D.</w:t>
      </w:r>
      <w:r w:rsidRPr="00AC6966">
        <w:rPr>
          <w:rFonts w:asciiTheme="minorBidi" w:hAnsiTheme="minorBidi"/>
          <w:spacing w:val="-8"/>
          <w:sz w:val="24"/>
          <w:szCs w:val="24"/>
        </w:rPr>
        <w:t xml:space="preserve"> </w:t>
      </w:r>
      <w:r w:rsidRPr="00AC6966">
        <w:rPr>
          <w:rFonts w:asciiTheme="minorBidi" w:hAnsiTheme="minorBidi"/>
          <w:sz w:val="24"/>
          <w:szCs w:val="24"/>
        </w:rPr>
        <w:t>M.</w:t>
      </w:r>
      <w:r w:rsidRPr="00AC6966">
        <w:rPr>
          <w:rFonts w:asciiTheme="minorBidi" w:hAnsiTheme="minorBidi"/>
          <w:spacing w:val="-5"/>
          <w:sz w:val="24"/>
          <w:szCs w:val="24"/>
        </w:rPr>
        <w:t xml:space="preserve"> </w:t>
      </w:r>
      <w:r w:rsidRPr="00AC6966">
        <w:rPr>
          <w:rFonts w:asciiTheme="minorBidi" w:hAnsiTheme="minorBidi"/>
          <w:spacing w:val="-3"/>
          <w:sz w:val="24"/>
          <w:szCs w:val="24"/>
        </w:rPr>
        <w:t>L</w:t>
      </w:r>
      <w:r w:rsidRPr="00AC6966">
        <w:rPr>
          <w:rFonts w:asciiTheme="minorBidi" w:hAnsiTheme="minorBidi"/>
          <w:sz w:val="24"/>
          <w:szCs w:val="24"/>
        </w:rPr>
        <w:t>.</w:t>
      </w:r>
      <w:r w:rsidRPr="00AC6966">
        <w:rPr>
          <w:rFonts w:asciiTheme="minorBidi" w:hAnsiTheme="minorBidi"/>
          <w:spacing w:val="-5"/>
          <w:sz w:val="24"/>
          <w:szCs w:val="24"/>
        </w:rPr>
        <w:t xml:space="preserve"> </w:t>
      </w:r>
      <w:proofErr w:type="spellStart"/>
      <w:r w:rsidRPr="00AC6966">
        <w:rPr>
          <w:rFonts w:asciiTheme="minorBidi" w:hAnsiTheme="minorBidi"/>
          <w:spacing w:val="-3"/>
          <w:sz w:val="24"/>
          <w:szCs w:val="24"/>
        </w:rPr>
        <w:t>Z</w:t>
      </w:r>
      <w:r w:rsidRPr="00AC6966">
        <w:rPr>
          <w:rFonts w:asciiTheme="minorBidi" w:hAnsiTheme="minorBidi"/>
          <w:spacing w:val="3"/>
          <w:sz w:val="24"/>
          <w:szCs w:val="24"/>
        </w:rPr>
        <w:t>i</w:t>
      </w:r>
      <w:r w:rsidRPr="00AC6966">
        <w:rPr>
          <w:rFonts w:asciiTheme="minorBidi" w:hAnsiTheme="minorBidi"/>
          <w:sz w:val="24"/>
          <w:szCs w:val="24"/>
        </w:rPr>
        <w:t>b</w:t>
      </w:r>
      <w:r w:rsidRPr="00AC6966">
        <w:rPr>
          <w:rFonts w:asciiTheme="minorBidi" w:hAnsiTheme="minorBidi"/>
          <w:spacing w:val="-1"/>
          <w:sz w:val="24"/>
          <w:szCs w:val="24"/>
        </w:rPr>
        <w:t>a</w:t>
      </w:r>
      <w:r w:rsidRPr="00AC6966">
        <w:rPr>
          <w:rFonts w:asciiTheme="minorBidi" w:hAnsiTheme="minorBidi"/>
          <w:sz w:val="24"/>
          <w:szCs w:val="24"/>
        </w:rPr>
        <w:t>s</w:t>
      </w:r>
      <w:proofErr w:type="spellEnd"/>
      <w:r w:rsidRPr="00AC6966">
        <w:rPr>
          <w:rFonts w:asciiTheme="minorBidi" w:hAnsiTheme="minorBidi"/>
          <w:sz w:val="24"/>
          <w:szCs w:val="24"/>
        </w:rPr>
        <w:t>,</w:t>
      </w:r>
      <w:r w:rsidRPr="00AC6966">
        <w:rPr>
          <w:rFonts w:asciiTheme="minorBidi" w:hAnsiTheme="minorBidi"/>
          <w:spacing w:val="-7"/>
          <w:sz w:val="24"/>
          <w:szCs w:val="24"/>
        </w:rPr>
        <w:t xml:space="preserve"> </w:t>
      </w:r>
      <w:r w:rsidRPr="00AC6966">
        <w:rPr>
          <w:rFonts w:asciiTheme="minorBidi" w:hAnsiTheme="minorBidi"/>
          <w:spacing w:val="-1"/>
          <w:sz w:val="24"/>
          <w:szCs w:val="24"/>
        </w:rPr>
        <w:t>F</w:t>
      </w:r>
      <w:r w:rsidRPr="00AC6966">
        <w:rPr>
          <w:rFonts w:asciiTheme="minorBidi" w:hAnsiTheme="minorBidi"/>
          <w:sz w:val="24"/>
          <w:szCs w:val="24"/>
        </w:rPr>
        <w:t>.</w:t>
      </w:r>
      <w:r w:rsidRPr="00AC6966">
        <w:rPr>
          <w:rFonts w:asciiTheme="minorBidi" w:hAnsiTheme="minorBidi"/>
          <w:spacing w:val="-7"/>
          <w:sz w:val="24"/>
          <w:szCs w:val="24"/>
        </w:rPr>
        <w:t xml:space="preserve"> </w:t>
      </w:r>
      <w:r w:rsidRPr="00AC6966">
        <w:rPr>
          <w:rFonts w:asciiTheme="minorBidi" w:hAnsiTheme="minorBidi"/>
          <w:sz w:val="24"/>
          <w:szCs w:val="24"/>
        </w:rPr>
        <w:t>R.</w:t>
      </w:r>
      <w:r w:rsidRPr="00AC6966">
        <w:rPr>
          <w:rFonts w:asciiTheme="minorBidi" w:hAnsiTheme="minorBidi"/>
          <w:spacing w:val="-7"/>
          <w:sz w:val="24"/>
          <w:szCs w:val="24"/>
        </w:rPr>
        <w:t xml:space="preserve"> </w:t>
      </w:r>
      <w:r w:rsidRPr="00AC6966">
        <w:rPr>
          <w:rFonts w:asciiTheme="minorBidi" w:hAnsiTheme="minorBidi"/>
          <w:sz w:val="24"/>
          <w:szCs w:val="24"/>
        </w:rPr>
        <w:t>M</w:t>
      </w:r>
      <w:r w:rsidRPr="00AC6966">
        <w:rPr>
          <w:rFonts w:asciiTheme="minorBidi" w:hAnsiTheme="minorBidi"/>
          <w:spacing w:val="-1"/>
          <w:sz w:val="24"/>
          <w:szCs w:val="24"/>
        </w:rPr>
        <w:t>a</w:t>
      </w:r>
      <w:r w:rsidRPr="00AC6966">
        <w:rPr>
          <w:rFonts w:asciiTheme="minorBidi" w:hAnsiTheme="minorBidi"/>
          <w:sz w:val="24"/>
          <w:szCs w:val="24"/>
        </w:rPr>
        <w:t>d</w:t>
      </w:r>
      <w:r w:rsidRPr="00AC6966">
        <w:rPr>
          <w:rFonts w:asciiTheme="minorBidi" w:hAnsiTheme="minorBidi"/>
          <w:spacing w:val="-1"/>
          <w:sz w:val="24"/>
          <w:szCs w:val="24"/>
        </w:rPr>
        <w:t>e</w:t>
      </w:r>
      <w:r w:rsidRPr="00AC6966">
        <w:rPr>
          <w:rFonts w:asciiTheme="minorBidi" w:hAnsiTheme="minorBidi"/>
          <w:sz w:val="24"/>
          <w:szCs w:val="24"/>
        </w:rPr>
        <w:t>i</w:t>
      </w:r>
      <w:r w:rsidRPr="00AC6966">
        <w:rPr>
          <w:rFonts w:asciiTheme="minorBidi" w:hAnsiTheme="minorBidi"/>
          <w:spacing w:val="2"/>
          <w:sz w:val="24"/>
          <w:szCs w:val="24"/>
        </w:rPr>
        <w:t>r</w:t>
      </w:r>
      <w:r w:rsidRPr="00AC6966">
        <w:rPr>
          <w:rFonts w:asciiTheme="minorBidi" w:hAnsiTheme="minorBidi"/>
          <w:sz w:val="24"/>
          <w:szCs w:val="24"/>
        </w:rPr>
        <w:t>a</w:t>
      </w:r>
      <w:r w:rsidRPr="00AC6966">
        <w:rPr>
          <w:rFonts w:asciiTheme="minorBidi" w:hAnsiTheme="minorBidi"/>
          <w:spacing w:val="-8"/>
          <w:sz w:val="24"/>
          <w:szCs w:val="24"/>
        </w:rPr>
        <w:t xml:space="preserve"> </w:t>
      </w:r>
      <w:r w:rsidRPr="00AC6966">
        <w:rPr>
          <w:rFonts w:asciiTheme="minorBidi" w:hAnsiTheme="minorBidi"/>
          <w:sz w:val="24"/>
          <w:szCs w:val="24"/>
        </w:rPr>
        <w:t>&amp;</w:t>
      </w:r>
      <w:r w:rsidRPr="00AC6966">
        <w:rPr>
          <w:rFonts w:asciiTheme="minorBidi" w:hAnsiTheme="minorBidi"/>
          <w:spacing w:val="-9"/>
          <w:sz w:val="24"/>
          <w:szCs w:val="24"/>
        </w:rPr>
        <w:t xml:space="preserve"> </w:t>
      </w:r>
      <w:r w:rsidRPr="00AC6966">
        <w:rPr>
          <w:rFonts w:asciiTheme="minorBidi" w:hAnsiTheme="minorBidi"/>
          <w:sz w:val="24"/>
          <w:szCs w:val="24"/>
        </w:rPr>
        <w:t>M.</w:t>
      </w:r>
      <w:r w:rsidRPr="00AC6966">
        <w:rPr>
          <w:rFonts w:asciiTheme="minorBidi" w:hAnsiTheme="minorBidi"/>
          <w:spacing w:val="-5"/>
          <w:sz w:val="24"/>
          <w:szCs w:val="24"/>
        </w:rPr>
        <w:t xml:space="preserve"> </w:t>
      </w:r>
      <w:r w:rsidRPr="00AC6966">
        <w:rPr>
          <w:rFonts w:asciiTheme="minorBidi" w:hAnsiTheme="minorBidi"/>
          <w:spacing w:val="-3"/>
          <w:sz w:val="24"/>
          <w:szCs w:val="24"/>
        </w:rPr>
        <w:t>L</w:t>
      </w:r>
      <w:r w:rsidRPr="00AC6966">
        <w:rPr>
          <w:rFonts w:asciiTheme="minorBidi" w:hAnsiTheme="minorBidi"/>
          <w:sz w:val="24"/>
          <w:szCs w:val="24"/>
        </w:rPr>
        <w:t>.</w:t>
      </w:r>
      <w:r w:rsidRPr="00AC6966">
        <w:rPr>
          <w:rFonts w:asciiTheme="minorBidi" w:hAnsiTheme="minorBidi"/>
          <w:spacing w:val="-7"/>
          <w:sz w:val="24"/>
          <w:szCs w:val="24"/>
        </w:rPr>
        <w:t xml:space="preserve"> </w:t>
      </w:r>
      <w:r w:rsidRPr="00AC6966">
        <w:rPr>
          <w:rFonts w:asciiTheme="minorBidi" w:hAnsiTheme="minorBidi"/>
          <w:spacing w:val="1"/>
          <w:sz w:val="24"/>
          <w:szCs w:val="24"/>
        </w:rPr>
        <w:t>P</w:t>
      </w:r>
      <w:r w:rsidRPr="00AC6966">
        <w:rPr>
          <w:rFonts w:asciiTheme="minorBidi" w:hAnsiTheme="minorBidi"/>
          <w:sz w:val="24"/>
          <w:szCs w:val="24"/>
        </w:rPr>
        <w:t>.</w:t>
      </w:r>
      <w:r w:rsidRPr="00AC6966">
        <w:rPr>
          <w:rFonts w:asciiTheme="minorBidi" w:hAnsiTheme="minorBidi"/>
          <w:spacing w:val="-7"/>
          <w:sz w:val="24"/>
          <w:szCs w:val="24"/>
        </w:rPr>
        <w:t xml:space="preserve"> </w:t>
      </w:r>
      <w:r w:rsidRPr="00AC6966">
        <w:rPr>
          <w:rFonts w:asciiTheme="minorBidi" w:hAnsiTheme="minorBidi"/>
          <w:spacing w:val="-2"/>
          <w:sz w:val="24"/>
          <w:szCs w:val="24"/>
        </w:rPr>
        <w:t>B</w:t>
      </w:r>
      <w:r w:rsidRPr="00AC6966">
        <w:rPr>
          <w:rFonts w:asciiTheme="minorBidi" w:hAnsiTheme="minorBidi"/>
          <w:sz w:val="24"/>
          <w:szCs w:val="24"/>
        </w:rPr>
        <w:t>.</w:t>
      </w:r>
      <w:r w:rsidRPr="00AC6966">
        <w:rPr>
          <w:rFonts w:asciiTheme="minorBidi" w:hAnsiTheme="minorBidi"/>
          <w:spacing w:val="-5"/>
          <w:sz w:val="24"/>
          <w:szCs w:val="24"/>
        </w:rPr>
        <w:t xml:space="preserve"> </w:t>
      </w:r>
      <w:r w:rsidRPr="00AC6966">
        <w:rPr>
          <w:rFonts w:asciiTheme="minorBidi" w:hAnsiTheme="minorBidi"/>
          <w:spacing w:val="-1"/>
          <w:sz w:val="24"/>
          <w:szCs w:val="24"/>
        </w:rPr>
        <w:t>F</w:t>
      </w:r>
      <w:r w:rsidRPr="00AC6966">
        <w:rPr>
          <w:rFonts w:asciiTheme="minorBidi" w:hAnsiTheme="minorBidi"/>
          <w:sz w:val="24"/>
          <w:szCs w:val="24"/>
        </w:rPr>
        <w:t>r</w:t>
      </w:r>
      <w:r w:rsidRPr="00AC6966">
        <w:rPr>
          <w:rFonts w:asciiTheme="minorBidi" w:hAnsiTheme="minorBidi"/>
          <w:spacing w:val="-2"/>
          <w:sz w:val="24"/>
          <w:szCs w:val="24"/>
        </w:rPr>
        <w:t>a</w:t>
      </w:r>
      <w:r w:rsidRPr="00AC6966">
        <w:rPr>
          <w:rFonts w:asciiTheme="minorBidi" w:hAnsiTheme="minorBidi"/>
          <w:spacing w:val="2"/>
          <w:sz w:val="24"/>
          <w:szCs w:val="24"/>
        </w:rPr>
        <w:t>n</w:t>
      </w:r>
      <w:r w:rsidRPr="00AC6966">
        <w:rPr>
          <w:rFonts w:asciiTheme="minorBidi" w:hAnsiTheme="minorBidi"/>
          <w:spacing w:val="-1"/>
          <w:sz w:val="24"/>
          <w:szCs w:val="24"/>
        </w:rPr>
        <w:t>c</w:t>
      </w:r>
      <w:r w:rsidRPr="00AC6966">
        <w:rPr>
          <w:rFonts w:asciiTheme="minorBidi" w:hAnsiTheme="minorBidi"/>
          <w:sz w:val="24"/>
          <w:szCs w:val="24"/>
        </w:rPr>
        <w:t>o</w:t>
      </w:r>
      <w:r w:rsidRPr="00AC6966">
        <w:rPr>
          <w:rFonts w:asciiTheme="minorBidi" w:hAnsiTheme="minorBidi"/>
          <w:spacing w:val="-7"/>
          <w:sz w:val="24"/>
          <w:szCs w:val="24"/>
        </w:rPr>
        <w:t xml:space="preserve"> </w:t>
      </w:r>
      <w:r w:rsidRPr="00AC6966">
        <w:rPr>
          <w:rFonts w:asciiTheme="minorBidi" w:hAnsiTheme="minorBidi"/>
          <w:sz w:val="24"/>
          <w:szCs w:val="24"/>
        </w:rPr>
        <w:t>(</w:t>
      </w:r>
      <w:proofErr w:type="spellStart"/>
      <w:r w:rsidRPr="00AC6966">
        <w:rPr>
          <w:rFonts w:asciiTheme="minorBidi" w:hAnsiTheme="minorBidi"/>
          <w:spacing w:val="1"/>
          <w:sz w:val="24"/>
          <w:szCs w:val="24"/>
        </w:rPr>
        <w:t>Or</w:t>
      </w:r>
      <w:r w:rsidRPr="00AC6966">
        <w:rPr>
          <w:rFonts w:asciiTheme="minorBidi" w:hAnsiTheme="minorBidi"/>
          <w:spacing w:val="-2"/>
          <w:sz w:val="24"/>
          <w:szCs w:val="24"/>
        </w:rPr>
        <w:t>g</w:t>
      </w:r>
      <w:r w:rsidRPr="00AC6966">
        <w:rPr>
          <w:rFonts w:asciiTheme="minorBidi" w:hAnsiTheme="minorBidi"/>
          <w:sz w:val="24"/>
          <w:szCs w:val="24"/>
        </w:rPr>
        <w:t>s</w:t>
      </w:r>
      <w:proofErr w:type="spellEnd"/>
      <w:r w:rsidRPr="00AC6966">
        <w:rPr>
          <w:rFonts w:asciiTheme="minorBidi" w:hAnsiTheme="minorBidi"/>
          <w:sz w:val="24"/>
          <w:szCs w:val="24"/>
        </w:rPr>
        <w:t>.) F</w:t>
      </w:r>
      <w:r w:rsidRPr="00AC6966">
        <w:rPr>
          <w:rFonts w:asciiTheme="minorBidi" w:hAnsiTheme="minorBidi"/>
          <w:spacing w:val="2"/>
          <w:sz w:val="24"/>
          <w:szCs w:val="24"/>
        </w:rPr>
        <w:t>u</w:t>
      </w:r>
      <w:r w:rsidRPr="00AC6966">
        <w:rPr>
          <w:rFonts w:asciiTheme="minorBidi" w:hAnsiTheme="minorBidi"/>
          <w:sz w:val="24"/>
          <w:szCs w:val="24"/>
        </w:rPr>
        <w:t>tur</w:t>
      </w:r>
      <w:r w:rsidRPr="00AC6966">
        <w:rPr>
          <w:rFonts w:asciiTheme="minorBidi" w:hAnsiTheme="minorBidi"/>
          <w:spacing w:val="-1"/>
          <w:sz w:val="24"/>
          <w:szCs w:val="24"/>
        </w:rPr>
        <w:t>a</w:t>
      </w:r>
      <w:r w:rsidRPr="00AC6966">
        <w:rPr>
          <w:rFonts w:asciiTheme="minorBidi" w:hAnsiTheme="minorBidi"/>
          <w:sz w:val="24"/>
          <w:szCs w:val="24"/>
        </w:rPr>
        <w:t>s,</w:t>
      </w:r>
      <w:r w:rsidRPr="00AC6966">
        <w:rPr>
          <w:rFonts w:asciiTheme="minorBidi" w:hAnsiTheme="minorBidi"/>
          <w:spacing w:val="-7"/>
          <w:sz w:val="24"/>
          <w:szCs w:val="24"/>
        </w:rPr>
        <w:t xml:space="preserve"> </w:t>
      </w:r>
      <w:r w:rsidRPr="00AC6966">
        <w:rPr>
          <w:rFonts w:asciiTheme="minorBidi" w:hAnsiTheme="minorBidi"/>
          <w:sz w:val="24"/>
          <w:szCs w:val="24"/>
        </w:rPr>
        <w:t>Nov</w:t>
      </w:r>
      <w:r w:rsidRPr="00AC6966">
        <w:rPr>
          <w:rFonts w:asciiTheme="minorBidi" w:hAnsiTheme="minorBidi"/>
          <w:spacing w:val="-1"/>
          <w:sz w:val="24"/>
          <w:szCs w:val="24"/>
        </w:rPr>
        <w:t>a</w:t>
      </w:r>
      <w:r w:rsidRPr="00AC6966">
        <w:rPr>
          <w:rFonts w:asciiTheme="minorBidi" w:hAnsiTheme="minorBidi"/>
          <w:sz w:val="24"/>
          <w:szCs w:val="24"/>
        </w:rPr>
        <w:t>s</w:t>
      </w:r>
      <w:r w:rsidRPr="00AC6966">
        <w:rPr>
          <w:rFonts w:asciiTheme="minorBidi" w:hAnsiTheme="minorBidi"/>
          <w:spacing w:val="-7"/>
          <w:sz w:val="24"/>
          <w:szCs w:val="24"/>
        </w:rPr>
        <w:t xml:space="preserve"> </w:t>
      </w:r>
      <w:r w:rsidRPr="00AC6966">
        <w:rPr>
          <w:rFonts w:asciiTheme="minorBidi" w:hAnsiTheme="minorBidi"/>
          <w:sz w:val="24"/>
          <w:szCs w:val="24"/>
        </w:rPr>
        <w:t>te</w:t>
      </w:r>
      <w:r w:rsidRPr="00AC6966">
        <w:rPr>
          <w:rFonts w:asciiTheme="minorBidi" w:hAnsiTheme="minorBidi"/>
          <w:spacing w:val="-1"/>
          <w:sz w:val="24"/>
          <w:szCs w:val="24"/>
        </w:rPr>
        <w:t>c</w:t>
      </w:r>
      <w:r w:rsidRPr="00AC6966">
        <w:rPr>
          <w:rFonts w:asciiTheme="minorBidi" w:hAnsiTheme="minorBidi"/>
          <w:sz w:val="24"/>
          <w:szCs w:val="24"/>
        </w:rPr>
        <w:t>nol</w:t>
      </w:r>
      <w:r w:rsidRPr="00AC6966">
        <w:rPr>
          <w:rFonts w:asciiTheme="minorBidi" w:hAnsiTheme="minorBidi"/>
          <w:spacing w:val="3"/>
          <w:sz w:val="24"/>
          <w:szCs w:val="24"/>
        </w:rPr>
        <w:t>o</w:t>
      </w:r>
      <w:r w:rsidRPr="00AC6966">
        <w:rPr>
          <w:rFonts w:asciiTheme="minorBidi" w:hAnsiTheme="minorBidi"/>
          <w:spacing w:val="-2"/>
          <w:sz w:val="24"/>
          <w:szCs w:val="24"/>
        </w:rPr>
        <w:t>g</w:t>
      </w:r>
      <w:r w:rsidRPr="00AC6966">
        <w:rPr>
          <w:rFonts w:asciiTheme="minorBidi" w:hAnsiTheme="minorBidi"/>
          <w:sz w:val="24"/>
          <w:szCs w:val="24"/>
        </w:rPr>
        <w:t>ias, tr</w:t>
      </w:r>
      <w:r w:rsidRPr="00AC6966">
        <w:rPr>
          <w:rFonts w:asciiTheme="minorBidi" w:hAnsiTheme="minorBidi"/>
          <w:spacing w:val="-1"/>
          <w:sz w:val="24"/>
          <w:szCs w:val="24"/>
        </w:rPr>
        <w:t>a</w:t>
      </w:r>
      <w:r w:rsidRPr="00AC6966">
        <w:rPr>
          <w:rFonts w:asciiTheme="minorBidi" w:hAnsiTheme="minorBidi"/>
          <w:sz w:val="24"/>
          <w:szCs w:val="24"/>
        </w:rPr>
        <w:t>b</w:t>
      </w:r>
      <w:r w:rsidRPr="00AC6966">
        <w:rPr>
          <w:rFonts w:asciiTheme="minorBidi" w:hAnsiTheme="minorBidi"/>
          <w:spacing w:val="-1"/>
          <w:sz w:val="24"/>
          <w:szCs w:val="24"/>
        </w:rPr>
        <w:t>a</w:t>
      </w:r>
      <w:r w:rsidRPr="00AC6966">
        <w:rPr>
          <w:rFonts w:asciiTheme="minorBidi" w:hAnsiTheme="minorBidi"/>
          <w:sz w:val="24"/>
          <w:szCs w:val="24"/>
        </w:rPr>
        <w:t xml:space="preserve">lho e </w:t>
      </w:r>
      <w:r w:rsidRPr="00AC6966">
        <w:rPr>
          <w:rFonts w:asciiTheme="minorBidi" w:hAnsiTheme="minorBidi"/>
          <w:spacing w:val="-1"/>
          <w:sz w:val="24"/>
          <w:szCs w:val="24"/>
        </w:rPr>
        <w:t>e</w:t>
      </w:r>
      <w:r w:rsidRPr="00AC6966">
        <w:rPr>
          <w:rFonts w:asciiTheme="minorBidi" w:hAnsiTheme="minorBidi"/>
          <w:sz w:val="24"/>
          <w:szCs w:val="24"/>
        </w:rPr>
        <w:t>d</w:t>
      </w:r>
      <w:r w:rsidRPr="00AC6966">
        <w:rPr>
          <w:rFonts w:asciiTheme="minorBidi" w:hAnsiTheme="minorBidi"/>
          <w:spacing w:val="2"/>
          <w:sz w:val="24"/>
          <w:szCs w:val="24"/>
        </w:rPr>
        <w:t>u</w:t>
      </w:r>
      <w:r w:rsidRPr="00AC6966">
        <w:rPr>
          <w:rFonts w:asciiTheme="minorBidi" w:hAnsiTheme="minorBidi"/>
          <w:spacing w:val="-1"/>
          <w:sz w:val="24"/>
          <w:szCs w:val="24"/>
        </w:rPr>
        <w:t>c</w:t>
      </w:r>
      <w:r w:rsidRPr="00AC6966">
        <w:rPr>
          <w:rFonts w:asciiTheme="minorBidi" w:hAnsiTheme="minorBidi"/>
          <w:spacing w:val="1"/>
          <w:sz w:val="24"/>
          <w:szCs w:val="24"/>
        </w:rPr>
        <w:t>a</w:t>
      </w:r>
      <w:r w:rsidRPr="00AC6966">
        <w:rPr>
          <w:rFonts w:asciiTheme="minorBidi" w:hAnsiTheme="minorBidi"/>
          <w:spacing w:val="-1"/>
          <w:sz w:val="24"/>
          <w:szCs w:val="24"/>
        </w:rPr>
        <w:t>çã</w:t>
      </w:r>
      <w:r w:rsidRPr="00AC6966">
        <w:rPr>
          <w:rFonts w:asciiTheme="minorBidi" w:hAnsiTheme="minorBidi"/>
          <w:sz w:val="24"/>
          <w:szCs w:val="24"/>
        </w:rPr>
        <w:t>o: um</w:t>
      </w:r>
      <w:r w:rsidRPr="00AC6966">
        <w:rPr>
          <w:rFonts w:asciiTheme="minorBidi" w:hAnsiTheme="minorBidi"/>
          <w:spacing w:val="3"/>
          <w:sz w:val="24"/>
          <w:szCs w:val="24"/>
        </w:rPr>
        <w:t xml:space="preserve"> </w:t>
      </w:r>
      <w:r w:rsidRPr="00AC6966">
        <w:rPr>
          <w:rFonts w:asciiTheme="minorBidi" w:hAnsiTheme="minorBidi"/>
          <w:sz w:val="24"/>
          <w:szCs w:val="24"/>
        </w:rPr>
        <w:t>d</w:t>
      </w:r>
      <w:r w:rsidRPr="00AC6966">
        <w:rPr>
          <w:rFonts w:asciiTheme="minorBidi" w:hAnsiTheme="minorBidi"/>
          <w:spacing w:val="-1"/>
          <w:sz w:val="24"/>
          <w:szCs w:val="24"/>
        </w:rPr>
        <w:t>e</w:t>
      </w:r>
      <w:r w:rsidRPr="00AC6966">
        <w:rPr>
          <w:rFonts w:asciiTheme="minorBidi" w:hAnsiTheme="minorBidi"/>
          <w:sz w:val="24"/>
          <w:szCs w:val="24"/>
        </w:rPr>
        <w:t>b</w:t>
      </w:r>
      <w:r w:rsidRPr="00AC6966">
        <w:rPr>
          <w:rFonts w:asciiTheme="minorBidi" w:hAnsiTheme="minorBidi"/>
          <w:spacing w:val="-1"/>
          <w:sz w:val="24"/>
          <w:szCs w:val="24"/>
        </w:rPr>
        <w:t>a</w:t>
      </w:r>
      <w:r w:rsidRPr="00AC6966">
        <w:rPr>
          <w:rFonts w:asciiTheme="minorBidi" w:hAnsiTheme="minorBidi"/>
          <w:sz w:val="24"/>
          <w:szCs w:val="24"/>
        </w:rPr>
        <w:t>te mul</w:t>
      </w:r>
      <w:r w:rsidRPr="00AC6966">
        <w:rPr>
          <w:rFonts w:asciiTheme="minorBidi" w:hAnsiTheme="minorBidi"/>
          <w:spacing w:val="1"/>
          <w:sz w:val="24"/>
          <w:szCs w:val="24"/>
        </w:rPr>
        <w:t>t</w:t>
      </w:r>
      <w:r w:rsidRPr="00AC6966">
        <w:rPr>
          <w:rFonts w:asciiTheme="minorBidi" w:hAnsiTheme="minorBidi"/>
          <w:sz w:val="24"/>
          <w:szCs w:val="24"/>
        </w:rPr>
        <w:t>id</w:t>
      </w:r>
      <w:r w:rsidRPr="00AC6966">
        <w:rPr>
          <w:rFonts w:asciiTheme="minorBidi" w:hAnsiTheme="minorBidi"/>
          <w:spacing w:val="1"/>
          <w:sz w:val="24"/>
          <w:szCs w:val="24"/>
        </w:rPr>
        <w:t>i</w:t>
      </w:r>
      <w:r w:rsidRPr="00AC6966">
        <w:rPr>
          <w:rFonts w:asciiTheme="minorBidi" w:hAnsiTheme="minorBidi"/>
          <w:sz w:val="24"/>
          <w:szCs w:val="24"/>
        </w:rPr>
        <w:t>s</w:t>
      </w:r>
      <w:r w:rsidRPr="00AC6966">
        <w:rPr>
          <w:rFonts w:asciiTheme="minorBidi" w:hAnsiTheme="minorBidi"/>
          <w:spacing w:val="-1"/>
          <w:sz w:val="24"/>
          <w:szCs w:val="24"/>
        </w:rPr>
        <w:t>c</w:t>
      </w:r>
      <w:r w:rsidRPr="00AC6966">
        <w:rPr>
          <w:rFonts w:asciiTheme="minorBidi" w:hAnsiTheme="minorBidi"/>
          <w:sz w:val="24"/>
          <w:szCs w:val="24"/>
        </w:rPr>
        <w:t>ip</w:t>
      </w:r>
      <w:r w:rsidRPr="00AC6966">
        <w:rPr>
          <w:rFonts w:asciiTheme="minorBidi" w:hAnsiTheme="minorBidi"/>
          <w:spacing w:val="1"/>
          <w:sz w:val="24"/>
          <w:szCs w:val="24"/>
        </w:rPr>
        <w:t>l</w:t>
      </w:r>
      <w:r w:rsidRPr="00AC6966">
        <w:rPr>
          <w:rFonts w:asciiTheme="minorBidi" w:hAnsiTheme="minorBidi"/>
          <w:sz w:val="24"/>
          <w:szCs w:val="24"/>
        </w:rPr>
        <w:t>inar</w:t>
      </w:r>
      <w:r w:rsidRPr="00AC6966">
        <w:rPr>
          <w:rFonts w:asciiTheme="minorBidi" w:hAnsiTheme="minorBidi"/>
          <w:spacing w:val="-1"/>
          <w:sz w:val="24"/>
          <w:szCs w:val="24"/>
        </w:rPr>
        <w:t xml:space="preserve"> </w:t>
      </w:r>
      <w:r w:rsidRPr="00AC6966">
        <w:rPr>
          <w:rFonts w:asciiTheme="minorBidi" w:hAnsiTheme="minorBidi"/>
          <w:spacing w:val="1"/>
          <w:sz w:val="24"/>
          <w:szCs w:val="24"/>
        </w:rPr>
        <w:t>(</w:t>
      </w:r>
      <w:r w:rsidRPr="00AC6966">
        <w:rPr>
          <w:rFonts w:asciiTheme="minorBidi" w:hAnsiTheme="minorBidi"/>
          <w:sz w:val="24"/>
          <w:szCs w:val="24"/>
        </w:rPr>
        <w:t>pp.18</w:t>
      </w:r>
      <w:r w:rsidRPr="00AC6966">
        <w:rPr>
          <w:rFonts w:asciiTheme="minorBidi" w:hAnsiTheme="minorBidi"/>
          <w:spacing w:val="3"/>
          <w:sz w:val="24"/>
          <w:szCs w:val="24"/>
        </w:rPr>
        <w:t>9</w:t>
      </w:r>
      <w:r w:rsidRPr="00AC6966">
        <w:rPr>
          <w:rFonts w:asciiTheme="minorBidi" w:hAnsiTheme="minorBidi"/>
          <w:spacing w:val="-1"/>
          <w:sz w:val="24"/>
          <w:szCs w:val="24"/>
        </w:rPr>
        <w:t>-</w:t>
      </w:r>
      <w:r w:rsidRPr="00AC6966">
        <w:rPr>
          <w:rFonts w:asciiTheme="minorBidi" w:hAnsiTheme="minorBidi"/>
          <w:sz w:val="24"/>
          <w:szCs w:val="24"/>
        </w:rPr>
        <w:t>203).</w:t>
      </w:r>
      <w:r w:rsidRPr="00AC6966">
        <w:rPr>
          <w:rFonts w:asciiTheme="minorBidi" w:hAnsiTheme="minorBidi"/>
          <w:spacing w:val="-1"/>
          <w:sz w:val="24"/>
          <w:szCs w:val="24"/>
        </w:rPr>
        <w:t xml:space="preserve"> </w:t>
      </w:r>
      <w:r w:rsidRPr="00AC6966">
        <w:rPr>
          <w:rFonts w:asciiTheme="minorBidi" w:hAnsiTheme="minorBidi"/>
          <w:spacing w:val="1"/>
          <w:sz w:val="24"/>
          <w:szCs w:val="24"/>
        </w:rPr>
        <w:t>P</w:t>
      </w:r>
      <w:r w:rsidRPr="00AC6966">
        <w:rPr>
          <w:rFonts w:asciiTheme="minorBidi" w:hAnsiTheme="minorBidi"/>
          <w:spacing w:val="-1"/>
          <w:sz w:val="24"/>
          <w:szCs w:val="24"/>
        </w:rPr>
        <w:t>e</w:t>
      </w:r>
      <w:r w:rsidRPr="00AC6966">
        <w:rPr>
          <w:rFonts w:asciiTheme="minorBidi" w:hAnsiTheme="minorBidi"/>
          <w:sz w:val="24"/>
          <w:szCs w:val="24"/>
        </w:rPr>
        <w:t>trópolis: Vo</w:t>
      </w:r>
      <w:r w:rsidRPr="00AC6966">
        <w:rPr>
          <w:rFonts w:asciiTheme="minorBidi" w:hAnsiTheme="minorBidi"/>
          <w:spacing w:val="1"/>
          <w:sz w:val="24"/>
          <w:szCs w:val="24"/>
        </w:rPr>
        <w:t>z</w:t>
      </w:r>
      <w:r w:rsidRPr="00AC6966">
        <w:rPr>
          <w:rFonts w:asciiTheme="minorBidi" w:hAnsiTheme="minorBidi"/>
          <w:spacing w:val="-1"/>
          <w:sz w:val="24"/>
          <w:szCs w:val="24"/>
        </w:rPr>
        <w:t>e</w:t>
      </w:r>
      <w:r w:rsidRPr="00AC6966">
        <w:rPr>
          <w:rFonts w:asciiTheme="minorBidi" w:hAnsiTheme="minorBidi"/>
          <w:sz w:val="24"/>
          <w:szCs w:val="24"/>
        </w:rPr>
        <w:t>s, 1994.</w:t>
      </w:r>
    </w:p>
    <w:p w:rsidR="00791093" w:rsidRDefault="00791093" w:rsidP="00791093">
      <w:pPr>
        <w:spacing w:after="0" w:line="240" w:lineRule="auto"/>
        <w:jc w:val="both"/>
        <w:rPr>
          <w:rFonts w:asciiTheme="minorBidi" w:hAnsiTheme="minorBidi"/>
          <w:sz w:val="24"/>
          <w:szCs w:val="24"/>
        </w:rPr>
      </w:pPr>
    </w:p>
    <w:p w:rsidR="00791093" w:rsidRDefault="00791093" w:rsidP="00791093">
      <w:pPr>
        <w:spacing w:after="0" w:line="240" w:lineRule="auto"/>
        <w:jc w:val="both"/>
        <w:rPr>
          <w:rFonts w:asciiTheme="minorBidi" w:hAnsiTheme="minorBidi"/>
          <w:sz w:val="24"/>
          <w:szCs w:val="24"/>
        </w:rPr>
      </w:pPr>
      <w:r w:rsidRPr="00AC6966">
        <w:rPr>
          <w:rFonts w:asciiTheme="minorBidi" w:hAnsiTheme="minorBidi"/>
          <w:sz w:val="24"/>
          <w:szCs w:val="24"/>
        </w:rPr>
        <w:t xml:space="preserve">BIANCHI, L.C. </w:t>
      </w:r>
      <w:r w:rsidRPr="00AC6966">
        <w:rPr>
          <w:rFonts w:asciiTheme="minorBidi" w:hAnsiTheme="minorBidi"/>
          <w:b/>
          <w:bCs/>
          <w:sz w:val="24"/>
          <w:szCs w:val="24"/>
        </w:rPr>
        <w:t>Perfil do egresso do curso de Administração da Universidade Regional do Noroeste do Estado do Rio Grande Do Sul</w:t>
      </w:r>
      <w:r w:rsidRPr="00AC6966">
        <w:rPr>
          <w:rFonts w:asciiTheme="minorBidi" w:hAnsiTheme="minorBidi"/>
          <w:sz w:val="24"/>
          <w:szCs w:val="24"/>
        </w:rPr>
        <w:t xml:space="preserve"> - Campus Santa Rosa. </w:t>
      </w:r>
      <w:proofErr w:type="gramStart"/>
      <w:r w:rsidRPr="00AC6966">
        <w:rPr>
          <w:rFonts w:asciiTheme="minorBidi" w:hAnsiTheme="minorBidi"/>
          <w:sz w:val="24"/>
          <w:szCs w:val="24"/>
        </w:rPr>
        <w:t>2012  Disponível</w:t>
      </w:r>
      <w:proofErr w:type="gramEnd"/>
      <w:r w:rsidRPr="00AC6966">
        <w:rPr>
          <w:rFonts w:asciiTheme="minorBidi" w:hAnsiTheme="minorBidi"/>
          <w:sz w:val="24"/>
          <w:szCs w:val="24"/>
        </w:rPr>
        <w:t xml:space="preserve"> em:</w:t>
      </w:r>
      <w:r>
        <w:rPr>
          <w:rFonts w:asciiTheme="minorBidi" w:hAnsiTheme="minorBidi"/>
          <w:sz w:val="24"/>
          <w:szCs w:val="24"/>
        </w:rPr>
        <w:t xml:space="preserve"> </w:t>
      </w:r>
    </w:p>
    <w:p w:rsidR="00791093" w:rsidRPr="00AC6966" w:rsidRDefault="00791093" w:rsidP="000A561E">
      <w:pPr>
        <w:spacing w:after="0" w:line="240" w:lineRule="auto"/>
        <w:jc w:val="both"/>
        <w:rPr>
          <w:rFonts w:asciiTheme="minorBidi" w:hAnsiTheme="minorBidi"/>
          <w:sz w:val="24"/>
          <w:szCs w:val="24"/>
        </w:rPr>
      </w:pPr>
      <w:r w:rsidRPr="00AC6966">
        <w:rPr>
          <w:rFonts w:asciiTheme="minorBidi" w:hAnsiTheme="minorBidi"/>
          <w:sz w:val="24"/>
          <w:szCs w:val="24"/>
        </w:rPr>
        <w:t>&lt;</w:t>
      </w:r>
      <w:hyperlink r:id="rId23" w:history="1">
        <w:r w:rsidRPr="00AC6966">
          <w:rPr>
            <w:rStyle w:val="Hyperlink"/>
            <w:rFonts w:asciiTheme="minorBidi" w:eastAsiaTheme="majorEastAsia" w:hAnsiTheme="minorBidi"/>
            <w:color w:val="003366"/>
            <w:sz w:val="24"/>
            <w:szCs w:val="24"/>
          </w:rPr>
          <w:t>http://bibliodigital.unijui.edu.br:8080/xmlui/handle/123456789/3268</w:t>
        </w:r>
      </w:hyperlink>
      <w:r w:rsidRPr="00AC6966">
        <w:rPr>
          <w:rFonts w:asciiTheme="minorBidi" w:hAnsiTheme="minorBidi"/>
          <w:sz w:val="24"/>
          <w:szCs w:val="24"/>
        </w:rPr>
        <w:t xml:space="preserve">&gt; </w:t>
      </w:r>
      <w:r w:rsidR="000A561E">
        <w:rPr>
          <w:rFonts w:asciiTheme="minorBidi" w:hAnsiTheme="minorBidi"/>
          <w:sz w:val="24"/>
          <w:szCs w:val="24"/>
        </w:rPr>
        <w:t xml:space="preserve">Acesso em: 09 </w:t>
      </w:r>
      <w:proofErr w:type="spellStart"/>
      <w:r w:rsidR="000A561E">
        <w:rPr>
          <w:rFonts w:asciiTheme="minorBidi" w:hAnsiTheme="minorBidi"/>
          <w:sz w:val="24"/>
          <w:szCs w:val="24"/>
        </w:rPr>
        <w:t>Fev</w:t>
      </w:r>
      <w:proofErr w:type="spellEnd"/>
      <w:r w:rsidR="000A561E">
        <w:rPr>
          <w:rFonts w:asciiTheme="minorBidi" w:hAnsiTheme="minorBidi"/>
          <w:sz w:val="24"/>
          <w:szCs w:val="24"/>
        </w:rPr>
        <w:t xml:space="preserve"> </w:t>
      </w:r>
      <w:r w:rsidRPr="00AC6966">
        <w:rPr>
          <w:rFonts w:asciiTheme="minorBidi" w:hAnsiTheme="minorBidi"/>
          <w:sz w:val="24"/>
          <w:szCs w:val="24"/>
        </w:rPr>
        <w:t>20</w:t>
      </w:r>
      <w:r w:rsidR="000A561E">
        <w:rPr>
          <w:rFonts w:asciiTheme="minorBidi" w:hAnsiTheme="minorBidi"/>
          <w:sz w:val="24"/>
          <w:szCs w:val="24"/>
        </w:rPr>
        <w:t>22</w:t>
      </w:r>
      <w:r w:rsidRPr="00AC6966">
        <w:rPr>
          <w:rFonts w:asciiTheme="minorBidi" w:hAnsiTheme="minorBidi"/>
          <w:sz w:val="24"/>
          <w:szCs w:val="24"/>
        </w:rPr>
        <w:t>.</w:t>
      </w:r>
    </w:p>
    <w:p w:rsidR="00791093" w:rsidRPr="00AC6966" w:rsidRDefault="00791093" w:rsidP="00791093">
      <w:pPr>
        <w:spacing w:after="0" w:line="240" w:lineRule="auto"/>
        <w:ind w:left="276"/>
        <w:jc w:val="both"/>
        <w:rPr>
          <w:rFonts w:asciiTheme="minorBidi" w:hAnsiTheme="minorBidi"/>
          <w:sz w:val="24"/>
          <w:szCs w:val="24"/>
        </w:rPr>
      </w:pPr>
    </w:p>
    <w:p w:rsidR="00791093" w:rsidRPr="00AC6966" w:rsidRDefault="00791093" w:rsidP="00791093">
      <w:pPr>
        <w:adjustRightInd w:val="0"/>
        <w:spacing w:after="0" w:line="240" w:lineRule="auto"/>
        <w:jc w:val="both"/>
        <w:rPr>
          <w:rFonts w:asciiTheme="minorBidi" w:hAnsiTheme="minorBidi"/>
          <w:sz w:val="24"/>
          <w:szCs w:val="24"/>
        </w:rPr>
      </w:pPr>
      <w:r w:rsidRPr="00AC6966">
        <w:rPr>
          <w:rFonts w:asciiTheme="minorBidi" w:hAnsiTheme="minorBidi"/>
          <w:sz w:val="24"/>
          <w:szCs w:val="24"/>
        </w:rPr>
        <w:t xml:space="preserve">CORRÊA, Dalila Alves. </w:t>
      </w:r>
      <w:r w:rsidRPr="00081857">
        <w:rPr>
          <w:rFonts w:asciiTheme="minorBidi" w:hAnsiTheme="minorBidi"/>
          <w:b/>
          <w:bCs/>
          <w:iCs/>
          <w:sz w:val="24"/>
          <w:szCs w:val="24"/>
        </w:rPr>
        <w:t>A emergência de um perfil profissional transformador na administração</w:t>
      </w:r>
      <w:r w:rsidRPr="00AC6966">
        <w:rPr>
          <w:rFonts w:asciiTheme="minorBidi" w:hAnsiTheme="minorBidi"/>
          <w:sz w:val="24"/>
          <w:szCs w:val="24"/>
        </w:rPr>
        <w:t>. Piracicaba: UNIMEP. Disponível em:</w:t>
      </w:r>
    </w:p>
    <w:p w:rsidR="00791093" w:rsidRPr="00AC6966" w:rsidRDefault="00791093" w:rsidP="000A561E">
      <w:pPr>
        <w:adjustRightInd w:val="0"/>
        <w:spacing w:after="0" w:line="240" w:lineRule="auto"/>
        <w:jc w:val="both"/>
        <w:rPr>
          <w:rFonts w:asciiTheme="minorBidi" w:hAnsiTheme="minorBidi"/>
          <w:sz w:val="24"/>
          <w:szCs w:val="24"/>
        </w:rPr>
      </w:pPr>
      <w:r w:rsidRPr="00AC6966">
        <w:rPr>
          <w:rFonts w:asciiTheme="minorBidi" w:hAnsiTheme="minorBidi"/>
          <w:sz w:val="24"/>
          <w:szCs w:val="24"/>
        </w:rPr>
        <w:t>&lt;</w:t>
      </w:r>
      <w:hyperlink r:id="rId24" w:history="1">
        <w:r w:rsidRPr="00AC6966">
          <w:rPr>
            <w:rStyle w:val="Hyperlink"/>
            <w:rFonts w:asciiTheme="minorBidi" w:hAnsiTheme="minorBidi"/>
            <w:sz w:val="24"/>
            <w:szCs w:val="24"/>
          </w:rPr>
          <w:t>http://ead2.fgv.br/ls5/centro_rec/docs/a_emergencia_perfil_profissional.doc</w:t>
        </w:r>
      </w:hyperlink>
      <w:r w:rsidRPr="00AC6966">
        <w:rPr>
          <w:rFonts w:asciiTheme="minorBidi" w:hAnsiTheme="minorBidi"/>
          <w:sz w:val="24"/>
          <w:szCs w:val="24"/>
        </w:rPr>
        <w:t xml:space="preserve">&gt;. Acesso em: 20 </w:t>
      </w:r>
      <w:proofErr w:type="gramStart"/>
      <w:r w:rsidR="000A561E">
        <w:rPr>
          <w:rFonts w:asciiTheme="minorBidi" w:hAnsiTheme="minorBidi"/>
          <w:sz w:val="24"/>
          <w:szCs w:val="24"/>
        </w:rPr>
        <w:t>Mar</w:t>
      </w:r>
      <w:r w:rsidRPr="00AC6966">
        <w:rPr>
          <w:rFonts w:asciiTheme="minorBidi" w:hAnsiTheme="minorBidi"/>
          <w:sz w:val="24"/>
          <w:szCs w:val="24"/>
        </w:rPr>
        <w:t>.</w:t>
      </w:r>
      <w:proofErr w:type="gramEnd"/>
      <w:r w:rsidRPr="00AC6966">
        <w:rPr>
          <w:rFonts w:asciiTheme="minorBidi" w:hAnsiTheme="minorBidi"/>
          <w:sz w:val="24"/>
          <w:szCs w:val="24"/>
        </w:rPr>
        <w:t xml:space="preserve"> 20</w:t>
      </w:r>
      <w:r w:rsidR="000A561E">
        <w:rPr>
          <w:rFonts w:asciiTheme="minorBidi" w:hAnsiTheme="minorBidi"/>
          <w:sz w:val="24"/>
          <w:szCs w:val="24"/>
        </w:rPr>
        <w:t>22</w:t>
      </w:r>
      <w:r w:rsidRPr="00AC6966">
        <w:rPr>
          <w:rFonts w:asciiTheme="minorBidi" w:hAnsiTheme="minorBidi"/>
          <w:sz w:val="24"/>
          <w:szCs w:val="24"/>
        </w:rPr>
        <w:t xml:space="preserve">. </w:t>
      </w:r>
    </w:p>
    <w:p w:rsidR="00791093" w:rsidRDefault="00791093" w:rsidP="002726BE">
      <w:pPr>
        <w:spacing w:after="0" w:line="360" w:lineRule="auto"/>
        <w:jc w:val="both"/>
        <w:rPr>
          <w:rFonts w:asciiTheme="minorBidi" w:eastAsia="Times New Roman" w:hAnsiTheme="minorBidi"/>
          <w:sz w:val="24"/>
          <w:szCs w:val="24"/>
          <w:lang w:eastAsia="pt-BR"/>
        </w:rPr>
      </w:pPr>
    </w:p>
    <w:p w:rsidR="00791093" w:rsidRPr="00AC6966" w:rsidRDefault="00791093" w:rsidP="000A561E">
      <w:pPr>
        <w:jc w:val="both"/>
        <w:rPr>
          <w:rFonts w:asciiTheme="minorBidi" w:hAnsiTheme="minorBidi"/>
          <w:sz w:val="24"/>
          <w:szCs w:val="24"/>
          <w:shd w:val="clear" w:color="auto" w:fill="FFFFFF"/>
        </w:rPr>
      </w:pPr>
      <w:r w:rsidRPr="00AC6966">
        <w:rPr>
          <w:rFonts w:asciiTheme="minorBidi" w:hAnsiTheme="minorBidi"/>
          <w:sz w:val="24"/>
          <w:szCs w:val="24"/>
          <w:shd w:val="clear" w:color="auto" w:fill="FFFFFF"/>
        </w:rPr>
        <w:t xml:space="preserve">CRISTELLO, E. M. </w:t>
      </w:r>
      <w:r w:rsidRPr="00AC6966">
        <w:rPr>
          <w:rFonts w:asciiTheme="minorBidi" w:hAnsiTheme="minorBidi"/>
          <w:b/>
          <w:bCs/>
          <w:sz w:val="24"/>
          <w:szCs w:val="24"/>
          <w:shd w:val="clear" w:color="auto" w:fill="FFFFFF"/>
        </w:rPr>
        <w:t>O perfil do aluno egresso no curso de administração na modalidade de educação à distância e suas percepções de qualidade</w:t>
      </w:r>
      <w:r w:rsidRPr="00AC6966">
        <w:rPr>
          <w:rFonts w:asciiTheme="minorBidi" w:hAnsiTheme="minorBidi"/>
          <w:sz w:val="24"/>
          <w:szCs w:val="24"/>
          <w:shd w:val="clear" w:color="auto" w:fill="FFFFFF"/>
        </w:rPr>
        <w:t xml:space="preserve"> - uma realidade de uma Instituição Privada do Rio Grande do Sul. v.22, n.1, </w:t>
      </w:r>
      <w:proofErr w:type="gramStart"/>
      <w:r w:rsidRPr="00AC6966">
        <w:rPr>
          <w:rFonts w:asciiTheme="minorBidi" w:hAnsiTheme="minorBidi"/>
          <w:sz w:val="24"/>
          <w:szCs w:val="24"/>
          <w:shd w:val="clear" w:color="auto" w:fill="FFFFFF"/>
        </w:rPr>
        <w:t>jan./</w:t>
      </w:r>
      <w:proofErr w:type="gramEnd"/>
      <w:r w:rsidRPr="00AC6966">
        <w:rPr>
          <w:rFonts w:asciiTheme="minorBidi" w:hAnsiTheme="minorBidi"/>
          <w:sz w:val="24"/>
          <w:szCs w:val="24"/>
          <w:shd w:val="clear" w:color="auto" w:fill="FFFFFF"/>
        </w:rPr>
        <w:t xml:space="preserve">abr. (2018) Disponível em:  DOI: </w:t>
      </w:r>
      <w:hyperlink r:id="rId25" w:history="1">
        <w:r w:rsidRPr="00AC6966">
          <w:rPr>
            <w:rStyle w:val="Hyperlink"/>
            <w:rFonts w:asciiTheme="minorBidi" w:hAnsiTheme="minorBidi"/>
            <w:sz w:val="24"/>
            <w:szCs w:val="24"/>
            <w:shd w:val="clear" w:color="auto" w:fill="FFFFFF"/>
          </w:rPr>
          <w:t>https://doi.org/10.22633/rpge.v22.n.1.2018.10414</w:t>
        </w:r>
      </w:hyperlink>
      <w:r w:rsidRPr="00AC6966">
        <w:rPr>
          <w:rFonts w:asciiTheme="minorBidi" w:hAnsiTheme="minorBidi"/>
          <w:sz w:val="24"/>
          <w:szCs w:val="24"/>
          <w:shd w:val="clear" w:color="auto" w:fill="FFFFFF"/>
        </w:rPr>
        <w:t xml:space="preserve">  </w:t>
      </w:r>
      <w:r w:rsidR="000A561E">
        <w:rPr>
          <w:rFonts w:asciiTheme="minorBidi" w:hAnsiTheme="minorBidi"/>
          <w:sz w:val="24"/>
          <w:szCs w:val="24"/>
          <w:shd w:val="clear" w:color="auto" w:fill="FFFFFF"/>
        </w:rPr>
        <w:t>Acesso</w:t>
      </w:r>
      <w:r w:rsidR="004D56AC">
        <w:rPr>
          <w:rFonts w:asciiTheme="minorBidi" w:hAnsiTheme="minorBidi"/>
          <w:sz w:val="24"/>
          <w:szCs w:val="24"/>
          <w:shd w:val="clear" w:color="auto" w:fill="FFFFFF"/>
        </w:rPr>
        <w:t xml:space="preserve"> em:</w:t>
      </w:r>
      <w:r w:rsidR="000A561E">
        <w:rPr>
          <w:rFonts w:asciiTheme="minorBidi" w:hAnsiTheme="minorBidi"/>
          <w:sz w:val="24"/>
          <w:szCs w:val="24"/>
          <w:shd w:val="clear" w:color="auto" w:fill="FFFFFF"/>
        </w:rPr>
        <w:t xml:space="preserve"> 09 Mai 2022</w:t>
      </w:r>
    </w:p>
    <w:p w:rsidR="00791093" w:rsidRPr="00AC6966" w:rsidRDefault="00791093" w:rsidP="00791093">
      <w:pPr>
        <w:jc w:val="both"/>
        <w:rPr>
          <w:rFonts w:asciiTheme="minorBidi" w:hAnsiTheme="minorBidi"/>
          <w:sz w:val="24"/>
          <w:szCs w:val="24"/>
          <w:shd w:val="clear" w:color="auto" w:fill="FFFFFF"/>
        </w:rPr>
      </w:pPr>
      <w:r w:rsidRPr="00AC6966">
        <w:rPr>
          <w:rFonts w:asciiTheme="minorBidi" w:hAnsiTheme="minorBidi"/>
          <w:sz w:val="24"/>
          <w:szCs w:val="24"/>
        </w:rPr>
        <w:t xml:space="preserve">ECHEVESTE, Simone; VIEIRA, Berenice; VIANA, Débora; TREZ, </w:t>
      </w:r>
      <w:proofErr w:type="spellStart"/>
      <w:r w:rsidRPr="00AC6966">
        <w:rPr>
          <w:rFonts w:asciiTheme="minorBidi" w:hAnsiTheme="minorBidi"/>
          <w:sz w:val="24"/>
          <w:szCs w:val="24"/>
        </w:rPr>
        <w:t>Guilherne</w:t>
      </w:r>
      <w:proofErr w:type="spellEnd"/>
      <w:r w:rsidRPr="00AC6966">
        <w:rPr>
          <w:rFonts w:asciiTheme="minorBidi" w:hAnsiTheme="minorBidi"/>
          <w:sz w:val="24"/>
          <w:szCs w:val="24"/>
        </w:rPr>
        <w:t xml:space="preserve">; PANOSSO, Carlos. </w:t>
      </w:r>
      <w:r w:rsidRPr="00AC6966">
        <w:rPr>
          <w:rFonts w:asciiTheme="minorBidi" w:hAnsiTheme="minorBidi"/>
          <w:b/>
          <w:bCs/>
          <w:sz w:val="24"/>
          <w:szCs w:val="24"/>
        </w:rPr>
        <w:t>Perfil do Executivo no Mercado de Trabalho</w:t>
      </w:r>
      <w:r w:rsidRPr="00AC6966">
        <w:rPr>
          <w:rFonts w:asciiTheme="minorBidi" w:hAnsiTheme="minorBidi"/>
          <w:sz w:val="24"/>
          <w:szCs w:val="24"/>
        </w:rPr>
        <w:t>. RAC, v. 3, n. 2, 1999</w:t>
      </w:r>
    </w:p>
    <w:p w:rsidR="00791093" w:rsidRDefault="00791093" w:rsidP="00791093">
      <w:pPr>
        <w:spacing w:after="0" w:line="240" w:lineRule="auto"/>
        <w:jc w:val="both"/>
        <w:rPr>
          <w:rFonts w:asciiTheme="minorBidi" w:hAnsiTheme="minorBidi"/>
          <w:sz w:val="24"/>
          <w:szCs w:val="24"/>
        </w:rPr>
      </w:pPr>
      <w:r w:rsidRPr="00AC6966">
        <w:rPr>
          <w:rFonts w:asciiTheme="minorBidi" w:hAnsiTheme="minorBidi"/>
          <w:sz w:val="24"/>
          <w:szCs w:val="24"/>
        </w:rPr>
        <w:t xml:space="preserve">FERREIRA, C. F. </w:t>
      </w:r>
      <w:r w:rsidRPr="00AC6966">
        <w:rPr>
          <w:rFonts w:asciiTheme="minorBidi" w:hAnsiTheme="minorBidi"/>
          <w:b/>
          <w:bCs/>
          <w:sz w:val="24"/>
          <w:szCs w:val="24"/>
        </w:rPr>
        <w:t>Empregabilidade de Administradores na Gestão das Empresas do Município de Cacoal/RO</w:t>
      </w:r>
      <w:r w:rsidRPr="00AC6966">
        <w:rPr>
          <w:rFonts w:asciiTheme="minorBidi" w:hAnsiTheme="minorBidi"/>
          <w:sz w:val="24"/>
          <w:szCs w:val="24"/>
        </w:rPr>
        <w:t xml:space="preserve">. Fundação Universidade Federal de Rondônia. 2014. Disponível em: </w:t>
      </w:r>
      <w:r>
        <w:rPr>
          <w:rFonts w:asciiTheme="minorBidi" w:hAnsiTheme="minorBidi"/>
          <w:sz w:val="24"/>
          <w:szCs w:val="24"/>
        </w:rPr>
        <w:t xml:space="preserve">                               </w:t>
      </w:r>
    </w:p>
    <w:p w:rsidR="00791093" w:rsidRPr="00AC6966" w:rsidRDefault="00791093" w:rsidP="000A561E">
      <w:pPr>
        <w:spacing w:after="0" w:line="240" w:lineRule="auto"/>
        <w:jc w:val="both"/>
        <w:rPr>
          <w:rFonts w:asciiTheme="minorBidi" w:hAnsiTheme="minorBidi"/>
          <w:sz w:val="24"/>
          <w:szCs w:val="24"/>
          <w:shd w:val="clear" w:color="auto" w:fill="FFFFFF"/>
        </w:rPr>
      </w:pPr>
      <w:r w:rsidRPr="00AC6966">
        <w:rPr>
          <w:rFonts w:asciiTheme="minorBidi" w:hAnsiTheme="minorBidi"/>
          <w:sz w:val="24"/>
          <w:szCs w:val="24"/>
        </w:rPr>
        <w:t>&lt;</w:t>
      </w:r>
      <w:hyperlink r:id="rId26" w:history="1">
        <w:r w:rsidRPr="00006DF8">
          <w:rPr>
            <w:rStyle w:val="Hyperlink"/>
            <w:rFonts w:asciiTheme="minorBidi" w:hAnsiTheme="minorBidi"/>
            <w:sz w:val="24"/>
            <w:szCs w:val="24"/>
          </w:rPr>
          <w:t>https://www.ri.unir.br/jspui/bitstream/123456789/913/1/TCCFernanda2010.12.14.pdf</w:t>
        </w:r>
      </w:hyperlink>
      <w:r w:rsidRPr="00AC6966">
        <w:rPr>
          <w:rFonts w:asciiTheme="minorBidi" w:hAnsiTheme="minorBidi"/>
          <w:sz w:val="24"/>
          <w:szCs w:val="24"/>
        </w:rPr>
        <w:t xml:space="preserve">&gt; </w:t>
      </w:r>
      <w:r w:rsidR="000A561E">
        <w:rPr>
          <w:rFonts w:asciiTheme="minorBidi" w:hAnsiTheme="minorBidi"/>
          <w:sz w:val="24"/>
          <w:szCs w:val="24"/>
        </w:rPr>
        <w:t>Acesso</w:t>
      </w:r>
      <w:r w:rsidRPr="00AC6966">
        <w:rPr>
          <w:rFonts w:asciiTheme="minorBidi" w:hAnsiTheme="minorBidi"/>
          <w:sz w:val="24"/>
          <w:szCs w:val="24"/>
        </w:rPr>
        <w:t xml:space="preserve"> em</w:t>
      </w:r>
      <w:r w:rsidR="004D56AC">
        <w:rPr>
          <w:rFonts w:asciiTheme="minorBidi" w:hAnsiTheme="minorBidi"/>
          <w:sz w:val="24"/>
          <w:szCs w:val="24"/>
        </w:rPr>
        <w:t>:</w:t>
      </w:r>
      <w:r w:rsidRPr="00AC6966">
        <w:rPr>
          <w:rFonts w:asciiTheme="minorBidi" w:hAnsiTheme="minorBidi"/>
          <w:sz w:val="24"/>
          <w:szCs w:val="24"/>
        </w:rPr>
        <w:t xml:space="preserve"> </w:t>
      </w:r>
      <w:r w:rsidR="000A561E">
        <w:rPr>
          <w:rFonts w:asciiTheme="minorBidi" w:hAnsiTheme="minorBidi"/>
          <w:sz w:val="24"/>
          <w:szCs w:val="24"/>
        </w:rPr>
        <w:t xml:space="preserve">02 </w:t>
      </w:r>
      <w:proofErr w:type="spellStart"/>
      <w:r w:rsidR="000A561E">
        <w:rPr>
          <w:rFonts w:asciiTheme="minorBidi" w:hAnsiTheme="minorBidi"/>
          <w:sz w:val="24"/>
          <w:szCs w:val="24"/>
        </w:rPr>
        <w:t>Jun</w:t>
      </w:r>
      <w:proofErr w:type="spellEnd"/>
      <w:r w:rsidR="000A561E">
        <w:rPr>
          <w:rFonts w:asciiTheme="minorBidi" w:hAnsiTheme="minorBidi"/>
          <w:sz w:val="24"/>
          <w:szCs w:val="24"/>
        </w:rPr>
        <w:t xml:space="preserve"> 2022</w:t>
      </w:r>
    </w:p>
    <w:p w:rsidR="00791093" w:rsidRDefault="00791093" w:rsidP="002726BE">
      <w:pPr>
        <w:spacing w:after="0" w:line="360" w:lineRule="auto"/>
        <w:jc w:val="both"/>
        <w:rPr>
          <w:rFonts w:asciiTheme="minorBidi" w:hAnsiTheme="minorBidi"/>
          <w:sz w:val="24"/>
          <w:szCs w:val="24"/>
        </w:rPr>
      </w:pPr>
    </w:p>
    <w:p w:rsidR="00791093" w:rsidRDefault="00791093" w:rsidP="00791093">
      <w:pPr>
        <w:ind w:right="80"/>
        <w:jc w:val="both"/>
        <w:rPr>
          <w:rFonts w:asciiTheme="minorBidi" w:hAnsiTheme="minorBidi"/>
          <w:sz w:val="24"/>
          <w:szCs w:val="24"/>
        </w:rPr>
      </w:pPr>
      <w:r w:rsidRPr="00AC6966">
        <w:rPr>
          <w:rFonts w:asciiTheme="minorBidi" w:hAnsiTheme="minorBidi"/>
          <w:sz w:val="24"/>
          <w:szCs w:val="24"/>
        </w:rPr>
        <w:t xml:space="preserve">FRANKLIN, I. T. </w:t>
      </w:r>
      <w:r w:rsidRPr="00AC6966">
        <w:rPr>
          <w:rFonts w:asciiTheme="minorBidi" w:hAnsiTheme="minorBidi"/>
          <w:b/>
          <w:bCs/>
          <w:sz w:val="24"/>
          <w:szCs w:val="24"/>
        </w:rPr>
        <w:t xml:space="preserve">Perfil do Estudante de Administração: Um estudo da Convergência de expectativas e tendências de ingressantes, concluintes e egressos do curso </w:t>
      </w:r>
      <w:proofErr w:type="gramStart"/>
      <w:r w:rsidRPr="00AC6966">
        <w:rPr>
          <w:rFonts w:asciiTheme="minorBidi" w:hAnsiTheme="minorBidi"/>
          <w:b/>
          <w:bCs/>
          <w:sz w:val="24"/>
          <w:szCs w:val="24"/>
        </w:rPr>
        <w:t>da  UFF</w:t>
      </w:r>
      <w:proofErr w:type="gramEnd"/>
      <w:r w:rsidRPr="00AC6966">
        <w:rPr>
          <w:rFonts w:asciiTheme="minorBidi" w:hAnsiTheme="minorBidi"/>
          <w:b/>
          <w:bCs/>
          <w:sz w:val="24"/>
          <w:szCs w:val="24"/>
        </w:rPr>
        <w:t xml:space="preserve"> - Universidade Federal Fluminense – Volta Redonda</w:t>
      </w:r>
      <w:r w:rsidRPr="00AC6966">
        <w:rPr>
          <w:rFonts w:asciiTheme="minorBidi" w:hAnsiTheme="minorBidi"/>
          <w:sz w:val="24"/>
          <w:szCs w:val="24"/>
        </w:rPr>
        <w:t>. Trabalho de Conclusão de Curso. 2013.</w:t>
      </w:r>
    </w:p>
    <w:p w:rsidR="00791093" w:rsidRPr="00AC6966" w:rsidRDefault="00791093" w:rsidP="00791093">
      <w:pPr>
        <w:ind w:right="80"/>
        <w:jc w:val="both"/>
        <w:rPr>
          <w:rFonts w:asciiTheme="minorBidi" w:hAnsiTheme="minorBidi"/>
          <w:sz w:val="24"/>
          <w:szCs w:val="24"/>
        </w:rPr>
      </w:pPr>
      <w:r w:rsidRPr="00AC6966">
        <w:rPr>
          <w:rFonts w:asciiTheme="minorBidi" w:hAnsiTheme="minorBidi"/>
          <w:spacing w:val="2"/>
          <w:sz w:val="24"/>
          <w:szCs w:val="24"/>
        </w:rPr>
        <w:t>G</w:t>
      </w:r>
      <w:r w:rsidRPr="00AC6966">
        <w:rPr>
          <w:rFonts w:asciiTheme="minorBidi" w:hAnsiTheme="minorBidi"/>
          <w:sz w:val="24"/>
          <w:szCs w:val="24"/>
        </w:rPr>
        <w:t>I</w:t>
      </w:r>
      <w:r w:rsidRPr="00AC6966">
        <w:rPr>
          <w:rFonts w:asciiTheme="minorBidi" w:hAnsiTheme="minorBidi"/>
          <w:spacing w:val="-3"/>
          <w:sz w:val="24"/>
          <w:szCs w:val="24"/>
        </w:rPr>
        <w:t>L</w:t>
      </w:r>
      <w:r w:rsidRPr="00AC6966">
        <w:rPr>
          <w:rFonts w:asciiTheme="minorBidi" w:hAnsiTheme="minorBidi"/>
          <w:sz w:val="24"/>
          <w:szCs w:val="24"/>
        </w:rPr>
        <w:t xml:space="preserve">, A. C. </w:t>
      </w:r>
      <w:r w:rsidRPr="00AC6966">
        <w:rPr>
          <w:rFonts w:asciiTheme="minorBidi" w:hAnsiTheme="minorBidi"/>
          <w:b/>
          <w:bCs/>
          <w:sz w:val="24"/>
          <w:szCs w:val="24"/>
        </w:rPr>
        <w:t>Métodos e</w:t>
      </w:r>
      <w:r w:rsidRPr="00AC6966">
        <w:rPr>
          <w:rFonts w:asciiTheme="minorBidi" w:hAnsiTheme="minorBidi"/>
          <w:b/>
          <w:bCs/>
          <w:spacing w:val="-1"/>
          <w:sz w:val="24"/>
          <w:szCs w:val="24"/>
        </w:rPr>
        <w:t xml:space="preserve"> </w:t>
      </w:r>
      <w:r w:rsidRPr="00AC6966">
        <w:rPr>
          <w:rFonts w:asciiTheme="minorBidi" w:hAnsiTheme="minorBidi"/>
          <w:b/>
          <w:bCs/>
          <w:sz w:val="24"/>
          <w:szCs w:val="24"/>
        </w:rPr>
        <w:t>t</w:t>
      </w:r>
      <w:r w:rsidRPr="00AC6966">
        <w:rPr>
          <w:rFonts w:asciiTheme="minorBidi" w:hAnsiTheme="minorBidi"/>
          <w:b/>
          <w:bCs/>
          <w:spacing w:val="2"/>
          <w:sz w:val="24"/>
          <w:szCs w:val="24"/>
        </w:rPr>
        <w:t>é</w:t>
      </w:r>
      <w:r w:rsidRPr="00AC6966">
        <w:rPr>
          <w:rFonts w:asciiTheme="minorBidi" w:hAnsiTheme="minorBidi"/>
          <w:b/>
          <w:bCs/>
          <w:spacing w:val="1"/>
          <w:sz w:val="24"/>
          <w:szCs w:val="24"/>
        </w:rPr>
        <w:t>c</w:t>
      </w:r>
      <w:r w:rsidRPr="00AC6966">
        <w:rPr>
          <w:rFonts w:asciiTheme="minorBidi" w:hAnsiTheme="minorBidi"/>
          <w:b/>
          <w:bCs/>
          <w:sz w:val="24"/>
          <w:szCs w:val="24"/>
        </w:rPr>
        <w:t>nic</w:t>
      </w:r>
      <w:r w:rsidRPr="00AC6966">
        <w:rPr>
          <w:rFonts w:asciiTheme="minorBidi" w:hAnsiTheme="minorBidi"/>
          <w:b/>
          <w:bCs/>
          <w:spacing w:val="-1"/>
          <w:sz w:val="24"/>
          <w:szCs w:val="24"/>
        </w:rPr>
        <w:t>a</w:t>
      </w:r>
      <w:r w:rsidRPr="00AC6966">
        <w:rPr>
          <w:rFonts w:asciiTheme="minorBidi" w:hAnsiTheme="minorBidi"/>
          <w:b/>
          <w:bCs/>
          <w:sz w:val="24"/>
          <w:szCs w:val="24"/>
        </w:rPr>
        <w:t>s de</w:t>
      </w:r>
      <w:r w:rsidRPr="00AC6966">
        <w:rPr>
          <w:rFonts w:asciiTheme="minorBidi" w:hAnsiTheme="minorBidi"/>
          <w:b/>
          <w:bCs/>
          <w:spacing w:val="-1"/>
          <w:sz w:val="24"/>
          <w:szCs w:val="24"/>
        </w:rPr>
        <w:t xml:space="preserve"> </w:t>
      </w:r>
      <w:r w:rsidRPr="00AC6966">
        <w:rPr>
          <w:rFonts w:asciiTheme="minorBidi" w:hAnsiTheme="minorBidi"/>
          <w:b/>
          <w:bCs/>
          <w:sz w:val="24"/>
          <w:szCs w:val="24"/>
        </w:rPr>
        <w:t>p</w:t>
      </w:r>
      <w:r w:rsidRPr="00AC6966">
        <w:rPr>
          <w:rFonts w:asciiTheme="minorBidi" w:hAnsiTheme="minorBidi"/>
          <w:b/>
          <w:bCs/>
          <w:spacing w:val="-1"/>
          <w:sz w:val="24"/>
          <w:szCs w:val="24"/>
        </w:rPr>
        <w:t>e</w:t>
      </w:r>
      <w:r w:rsidRPr="00AC6966">
        <w:rPr>
          <w:rFonts w:asciiTheme="minorBidi" w:hAnsiTheme="minorBidi"/>
          <w:b/>
          <w:bCs/>
          <w:sz w:val="24"/>
          <w:szCs w:val="24"/>
        </w:rPr>
        <w:t>squisa</w:t>
      </w:r>
      <w:r w:rsidRPr="00AC6966">
        <w:rPr>
          <w:rFonts w:asciiTheme="minorBidi" w:hAnsiTheme="minorBidi"/>
          <w:b/>
          <w:bCs/>
          <w:spacing w:val="-1"/>
          <w:sz w:val="24"/>
          <w:szCs w:val="24"/>
        </w:rPr>
        <w:t xml:space="preserve"> </w:t>
      </w:r>
      <w:r w:rsidRPr="00AC6966">
        <w:rPr>
          <w:rFonts w:asciiTheme="minorBidi" w:hAnsiTheme="minorBidi"/>
          <w:b/>
          <w:bCs/>
          <w:sz w:val="24"/>
          <w:szCs w:val="24"/>
        </w:rPr>
        <w:t>s</w:t>
      </w:r>
      <w:r w:rsidRPr="00AC6966">
        <w:rPr>
          <w:rFonts w:asciiTheme="minorBidi" w:hAnsiTheme="minorBidi"/>
          <w:b/>
          <w:bCs/>
          <w:spacing w:val="2"/>
          <w:sz w:val="24"/>
          <w:szCs w:val="24"/>
        </w:rPr>
        <w:t>o</w:t>
      </w:r>
      <w:r w:rsidRPr="00AC6966">
        <w:rPr>
          <w:rFonts w:asciiTheme="minorBidi" w:hAnsiTheme="minorBidi"/>
          <w:b/>
          <w:bCs/>
          <w:spacing w:val="-1"/>
          <w:sz w:val="24"/>
          <w:szCs w:val="24"/>
        </w:rPr>
        <w:t>c</w:t>
      </w:r>
      <w:r w:rsidRPr="00AC6966">
        <w:rPr>
          <w:rFonts w:asciiTheme="minorBidi" w:hAnsiTheme="minorBidi"/>
          <w:b/>
          <w:bCs/>
          <w:sz w:val="24"/>
          <w:szCs w:val="24"/>
        </w:rPr>
        <w:t>ial</w:t>
      </w:r>
      <w:r w:rsidRPr="00AC6966">
        <w:rPr>
          <w:rFonts w:asciiTheme="minorBidi" w:hAnsiTheme="minorBidi"/>
          <w:sz w:val="24"/>
          <w:szCs w:val="24"/>
        </w:rPr>
        <w:t>.</w:t>
      </w:r>
      <w:r w:rsidRPr="00AC6966">
        <w:rPr>
          <w:rFonts w:asciiTheme="minorBidi" w:hAnsiTheme="minorBidi"/>
          <w:spacing w:val="2"/>
          <w:sz w:val="24"/>
          <w:szCs w:val="24"/>
        </w:rPr>
        <w:t xml:space="preserve"> </w:t>
      </w:r>
      <w:r w:rsidRPr="00AC6966">
        <w:rPr>
          <w:rFonts w:asciiTheme="minorBidi" w:hAnsiTheme="minorBidi"/>
          <w:sz w:val="24"/>
          <w:szCs w:val="24"/>
        </w:rPr>
        <w:t>5.</w:t>
      </w:r>
      <w:r w:rsidRPr="00AC6966">
        <w:rPr>
          <w:rFonts w:asciiTheme="minorBidi" w:hAnsiTheme="minorBidi"/>
          <w:spacing w:val="-1"/>
          <w:sz w:val="24"/>
          <w:szCs w:val="24"/>
        </w:rPr>
        <w:t>e</w:t>
      </w:r>
      <w:r w:rsidRPr="00AC6966">
        <w:rPr>
          <w:rFonts w:asciiTheme="minorBidi" w:hAnsiTheme="minorBidi"/>
          <w:sz w:val="24"/>
          <w:szCs w:val="24"/>
        </w:rPr>
        <w:t xml:space="preserve">d. </w:t>
      </w:r>
      <w:r w:rsidRPr="00AC6966">
        <w:rPr>
          <w:rFonts w:asciiTheme="minorBidi" w:hAnsiTheme="minorBidi"/>
          <w:spacing w:val="1"/>
          <w:sz w:val="24"/>
          <w:szCs w:val="24"/>
        </w:rPr>
        <w:t>S</w:t>
      </w:r>
      <w:r w:rsidRPr="00AC6966">
        <w:rPr>
          <w:rFonts w:asciiTheme="minorBidi" w:hAnsiTheme="minorBidi"/>
          <w:spacing w:val="-1"/>
          <w:sz w:val="24"/>
          <w:szCs w:val="24"/>
        </w:rPr>
        <w:t>ã</w:t>
      </w:r>
      <w:r w:rsidRPr="00AC6966">
        <w:rPr>
          <w:rFonts w:asciiTheme="minorBidi" w:hAnsiTheme="minorBidi"/>
          <w:sz w:val="24"/>
          <w:szCs w:val="24"/>
        </w:rPr>
        <w:t xml:space="preserve">o </w:t>
      </w:r>
      <w:r w:rsidRPr="00AC6966">
        <w:rPr>
          <w:rFonts w:asciiTheme="minorBidi" w:hAnsiTheme="minorBidi"/>
          <w:spacing w:val="1"/>
          <w:sz w:val="24"/>
          <w:szCs w:val="24"/>
        </w:rPr>
        <w:t>P</w:t>
      </w:r>
      <w:r w:rsidRPr="00AC6966">
        <w:rPr>
          <w:rFonts w:asciiTheme="minorBidi" w:hAnsiTheme="minorBidi"/>
          <w:spacing w:val="-1"/>
          <w:sz w:val="24"/>
          <w:szCs w:val="24"/>
        </w:rPr>
        <w:t>a</w:t>
      </w:r>
      <w:r w:rsidRPr="00AC6966">
        <w:rPr>
          <w:rFonts w:asciiTheme="minorBidi" w:hAnsiTheme="minorBidi"/>
          <w:sz w:val="24"/>
          <w:szCs w:val="24"/>
        </w:rPr>
        <w:t>ulo:</w:t>
      </w:r>
      <w:r w:rsidRPr="00AC6966">
        <w:rPr>
          <w:rFonts w:asciiTheme="minorBidi" w:hAnsiTheme="minorBidi"/>
          <w:spacing w:val="1"/>
          <w:sz w:val="24"/>
          <w:szCs w:val="24"/>
        </w:rPr>
        <w:t xml:space="preserve"> </w:t>
      </w:r>
      <w:r w:rsidRPr="00AC6966">
        <w:rPr>
          <w:rFonts w:asciiTheme="minorBidi" w:hAnsiTheme="minorBidi"/>
          <w:sz w:val="24"/>
          <w:szCs w:val="24"/>
        </w:rPr>
        <w:t>Atlas, 1999</w:t>
      </w:r>
    </w:p>
    <w:p w:rsidR="00791093" w:rsidRDefault="00791093" w:rsidP="00791093">
      <w:pPr>
        <w:jc w:val="both"/>
        <w:rPr>
          <w:rFonts w:asciiTheme="minorBidi" w:hAnsiTheme="minorBidi"/>
          <w:sz w:val="24"/>
          <w:szCs w:val="24"/>
        </w:rPr>
      </w:pPr>
      <w:r w:rsidRPr="00AC6966">
        <w:rPr>
          <w:rFonts w:asciiTheme="minorBidi" w:hAnsiTheme="minorBidi"/>
          <w:sz w:val="24"/>
          <w:szCs w:val="24"/>
        </w:rPr>
        <w:lastRenderedPageBreak/>
        <w:t xml:space="preserve">LEMOS, A. H. </w:t>
      </w:r>
      <w:proofErr w:type="spellStart"/>
      <w:r w:rsidRPr="00AC6966">
        <w:rPr>
          <w:rFonts w:asciiTheme="minorBidi" w:hAnsiTheme="minorBidi"/>
          <w:sz w:val="24"/>
          <w:szCs w:val="24"/>
        </w:rPr>
        <w:t>da</w:t>
      </w:r>
      <w:proofErr w:type="spellEnd"/>
      <w:r w:rsidRPr="00AC6966">
        <w:rPr>
          <w:rFonts w:asciiTheme="minorBidi" w:hAnsiTheme="minorBidi"/>
          <w:sz w:val="24"/>
          <w:szCs w:val="24"/>
        </w:rPr>
        <w:t xml:space="preserve"> C.; DUBEUX, V. J. C.; PINTO, M. C. S. </w:t>
      </w:r>
      <w:r w:rsidRPr="00AC6966">
        <w:rPr>
          <w:rFonts w:asciiTheme="minorBidi" w:hAnsiTheme="minorBidi"/>
          <w:b/>
          <w:bCs/>
          <w:sz w:val="24"/>
          <w:szCs w:val="24"/>
        </w:rPr>
        <w:t>Educação, empregabilidade e mobilidade social: convergências e divergências</w:t>
      </w:r>
      <w:r w:rsidRPr="00AC6966">
        <w:rPr>
          <w:rFonts w:asciiTheme="minorBidi" w:hAnsiTheme="minorBidi"/>
          <w:sz w:val="24"/>
          <w:szCs w:val="24"/>
        </w:rPr>
        <w:t>. Cadernos EBAPE. BR, v. 7, n. 2, p. 368-384, 2009</w:t>
      </w:r>
      <w:r>
        <w:rPr>
          <w:rFonts w:asciiTheme="minorBidi" w:hAnsiTheme="minorBidi"/>
          <w:sz w:val="24"/>
          <w:szCs w:val="24"/>
        </w:rPr>
        <w:t>.</w:t>
      </w:r>
    </w:p>
    <w:p w:rsidR="008204B2" w:rsidRDefault="008204B2" w:rsidP="008204B2">
      <w:pPr>
        <w:pStyle w:val="Ttulo1"/>
        <w:spacing w:before="0" w:beforeAutospacing="0" w:after="180" w:afterAutospacing="0"/>
        <w:jc w:val="both"/>
        <w:rPr>
          <w:rStyle w:val="group-doi"/>
          <w:rFonts w:ascii="Arial" w:hAnsi="Arial" w:cs="Arial"/>
          <w:b w:val="0"/>
          <w:bCs w:val="0"/>
          <w:sz w:val="24"/>
          <w:szCs w:val="24"/>
          <w:shd w:val="clear" w:color="auto" w:fill="FFFFFF"/>
        </w:rPr>
      </w:pPr>
      <w:r w:rsidRPr="0064727D">
        <w:rPr>
          <w:rStyle w:val="Forte"/>
          <w:rFonts w:ascii="Arial" w:hAnsi="Arial" w:cs="Arial"/>
          <w:sz w:val="26"/>
          <w:szCs w:val="26"/>
          <w:shd w:val="clear" w:color="auto" w:fill="FFFFFF"/>
        </w:rPr>
        <w:t>MANFREDI, Silvia Maria.</w:t>
      </w:r>
      <w:r w:rsidRPr="0064727D">
        <w:rPr>
          <w:rStyle w:val="Forte"/>
          <w:rFonts w:ascii="Arial" w:hAnsi="Arial" w:cs="Arial"/>
          <w:b/>
          <w:bCs/>
          <w:sz w:val="26"/>
          <w:szCs w:val="26"/>
          <w:shd w:val="clear" w:color="auto" w:fill="FFFFFF"/>
        </w:rPr>
        <w:t xml:space="preserve"> </w:t>
      </w:r>
      <w:r w:rsidRPr="000A561E">
        <w:rPr>
          <w:rFonts w:ascii="Arial" w:hAnsi="Arial" w:cs="Arial"/>
          <w:spacing w:val="-6"/>
          <w:sz w:val="24"/>
          <w:szCs w:val="24"/>
        </w:rPr>
        <w:t>Trabalho, qualificação e competência profissional - das dimensões conceituais e políticas</w:t>
      </w:r>
      <w:r w:rsidRPr="000A561E">
        <w:rPr>
          <w:rFonts w:ascii="Arial" w:hAnsi="Arial" w:cs="Arial"/>
          <w:b w:val="0"/>
          <w:bCs w:val="0"/>
          <w:spacing w:val="-6"/>
          <w:sz w:val="24"/>
          <w:szCs w:val="24"/>
        </w:rPr>
        <w:t xml:space="preserve">. </w:t>
      </w:r>
      <w:r>
        <w:rPr>
          <w:rFonts w:ascii="Arial" w:hAnsi="Arial" w:cs="Arial"/>
          <w:b w:val="0"/>
          <w:bCs w:val="0"/>
          <w:spacing w:val="-6"/>
          <w:sz w:val="24"/>
          <w:szCs w:val="24"/>
        </w:rPr>
        <w:t>Unicamp, CEDES, Revista:</w:t>
      </w:r>
      <w:r w:rsidRPr="000A561E">
        <w:rPr>
          <w:rFonts w:ascii="Arial" w:hAnsi="Arial" w:cs="Arial"/>
          <w:b w:val="0"/>
          <w:bCs w:val="0"/>
          <w:spacing w:val="-6"/>
          <w:sz w:val="24"/>
          <w:szCs w:val="24"/>
        </w:rPr>
        <w:t xml:space="preserve"> </w:t>
      </w:r>
      <w:r w:rsidRPr="000A561E">
        <w:rPr>
          <w:rStyle w:val="articlebadge"/>
          <w:rFonts w:ascii="Arial" w:hAnsi="Arial" w:cs="Arial"/>
          <w:b w:val="0"/>
          <w:bCs w:val="0"/>
          <w:sz w:val="24"/>
          <w:szCs w:val="24"/>
          <w:shd w:val="clear" w:color="auto" w:fill="FFFFFF"/>
        </w:rPr>
        <w:t>Artigos</w:t>
      </w:r>
      <w:r w:rsidR="00081857">
        <w:rPr>
          <w:rStyle w:val="separator"/>
          <w:rFonts w:ascii="Arial" w:hAnsi="Arial" w:cs="Arial"/>
          <w:b w:val="0"/>
          <w:bCs w:val="0"/>
          <w:sz w:val="24"/>
          <w:szCs w:val="24"/>
          <w:shd w:val="clear" w:color="auto" w:fill="FFFFFF"/>
        </w:rPr>
        <w:t>,</w:t>
      </w:r>
      <w:r w:rsidRPr="000A561E">
        <w:rPr>
          <w:rStyle w:val="separator"/>
          <w:rFonts w:ascii="Arial" w:hAnsi="Arial" w:cs="Arial"/>
          <w:b w:val="0"/>
          <w:bCs w:val="0"/>
          <w:sz w:val="24"/>
          <w:szCs w:val="24"/>
          <w:shd w:val="clear" w:color="auto" w:fill="FFFFFF"/>
        </w:rPr>
        <w:t> </w:t>
      </w:r>
      <w:r w:rsidRPr="000A561E">
        <w:rPr>
          <w:rStyle w:val="editionmeta"/>
          <w:rFonts w:ascii="Arial" w:hAnsi="Arial" w:cs="Arial"/>
          <w:b w:val="0"/>
          <w:bCs w:val="0"/>
          <w:sz w:val="24"/>
          <w:szCs w:val="24"/>
          <w:shd w:val="clear" w:color="auto" w:fill="FFFFFF"/>
        </w:rPr>
        <w:t>Educ. Soc. 19 (</w:t>
      </w:r>
      <w:proofErr w:type="gramStart"/>
      <w:r w:rsidRPr="000A561E">
        <w:rPr>
          <w:rStyle w:val="editionmeta"/>
          <w:rFonts w:ascii="Arial" w:hAnsi="Arial" w:cs="Arial"/>
          <w:b w:val="0"/>
          <w:bCs w:val="0"/>
          <w:sz w:val="24"/>
          <w:szCs w:val="24"/>
          <w:shd w:val="clear" w:color="auto" w:fill="FFFFFF"/>
        </w:rPr>
        <w:t>64) </w:t>
      </w:r>
      <w:r w:rsidRPr="000A561E">
        <w:rPr>
          <w:rStyle w:val="separator"/>
          <w:rFonts w:ascii="Arial" w:hAnsi="Arial" w:cs="Arial"/>
          <w:b w:val="0"/>
          <w:bCs w:val="0"/>
          <w:sz w:val="24"/>
          <w:szCs w:val="24"/>
          <w:shd w:val="clear" w:color="auto" w:fill="FFFFFF"/>
        </w:rPr>
        <w:t> </w:t>
      </w:r>
      <w:r w:rsidRPr="000A561E">
        <w:rPr>
          <w:rStyle w:val="editionmeta"/>
          <w:rFonts w:ascii="Arial" w:hAnsi="Arial" w:cs="Arial"/>
          <w:b w:val="0"/>
          <w:bCs w:val="0"/>
          <w:sz w:val="24"/>
          <w:szCs w:val="24"/>
          <w:shd w:val="clear" w:color="auto" w:fill="FFFFFF"/>
        </w:rPr>
        <w:t>Set</w:t>
      </w:r>
      <w:proofErr w:type="gramEnd"/>
      <w:r w:rsidRPr="000A561E">
        <w:rPr>
          <w:rStyle w:val="editionmeta"/>
          <w:rFonts w:ascii="Arial" w:hAnsi="Arial" w:cs="Arial"/>
          <w:b w:val="0"/>
          <w:bCs w:val="0"/>
          <w:sz w:val="24"/>
          <w:szCs w:val="24"/>
          <w:shd w:val="clear" w:color="auto" w:fill="FFFFFF"/>
        </w:rPr>
        <w:t> 1998</w:t>
      </w:r>
      <w:r w:rsidRPr="000A561E">
        <w:rPr>
          <w:rStyle w:val="separator"/>
          <w:rFonts w:ascii="Arial" w:hAnsi="Arial" w:cs="Arial"/>
          <w:sz w:val="18"/>
          <w:szCs w:val="18"/>
          <w:shd w:val="clear" w:color="auto" w:fill="FFFFFF"/>
        </w:rPr>
        <w:t> </w:t>
      </w:r>
      <w:r w:rsidRPr="000A561E">
        <w:rPr>
          <w:rStyle w:val="separator"/>
          <w:rFonts w:ascii="Arial" w:hAnsi="Arial" w:cs="Arial"/>
          <w:sz w:val="24"/>
          <w:szCs w:val="24"/>
          <w:shd w:val="clear" w:color="auto" w:fill="FFFFFF"/>
        </w:rPr>
        <w:t xml:space="preserve"> </w:t>
      </w:r>
      <w:r w:rsidRPr="000A561E">
        <w:rPr>
          <w:rStyle w:val="separator"/>
          <w:rFonts w:ascii="Arial" w:hAnsi="Arial" w:cs="Arial"/>
          <w:b w:val="0"/>
          <w:bCs w:val="0"/>
          <w:sz w:val="24"/>
          <w:szCs w:val="24"/>
          <w:shd w:val="clear" w:color="auto" w:fill="FFFFFF"/>
        </w:rPr>
        <w:t>disponível em</w:t>
      </w:r>
      <w:r>
        <w:rPr>
          <w:rStyle w:val="group-doi"/>
          <w:sz w:val="24"/>
          <w:szCs w:val="24"/>
        </w:rPr>
        <w:t>:</w:t>
      </w:r>
      <w:r w:rsidRPr="000A561E">
        <w:rPr>
          <w:rStyle w:val="group-doi"/>
          <w:sz w:val="24"/>
          <w:szCs w:val="24"/>
        </w:rPr>
        <w:t xml:space="preserve"> &lt;</w:t>
      </w:r>
      <w:r w:rsidRPr="000A561E">
        <w:rPr>
          <w:rStyle w:val="group-doi"/>
          <w:color w:val="A7A49E"/>
          <w:sz w:val="24"/>
          <w:szCs w:val="24"/>
        </w:rPr>
        <w:t> </w:t>
      </w:r>
      <w:hyperlink r:id="rId27" w:tgtFrame="_blank" w:history="1">
        <w:r w:rsidRPr="000A561E">
          <w:rPr>
            <w:rStyle w:val="Hyperlink"/>
            <w:rFonts w:ascii="Arial" w:hAnsi="Arial" w:cs="Arial"/>
            <w:color w:val="6789D3"/>
            <w:sz w:val="24"/>
            <w:szCs w:val="24"/>
          </w:rPr>
          <w:t>https://doi.org/10.1590/S0101-73301998000300002</w:t>
        </w:r>
      </w:hyperlink>
      <w:r w:rsidRPr="000A561E">
        <w:rPr>
          <w:rStyle w:val="group-doi"/>
          <w:rFonts w:ascii="Arial" w:hAnsi="Arial" w:cs="Arial"/>
          <w:b w:val="0"/>
          <w:bCs w:val="0"/>
          <w:sz w:val="24"/>
          <w:szCs w:val="24"/>
          <w:shd w:val="clear" w:color="auto" w:fill="FFFFFF"/>
        </w:rPr>
        <w:t>&gt; Acesso em</w:t>
      </w:r>
      <w:r>
        <w:rPr>
          <w:rStyle w:val="group-doi"/>
          <w:rFonts w:ascii="Arial" w:hAnsi="Arial" w:cs="Arial"/>
          <w:b w:val="0"/>
          <w:bCs w:val="0"/>
          <w:sz w:val="24"/>
          <w:szCs w:val="24"/>
          <w:shd w:val="clear" w:color="auto" w:fill="FFFFFF"/>
        </w:rPr>
        <w:t>:</w:t>
      </w:r>
      <w:r w:rsidRPr="000A561E">
        <w:rPr>
          <w:rStyle w:val="group-doi"/>
          <w:rFonts w:ascii="Arial" w:hAnsi="Arial" w:cs="Arial"/>
          <w:b w:val="0"/>
          <w:bCs w:val="0"/>
          <w:sz w:val="24"/>
          <w:szCs w:val="24"/>
          <w:shd w:val="clear" w:color="auto" w:fill="FFFFFF"/>
        </w:rPr>
        <w:t xml:space="preserve"> 06 </w:t>
      </w:r>
      <w:proofErr w:type="spellStart"/>
      <w:r w:rsidRPr="000A561E">
        <w:rPr>
          <w:rStyle w:val="group-doi"/>
          <w:rFonts w:ascii="Arial" w:hAnsi="Arial" w:cs="Arial"/>
          <w:b w:val="0"/>
          <w:bCs w:val="0"/>
          <w:sz w:val="24"/>
          <w:szCs w:val="24"/>
          <w:shd w:val="clear" w:color="auto" w:fill="FFFFFF"/>
        </w:rPr>
        <w:t>Jun</w:t>
      </w:r>
      <w:proofErr w:type="spellEnd"/>
      <w:r w:rsidRPr="000A561E">
        <w:rPr>
          <w:rStyle w:val="group-doi"/>
          <w:rFonts w:ascii="Arial" w:hAnsi="Arial" w:cs="Arial"/>
          <w:b w:val="0"/>
          <w:bCs w:val="0"/>
          <w:sz w:val="24"/>
          <w:szCs w:val="24"/>
          <w:shd w:val="clear" w:color="auto" w:fill="FFFFFF"/>
        </w:rPr>
        <w:t xml:space="preserve"> de 202</w:t>
      </w:r>
      <w:r>
        <w:rPr>
          <w:rStyle w:val="group-doi"/>
          <w:rFonts w:ascii="Arial" w:hAnsi="Arial" w:cs="Arial"/>
          <w:b w:val="0"/>
          <w:bCs w:val="0"/>
          <w:sz w:val="24"/>
          <w:szCs w:val="24"/>
          <w:shd w:val="clear" w:color="auto" w:fill="FFFFFF"/>
        </w:rPr>
        <w:t>2</w:t>
      </w:r>
    </w:p>
    <w:p w:rsidR="00FA1BD1" w:rsidRPr="00FA1BD1" w:rsidRDefault="00FA1BD1" w:rsidP="008204B2">
      <w:pPr>
        <w:pStyle w:val="Ttulo1"/>
        <w:spacing w:before="0" w:beforeAutospacing="0" w:after="180" w:afterAutospacing="0"/>
        <w:jc w:val="both"/>
        <w:rPr>
          <w:rFonts w:asciiTheme="minorBidi" w:hAnsiTheme="minorBidi" w:cstheme="minorBidi"/>
          <w:b w:val="0"/>
          <w:bCs w:val="0"/>
          <w:spacing w:val="-6"/>
          <w:sz w:val="24"/>
          <w:szCs w:val="24"/>
        </w:rPr>
      </w:pPr>
      <w:r w:rsidRPr="00FA1BD1">
        <w:rPr>
          <w:rFonts w:asciiTheme="minorBidi" w:hAnsiTheme="minorBidi" w:cstheme="minorBidi"/>
          <w:b w:val="0"/>
          <w:bCs w:val="0"/>
          <w:sz w:val="24"/>
          <w:szCs w:val="24"/>
        </w:rPr>
        <w:t xml:space="preserve">MORETO, Vasco Pedro. </w:t>
      </w:r>
      <w:r w:rsidRPr="00FA1BD1">
        <w:rPr>
          <w:rFonts w:asciiTheme="minorBidi" w:hAnsiTheme="minorBidi" w:cstheme="minorBidi"/>
          <w:sz w:val="24"/>
          <w:szCs w:val="24"/>
        </w:rPr>
        <w:t>Prova</w:t>
      </w:r>
      <w:r w:rsidRPr="00FA1BD1">
        <w:rPr>
          <w:rFonts w:asciiTheme="minorBidi" w:hAnsiTheme="minorBidi" w:cstheme="minorBidi"/>
          <w:b w:val="0"/>
          <w:bCs w:val="0"/>
          <w:sz w:val="24"/>
          <w:szCs w:val="24"/>
        </w:rPr>
        <w:t xml:space="preserve">: um momento privilegiado de estudo - não um acerto de contas. 6. ed. Rio de Janeiro: </w:t>
      </w:r>
      <w:proofErr w:type="spellStart"/>
      <w:r w:rsidRPr="00FA1BD1">
        <w:rPr>
          <w:rFonts w:asciiTheme="minorBidi" w:hAnsiTheme="minorBidi" w:cstheme="minorBidi"/>
          <w:b w:val="0"/>
          <w:bCs w:val="0"/>
          <w:sz w:val="24"/>
          <w:szCs w:val="24"/>
        </w:rPr>
        <w:t>DPe</w:t>
      </w:r>
      <w:proofErr w:type="spellEnd"/>
      <w:r w:rsidRPr="00FA1BD1">
        <w:rPr>
          <w:rFonts w:asciiTheme="minorBidi" w:hAnsiTheme="minorBidi" w:cstheme="minorBidi"/>
          <w:b w:val="0"/>
          <w:bCs w:val="0"/>
          <w:sz w:val="24"/>
          <w:szCs w:val="24"/>
        </w:rPr>
        <w:t xml:space="preserve"> A, 2005.</w:t>
      </w:r>
    </w:p>
    <w:p w:rsidR="00791093" w:rsidRPr="00AC6966" w:rsidRDefault="00791093" w:rsidP="00791093">
      <w:pPr>
        <w:jc w:val="both"/>
        <w:rPr>
          <w:rFonts w:asciiTheme="minorBidi" w:hAnsiTheme="minorBidi"/>
          <w:sz w:val="24"/>
          <w:szCs w:val="24"/>
        </w:rPr>
      </w:pPr>
      <w:r w:rsidRPr="00AC6966">
        <w:rPr>
          <w:rFonts w:asciiTheme="minorBidi" w:hAnsiTheme="minorBidi"/>
          <w:sz w:val="24"/>
          <w:szCs w:val="24"/>
        </w:rPr>
        <w:t xml:space="preserve">MURAD, Isabela. </w:t>
      </w:r>
      <w:r w:rsidRPr="00AC6966">
        <w:rPr>
          <w:rFonts w:asciiTheme="minorBidi" w:hAnsiTheme="minorBidi"/>
          <w:b/>
          <w:bCs/>
          <w:sz w:val="24"/>
          <w:szCs w:val="24"/>
        </w:rPr>
        <w:t>O Mercado de Trabalho na Área de Administração: analisando a formação profissional e as demandas das organizações</w:t>
      </w:r>
      <w:r w:rsidRPr="00AC6966">
        <w:rPr>
          <w:rFonts w:asciiTheme="minorBidi" w:hAnsiTheme="minorBidi"/>
          <w:sz w:val="24"/>
          <w:szCs w:val="24"/>
        </w:rPr>
        <w:t>. Revista Foco, Rio de Janeiro, v. 10, n. 2, p.82-97, jul. 2017.</w:t>
      </w:r>
    </w:p>
    <w:p w:rsidR="00F1315F" w:rsidRDefault="00791093" w:rsidP="004D56AC">
      <w:pPr>
        <w:ind w:right="77"/>
        <w:jc w:val="both"/>
        <w:rPr>
          <w:rFonts w:asciiTheme="minorBidi" w:hAnsiTheme="minorBidi"/>
          <w:color w:val="000000"/>
          <w:sz w:val="24"/>
          <w:szCs w:val="24"/>
          <w:shd w:val="clear" w:color="auto" w:fill="FFFFFF"/>
        </w:rPr>
      </w:pPr>
      <w:r w:rsidRPr="00AC6966">
        <w:rPr>
          <w:rFonts w:asciiTheme="minorBidi" w:hAnsiTheme="minorBidi"/>
          <w:spacing w:val="1"/>
          <w:sz w:val="24"/>
          <w:szCs w:val="24"/>
        </w:rPr>
        <w:t xml:space="preserve">OLIVEIRA, S. R. de; PICCININI, V. C. </w:t>
      </w:r>
      <w:r w:rsidRPr="00AC6966">
        <w:rPr>
          <w:rFonts w:asciiTheme="minorBidi" w:hAnsiTheme="minorBidi"/>
          <w:b/>
          <w:bCs/>
          <w:spacing w:val="1"/>
          <w:sz w:val="24"/>
          <w:szCs w:val="24"/>
        </w:rPr>
        <w:t>Uma análise sobre a inserção profissional de estudantes de administração no Brasil</w:t>
      </w:r>
      <w:r w:rsidRPr="00AC6966">
        <w:rPr>
          <w:rFonts w:asciiTheme="minorBidi" w:hAnsiTheme="minorBidi"/>
          <w:spacing w:val="1"/>
          <w:sz w:val="24"/>
          <w:szCs w:val="24"/>
        </w:rPr>
        <w:t>. Revista de administração Mackenzie, vol. 13, n. 2, mar. /</w:t>
      </w:r>
      <w:proofErr w:type="gramStart"/>
      <w:r w:rsidRPr="00AC6966">
        <w:rPr>
          <w:rFonts w:asciiTheme="minorBidi" w:hAnsiTheme="minorBidi"/>
          <w:spacing w:val="1"/>
          <w:sz w:val="24"/>
          <w:szCs w:val="24"/>
        </w:rPr>
        <w:t>Abr.</w:t>
      </w:r>
      <w:proofErr w:type="gramEnd"/>
      <w:r w:rsidRPr="00AC6966">
        <w:rPr>
          <w:rFonts w:asciiTheme="minorBidi" w:hAnsiTheme="minorBidi"/>
          <w:spacing w:val="1"/>
          <w:sz w:val="24"/>
          <w:szCs w:val="24"/>
        </w:rPr>
        <w:t>, 2012.</w:t>
      </w:r>
      <w:r w:rsidR="00F1315F">
        <w:rPr>
          <w:rFonts w:asciiTheme="minorBidi" w:hAnsiTheme="minorBidi"/>
          <w:spacing w:val="1"/>
          <w:sz w:val="24"/>
          <w:szCs w:val="24"/>
        </w:rPr>
        <w:t xml:space="preserve"> </w:t>
      </w:r>
      <w:r w:rsidR="00F1315F" w:rsidRPr="00AC6966">
        <w:rPr>
          <w:rStyle w:val="Forte"/>
          <w:rFonts w:asciiTheme="minorBidi" w:eastAsiaTheme="majorEastAsia" w:hAnsiTheme="minorBidi"/>
          <w:color w:val="000000"/>
          <w:sz w:val="24"/>
          <w:szCs w:val="24"/>
          <w:bdr w:val="none" w:sz="0" w:space="0" w:color="auto" w:frame="1"/>
          <w:shd w:val="clear" w:color="auto" w:fill="FFFFFF"/>
        </w:rPr>
        <w:t>Pesquisa revela quanto ganha um estagiário de Administração no Brasil:</w:t>
      </w:r>
      <w:r w:rsidR="00F1315F" w:rsidRPr="00AC6966">
        <w:rPr>
          <w:rFonts w:asciiTheme="minorBidi" w:hAnsiTheme="minorBidi"/>
          <w:color w:val="000000"/>
          <w:sz w:val="24"/>
          <w:szCs w:val="24"/>
          <w:shd w:val="clear" w:color="auto" w:fill="FFFFFF"/>
        </w:rPr>
        <w:t> Disponível em:&lt;</w:t>
      </w:r>
      <w:hyperlink r:id="rId28" w:anchor=".WgRTP2hSzDc" w:history="1">
        <w:r w:rsidR="00F1315F" w:rsidRPr="00AC6966">
          <w:rPr>
            <w:rStyle w:val="Hyperlink"/>
            <w:rFonts w:asciiTheme="minorBidi" w:hAnsiTheme="minorBidi"/>
            <w:sz w:val="24"/>
            <w:szCs w:val="24"/>
            <w:shd w:val="clear" w:color="auto" w:fill="FFFFFF"/>
          </w:rPr>
          <w:t>https://www.nube.com.br/imprensa/noticia?id_noticias=897#.WgRTP2hSzDc</w:t>
        </w:r>
      </w:hyperlink>
      <w:r w:rsidR="00F1315F" w:rsidRPr="00AC6966">
        <w:rPr>
          <w:rStyle w:val="Hyperlink"/>
          <w:rFonts w:asciiTheme="minorBidi" w:hAnsiTheme="minorBidi"/>
          <w:sz w:val="24"/>
          <w:szCs w:val="24"/>
          <w:shd w:val="clear" w:color="auto" w:fill="FFFFFF"/>
        </w:rPr>
        <w:t>&gt;</w:t>
      </w:r>
      <w:r w:rsidR="00F1315F" w:rsidRPr="00AC6966">
        <w:rPr>
          <w:rFonts w:asciiTheme="minorBidi" w:hAnsiTheme="minorBidi"/>
          <w:color w:val="000000"/>
          <w:sz w:val="24"/>
          <w:szCs w:val="24"/>
          <w:shd w:val="clear" w:color="auto" w:fill="FFFFFF"/>
        </w:rPr>
        <w:t xml:space="preserve">   Acesso: 09 de </w:t>
      </w:r>
      <w:proofErr w:type="spellStart"/>
      <w:r w:rsidR="00F1315F" w:rsidRPr="00AC6966">
        <w:rPr>
          <w:rFonts w:asciiTheme="minorBidi" w:hAnsiTheme="minorBidi"/>
          <w:color w:val="000000"/>
          <w:sz w:val="24"/>
          <w:szCs w:val="24"/>
          <w:shd w:val="clear" w:color="auto" w:fill="FFFFFF"/>
        </w:rPr>
        <w:t>Nov</w:t>
      </w:r>
      <w:proofErr w:type="spellEnd"/>
      <w:r w:rsidR="00F1315F" w:rsidRPr="00AC6966">
        <w:rPr>
          <w:rFonts w:asciiTheme="minorBidi" w:hAnsiTheme="minorBidi"/>
          <w:color w:val="000000"/>
          <w:sz w:val="24"/>
          <w:szCs w:val="24"/>
          <w:shd w:val="clear" w:color="auto" w:fill="FFFFFF"/>
        </w:rPr>
        <w:t xml:space="preserve"> de 202</w:t>
      </w:r>
      <w:r w:rsidR="004D56AC">
        <w:rPr>
          <w:rFonts w:asciiTheme="minorBidi" w:hAnsiTheme="minorBidi"/>
          <w:color w:val="000000"/>
          <w:sz w:val="24"/>
          <w:szCs w:val="24"/>
          <w:shd w:val="clear" w:color="auto" w:fill="FFFFFF"/>
        </w:rPr>
        <w:t>2</w:t>
      </w:r>
      <w:r w:rsidR="0064727D">
        <w:rPr>
          <w:rFonts w:asciiTheme="minorBidi" w:hAnsiTheme="minorBidi"/>
          <w:color w:val="000000"/>
          <w:sz w:val="24"/>
          <w:szCs w:val="24"/>
          <w:shd w:val="clear" w:color="auto" w:fill="FFFFFF"/>
        </w:rPr>
        <w:t>.</w:t>
      </w:r>
    </w:p>
    <w:p w:rsidR="00F1315F" w:rsidRPr="00AC6966" w:rsidRDefault="00F1315F" w:rsidP="0069296C">
      <w:pPr>
        <w:spacing w:before="29"/>
        <w:ind w:right="84"/>
        <w:jc w:val="both"/>
        <w:rPr>
          <w:rFonts w:asciiTheme="minorBidi" w:hAnsiTheme="minorBidi"/>
          <w:b/>
          <w:sz w:val="24"/>
          <w:szCs w:val="24"/>
        </w:rPr>
      </w:pPr>
      <w:r w:rsidRPr="00AC6966">
        <w:rPr>
          <w:rFonts w:asciiTheme="minorBidi" w:hAnsiTheme="minorBidi"/>
          <w:sz w:val="24"/>
          <w:szCs w:val="24"/>
        </w:rPr>
        <w:t xml:space="preserve">SILVA. Celio da, </w:t>
      </w:r>
      <w:r w:rsidRPr="00AC6966">
        <w:rPr>
          <w:rFonts w:asciiTheme="minorBidi" w:hAnsiTheme="minorBidi"/>
          <w:b/>
          <w:bCs/>
          <w:sz w:val="24"/>
          <w:szCs w:val="24"/>
        </w:rPr>
        <w:t>Isomorfismo Normativo: influência das instituições na construção do perfil do Administrador</w:t>
      </w:r>
      <w:r w:rsidRPr="00AC6966">
        <w:rPr>
          <w:rFonts w:asciiTheme="minorBidi" w:hAnsiTheme="minorBidi"/>
          <w:sz w:val="24"/>
          <w:szCs w:val="24"/>
        </w:rPr>
        <w:t>. Revista Foco, Rio de Janeiro, v. 10, n. 2, p.11-28, jul. 2017.</w:t>
      </w:r>
    </w:p>
    <w:sectPr w:rsidR="00F1315F" w:rsidRPr="00AC6966" w:rsidSect="00F80A30">
      <w:headerReference w:type="default" r:id="rId29"/>
      <w:headerReference w:type="first" r:id="rId30"/>
      <w:pgSz w:w="11906" w:h="16838"/>
      <w:pgMar w:top="1417" w:right="1558" w:bottom="141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3CE" w:rsidRDefault="006D73CE" w:rsidP="00EC54D1">
      <w:pPr>
        <w:spacing w:after="0" w:line="240" w:lineRule="auto"/>
      </w:pPr>
      <w:r>
        <w:separator/>
      </w:r>
    </w:p>
  </w:endnote>
  <w:endnote w:type="continuationSeparator" w:id="0">
    <w:p w:rsidR="006D73CE" w:rsidRDefault="006D73CE" w:rsidP="00EC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3CE" w:rsidRDefault="006D73CE" w:rsidP="00EC54D1">
      <w:pPr>
        <w:spacing w:after="0" w:line="240" w:lineRule="auto"/>
      </w:pPr>
      <w:r>
        <w:separator/>
      </w:r>
    </w:p>
  </w:footnote>
  <w:footnote w:type="continuationSeparator" w:id="0">
    <w:p w:rsidR="006D73CE" w:rsidRDefault="006D73CE" w:rsidP="00EC54D1">
      <w:pPr>
        <w:spacing w:after="0" w:line="240" w:lineRule="auto"/>
      </w:pPr>
      <w:r>
        <w:continuationSeparator/>
      </w:r>
    </w:p>
  </w:footnote>
  <w:footnote w:id="1">
    <w:p w:rsidR="00481A79" w:rsidRDefault="00481A79" w:rsidP="0053722A">
      <w:pPr>
        <w:pStyle w:val="Textodenotaderodap"/>
      </w:pPr>
      <w:r>
        <w:rPr>
          <w:rStyle w:val="Refdenotaderodap"/>
        </w:rPr>
        <w:footnoteRef/>
      </w:r>
      <w:r>
        <w:t xml:space="preserve"> Alunos do Curso de Administração da FESVV – Faculdade Estácio de Sá de Vila Velha – ES</w:t>
      </w:r>
      <w:r w:rsidR="0053722A">
        <w:t xml:space="preserve"> </w:t>
      </w:r>
    </w:p>
  </w:footnote>
  <w:footnote w:id="2">
    <w:p w:rsidR="00481A79" w:rsidRPr="00481A79" w:rsidRDefault="00481A79" w:rsidP="0053722A">
      <w:pPr>
        <w:pStyle w:val="Textodenotaderodap"/>
      </w:pPr>
      <w:r>
        <w:rPr>
          <w:rStyle w:val="Refdenotaderodap"/>
        </w:rPr>
        <w:footnoteRef/>
      </w:r>
      <w:r>
        <w:t xml:space="preserve"> </w:t>
      </w:r>
      <w:r w:rsidR="00243C95">
        <w:t xml:space="preserve">Prof. </w:t>
      </w:r>
      <w:r w:rsidR="00C94E2B">
        <w:t>Mestre Coordenador</w:t>
      </w:r>
      <w:r w:rsidR="00243C95">
        <w:t>,</w:t>
      </w:r>
      <w:r>
        <w:t xml:space="preserve"> do Projeto Empreender – </w:t>
      </w:r>
      <w:r w:rsidRPr="00481A79">
        <w:rPr>
          <w:rFonts w:ascii="Arial" w:hAnsi="Arial" w:cs="Arial"/>
          <w:sz w:val="18"/>
          <w:szCs w:val="18"/>
          <w:shd w:val="clear" w:color="auto" w:fill="FFFFFF"/>
        </w:rPr>
        <w:t>Docente da FESVV</w:t>
      </w:r>
      <w:r>
        <w:rPr>
          <w:rFonts w:ascii="Arial" w:hAnsi="Arial" w:cs="Arial"/>
          <w:shd w:val="clear" w:color="auto" w:fill="FFFFFF"/>
        </w:rPr>
        <w:t xml:space="preserve"> –</w:t>
      </w:r>
      <w:hyperlink r:id="rId1" w:history="1">
        <w:r w:rsidRPr="003D0EFA">
          <w:rPr>
            <w:rStyle w:val="Hyperlink"/>
            <w:rFonts w:ascii="Arial" w:hAnsi="Arial" w:cs="Arial"/>
            <w:shd w:val="clear" w:color="auto" w:fill="FFFFFF"/>
          </w:rPr>
          <w:t>thiago.malta@estacio.br</w:t>
        </w:r>
      </w:hyperlink>
      <w:r w:rsidR="0053722A">
        <w:rPr>
          <w:rFonts w:ascii="Arial" w:hAnsi="Arial" w:cs="Arial"/>
          <w:shd w:val="clear" w:color="auto" w:fill="FFFFFF"/>
        </w:rPr>
        <w:t xml:space="preserve"> </w:t>
      </w:r>
    </w:p>
  </w:footnote>
  <w:footnote w:id="3">
    <w:p w:rsidR="00481A79" w:rsidRDefault="00481A79" w:rsidP="00C94E2B">
      <w:pPr>
        <w:pStyle w:val="Textodenotaderodap"/>
        <w:ind w:right="-1"/>
      </w:pPr>
      <w:r>
        <w:rPr>
          <w:rStyle w:val="Refdenotaderodap"/>
        </w:rPr>
        <w:footnoteRef/>
      </w:r>
      <w:r>
        <w:t xml:space="preserve"> Prof.  Doutor em Educação </w:t>
      </w:r>
      <w:r w:rsidR="00C94E2B">
        <w:t>Florida University USA</w:t>
      </w:r>
      <w:r>
        <w:t xml:space="preserve"> – Coordenador ISEAT – </w:t>
      </w:r>
      <w:hyperlink r:id="rId2" w:history="1">
        <w:r w:rsidRPr="003D0EFA">
          <w:rPr>
            <w:rStyle w:val="Hyperlink"/>
          </w:rPr>
          <w:t>leovine@universityfuusa.com</w:t>
        </w:r>
      </w:hyperlink>
      <w:r>
        <w:t xml:space="preserve"> </w:t>
      </w:r>
    </w:p>
  </w:footnote>
  <w:footnote w:id="4">
    <w:p w:rsidR="00204267" w:rsidRDefault="00204267">
      <w:pPr>
        <w:pStyle w:val="Textodenotaderodap"/>
      </w:pPr>
      <w:r>
        <w:rPr>
          <w:rStyle w:val="Refdenotaderodap"/>
        </w:rPr>
        <w:footnoteRef/>
      </w:r>
      <w:r>
        <w:t xml:space="preserve"> O Projeto Empreender foi desenvolvido no período de </w:t>
      </w:r>
      <w:proofErr w:type="gramStart"/>
      <w:r>
        <w:t>Novembro</w:t>
      </w:r>
      <w:proofErr w:type="gramEnd"/>
      <w:r>
        <w:t xml:space="preserve"> 2020 até Fevereiro 2022</w:t>
      </w:r>
      <w:r w:rsidR="00B15D99">
        <w:t>.</w:t>
      </w:r>
    </w:p>
  </w:footnote>
  <w:footnote w:id="5">
    <w:p w:rsidR="00CA0FE7" w:rsidRPr="00CA0FE7" w:rsidRDefault="00CA0FE7" w:rsidP="00CA0FE7">
      <w:pPr>
        <w:pStyle w:val="Textodenotaderodap"/>
        <w:jc w:val="both"/>
        <w:rPr>
          <w:rFonts w:cstheme="minorHAnsi"/>
        </w:rPr>
      </w:pPr>
      <w:r>
        <w:rPr>
          <w:rStyle w:val="Refdenotaderodap"/>
        </w:rPr>
        <w:footnoteRef/>
      </w:r>
      <w:r>
        <w:t xml:space="preserve"> </w:t>
      </w:r>
      <w:r w:rsidRPr="00CA0FE7">
        <w:rPr>
          <w:rFonts w:cstheme="minorHAnsi"/>
        </w:rPr>
        <w:t xml:space="preserve">A </w:t>
      </w:r>
      <w:r w:rsidRPr="00CA0FE7">
        <w:rPr>
          <w:rFonts w:cstheme="minorHAnsi"/>
          <w:shd w:val="clear" w:color="auto" w:fill="FFFFFF"/>
        </w:rPr>
        <w:t>indústria é a principal atividade econômica do Município de Vila Velha-ES, destacando </w:t>
      </w:r>
      <w:r w:rsidRPr="00CA0FE7">
        <w:rPr>
          <w:rFonts w:cstheme="minorHAnsi"/>
          <w:b/>
          <w:bCs/>
          <w:shd w:val="clear" w:color="auto" w:fill="FFFFFF"/>
        </w:rPr>
        <w:t>os polos</w:t>
      </w:r>
      <w:r w:rsidRPr="00CA0FE7">
        <w:rPr>
          <w:rFonts w:cstheme="minorHAnsi"/>
          <w:shd w:val="clear" w:color="auto" w:fill="FFFFFF"/>
        </w:rPr>
        <w:t> de confecção dos bairros Glória e Santa Inês, a Indústria de Chocolates Garoto e o setor portuário.</w:t>
      </w:r>
    </w:p>
  </w:footnote>
  <w:footnote w:id="6">
    <w:p w:rsidR="00710A8C" w:rsidRPr="00B15D99" w:rsidRDefault="00710A8C" w:rsidP="00234FAC">
      <w:pPr>
        <w:pStyle w:val="Textodenotaderodap"/>
        <w:jc w:val="both"/>
      </w:pPr>
      <w:r w:rsidRPr="00B15D99">
        <w:rPr>
          <w:rStyle w:val="Refdenotaderodap"/>
        </w:rPr>
        <w:footnoteRef/>
      </w:r>
      <w:r w:rsidRPr="00B15D99">
        <w:t xml:space="preserve"> O conceito clássico de trabalho está em crise graças à economia do capital de informação, que representa o fundamento do capitalismo chamado pós-moderno. </w:t>
      </w:r>
      <w:r w:rsidR="00234FAC" w:rsidRPr="00B15D99">
        <w:t xml:space="preserve">VASSOPOLO </w:t>
      </w:r>
      <w:r w:rsidRPr="00B15D99">
        <w:t>(2000)</w:t>
      </w:r>
      <w:r w:rsidR="00234FAC" w:rsidRPr="00B15D9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68781"/>
      <w:docPartObj>
        <w:docPartGallery w:val="Page Numbers (Top of Page)"/>
        <w:docPartUnique/>
      </w:docPartObj>
    </w:sdtPr>
    <w:sdtContent>
      <w:p w:rsidR="00A0470E" w:rsidRDefault="00A0470E">
        <w:pPr>
          <w:pStyle w:val="Cabealho"/>
          <w:jc w:val="right"/>
        </w:pPr>
        <w:r>
          <w:fldChar w:fldCharType="begin"/>
        </w:r>
        <w:r>
          <w:instrText>PAGE   \* MERGEFORMAT</w:instrText>
        </w:r>
        <w:r>
          <w:fldChar w:fldCharType="separate"/>
        </w:r>
        <w:r w:rsidR="00E51C4C">
          <w:rPr>
            <w:noProof/>
          </w:rPr>
          <w:t>16</w:t>
        </w:r>
        <w:r>
          <w:fldChar w:fldCharType="end"/>
        </w:r>
      </w:p>
    </w:sdtContent>
  </w:sdt>
  <w:p w:rsidR="00A0470E" w:rsidRDefault="00A0470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A7C" w:rsidRDefault="00F80A30" w:rsidP="00F80A30">
    <w:pPr>
      <w:pStyle w:val="Cabealho"/>
      <w:jc w:val="right"/>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919102"/>
      <w:docPartObj>
        <w:docPartGallery w:val="Page Numbers (Top of Page)"/>
        <w:docPartUnique/>
      </w:docPartObj>
    </w:sdtPr>
    <w:sdtContent>
      <w:p w:rsidR="00F80A30" w:rsidRDefault="00F80A30">
        <w:pPr>
          <w:pStyle w:val="Cabealho"/>
          <w:jc w:val="right"/>
        </w:pPr>
        <w:r>
          <w:fldChar w:fldCharType="begin"/>
        </w:r>
        <w:r>
          <w:instrText>PAGE   \* MERGEFORMAT</w:instrText>
        </w:r>
        <w:r>
          <w:fldChar w:fldCharType="separate"/>
        </w:r>
        <w:r w:rsidR="00E51C4C">
          <w:rPr>
            <w:noProof/>
          </w:rPr>
          <w:t>15</w:t>
        </w:r>
        <w:r>
          <w:fldChar w:fldCharType="end"/>
        </w:r>
      </w:p>
    </w:sdtContent>
  </w:sdt>
  <w:p w:rsidR="00C40A7C" w:rsidRDefault="00C40A7C">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A30" w:rsidRDefault="00F80A30" w:rsidP="00F80A30">
    <w:pPr>
      <w:pStyle w:val="Cabealho"/>
      <w:jc w:val="right"/>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5D95"/>
    <w:multiLevelType w:val="multilevel"/>
    <w:tmpl w:val="ABA8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325B0"/>
    <w:multiLevelType w:val="hybridMultilevel"/>
    <w:tmpl w:val="0AF6D04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9234EA"/>
    <w:multiLevelType w:val="hybridMultilevel"/>
    <w:tmpl w:val="5E5A15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F70942"/>
    <w:multiLevelType w:val="hybridMultilevel"/>
    <w:tmpl w:val="57167C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16B6681"/>
    <w:multiLevelType w:val="multilevel"/>
    <w:tmpl w:val="5468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E4E2A"/>
    <w:multiLevelType w:val="multilevel"/>
    <w:tmpl w:val="D6B8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B7374"/>
    <w:multiLevelType w:val="hybridMultilevel"/>
    <w:tmpl w:val="9D86B95E"/>
    <w:lvl w:ilvl="0" w:tplc="9DB25058">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1C363DD"/>
    <w:multiLevelType w:val="hybridMultilevel"/>
    <w:tmpl w:val="B574C24E"/>
    <w:lvl w:ilvl="0" w:tplc="04160001">
      <w:start w:val="1"/>
      <w:numFmt w:val="bullet"/>
      <w:lvlText w:val=""/>
      <w:lvlJc w:val="left"/>
      <w:pPr>
        <w:ind w:left="777" w:hanging="360"/>
      </w:pPr>
      <w:rPr>
        <w:rFonts w:ascii="Symbol" w:hAnsi="Symbol" w:hint="default"/>
      </w:rPr>
    </w:lvl>
    <w:lvl w:ilvl="1" w:tplc="04160003" w:tentative="1">
      <w:start w:val="1"/>
      <w:numFmt w:val="bullet"/>
      <w:lvlText w:val="o"/>
      <w:lvlJc w:val="left"/>
      <w:pPr>
        <w:ind w:left="1497" w:hanging="360"/>
      </w:pPr>
      <w:rPr>
        <w:rFonts w:ascii="Courier New" w:hAnsi="Courier New" w:cs="Courier New" w:hint="default"/>
      </w:rPr>
    </w:lvl>
    <w:lvl w:ilvl="2" w:tplc="04160005" w:tentative="1">
      <w:start w:val="1"/>
      <w:numFmt w:val="bullet"/>
      <w:lvlText w:val=""/>
      <w:lvlJc w:val="left"/>
      <w:pPr>
        <w:ind w:left="2217" w:hanging="360"/>
      </w:pPr>
      <w:rPr>
        <w:rFonts w:ascii="Wingdings" w:hAnsi="Wingdings" w:hint="default"/>
      </w:rPr>
    </w:lvl>
    <w:lvl w:ilvl="3" w:tplc="04160001" w:tentative="1">
      <w:start w:val="1"/>
      <w:numFmt w:val="bullet"/>
      <w:lvlText w:val=""/>
      <w:lvlJc w:val="left"/>
      <w:pPr>
        <w:ind w:left="2937" w:hanging="360"/>
      </w:pPr>
      <w:rPr>
        <w:rFonts w:ascii="Symbol" w:hAnsi="Symbol" w:hint="default"/>
      </w:rPr>
    </w:lvl>
    <w:lvl w:ilvl="4" w:tplc="04160003" w:tentative="1">
      <w:start w:val="1"/>
      <w:numFmt w:val="bullet"/>
      <w:lvlText w:val="o"/>
      <w:lvlJc w:val="left"/>
      <w:pPr>
        <w:ind w:left="3657" w:hanging="360"/>
      </w:pPr>
      <w:rPr>
        <w:rFonts w:ascii="Courier New" w:hAnsi="Courier New" w:cs="Courier New" w:hint="default"/>
      </w:rPr>
    </w:lvl>
    <w:lvl w:ilvl="5" w:tplc="04160005" w:tentative="1">
      <w:start w:val="1"/>
      <w:numFmt w:val="bullet"/>
      <w:lvlText w:val=""/>
      <w:lvlJc w:val="left"/>
      <w:pPr>
        <w:ind w:left="4377" w:hanging="360"/>
      </w:pPr>
      <w:rPr>
        <w:rFonts w:ascii="Wingdings" w:hAnsi="Wingdings" w:hint="default"/>
      </w:rPr>
    </w:lvl>
    <w:lvl w:ilvl="6" w:tplc="04160001" w:tentative="1">
      <w:start w:val="1"/>
      <w:numFmt w:val="bullet"/>
      <w:lvlText w:val=""/>
      <w:lvlJc w:val="left"/>
      <w:pPr>
        <w:ind w:left="5097" w:hanging="360"/>
      </w:pPr>
      <w:rPr>
        <w:rFonts w:ascii="Symbol" w:hAnsi="Symbol" w:hint="default"/>
      </w:rPr>
    </w:lvl>
    <w:lvl w:ilvl="7" w:tplc="04160003" w:tentative="1">
      <w:start w:val="1"/>
      <w:numFmt w:val="bullet"/>
      <w:lvlText w:val="o"/>
      <w:lvlJc w:val="left"/>
      <w:pPr>
        <w:ind w:left="5817" w:hanging="360"/>
      </w:pPr>
      <w:rPr>
        <w:rFonts w:ascii="Courier New" w:hAnsi="Courier New" w:cs="Courier New" w:hint="default"/>
      </w:rPr>
    </w:lvl>
    <w:lvl w:ilvl="8" w:tplc="04160005" w:tentative="1">
      <w:start w:val="1"/>
      <w:numFmt w:val="bullet"/>
      <w:lvlText w:val=""/>
      <w:lvlJc w:val="left"/>
      <w:pPr>
        <w:ind w:left="6537" w:hanging="360"/>
      </w:pPr>
      <w:rPr>
        <w:rFonts w:ascii="Wingdings" w:hAnsi="Wingdings" w:hint="default"/>
      </w:rPr>
    </w:lvl>
  </w:abstractNum>
  <w:abstractNum w:abstractNumId="8" w15:restartNumberingAfterBreak="0">
    <w:nsid w:val="54D6673C"/>
    <w:multiLevelType w:val="hybridMultilevel"/>
    <w:tmpl w:val="E1AE85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2E0770"/>
    <w:multiLevelType w:val="multilevel"/>
    <w:tmpl w:val="EBFC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91217"/>
    <w:multiLevelType w:val="hybridMultilevel"/>
    <w:tmpl w:val="674C35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DC57A15"/>
    <w:multiLevelType w:val="hybridMultilevel"/>
    <w:tmpl w:val="B6989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C5F0E90"/>
    <w:multiLevelType w:val="hybridMultilevel"/>
    <w:tmpl w:val="DF8A3348"/>
    <w:lvl w:ilvl="0" w:tplc="C6BE00B8">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2"/>
  </w:num>
  <w:num w:numId="6">
    <w:abstractNumId w:val="6"/>
  </w:num>
  <w:num w:numId="7">
    <w:abstractNumId w:val="1"/>
  </w:num>
  <w:num w:numId="8">
    <w:abstractNumId w:val="3"/>
  </w:num>
  <w:num w:numId="9">
    <w:abstractNumId w:val="11"/>
  </w:num>
  <w:num w:numId="10">
    <w:abstractNumId w:val="10"/>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C9"/>
    <w:rsid w:val="00026ED2"/>
    <w:rsid w:val="00066538"/>
    <w:rsid w:val="00081857"/>
    <w:rsid w:val="000A561E"/>
    <w:rsid w:val="000C1888"/>
    <w:rsid w:val="000D7F2C"/>
    <w:rsid w:val="000E5A1C"/>
    <w:rsid w:val="00126BEF"/>
    <w:rsid w:val="001F23D5"/>
    <w:rsid w:val="00204267"/>
    <w:rsid w:val="00234FAC"/>
    <w:rsid w:val="00243C95"/>
    <w:rsid w:val="002726BE"/>
    <w:rsid w:val="002948E8"/>
    <w:rsid w:val="002B63CC"/>
    <w:rsid w:val="002D17F5"/>
    <w:rsid w:val="002E783B"/>
    <w:rsid w:val="003B2C83"/>
    <w:rsid w:val="00401A64"/>
    <w:rsid w:val="00481A79"/>
    <w:rsid w:val="00493177"/>
    <w:rsid w:val="004D56AC"/>
    <w:rsid w:val="0053722A"/>
    <w:rsid w:val="00561F93"/>
    <w:rsid w:val="00586086"/>
    <w:rsid w:val="00596B74"/>
    <w:rsid w:val="00604C63"/>
    <w:rsid w:val="00643ACB"/>
    <w:rsid w:val="0064727D"/>
    <w:rsid w:val="0069296C"/>
    <w:rsid w:val="006D73CE"/>
    <w:rsid w:val="006E41FB"/>
    <w:rsid w:val="00710A8C"/>
    <w:rsid w:val="00711409"/>
    <w:rsid w:val="0072679A"/>
    <w:rsid w:val="007305A1"/>
    <w:rsid w:val="00791093"/>
    <w:rsid w:val="00800E67"/>
    <w:rsid w:val="0080171F"/>
    <w:rsid w:val="0081148C"/>
    <w:rsid w:val="008204B2"/>
    <w:rsid w:val="008606B4"/>
    <w:rsid w:val="00861250"/>
    <w:rsid w:val="008648C9"/>
    <w:rsid w:val="008766EF"/>
    <w:rsid w:val="00933D8E"/>
    <w:rsid w:val="0094467E"/>
    <w:rsid w:val="00997AFF"/>
    <w:rsid w:val="009B0D6F"/>
    <w:rsid w:val="009C43C5"/>
    <w:rsid w:val="009D5E76"/>
    <w:rsid w:val="00A0470E"/>
    <w:rsid w:val="00A239E2"/>
    <w:rsid w:val="00A40919"/>
    <w:rsid w:val="00A70C1F"/>
    <w:rsid w:val="00AC6E9B"/>
    <w:rsid w:val="00AD49C9"/>
    <w:rsid w:val="00B15D99"/>
    <w:rsid w:val="00B34FE2"/>
    <w:rsid w:val="00B37CEC"/>
    <w:rsid w:val="00B93955"/>
    <w:rsid w:val="00BA2C99"/>
    <w:rsid w:val="00BA2FB8"/>
    <w:rsid w:val="00BA6C7F"/>
    <w:rsid w:val="00BC7300"/>
    <w:rsid w:val="00BD60F6"/>
    <w:rsid w:val="00BE2412"/>
    <w:rsid w:val="00C40A7C"/>
    <w:rsid w:val="00C47AC3"/>
    <w:rsid w:val="00C94E2B"/>
    <w:rsid w:val="00CA0FE7"/>
    <w:rsid w:val="00CE4D8E"/>
    <w:rsid w:val="00D17593"/>
    <w:rsid w:val="00D701F5"/>
    <w:rsid w:val="00D9323C"/>
    <w:rsid w:val="00D97003"/>
    <w:rsid w:val="00E51C4C"/>
    <w:rsid w:val="00EC54D1"/>
    <w:rsid w:val="00F1315F"/>
    <w:rsid w:val="00F14BD2"/>
    <w:rsid w:val="00F527E1"/>
    <w:rsid w:val="00F70208"/>
    <w:rsid w:val="00F73B97"/>
    <w:rsid w:val="00F80A30"/>
    <w:rsid w:val="00FA1BD1"/>
    <w:rsid w:val="00FE6592"/>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61C5F7-BD9A-43BA-ABFD-9DD558D2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e-IL"/>
    </w:rPr>
  </w:style>
  <w:style w:type="paragraph" w:styleId="Ttulo1">
    <w:name w:val="heading 1"/>
    <w:basedOn w:val="Normal"/>
    <w:link w:val="Ttulo1Char"/>
    <w:uiPriority w:val="9"/>
    <w:qFormat/>
    <w:rsid w:val="006472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F527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D49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BA6C7F"/>
    <w:pPr>
      <w:ind w:left="720"/>
      <w:contextualSpacing/>
    </w:pPr>
  </w:style>
  <w:style w:type="table" w:styleId="Tabelacomgrade">
    <w:name w:val="Table Grid"/>
    <w:basedOn w:val="Tabelanormal"/>
    <w:uiPriority w:val="59"/>
    <w:rsid w:val="002948E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C54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54D1"/>
    <w:rPr>
      <w:lang w:bidi="he-IL"/>
    </w:rPr>
  </w:style>
  <w:style w:type="paragraph" w:styleId="Rodap">
    <w:name w:val="footer"/>
    <w:basedOn w:val="Normal"/>
    <w:link w:val="RodapChar"/>
    <w:uiPriority w:val="99"/>
    <w:unhideWhenUsed/>
    <w:rsid w:val="00EC54D1"/>
    <w:pPr>
      <w:tabs>
        <w:tab w:val="center" w:pos="4252"/>
        <w:tab w:val="right" w:pos="8504"/>
      </w:tabs>
      <w:spacing w:after="0" w:line="240" w:lineRule="auto"/>
    </w:pPr>
  </w:style>
  <w:style w:type="character" w:customStyle="1" w:styleId="RodapChar">
    <w:name w:val="Rodapé Char"/>
    <w:basedOn w:val="Fontepargpadro"/>
    <w:link w:val="Rodap"/>
    <w:uiPriority w:val="99"/>
    <w:rsid w:val="00EC54D1"/>
    <w:rPr>
      <w:lang w:bidi="he-IL"/>
    </w:rPr>
  </w:style>
  <w:style w:type="character" w:styleId="Hyperlink">
    <w:name w:val="Hyperlink"/>
    <w:basedOn w:val="Fontepargpadro"/>
    <w:uiPriority w:val="99"/>
    <w:unhideWhenUsed/>
    <w:rsid w:val="00EC54D1"/>
    <w:rPr>
      <w:color w:val="0563C1" w:themeColor="hyperlink"/>
      <w:u w:val="single"/>
    </w:rPr>
  </w:style>
  <w:style w:type="paragraph" w:styleId="Textodenotaderodap">
    <w:name w:val="footnote text"/>
    <w:basedOn w:val="Normal"/>
    <w:link w:val="TextodenotaderodapChar"/>
    <w:uiPriority w:val="99"/>
    <w:semiHidden/>
    <w:unhideWhenUsed/>
    <w:rsid w:val="00481A7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81A79"/>
    <w:rPr>
      <w:sz w:val="20"/>
      <w:szCs w:val="20"/>
      <w:lang w:bidi="he-IL"/>
    </w:rPr>
  </w:style>
  <w:style w:type="character" w:styleId="Refdenotaderodap">
    <w:name w:val="footnote reference"/>
    <w:basedOn w:val="Fontepargpadro"/>
    <w:uiPriority w:val="99"/>
    <w:semiHidden/>
    <w:unhideWhenUsed/>
    <w:rsid w:val="00481A79"/>
    <w:rPr>
      <w:vertAlign w:val="superscript"/>
    </w:rPr>
  </w:style>
  <w:style w:type="paragraph" w:customStyle="1" w:styleId="font8">
    <w:name w:val="font_8"/>
    <w:basedOn w:val="Normal"/>
    <w:rsid w:val="00933D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15D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5D99"/>
    <w:rPr>
      <w:rFonts w:ascii="Segoe UI" w:hAnsi="Segoe UI" w:cs="Segoe UI"/>
      <w:sz w:val="18"/>
      <w:szCs w:val="18"/>
      <w:lang w:bidi="he-IL"/>
    </w:rPr>
  </w:style>
  <w:style w:type="character" w:styleId="Forte">
    <w:name w:val="Strong"/>
    <w:basedOn w:val="Fontepargpadro"/>
    <w:uiPriority w:val="22"/>
    <w:qFormat/>
    <w:rsid w:val="00F1315F"/>
    <w:rPr>
      <w:b/>
      <w:bCs/>
    </w:rPr>
  </w:style>
  <w:style w:type="character" w:customStyle="1" w:styleId="Ttulo1Char">
    <w:name w:val="Título 1 Char"/>
    <w:basedOn w:val="Fontepargpadro"/>
    <w:link w:val="Ttulo1"/>
    <w:uiPriority w:val="9"/>
    <w:rsid w:val="0064727D"/>
    <w:rPr>
      <w:rFonts w:ascii="Times New Roman" w:eastAsia="Times New Roman" w:hAnsi="Times New Roman" w:cs="Times New Roman"/>
      <w:b/>
      <w:bCs/>
      <w:kern w:val="36"/>
      <w:sz w:val="48"/>
      <w:szCs w:val="48"/>
      <w:lang w:eastAsia="pt-BR" w:bidi="he-IL"/>
    </w:rPr>
  </w:style>
  <w:style w:type="character" w:customStyle="1" w:styleId="articlebadge">
    <w:name w:val="_articlebadge"/>
    <w:basedOn w:val="Fontepargpadro"/>
    <w:rsid w:val="0064727D"/>
  </w:style>
  <w:style w:type="character" w:customStyle="1" w:styleId="separator">
    <w:name w:val="_separator"/>
    <w:basedOn w:val="Fontepargpadro"/>
    <w:rsid w:val="0064727D"/>
  </w:style>
  <w:style w:type="character" w:customStyle="1" w:styleId="editionmeta">
    <w:name w:val="_editionmeta"/>
    <w:basedOn w:val="Fontepargpadro"/>
    <w:rsid w:val="0064727D"/>
  </w:style>
  <w:style w:type="character" w:customStyle="1" w:styleId="group-doi">
    <w:name w:val="group-doi"/>
    <w:basedOn w:val="Fontepargpadro"/>
    <w:rsid w:val="0064727D"/>
  </w:style>
  <w:style w:type="character" w:customStyle="1" w:styleId="Ttulo3Char">
    <w:name w:val="Título 3 Char"/>
    <w:basedOn w:val="Fontepargpadro"/>
    <w:link w:val="Ttulo3"/>
    <w:uiPriority w:val="9"/>
    <w:rsid w:val="00F527E1"/>
    <w:rPr>
      <w:rFonts w:asciiTheme="majorHAnsi" w:eastAsiaTheme="majorEastAsia" w:hAnsiTheme="majorHAnsi" w:cstheme="majorBidi"/>
      <w:color w:val="1F4D78" w:themeColor="accent1" w:themeShade="7F"/>
      <w:sz w:val="24"/>
      <w:szCs w:val="24"/>
      <w:lang w:bidi="he-IL"/>
    </w:rPr>
  </w:style>
  <w:style w:type="character" w:customStyle="1" w:styleId="gsct1">
    <w:name w:val="gs_ct1"/>
    <w:basedOn w:val="Fontepargpadro"/>
    <w:rsid w:val="00F5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46426">
      <w:bodyDiv w:val="1"/>
      <w:marLeft w:val="0"/>
      <w:marRight w:val="0"/>
      <w:marTop w:val="0"/>
      <w:marBottom w:val="0"/>
      <w:divBdr>
        <w:top w:val="none" w:sz="0" w:space="0" w:color="auto"/>
        <w:left w:val="none" w:sz="0" w:space="0" w:color="auto"/>
        <w:bottom w:val="none" w:sz="0" w:space="0" w:color="auto"/>
        <w:right w:val="none" w:sz="0" w:space="0" w:color="auto"/>
      </w:divBdr>
    </w:div>
    <w:div w:id="931819236">
      <w:bodyDiv w:val="1"/>
      <w:marLeft w:val="0"/>
      <w:marRight w:val="0"/>
      <w:marTop w:val="0"/>
      <w:marBottom w:val="0"/>
      <w:divBdr>
        <w:top w:val="none" w:sz="0" w:space="0" w:color="auto"/>
        <w:left w:val="none" w:sz="0" w:space="0" w:color="auto"/>
        <w:bottom w:val="none" w:sz="0" w:space="0" w:color="auto"/>
        <w:right w:val="none" w:sz="0" w:space="0" w:color="auto"/>
      </w:divBdr>
    </w:div>
    <w:div w:id="939530415">
      <w:bodyDiv w:val="1"/>
      <w:marLeft w:val="0"/>
      <w:marRight w:val="0"/>
      <w:marTop w:val="0"/>
      <w:marBottom w:val="0"/>
      <w:divBdr>
        <w:top w:val="none" w:sz="0" w:space="0" w:color="auto"/>
        <w:left w:val="none" w:sz="0" w:space="0" w:color="auto"/>
        <w:bottom w:val="none" w:sz="0" w:space="0" w:color="auto"/>
        <w:right w:val="none" w:sz="0" w:space="0" w:color="auto"/>
      </w:divBdr>
    </w:div>
    <w:div w:id="1094399793">
      <w:bodyDiv w:val="1"/>
      <w:marLeft w:val="0"/>
      <w:marRight w:val="0"/>
      <w:marTop w:val="0"/>
      <w:marBottom w:val="0"/>
      <w:divBdr>
        <w:top w:val="none" w:sz="0" w:space="0" w:color="auto"/>
        <w:left w:val="none" w:sz="0" w:space="0" w:color="auto"/>
        <w:bottom w:val="none" w:sz="0" w:space="0" w:color="auto"/>
        <w:right w:val="none" w:sz="0" w:space="0" w:color="auto"/>
      </w:divBdr>
    </w:div>
    <w:div w:id="1155293514">
      <w:bodyDiv w:val="1"/>
      <w:marLeft w:val="0"/>
      <w:marRight w:val="0"/>
      <w:marTop w:val="0"/>
      <w:marBottom w:val="0"/>
      <w:divBdr>
        <w:top w:val="none" w:sz="0" w:space="0" w:color="auto"/>
        <w:left w:val="none" w:sz="0" w:space="0" w:color="auto"/>
        <w:bottom w:val="none" w:sz="0" w:space="0" w:color="auto"/>
        <w:right w:val="none" w:sz="0" w:space="0" w:color="auto"/>
      </w:divBdr>
    </w:div>
    <w:div w:id="1258636306">
      <w:bodyDiv w:val="1"/>
      <w:marLeft w:val="0"/>
      <w:marRight w:val="0"/>
      <w:marTop w:val="0"/>
      <w:marBottom w:val="0"/>
      <w:divBdr>
        <w:top w:val="none" w:sz="0" w:space="0" w:color="auto"/>
        <w:left w:val="none" w:sz="0" w:space="0" w:color="auto"/>
        <w:bottom w:val="none" w:sz="0" w:space="0" w:color="auto"/>
        <w:right w:val="none" w:sz="0" w:space="0" w:color="auto"/>
      </w:divBdr>
      <w:divsChild>
        <w:div w:id="25064762">
          <w:marLeft w:val="0"/>
          <w:marRight w:val="0"/>
          <w:marTop w:val="0"/>
          <w:marBottom w:val="0"/>
          <w:divBdr>
            <w:top w:val="none" w:sz="0" w:space="0" w:color="auto"/>
            <w:left w:val="none" w:sz="0" w:space="0" w:color="auto"/>
            <w:bottom w:val="none" w:sz="0" w:space="0" w:color="auto"/>
            <w:right w:val="none" w:sz="0" w:space="0" w:color="auto"/>
          </w:divBdr>
        </w:div>
      </w:divsChild>
    </w:div>
    <w:div w:id="1378968118">
      <w:bodyDiv w:val="1"/>
      <w:marLeft w:val="0"/>
      <w:marRight w:val="0"/>
      <w:marTop w:val="0"/>
      <w:marBottom w:val="0"/>
      <w:divBdr>
        <w:top w:val="none" w:sz="0" w:space="0" w:color="auto"/>
        <w:left w:val="none" w:sz="0" w:space="0" w:color="auto"/>
        <w:bottom w:val="none" w:sz="0" w:space="0" w:color="auto"/>
        <w:right w:val="none" w:sz="0" w:space="0" w:color="auto"/>
      </w:divBdr>
    </w:div>
    <w:div w:id="1441727296">
      <w:bodyDiv w:val="1"/>
      <w:marLeft w:val="0"/>
      <w:marRight w:val="0"/>
      <w:marTop w:val="0"/>
      <w:marBottom w:val="0"/>
      <w:divBdr>
        <w:top w:val="none" w:sz="0" w:space="0" w:color="auto"/>
        <w:left w:val="none" w:sz="0" w:space="0" w:color="auto"/>
        <w:bottom w:val="none" w:sz="0" w:space="0" w:color="auto"/>
        <w:right w:val="none" w:sz="0" w:space="0" w:color="auto"/>
      </w:divBdr>
    </w:div>
    <w:div w:id="1572934056">
      <w:bodyDiv w:val="1"/>
      <w:marLeft w:val="0"/>
      <w:marRight w:val="0"/>
      <w:marTop w:val="0"/>
      <w:marBottom w:val="0"/>
      <w:divBdr>
        <w:top w:val="none" w:sz="0" w:space="0" w:color="auto"/>
        <w:left w:val="none" w:sz="0" w:space="0" w:color="auto"/>
        <w:bottom w:val="none" w:sz="0" w:space="0" w:color="auto"/>
        <w:right w:val="none" w:sz="0" w:space="0" w:color="auto"/>
      </w:divBdr>
    </w:div>
    <w:div w:id="15735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bibocasvariedades.com.br/" TargetMode="External"/><Relationship Id="rId26" Type="http://schemas.openxmlformats.org/officeDocument/2006/relationships/hyperlink" Target="https://www.ri.unir.br/jspui/bitstream/123456789/913/1/TCCFernanda2010.12.14.pdf" TargetMode="External"/><Relationship Id="rId3" Type="http://schemas.openxmlformats.org/officeDocument/2006/relationships/styles" Target="styles.xml"/><Relationship Id="rId21" Type="http://schemas.openxmlformats.org/officeDocument/2006/relationships/hyperlink" Target="https://estacio.periodicoscientificos.com.br/index.php/ASPPFF/article/view/116"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facebook.com/rafa.davi.12" TargetMode="External"/><Relationship Id="rId25" Type="http://schemas.openxmlformats.org/officeDocument/2006/relationships/hyperlink" Target="https://doi.org/10.22633/rpge.v22.n.1.2018.10414" TargetMode="External"/><Relationship Id="rId2" Type="http://schemas.openxmlformats.org/officeDocument/2006/relationships/numbering" Target="numbering.xml"/><Relationship Id="rId16" Type="http://schemas.openxmlformats.org/officeDocument/2006/relationships/hyperlink" Target="http://www.lojathecloset.com.br" TargetMode="External"/><Relationship Id="rId20" Type="http://schemas.openxmlformats.org/officeDocument/2006/relationships/hyperlink" Target="https://www.researchgate.net/publication/345705176_TECHNOLOGY_IN_EDUCATION_IN_TIMES_OF_PANDEMIC"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ead2.fgv.br/ls5/centro_rec/docs/a_emergencia_perfil_profissional.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npj.info/Drogaria-Luizmar-Farmacia-Sao-Pedro" TargetMode="External"/><Relationship Id="rId23" Type="http://schemas.openxmlformats.org/officeDocument/2006/relationships/hyperlink" Target="http://bibliodigital.unijui.edu.br:8080/xmlui/handle/123456789/3268" TargetMode="External"/><Relationship Id="rId28" Type="http://schemas.openxmlformats.org/officeDocument/2006/relationships/hyperlink" Target="https://www.nube.com.br/imprensa/noticia?id_noticias=897" TargetMode="External"/><Relationship Id="rId10" Type="http://schemas.openxmlformats.org/officeDocument/2006/relationships/image" Target="media/image1.jpg"/><Relationship Id="rId19" Type="http://schemas.openxmlformats.org/officeDocument/2006/relationships/hyperlink" Target="https://www.facebook.com/Docesebolosdadebor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hyperlink" Target="https://scholar.google.com/citations?user=Zy--s1sAAAAJ&amp;hl=en&amp;oi=sra" TargetMode="External"/><Relationship Id="rId27" Type="http://schemas.openxmlformats.org/officeDocument/2006/relationships/hyperlink" Target="https://doi.org/10.1590/S0101-73301998000300002" TargetMode="External"/><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mailto:leovine@universityfuusa.com" TargetMode="External"/><Relationship Id="rId1" Type="http://schemas.openxmlformats.org/officeDocument/2006/relationships/hyperlink" Target="mailto:thiago.malta@estacio.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B635B-A5C6-4C27-B3E5-F96B410F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16</Pages>
  <Words>5075</Words>
  <Characters>27409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leovine</dc:creator>
  <cp:keywords/>
  <dc:description/>
  <cp:lastModifiedBy>leovine</cp:lastModifiedBy>
  <cp:revision>33</cp:revision>
  <cp:lastPrinted>2022-04-10T14:14:00Z</cp:lastPrinted>
  <dcterms:created xsi:type="dcterms:W3CDTF">2022-01-31T21:32:00Z</dcterms:created>
  <dcterms:modified xsi:type="dcterms:W3CDTF">2022-06-07T01:33:00Z</dcterms:modified>
</cp:coreProperties>
</file>