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83A19" w14:textId="6006A220" w:rsidR="00F069CD" w:rsidRDefault="007A558D">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79869E2E" wp14:editId="04D27D64">
                <wp:simplePos x="0" y="0"/>
                <wp:positionH relativeFrom="column">
                  <wp:posOffset>5444490</wp:posOffset>
                </wp:positionH>
                <wp:positionV relativeFrom="paragraph">
                  <wp:posOffset>-641985</wp:posOffset>
                </wp:positionV>
                <wp:extent cx="733425" cy="647700"/>
                <wp:effectExtent l="0" t="0" r="9525" b="0"/>
                <wp:wrapNone/>
                <wp:docPr id="1" name="Elipse 1"/>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35231" id="Elipse 1" o:spid="_x0000_s1026" style="position:absolute;margin-left:428.7pt;margin-top:-50.55pt;width:57.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" fillcolor="white [3212]" stroked="f" strokeweight="2pt"/>
            </w:pict>
          </mc:Fallback>
        </mc:AlternateContent>
      </w:r>
      <w:r w:rsidR="00594CB9">
        <w:rPr>
          <w:rFonts w:ascii="Times New Roman" w:hAnsi="Times New Roman" w:cs="Times New Roman"/>
          <w:sz w:val="24"/>
          <w:szCs w:val="24"/>
        </w:rPr>
        <w:t>INSTITUTO LUTERANO DE ENSINO SUPERIOR DE ITUMBIARA</w:t>
      </w:r>
    </w:p>
    <w:p w14:paraId="1E28B514" w14:textId="77777777" w:rsidR="00AA5936" w:rsidRDefault="00594CB9" w:rsidP="00AA5936">
      <w:pPr>
        <w:spacing w:line="480" w:lineRule="auto"/>
        <w:jc w:val="center"/>
        <w:rPr>
          <w:rFonts w:ascii="Times New Roman" w:hAnsi="Times New Roman" w:cs="Times New Roman"/>
          <w:sz w:val="24"/>
          <w:szCs w:val="24"/>
        </w:rPr>
      </w:pPr>
      <w:r>
        <w:rPr>
          <w:rFonts w:ascii="Times New Roman" w:hAnsi="Times New Roman" w:cs="Times New Roman"/>
          <w:sz w:val="24"/>
          <w:szCs w:val="24"/>
        </w:rPr>
        <w:t>CURSO DE BACHARELADO EM PSICOLOGIA</w:t>
      </w:r>
    </w:p>
    <w:p w14:paraId="7201112B" w14:textId="74615559" w:rsidR="00AA5936" w:rsidRPr="00AA5936" w:rsidRDefault="002D1330" w:rsidP="00AA5936">
      <w:pPr>
        <w:spacing w:line="480" w:lineRule="auto"/>
        <w:jc w:val="center"/>
        <w:rPr>
          <w:rFonts w:ascii="Times New Roman" w:hAnsi="Times New Roman" w:cs="Times New Roman"/>
          <w:sz w:val="24"/>
          <w:szCs w:val="24"/>
        </w:rPr>
      </w:pPr>
      <w:r>
        <w:rPr>
          <w:rFonts w:ascii="Times New Roman" w:hAnsi="Times New Roman" w:cs="Times New Roman"/>
          <w:sz w:val="24"/>
          <w:szCs w:val="24"/>
        </w:rPr>
        <w:t>PSICOLOGIA E PROCESSOS DE GESTÃO I</w:t>
      </w:r>
    </w:p>
    <w:p w14:paraId="70DB5E98" w14:textId="77777777" w:rsidR="00F069CD" w:rsidRDefault="00594CB9">
      <w:pPr>
        <w:spacing w:line="240" w:lineRule="auto"/>
        <w:jc w:val="center"/>
        <w:rPr>
          <w:rFonts w:ascii="Times New Roman" w:hAnsi="Times New Roman" w:cs="Times New Roman"/>
          <w:color w:val="FF0000"/>
          <w:sz w:val="24"/>
          <w:szCs w:val="24"/>
        </w:rPr>
      </w:pPr>
      <w:r>
        <w:rPr>
          <w:rFonts w:ascii="Times New Roman" w:hAnsi="Times New Roman" w:cs="Times New Roman"/>
          <w:sz w:val="24"/>
          <w:szCs w:val="24"/>
        </w:rPr>
        <w:t>THAIS SILVA CARREIRO</w:t>
      </w:r>
    </w:p>
    <w:p w14:paraId="672A6659" w14:textId="77777777" w:rsidR="00F069CD" w:rsidRDefault="00F069CD">
      <w:pPr>
        <w:spacing w:line="240" w:lineRule="auto"/>
        <w:jc w:val="center"/>
        <w:rPr>
          <w:rFonts w:ascii="Times New Roman" w:hAnsi="Times New Roman" w:cs="Times New Roman"/>
          <w:sz w:val="24"/>
          <w:szCs w:val="24"/>
        </w:rPr>
      </w:pPr>
    </w:p>
    <w:p w14:paraId="0A37501D" w14:textId="77777777" w:rsidR="00F069CD" w:rsidRDefault="00F069CD">
      <w:pPr>
        <w:spacing w:line="240" w:lineRule="auto"/>
        <w:jc w:val="center"/>
        <w:rPr>
          <w:rFonts w:ascii="Times New Roman" w:hAnsi="Times New Roman" w:cs="Times New Roman"/>
          <w:sz w:val="24"/>
          <w:szCs w:val="24"/>
        </w:rPr>
      </w:pPr>
    </w:p>
    <w:p w14:paraId="5DAB6C7B" w14:textId="77777777" w:rsidR="00F069CD" w:rsidRDefault="00F069CD">
      <w:pPr>
        <w:spacing w:line="240" w:lineRule="auto"/>
        <w:jc w:val="center"/>
        <w:rPr>
          <w:rFonts w:ascii="Times New Roman" w:hAnsi="Times New Roman" w:cs="Times New Roman"/>
          <w:sz w:val="24"/>
          <w:szCs w:val="24"/>
        </w:rPr>
      </w:pPr>
    </w:p>
    <w:p w14:paraId="02EB378F" w14:textId="77777777" w:rsidR="00F069CD" w:rsidRDefault="00F069CD">
      <w:pPr>
        <w:spacing w:line="240" w:lineRule="auto"/>
        <w:jc w:val="center"/>
        <w:rPr>
          <w:rFonts w:ascii="Times New Roman" w:hAnsi="Times New Roman" w:cs="Times New Roman"/>
          <w:sz w:val="24"/>
          <w:szCs w:val="24"/>
        </w:rPr>
      </w:pPr>
    </w:p>
    <w:p w14:paraId="6A05A809" w14:textId="77777777" w:rsidR="00F069CD" w:rsidRDefault="00F069CD">
      <w:pPr>
        <w:spacing w:line="240" w:lineRule="auto"/>
        <w:jc w:val="center"/>
        <w:rPr>
          <w:rFonts w:ascii="Times New Roman" w:hAnsi="Times New Roman" w:cs="Times New Roman"/>
          <w:sz w:val="24"/>
          <w:szCs w:val="24"/>
        </w:rPr>
      </w:pPr>
    </w:p>
    <w:p w14:paraId="5A39BBE3" w14:textId="77777777" w:rsidR="00F069CD" w:rsidRDefault="00F069CD">
      <w:pPr>
        <w:spacing w:line="240" w:lineRule="auto"/>
        <w:jc w:val="center"/>
        <w:rPr>
          <w:rFonts w:ascii="Times New Roman" w:hAnsi="Times New Roman" w:cs="Times New Roman"/>
          <w:sz w:val="24"/>
          <w:szCs w:val="24"/>
        </w:rPr>
      </w:pPr>
    </w:p>
    <w:p w14:paraId="41C8F396" w14:textId="77777777" w:rsidR="00F069CD" w:rsidRDefault="00F069CD">
      <w:pPr>
        <w:spacing w:line="240" w:lineRule="auto"/>
        <w:jc w:val="center"/>
        <w:rPr>
          <w:rFonts w:ascii="Times New Roman" w:hAnsi="Times New Roman" w:cs="Times New Roman"/>
          <w:sz w:val="24"/>
          <w:szCs w:val="24"/>
        </w:rPr>
      </w:pPr>
    </w:p>
    <w:p w14:paraId="72A3D3EC" w14:textId="77777777" w:rsidR="00F069CD" w:rsidRDefault="00F069CD">
      <w:pPr>
        <w:spacing w:line="240" w:lineRule="auto"/>
        <w:jc w:val="center"/>
        <w:rPr>
          <w:rFonts w:ascii="Times New Roman" w:hAnsi="Times New Roman" w:cs="Times New Roman"/>
          <w:sz w:val="24"/>
          <w:szCs w:val="24"/>
        </w:rPr>
      </w:pPr>
    </w:p>
    <w:p w14:paraId="0D0B940D" w14:textId="77777777" w:rsidR="00F069CD" w:rsidRDefault="00F069CD">
      <w:pPr>
        <w:spacing w:line="240" w:lineRule="auto"/>
        <w:jc w:val="center"/>
        <w:rPr>
          <w:rFonts w:ascii="Times New Roman" w:hAnsi="Times New Roman" w:cs="Times New Roman"/>
          <w:sz w:val="24"/>
          <w:szCs w:val="24"/>
        </w:rPr>
      </w:pPr>
    </w:p>
    <w:p w14:paraId="0E27B00A" w14:textId="77777777" w:rsidR="00F069CD" w:rsidRDefault="00F069CD">
      <w:pPr>
        <w:spacing w:line="240" w:lineRule="auto"/>
        <w:jc w:val="center"/>
        <w:rPr>
          <w:rFonts w:ascii="Times New Roman" w:hAnsi="Times New Roman" w:cs="Times New Roman"/>
          <w:sz w:val="24"/>
          <w:szCs w:val="24"/>
        </w:rPr>
      </w:pPr>
    </w:p>
    <w:p w14:paraId="60061E4C" w14:textId="77777777" w:rsidR="00F069CD" w:rsidRDefault="00F069CD">
      <w:pPr>
        <w:spacing w:line="240" w:lineRule="auto"/>
        <w:jc w:val="center"/>
        <w:rPr>
          <w:rFonts w:ascii="Times New Roman" w:hAnsi="Times New Roman" w:cs="Times New Roman"/>
          <w:sz w:val="24"/>
          <w:szCs w:val="24"/>
        </w:rPr>
      </w:pPr>
    </w:p>
    <w:p w14:paraId="44EAFD9C" w14:textId="77777777" w:rsidR="00F069CD" w:rsidRDefault="00F069CD">
      <w:pPr>
        <w:spacing w:line="240" w:lineRule="auto"/>
        <w:jc w:val="center"/>
        <w:rPr>
          <w:rFonts w:ascii="Times New Roman" w:hAnsi="Times New Roman" w:cs="Times New Roman"/>
          <w:sz w:val="24"/>
          <w:szCs w:val="24"/>
        </w:rPr>
      </w:pPr>
    </w:p>
    <w:p w14:paraId="4B94D5A5" w14:textId="77777777" w:rsidR="00F069CD" w:rsidRDefault="00F069CD">
      <w:pPr>
        <w:spacing w:line="240" w:lineRule="auto"/>
        <w:jc w:val="center"/>
        <w:rPr>
          <w:rFonts w:ascii="Times New Roman" w:hAnsi="Times New Roman" w:cs="Times New Roman"/>
          <w:sz w:val="24"/>
          <w:szCs w:val="24"/>
        </w:rPr>
      </w:pPr>
    </w:p>
    <w:p w14:paraId="3DEEC669" w14:textId="77777777" w:rsidR="00F069CD" w:rsidRDefault="00F069CD">
      <w:pPr>
        <w:spacing w:line="240" w:lineRule="auto"/>
        <w:jc w:val="center"/>
        <w:rPr>
          <w:rFonts w:ascii="Times New Roman" w:hAnsi="Times New Roman" w:cs="Times New Roman"/>
          <w:sz w:val="24"/>
          <w:szCs w:val="24"/>
        </w:rPr>
      </w:pPr>
    </w:p>
    <w:p w14:paraId="3656B9AB" w14:textId="77777777" w:rsidR="00F069CD" w:rsidRDefault="00F069CD">
      <w:pPr>
        <w:spacing w:line="240" w:lineRule="auto"/>
        <w:jc w:val="center"/>
        <w:rPr>
          <w:rFonts w:ascii="Times New Roman" w:hAnsi="Times New Roman" w:cs="Times New Roman"/>
          <w:sz w:val="24"/>
          <w:szCs w:val="24"/>
        </w:rPr>
      </w:pPr>
    </w:p>
    <w:p w14:paraId="45FB0818" w14:textId="77777777" w:rsidR="00F069CD" w:rsidRDefault="00F069CD">
      <w:pPr>
        <w:spacing w:line="240" w:lineRule="auto"/>
        <w:jc w:val="center"/>
        <w:rPr>
          <w:rFonts w:ascii="Times New Roman" w:hAnsi="Times New Roman" w:cs="Times New Roman"/>
          <w:color w:val="FF0000"/>
          <w:sz w:val="24"/>
          <w:szCs w:val="24"/>
        </w:rPr>
      </w:pPr>
    </w:p>
    <w:p w14:paraId="53128261" w14:textId="7AD179AB" w:rsidR="00F069CD" w:rsidRDefault="002D1330">
      <w:pPr>
        <w:spacing w:line="240" w:lineRule="auto"/>
        <w:jc w:val="center"/>
        <w:rPr>
          <w:rFonts w:ascii="Times New Roman" w:hAnsi="Times New Roman" w:cs="Times New Roman"/>
          <w:sz w:val="24"/>
          <w:szCs w:val="24"/>
        </w:rPr>
      </w:pPr>
      <w:r>
        <w:rPr>
          <w:rFonts w:ascii="Times New Roman" w:hAnsi="Times New Roman" w:cs="Times New Roman"/>
          <w:b/>
          <w:sz w:val="24"/>
          <w:szCs w:val="24"/>
        </w:rPr>
        <w:t>RELATÓRIO DE ESTÁGIO – CULTURA ORGANIZACIONAL</w:t>
      </w:r>
    </w:p>
    <w:p w14:paraId="62486C05" w14:textId="77777777" w:rsidR="00F069CD" w:rsidRDefault="00F069CD">
      <w:pPr>
        <w:spacing w:line="240" w:lineRule="auto"/>
        <w:jc w:val="center"/>
        <w:rPr>
          <w:rFonts w:ascii="Times New Roman" w:hAnsi="Times New Roman" w:cs="Times New Roman"/>
          <w:sz w:val="24"/>
          <w:szCs w:val="24"/>
        </w:rPr>
      </w:pPr>
    </w:p>
    <w:p w14:paraId="4101652C" w14:textId="77777777" w:rsidR="00F069CD" w:rsidRDefault="00F069CD">
      <w:pPr>
        <w:spacing w:line="240" w:lineRule="auto"/>
        <w:jc w:val="center"/>
        <w:rPr>
          <w:rFonts w:ascii="Times New Roman" w:hAnsi="Times New Roman" w:cs="Times New Roman"/>
          <w:sz w:val="24"/>
          <w:szCs w:val="24"/>
        </w:rPr>
      </w:pPr>
    </w:p>
    <w:p w14:paraId="4B99056E" w14:textId="77777777" w:rsidR="00F069CD" w:rsidRDefault="00F069CD">
      <w:pPr>
        <w:spacing w:line="240" w:lineRule="auto"/>
        <w:jc w:val="center"/>
        <w:rPr>
          <w:rFonts w:ascii="Times New Roman" w:hAnsi="Times New Roman" w:cs="Times New Roman"/>
          <w:sz w:val="24"/>
          <w:szCs w:val="24"/>
        </w:rPr>
      </w:pPr>
    </w:p>
    <w:p w14:paraId="1299C43A" w14:textId="77777777" w:rsidR="00F069CD" w:rsidRDefault="00F069CD">
      <w:pPr>
        <w:spacing w:line="240" w:lineRule="auto"/>
        <w:jc w:val="center"/>
        <w:rPr>
          <w:rFonts w:ascii="Times New Roman" w:hAnsi="Times New Roman" w:cs="Times New Roman"/>
          <w:sz w:val="24"/>
          <w:szCs w:val="24"/>
        </w:rPr>
      </w:pPr>
    </w:p>
    <w:p w14:paraId="4DDBEF00" w14:textId="77777777" w:rsidR="00F069CD" w:rsidRDefault="00F069CD">
      <w:pPr>
        <w:spacing w:line="240" w:lineRule="auto"/>
        <w:jc w:val="center"/>
        <w:rPr>
          <w:rFonts w:ascii="Times New Roman" w:hAnsi="Times New Roman" w:cs="Times New Roman"/>
          <w:sz w:val="24"/>
          <w:szCs w:val="24"/>
        </w:rPr>
      </w:pPr>
    </w:p>
    <w:p w14:paraId="3461D779" w14:textId="77777777" w:rsidR="00F069CD" w:rsidRDefault="00F069CD">
      <w:pPr>
        <w:spacing w:line="240" w:lineRule="auto"/>
        <w:jc w:val="center"/>
        <w:rPr>
          <w:rFonts w:ascii="Times New Roman" w:hAnsi="Times New Roman" w:cs="Times New Roman"/>
          <w:sz w:val="24"/>
          <w:szCs w:val="24"/>
        </w:rPr>
      </w:pPr>
    </w:p>
    <w:p w14:paraId="3CF2D8B6" w14:textId="77777777" w:rsidR="00F069CD" w:rsidRDefault="00F069CD">
      <w:pPr>
        <w:spacing w:line="240" w:lineRule="auto"/>
        <w:jc w:val="center"/>
        <w:rPr>
          <w:rFonts w:ascii="Times New Roman" w:hAnsi="Times New Roman" w:cs="Times New Roman"/>
          <w:sz w:val="24"/>
          <w:szCs w:val="24"/>
        </w:rPr>
      </w:pPr>
    </w:p>
    <w:p w14:paraId="0FB78278" w14:textId="77777777" w:rsidR="00F069CD" w:rsidRDefault="00F069CD">
      <w:pPr>
        <w:spacing w:line="240" w:lineRule="auto"/>
        <w:jc w:val="center"/>
        <w:rPr>
          <w:rFonts w:ascii="Times New Roman" w:hAnsi="Times New Roman" w:cs="Times New Roman"/>
          <w:sz w:val="24"/>
          <w:szCs w:val="24"/>
        </w:rPr>
      </w:pPr>
    </w:p>
    <w:p w14:paraId="1FC39945" w14:textId="77777777" w:rsidR="00F069CD" w:rsidRDefault="00F069CD">
      <w:pPr>
        <w:spacing w:line="240" w:lineRule="auto"/>
        <w:jc w:val="center"/>
        <w:rPr>
          <w:rFonts w:ascii="Times New Roman" w:hAnsi="Times New Roman" w:cs="Times New Roman"/>
          <w:sz w:val="24"/>
          <w:szCs w:val="24"/>
        </w:rPr>
      </w:pPr>
    </w:p>
    <w:p w14:paraId="0562CB0E" w14:textId="77777777" w:rsidR="00F069CD" w:rsidRDefault="00F069CD">
      <w:pPr>
        <w:spacing w:line="240" w:lineRule="auto"/>
        <w:jc w:val="center"/>
        <w:rPr>
          <w:rFonts w:ascii="Times New Roman" w:hAnsi="Times New Roman" w:cs="Times New Roman"/>
          <w:sz w:val="24"/>
          <w:szCs w:val="24"/>
        </w:rPr>
      </w:pPr>
    </w:p>
    <w:p w14:paraId="34CE0A41" w14:textId="77777777" w:rsidR="00F069CD" w:rsidRDefault="00F069CD">
      <w:pPr>
        <w:spacing w:line="240" w:lineRule="auto"/>
        <w:jc w:val="center"/>
        <w:rPr>
          <w:rFonts w:ascii="Times New Roman" w:hAnsi="Times New Roman" w:cs="Times New Roman"/>
          <w:sz w:val="24"/>
          <w:szCs w:val="24"/>
        </w:rPr>
      </w:pPr>
    </w:p>
    <w:p w14:paraId="62EBF3C5" w14:textId="77777777" w:rsidR="00F069CD" w:rsidRDefault="00F069CD">
      <w:pPr>
        <w:spacing w:line="240" w:lineRule="auto"/>
        <w:jc w:val="center"/>
        <w:rPr>
          <w:rFonts w:ascii="Times New Roman" w:hAnsi="Times New Roman" w:cs="Times New Roman"/>
          <w:sz w:val="24"/>
          <w:szCs w:val="24"/>
        </w:rPr>
      </w:pPr>
    </w:p>
    <w:p w14:paraId="6D98A12B" w14:textId="77777777" w:rsidR="00F069CD" w:rsidRDefault="00F069CD">
      <w:pPr>
        <w:spacing w:line="240" w:lineRule="auto"/>
        <w:jc w:val="center"/>
        <w:rPr>
          <w:rFonts w:ascii="Times New Roman" w:hAnsi="Times New Roman" w:cs="Times New Roman"/>
          <w:sz w:val="24"/>
          <w:szCs w:val="24"/>
        </w:rPr>
      </w:pPr>
    </w:p>
    <w:p w14:paraId="2946DB82" w14:textId="77777777" w:rsidR="00F069CD" w:rsidRDefault="00F069CD">
      <w:pPr>
        <w:spacing w:line="240" w:lineRule="auto"/>
        <w:jc w:val="center"/>
        <w:rPr>
          <w:rFonts w:ascii="Times New Roman" w:hAnsi="Times New Roman" w:cs="Times New Roman"/>
          <w:sz w:val="24"/>
          <w:szCs w:val="24"/>
        </w:rPr>
      </w:pPr>
    </w:p>
    <w:p w14:paraId="5997CC1D" w14:textId="77777777" w:rsidR="00F069CD" w:rsidRDefault="00F069CD">
      <w:pPr>
        <w:spacing w:line="240" w:lineRule="auto"/>
        <w:jc w:val="center"/>
        <w:rPr>
          <w:rFonts w:ascii="Times New Roman" w:hAnsi="Times New Roman" w:cs="Times New Roman"/>
          <w:sz w:val="24"/>
          <w:szCs w:val="24"/>
        </w:rPr>
      </w:pPr>
    </w:p>
    <w:p w14:paraId="110FFD37" w14:textId="77777777" w:rsidR="00F069CD" w:rsidRDefault="00F069CD">
      <w:pPr>
        <w:spacing w:line="240" w:lineRule="auto"/>
        <w:jc w:val="center"/>
        <w:rPr>
          <w:rFonts w:ascii="Times New Roman" w:hAnsi="Times New Roman" w:cs="Times New Roman"/>
          <w:sz w:val="24"/>
          <w:szCs w:val="24"/>
        </w:rPr>
      </w:pPr>
    </w:p>
    <w:p w14:paraId="6B699379" w14:textId="77777777" w:rsidR="00F069CD" w:rsidRDefault="00F069CD">
      <w:pPr>
        <w:spacing w:line="240" w:lineRule="auto"/>
        <w:jc w:val="center"/>
        <w:rPr>
          <w:rFonts w:ascii="Times New Roman" w:hAnsi="Times New Roman" w:cs="Times New Roman"/>
          <w:sz w:val="24"/>
          <w:szCs w:val="24"/>
        </w:rPr>
      </w:pPr>
    </w:p>
    <w:p w14:paraId="3FE9F23F" w14:textId="77777777" w:rsidR="00A337A2" w:rsidRDefault="00A337A2">
      <w:pPr>
        <w:spacing w:line="240" w:lineRule="auto"/>
        <w:jc w:val="center"/>
        <w:rPr>
          <w:rFonts w:ascii="Times New Roman" w:hAnsi="Times New Roman" w:cs="Times New Roman"/>
          <w:sz w:val="24"/>
          <w:szCs w:val="24"/>
        </w:rPr>
      </w:pPr>
    </w:p>
    <w:p w14:paraId="1F72F646" w14:textId="77777777" w:rsidR="00A337A2" w:rsidRDefault="00A337A2">
      <w:pPr>
        <w:spacing w:line="240" w:lineRule="auto"/>
        <w:jc w:val="center"/>
        <w:rPr>
          <w:rFonts w:ascii="Times New Roman" w:hAnsi="Times New Roman" w:cs="Times New Roman"/>
          <w:sz w:val="24"/>
          <w:szCs w:val="24"/>
        </w:rPr>
      </w:pPr>
    </w:p>
    <w:p w14:paraId="08CE6F91" w14:textId="77777777" w:rsidR="00F069CD" w:rsidRDefault="00F069CD">
      <w:pPr>
        <w:spacing w:line="240" w:lineRule="auto"/>
        <w:jc w:val="center"/>
        <w:rPr>
          <w:rFonts w:ascii="Times New Roman" w:hAnsi="Times New Roman" w:cs="Times New Roman"/>
          <w:sz w:val="24"/>
          <w:szCs w:val="24"/>
        </w:rPr>
      </w:pPr>
    </w:p>
    <w:p w14:paraId="61CDCEAD" w14:textId="77777777" w:rsidR="00F069CD" w:rsidRDefault="00F069CD">
      <w:pPr>
        <w:spacing w:line="240" w:lineRule="auto"/>
        <w:jc w:val="center"/>
        <w:rPr>
          <w:rFonts w:ascii="Times New Roman" w:hAnsi="Times New Roman" w:cs="Times New Roman"/>
          <w:sz w:val="24"/>
          <w:szCs w:val="24"/>
        </w:rPr>
      </w:pPr>
    </w:p>
    <w:p w14:paraId="6BB9E253" w14:textId="6E6946EB" w:rsidR="00F069CD" w:rsidRDefault="00F069CD">
      <w:pPr>
        <w:spacing w:line="240" w:lineRule="auto"/>
        <w:rPr>
          <w:rFonts w:ascii="Times New Roman" w:hAnsi="Times New Roman" w:cs="Times New Roman"/>
          <w:sz w:val="24"/>
          <w:szCs w:val="24"/>
        </w:rPr>
      </w:pPr>
    </w:p>
    <w:p w14:paraId="57D28C79" w14:textId="4363D566" w:rsidR="00AA5936" w:rsidRDefault="00AA5936">
      <w:pPr>
        <w:spacing w:line="240" w:lineRule="auto"/>
        <w:rPr>
          <w:rFonts w:ascii="Times New Roman" w:hAnsi="Times New Roman" w:cs="Times New Roman"/>
          <w:sz w:val="24"/>
          <w:szCs w:val="24"/>
        </w:rPr>
      </w:pPr>
    </w:p>
    <w:p w14:paraId="67FE82EB" w14:textId="29F15B8C" w:rsidR="00AA5936" w:rsidRDefault="00AA5936">
      <w:pPr>
        <w:spacing w:line="240" w:lineRule="auto"/>
        <w:rPr>
          <w:rFonts w:ascii="Times New Roman" w:hAnsi="Times New Roman" w:cs="Times New Roman"/>
          <w:sz w:val="24"/>
          <w:szCs w:val="24"/>
        </w:rPr>
      </w:pPr>
    </w:p>
    <w:p w14:paraId="7F242FDB" w14:textId="77777777" w:rsidR="00AA5936" w:rsidRDefault="00AA5936">
      <w:pPr>
        <w:spacing w:line="240" w:lineRule="auto"/>
        <w:rPr>
          <w:rFonts w:ascii="Times New Roman" w:hAnsi="Times New Roman" w:cs="Times New Roman"/>
          <w:sz w:val="24"/>
          <w:szCs w:val="24"/>
        </w:rPr>
      </w:pPr>
    </w:p>
    <w:p w14:paraId="4E5C0048" w14:textId="49558534" w:rsidR="00570E8C" w:rsidRDefault="00594CB9" w:rsidP="00AA5936">
      <w:pPr>
        <w:spacing w:line="240" w:lineRule="auto"/>
        <w:jc w:val="center"/>
        <w:rPr>
          <w:rFonts w:ascii="Times New Roman" w:hAnsi="Times New Roman" w:cs="Times New Roman"/>
          <w:sz w:val="24"/>
          <w:szCs w:val="24"/>
        </w:rPr>
      </w:pPr>
      <w:r>
        <w:rPr>
          <w:rFonts w:ascii="Times New Roman" w:hAnsi="Times New Roman" w:cs="Times New Roman"/>
          <w:sz w:val="24"/>
          <w:szCs w:val="24"/>
        </w:rPr>
        <w:t>Itumbiara</w:t>
      </w:r>
      <w:r w:rsidR="00AA5936">
        <w:rPr>
          <w:rFonts w:ascii="Times New Roman" w:hAnsi="Times New Roman" w:cs="Times New Roman"/>
          <w:sz w:val="24"/>
          <w:szCs w:val="24"/>
        </w:rPr>
        <w:t xml:space="preserve"> </w:t>
      </w:r>
      <w:r w:rsidR="008768E2">
        <w:rPr>
          <w:rFonts w:ascii="Times New Roman" w:hAnsi="Times New Roman" w:cs="Times New Roman"/>
          <w:sz w:val="24"/>
          <w:szCs w:val="24"/>
        </w:rPr>
        <w:t>–</w:t>
      </w:r>
      <w:r w:rsidR="00AA5936">
        <w:rPr>
          <w:rFonts w:ascii="Times New Roman" w:hAnsi="Times New Roman" w:cs="Times New Roman"/>
          <w:sz w:val="24"/>
          <w:szCs w:val="24"/>
        </w:rPr>
        <w:t>GO</w:t>
      </w:r>
    </w:p>
    <w:p w14:paraId="7D5D13B7" w14:textId="70E3F02F" w:rsidR="008768E2" w:rsidRDefault="008768E2" w:rsidP="00AA5936">
      <w:pPr>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p w14:paraId="6884F5D0" w14:textId="77777777" w:rsidR="00AA5936" w:rsidRDefault="00AA5936" w:rsidP="00AA5936">
      <w:pPr>
        <w:spacing w:line="240" w:lineRule="auto"/>
        <w:jc w:val="center"/>
        <w:rPr>
          <w:rFonts w:ascii="Times New Roman" w:hAnsi="Times New Roman" w:cs="Times New Roman"/>
          <w:sz w:val="24"/>
          <w:szCs w:val="24"/>
        </w:rPr>
      </w:pPr>
    </w:p>
    <w:p w14:paraId="3A6F5361" w14:textId="77777777" w:rsidR="00570E8C" w:rsidRDefault="00570E8C" w:rsidP="00570E8C">
      <w:pPr>
        <w:spacing w:line="240" w:lineRule="auto"/>
        <w:jc w:val="center"/>
        <w:rPr>
          <w:rFonts w:ascii="Times New Roman" w:hAnsi="Times New Roman" w:cs="Times New Roman"/>
          <w:color w:val="FF0000"/>
          <w:sz w:val="24"/>
          <w:szCs w:val="24"/>
        </w:rPr>
      </w:pPr>
      <w:r>
        <w:rPr>
          <w:rFonts w:ascii="Times New Roman" w:hAnsi="Times New Roman" w:cs="Times New Roman"/>
          <w:sz w:val="24"/>
          <w:szCs w:val="24"/>
        </w:rPr>
        <w:t>THAIS SILVA CARREIRO</w:t>
      </w:r>
    </w:p>
    <w:p w14:paraId="23DE523C" w14:textId="77777777" w:rsidR="00F069CD" w:rsidRDefault="00F069CD">
      <w:pPr>
        <w:spacing w:line="240" w:lineRule="auto"/>
        <w:jc w:val="center"/>
        <w:rPr>
          <w:rFonts w:ascii="Times New Roman" w:hAnsi="Times New Roman" w:cs="Times New Roman"/>
          <w:sz w:val="24"/>
          <w:szCs w:val="24"/>
        </w:rPr>
      </w:pPr>
    </w:p>
    <w:p w14:paraId="52E56223" w14:textId="77777777" w:rsidR="00F069CD" w:rsidRDefault="00F069CD">
      <w:pPr>
        <w:spacing w:line="240" w:lineRule="auto"/>
        <w:jc w:val="center"/>
        <w:rPr>
          <w:rFonts w:ascii="Times New Roman" w:hAnsi="Times New Roman" w:cs="Times New Roman"/>
          <w:sz w:val="24"/>
          <w:szCs w:val="24"/>
        </w:rPr>
      </w:pPr>
    </w:p>
    <w:p w14:paraId="07547A01" w14:textId="77777777" w:rsidR="00F069CD" w:rsidRDefault="00F069CD">
      <w:pPr>
        <w:spacing w:line="240" w:lineRule="auto"/>
        <w:jc w:val="center"/>
        <w:rPr>
          <w:rFonts w:ascii="Times New Roman" w:hAnsi="Times New Roman" w:cs="Times New Roman"/>
          <w:sz w:val="24"/>
          <w:szCs w:val="24"/>
        </w:rPr>
      </w:pPr>
    </w:p>
    <w:p w14:paraId="5043CB0F" w14:textId="77777777" w:rsidR="00F069CD" w:rsidRDefault="00F069CD">
      <w:pPr>
        <w:spacing w:line="240" w:lineRule="auto"/>
        <w:jc w:val="center"/>
        <w:rPr>
          <w:rFonts w:ascii="Times New Roman" w:hAnsi="Times New Roman" w:cs="Times New Roman"/>
          <w:sz w:val="24"/>
          <w:szCs w:val="24"/>
        </w:rPr>
      </w:pPr>
    </w:p>
    <w:p w14:paraId="07459315" w14:textId="77777777" w:rsidR="00F069CD" w:rsidRDefault="00F069CD">
      <w:pPr>
        <w:spacing w:line="240" w:lineRule="auto"/>
        <w:jc w:val="center"/>
        <w:rPr>
          <w:rFonts w:ascii="Times New Roman" w:hAnsi="Times New Roman" w:cs="Times New Roman"/>
          <w:sz w:val="24"/>
          <w:szCs w:val="24"/>
        </w:rPr>
      </w:pPr>
    </w:p>
    <w:p w14:paraId="6537F28F" w14:textId="77777777" w:rsidR="00F069CD" w:rsidRDefault="00F069CD">
      <w:pPr>
        <w:spacing w:line="240" w:lineRule="auto"/>
        <w:jc w:val="center"/>
        <w:rPr>
          <w:rFonts w:ascii="Times New Roman" w:hAnsi="Times New Roman" w:cs="Times New Roman"/>
          <w:sz w:val="24"/>
          <w:szCs w:val="24"/>
        </w:rPr>
      </w:pPr>
    </w:p>
    <w:p w14:paraId="6DFB9E20" w14:textId="764F77C5" w:rsidR="00F069CD" w:rsidRDefault="00514006">
      <w:pPr>
        <w:spacing w:line="240" w:lineRule="auto"/>
        <w:jc w:val="center"/>
        <w:rPr>
          <w:rFonts w:ascii="Times New Roman" w:hAnsi="Times New Roman" w:cs="Times New Roman"/>
          <w:sz w:val="24"/>
          <w:szCs w:val="24"/>
        </w:rPr>
      </w:pPr>
      <w:r>
        <w:rPr>
          <w:noProof/>
          <w:lang w:eastAsia="pt-BR"/>
        </w:rPr>
        <mc:AlternateContent>
          <mc:Choice Requires="wps">
            <w:drawing>
              <wp:anchor distT="0" distB="0" distL="114300" distR="114300" simplePos="0" relativeHeight="251657216" behindDoc="0" locked="0" layoutInCell="1" allowOverlap="1" wp14:anchorId="6BDCCC9E" wp14:editId="3312E106">
                <wp:simplePos x="0" y="0"/>
                <wp:positionH relativeFrom="column">
                  <wp:posOffset>5542915</wp:posOffset>
                </wp:positionH>
                <wp:positionV relativeFrom="paragraph">
                  <wp:posOffset>-2106295</wp:posOffset>
                </wp:positionV>
                <wp:extent cx="408305" cy="457200"/>
                <wp:effectExtent l="0" t="0" r="1905"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457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0DF9E56" w14:textId="77777777" w:rsidR="005537D1" w:rsidRDefault="005537D1">
                            <w:pPr>
                              <w:pStyle w:val="Contedodoquadr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CC9E" id="Rectangle 3" o:spid="_x0000_s1026" style="position:absolute;left:0;text-align:left;margin-left:436.45pt;margin-top:-165.85pt;width:32.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" stroked="f" strokeweight="0">
                <v:textbox>
                  <w:txbxContent>
                    <w:p w14:paraId="70DF9E56" w14:textId="77777777" w:rsidR="005537D1" w:rsidRDefault="005537D1">
                      <w:pPr>
                        <w:pStyle w:val="Contedodoquadro"/>
                      </w:pPr>
                    </w:p>
                  </w:txbxContent>
                </v:textbox>
              </v:rect>
            </w:pict>
          </mc:Fallback>
        </mc:AlternateContent>
      </w:r>
    </w:p>
    <w:p w14:paraId="144A5D23" w14:textId="77777777" w:rsidR="00F069CD" w:rsidRDefault="00F069CD">
      <w:pPr>
        <w:spacing w:line="240" w:lineRule="auto"/>
        <w:jc w:val="center"/>
        <w:rPr>
          <w:rFonts w:ascii="Times New Roman" w:hAnsi="Times New Roman" w:cs="Times New Roman"/>
          <w:sz w:val="24"/>
          <w:szCs w:val="24"/>
        </w:rPr>
      </w:pPr>
    </w:p>
    <w:p w14:paraId="738610EB" w14:textId="77777777" w:rsidR="00F069CD" w:rsidRDefault="00F069CD">
      <w:pPr>
        <w:spacing w:line="240" w:lineRule="auto"/>
        <w:jc w:val="center"/>
        <w:rPr>
          <w:rFonts w:ascii="Times New Roman" w:hAnsi="Times New Roman" w:cs="Times New Roman"/>
          <w:sz w:val="24"/>
          <w:szCs w:val="24"/>
        </w:rPr>
      </w:pPr>
    </w:p>
    <w:p w14:paraId="637805D2" w14:textId="77777777" w:rsidR="00F069CD" w:rsidRDefault="00F069CD">
      <w:pPr>
        <w:spacing w:line="240" w:lineRule="auto"/>
        <w:jc w:val="center"/>
        <w:rPr>
          <w:rFonts w:ascii="Times New Roman" w:hAnsi="Times New Roman" w:cs="Times New Roman"/>
          <w:sz w:val="24"/>
          <w:szCs w:val="24"/>
        </w:rPr>
      </w:pPr>
    </w:p>
    <w:p w14:paraId="463F29E8" w14:textId="77777777" w:rsidR="00F069CD" w:rsidRDefault="00F069CD">
      <w:pPr>
        <w:spacing w:line="240" w:lineRule="auto"/>
        <w:jc w:val="center"/>
        <w:rPr>
          <w:rFonts w:ascii="Times New Roman" w:hAnsi="Times New Roman" w:cs="Times New Roman"/>
          <w:sz w:val="24"/>
          <w:szCs w:val="24"/>
        </w:rPr>
      </w:pPr>
    </w:p>
    <w:p w14:paraId="3B7B4B86" w14:textId="77777777" w:rsidR="00F069CD" w:rsidRDefault="00F069CD">
      <w:pPr>
        <w:spacing w:line="240" w:lineRule="auto"/>
        <w:jc w:val="center"/>
        <w:rPr>
          <w:rFonts w:ascii="Times New Roman" w:hAnsi="Times New Roman" w:cs="Times New Roman"/>
          <w:sz w:val="24"/>
          <w:szCs w:val="24"/>
        </w:rPr>
      </w:pPr>
    </w:p>
    <w:p w14:paraId="3A0FF5F2" w14:textId="77777777" w:rsidR="00F069CD" w:rsidRDefault="00F069CD">
      <w:pPr>
        <w:spacing w:line="240" w:lineRule="auto"/>
        <w:jc w:val="center"/>
        <w:rPr>
          <w:rFonts w:ascii="Times New Roman" w:hAnsi="Times New Roman" w:cs="Times New Roman"/>
          <w:sz w:val="24"/>
          <w:szCs w:val="24"/>
        </w:rPr>
      </w:pPr>
    </w:p>
    <w:p w14:paraId="5630AD66" w14:textId="77777777" w:rsidR="00F069CD" w:rsidRDefault="00F069CD">
      <w:pPr>
        <w:spacing w:line="240" w:lineRule="auto"/>
        <w:jc w:val="center"/>
        <w:rPr>
          <w:rFonts w:ascii="Times New Roman" w:hAnsi="Times New Roman" w:cs="Times New Roman"/>
          <w:sz w:val="24"/>
          <w:szCs w:val="24"/>
        </w:rPr>
      </w:pPr>
    </w:p>
    <w:p w14:paraId="61829076" w14:textId="77777777" w:rsidR="00F069CD" w:rsidRDefault="00F069CD">
      <w:pPr>
        <w:spacing w:line="240" w:lineRule="auto"/>
        <w:jc w:val="center"/>
        <w:rPr>
          <w:rFonts w:ascii="Times New Roman" w:hAnsi="Times New Roman" w:cs="Times New Roman"/>
          <w:sz w:val="24"/>
          <w:szCs w:val="24"/>
        </w:rPr>
      </w:pPr>
    </w:p>
    <w:p w14:paraId="2BA226A1" w14:textId="77777777" w:rsidR="00F069CD" w:rsidRDefault="00F069CD">
      <w:pPr>
        <w:spacing w:line="240" w:lineRule="auto"/>
        <w:jc w:val="center"/>
        <w:rPr>
          <w:rFonts w:ascii="Times New Roman" w:hAnsi="Times New Roman" w:cs="Times New Roman"/>
          <w:sz w:val="24"/>
          <w:szCs w:val="24"/>
        </w:rPr>
      </w:pPr>
    </w:p>
    <w:p w14:paraId="17AD93B2" w14:textId="77777777" w:rsidR="00F069CD" w:rsidRDefault="00F069CD">
      <w:pPr>
        <w:spacing w:line="240" w:lineRule="auto"/>
        <w:jc w:val="center"/>
        <w:rPr>
          <w:rFonts w:ascii="Times New Roman" w:hAnsi="Times New Roman" w:cs="Times New Roman"/>
          <w:sz w:val="24"/>
          <w:szCs w:val="24"/>
        </w:rPr>
      </w:pPr>
    </w:p>
    <w:p w14:paraId="0DE4B5B7" w14:textId="77777777" w:rsidR="00F069CD" w:rsidRDefault="00F069CD">
      <w:pPr>
        <w:spacing w:line="240" w:lineRule="auto"/>
        <w:jc w:val="center"/>
        <w:rPr>
          <w:rFonts w:ascii="Times New Roman" w:hAnsi="Times New Roman" w:cs="Times New Roman"/>
          <w:sz w:val="24"/>
          <w:szCs w:val="24"/>
        </w:rPr>
      </w:pPr>
    </w:p>
    <w:p w14:paraId="66204FF1" w14:textId="77777777" w:rsidR="00F069CD" w:rsidRDefault="00F069CD">
      <w:pPr>
        <w:spacing w:line="240" w:lineRule="auto"/>
        <w:jc w:val="center"/>
        <w:rPr>
          <w:rFonts w:ascii="Times New Roman" w:hAnsi="Times New Roman" w:cs="Times New Roman"/>
          <w:color w:val="FF0000"/>
          <w:sz w:val="24"/>
          <w:szCs w:val="24"/>
        </w:rPr>
      </w:pPr>
    </w:p>
    <w:p w14:paraId="34B2C7EF" w14:textId="77777777" w:rsidR="008768E2" w:rsidRDefault="008768E2" w:rsidP="008768E2">
      <w:pPr>
        <w:spacing w:line="240" w:lineRule="auto"/>
        <w:jc w:val="center"/>
        <w:rPr>
          <w:rFonts w:ascii="Times New Roman" w:hAnsi="Times New Roman" w:cs="Times New Roman"/>
          <w:sz w:val="24"/>
          <w:szCs w:val="24"/>
        </w:rPr>
      </w:pPr>
      <w:r>
        <w:rPr>
          <w:rFonts w:ascii="Times New Roman" w:hAnsi="Times New Roman" w:cs="Times New Roman"/>
          <w:b/>
          <w:sz w:val="24"/>
          <w:szCs w:val="24"/>
        </w:rPr>
        <w:t>RELATÓRIO DE ESTÁGIO – CULTURA ORGANIZACIONAL</w:t>
      </w:r>
    </w:p>
    <w:p w14:paraId="6B62F1B3" w14:textId="77777777" w:rsidR="00A337A2" w:rsidRDefault="00A337A2">
      <w:pPr>
        <w:spacing w:line="240" w:lineRule="auto"/>
        <w:jc w:val="center"/>
        <w:rPr>
          <w:rFonts w:ascii="Times New Roman" w:hAnsi="Times New Roman" w:cs="Times New Roman"/>
          <w:sz w:val="24"/>
          <w:szCs w:val="24"/>
        </w:rPr>
      </w:pPr>
    </w:p>
    <w:p w14:paraId="5B78542C" w14:textId="77777777" w:rsidR="003C5420" w:rsidRDefault="003C5420">
      <w:pPr>
        <w:spacing w:line="240" w:lineRule="auto"/>
        <w:ind w:left="4253"/>
        <w:jc w:val="both"/>
        <w:rPr>
          <w:rFonts w:ascii="Times New Roman" w:hAnsi="Times New Roman" w:cs="Times New Roman"/>
          <w:sz w:val="20"/>
          <w:szCs w:val="24"/>
        </w:rPr>
      </w:pPr>
    </w:p>
    <w:p w14:paraId="32420316" w14:textId="77777777" w:rsidR="003C5420" w:rsidRDefault="003C5420">
      <w:pPr>
        <w:spacing w:line="240" w:lineRule="auto"/>
        <w:ind w:left="4253"/>
        <w:jc w:val="both"/>
        <w:rPr>
          <w:rFonts w:ascii="Times New Roman" w:hAnsi="Times New Roman" w:cs="Times New Roman"/>
          <w:sz w:val="20"/>
          <w:szCs w:val="24"/>
        </w:rPr>
      </w:pPr>
    </w:p>
    <w:p w14:paraId="297D3A6F" w14:textId="77777777" w:rsidR="003C5420" w:rsidRDefault="003C5420">
      <w:pPr>
        <w:spacing w:line="240" w:lineRule="auto"/>
        <w:ind w:left="4253"/>
        <w:jc w:val="both"/>
        <w:rPr>
          <w:rFonts w:ascii="Times New Roman" w:hAnsi="Times New Roman" w:cs="Times New Roman"/>
          <w:sz w:val="20"/>
          <w:szCs w:val="24"/>
        </w:rPr>
      </w:pPr>
    </w:p>
    <w:p w14:paraId="44378D30" w14:textId="77777777" w:rsidR="003C5420" w:rsidRDefault="003C5420">
      <w:pPr>
        <w:spacing w:line="240" w:lineRule="auto"/>
        <w:ind w:left="4253"/>
        <w:jc w:val="both"/>
        <w:rPr>
          <w:rFonts w:ascii="Times New Roman" w:hAnsi="Times New Roman" w:cs="Times New Roman"/>
          <w:sz w:val="20"/>
          <w:szCs w:val="24"/>
        </w:rPr>
      </w:pPr>
    </w:p>
    <w:p w14:paraId="0CF44FE1" w14:textId="77777777" w:rsidR="008768E2" w:rsidRPr="008768E2" w:rsidRDefault="00AA5936" w:rsidP="008768E2">
      <w:pPr>
        <w:spacing w:line="240" w:lineRule="auto"/>
        <w:ind w:left="4253"/>
        <w:jc w:val="both"/>
        <w:rPr>
          <w:rFonts w:ascii="Times New Roman" w:hAnsi="Times New Roman" w:cs="Times New Roman"/>
          <w:sz w:val="20"/>
          <w:szCs w:val="24"/>
        </w:rPr>
      </w:pPr>
      <w:r>
        <w:rPr>
          <w:rFonts w:ascii="Times New Roman" w:hAnsi="Times New Roman" w:cs="Times New Roman"/>
          <w:sz w:val="20"/>
          <w:szCs w:val="24"/>
        </w:rPr>
        <w:t xml:space="preserve">Relatório de atividades apresentado ao </w:t>
      </w:r>
      <w:r w:rsidR="00594CB9" w:rsidRPr="003C5420">
        <w:rPr>
          <w:rFonts w:ascii="Times New Roman" w:hAnsi="Times New Roman" w:cs="Times New Roman"/>
          <w:sz w:val="20"/>
          <w:szCs w:val="24"/>
        </w:rPr>
        <w:t xml:space="preserve">Curso de </w:t>
      </w:r>
      <w:r>
        <w:rPr>
          <w:rFonts w:ascii="Times New Roman" w:hAnsi="Times New Roman" w:cs="Times New Roman"/>
          <w:sz w:val="20"/>
          <w:szCs w:val="24"/>
        </w:rPr>
        <w:t>graduação</w:t>
      </w:r>
      <w:r w:rsidR="00594CB9" w:rsidRPr="003C5420">
        <w:rPr>
          <w:rFonts w:ascii="Times New Roman" w:hAnsi="Times New Roman" w:cs="Times New Roman"/>
          <w:sz w:val="20"/>
          <w:szCs w:val="24"/>
        </w:rPr>
        <w:t xml:space="preserve"> em Psicologia </w:t>
      </w:r>
      <w:r>
        <w:rPr>
          <w:rFonts w:ascii="Times New Roman" w:hAnsi="Times New Roman" w:cs="Times New Roman"/>
          <w:sz w:val="20"/>
          <w:szCs w:val="24"/>
        </w:rPr>
        <w:t xml:space="preserve">como requisito parcial para aprovação na disciplina </w:t>
      </w:r>
      <w:r w:rsidR="008768E2" w:rsidRPr="008768E2">
        <w:rPr>
          <w:rFonts w:ascii="Times New Roman" w:hAnsi="Times New Roman" w:cs="Times New Roman"/>
          <w:sz w:val="20"/>
          <w:szCs w:val="24"/>
        </w:rPr>
        <w:t>PSICOLOGIA E PROCESSOS DE GESTÃO I</w:t>
      </w:r>
    </w:p>
    <w:p w14:paraId="3013AFDD" w14:textId="0FFA9F43" w:rsidR="00F069CD" w:rsidRPr="003C5420" w:rsidRDefault="00AA5936">
      <w:pPr>
        <w:spacing w:line="240" w:lineRule="auto"/>
        <w:ind w:left="4253"/>
        <w:jc w:val="both"/>
        <w:rPr>
          <w:rFonts w:ascii="Times New Roman" w:hAnsi="Times New Roman" w:cs="Times New Roman"/>
          <w:sz w:val="20"/>
          <w:szCs w:val="24"/>
        </w:rPr>
      </w:pPr>
      <w:r>
        <w:rPr>
          <w:rFonts w:ascii="Times New Roman" w:hAnsi="Times New Roman" w:cs="Times New Roman"/>
          <w:sz w:val="20"/>
          <w:szCs w:val="24"/>
        </w:rPr>
        <w:t xml:space="preserve">, </w:t>
      </w:r>
      <w:r w:rsidR="008768E2">
        <w:rPr>
          <w:rFonts w:ascii="Times New Roman" w:hAnsi="Times New Roman" w:cs="Times New Roman"/>
          <w:sz w:val="20"/>
          <w:szCs w:val="24"/>
        </w:rPr>
        <w:t>ministrada</w:t>
      </w:r>
      <w:r>
        <w:rPr>
          <w:rFonts w:ascii="Times New Roman" w:hAnsi="Times New Roman" w:cs="Times New Roman"/>
          <w:sz w:val="20"/>
          <w:szCs w:val="24"/>
        </w:rPr>
        <w:t xml:space="preserve"> pela Prof. </w:t>
      </w:r>
      <w:r w:rsidR="008768E2">
        <w:rPr>
          <w:rFonts w:ascii="Times New Roman" w:hAnsi="Times New Roman" w:cs="Times New Roman"/>
          <w:sz w:val="20"/>
          <w:szCs w:val="24"/>
        </w:rPr>
        <w:t>Patrícia Francisca dos Santos Medeiros</w:t>
      </w:r>
      <w:r>
        <w:rPr>
          <w:rFonts w:ascii="Times New Roman" w:hAnsi="Times New Roman" w:cs="Times New Roman"/>
          <w:sz w:val="20"/>
          <w:szCs w:val="24"/>
        </w:rPr>
        <w:t>.</w:t>
      </w:r>
    </w:p>
    <w:p w14:paraId="02F2C34E" w14:textId="77777777" w:rsidR="00F069CD" w:rsidRPr="003C5420" w:rsidRDefault="00F069CD">
      <w:pPr>
        <w:spacing w:line="240" w:lineRule="auto"/>
        <w:ind w:left="4253"/>
        <w:jc w:val="both"/>
        <w:rPr>
          <w:rFonts w:ascii="Times New Roman" w:hAnsi="Times New Roman" w:cs="Times New Roman"/>
          <w:sz w:val="20"/>
          <w:szCs w:val="24"/>
        </w:rPr>
      </w:pPr>
    </w:p>
    <w:p w14:paraId="19219836" w14:textId="77777777" w:rsidR="00F069CD" w:rsidRDefault="00F069CD">
      <w:pPr>
        <w:spacing w:line="240" w:lineRule="auto"/>
        <w:ind w:left="4253"/>
        <w:jc w:val="both"/>
        <w:rPr>
          <w:rFonts w:ascii="Times New Roman" w:hAnsi="Times New Roman" w:cs="Times New Roman"/>
          <w:sz w:val="24"/>
          <w:szCs w:val="24"/>
        </w:rPr>
      </w:pPr>
    </w:p>
    <w:p w14:paraId="296FEF7D" w14:textId="77777777" w:rsidR="00F069CD" w:rsidRDefault="00F069CD">
      <w:pPr>
        <w:spacing w:line="240" w:lineRule="auto"/>
        <w:ind w:left="4253"/>
        <w:jc w:val="both"/>
        <w:rPr>
          <w:rFonts w:ascii="Times New Roman" w:hAnsi="Times New Roman" w:cs="Times New Roman"/>
          <w:sz w:val="24"/>
          <w:szCs w:val="24"/>
        </w:rPr>
      </w:pPr>
    </w:p>
    <w:p w14:paraId="7194DBDC" w14:textId="77777777" w:rsidR="00F069CD" w:rsidRDefault="00F069CD">
      <w:pPr>
        <w:spacing w:line="240" w:lineRule="auto"/>
        <w:jc w:val="center"/>
        <w:rPr>
          <w:rFonts w:ascii="Times New Roman" w:hAnsi="Times New Roman" w:cs="Times New Roman"/>
          <w:sz w:val="24"/>
          <w:szCs w:val="24"/>
        </w:rPr>
      </w:pPr>
    </w:p>
    <w:p w14:paraId="769D0D3C" w14:textId="77777777" w:rsidR="00F069CD" w:rsidRDefault="00F069CD">
      <w:pPr>
        <w:spacing w:line="240" w:lineRule="auto"/>
        <w:jc w:val="center"/>
        <w:rPr>
          <w:rFonts w:ascii="Times New Roman" w:hAnsi="Times New Roman" w:cs="Times New Roman"/>
          <w:sz w:val="24"/>
          <w:szCs w:val="24"/>
        </w:rPr>
      </w:pPr>
    </w:p>
    <w:p w14:paraId="54CD245A" w14:textId="77777777" w:rsidR="00F069CD" w:rsidRDefault="00F069CD">
      <w:pPr>
        <w:spacing w:line="240" w:lineRule="auto"/>
        <w:jc w:val="center"/>
        <w:rPr>
          <w:rFonts w:ascii="Times New Roman" w:hAnsi="Times New Roman" w:cs="Times New Roman"/>
          <w:sz w:val="24"/>
          <w:szCs w:val="24"/>
        </w:rPr>
      </w:pPr>
    </w:p>
    <w:p w14:paraId="1231BE67" w14:textId="77777777" w:rsidR="00F069CD" w:rsidRDefault="00F069CD">
      <w:pPr>
        <w:spacing w:line="240" w:lineRule="auto"/>
        <w:jc w:val="center"/>
        <w:rPr>
          <w:rFonts w:ascii="Times New Roman" w:hAnsi="Times New Roman" w:cs="Times New Roman"/>
          <w:sz w:val="24"/>
          <w:szCs w:val="24"/>
        </w:rPr>
      </w:pPr>
    </w:p>
    <w:p w14:paraId="36FEB5B0" w14:textId="77777777" w:rsidR="00F069CD" w:rsidRDefault="00F069CD">
      <w:pPr>
        <w:spacing w:line="240" w:lineRule="auto"/>
        <w:jc w:val="center"/>
        <w:rPr>
          <w:rFonts w:ascii="Times New Roman" w:hAnsi="Times New Roman" w:cs="Times New Roman"/>
          <w:sz w:val="24"/>
          <w:szCs w:val="24"/>
        </w:rPr>
      </w:pPr>
    </w:p>
    <w:p w14:paraId="30D7AA69" w14:textId="77777777" w:rsidR="00F069CD" w:rsidRDefault="00F069CD">
      <w:pPr>
        <w:spacing w:line="240" w:lineRule="auto"/>
        <w:jc w:val="center"/>
        <w:rPr>
          <w:rFonts w:ascii="Times New Roman" w:hAnsi="Times New Roman" w:cs="Times New Roman"/>
          <w:sz w:val="24"/>
          <w:szCs w:val="24"/>
        </w:rPr>
      </w:pPr>
    </w:p>
    <w:p w14:paraId="7196D064" w14:textId="77777777" w:rsidR="00F069CD" w:rsidRDefault="00F069CD">
      <w:pPr>
        <w:spacing w:line="240" w:lineRule="auto"/>
        <w:jc w:val="center"/>
        <w:rPr>
          <w:rFonts w:ascii="Times New Roman" w:hAnsi="Times New Roman" w:cs="Times New Roman"/>
          <w:sz w:val="24"/>
          <w:szCs w:val="24"/>
        </w:rPr>
      </w:pPr>
    </w:p>
    <w:p w14:paraId="34FF1C98" w14:textId="77777777" w:rsidR="00F069CD" w:rsidRDefault="00F069CD">
      <w:pPr>
        <w:spacing w:line="240" w:lineRule="auto"/>
        <w:jc w:val="center"/>
        <w:rPr>
          <w:rFonts w:ascii="Times New Roman" w:hAnsi="Times New Roman" w:cs="Times New Roman"/>
          <w:sz w:val="24"/>
          <w:szCs w:val="24"/>
        </w:rPr>
      </w:pPr>
    </w:p>
    <w:p w14:paraId="6D072C0D" w14:textId="77777777" w:rsidR="00F069CD" w:rsidRDefault="00F069CD">
      <w:pPr>
        <w:spacing w:line="240" w:lineRule="auto"/>
        <w:jc w:val="center"/>
        <w:rPr>
          <w:rFonts w:ascii="Times New Roman" w:hAnsi="Times New Roman" w:cs="Times New Roman"/>
          <w:sz w:val="24"/>
          <w:szCs w:val="24"/>
        </w:rPr>
      </w:pPr>
    </w:p>
    <w:p w14:paraId="48A21919" w14:textId="77777777" w:rsidR="00F069CD" w:rsidRDefault="00F069CD">
      <w:pPr>
        <w:spacing w:line="240" w:lineRule="auto"/>
        <w:jc w:val="center"/>
        <w:rPr>
          <w:rFonts w:ascii="Times New Roman" w:hAnsi="Times New Roman" w:cs="Times New Roman"/>
          <w:sz w:val="24"/>
          <w:szCs w:val="24"/>
        </w:rPr>
      </w:pPr>
    </w:p>
    <w:p w14:paraId="6BD18F9B" w14:textId="77777777" w:rsidR="00F069CD" w:rsidRDefault="00F069CD">
      <w:pPr>
        <w:spacing w:line="240" w:lineRule="auto"/>
        <w:rPr>
          <w:rFonts w:ascii="Times New Roman" w:hAnsi="Times New Roman" w:cs="Times New Roman"/>
          <w:sz w:val="24"/>
          <w:szCs w:val="24"/>
        </w:rPr>
      </w:pPr>
    </w:p>
    <w:p w14:paraId="1751783B" w14:textId="77777777" w:rsidR="00AA5936" w:rsidRDefault="00AA5936">
      <w:pPr>
        <w:spacing w:line="240" w:lineRule="auto"/>
        <w:jc w:val="center"/>
        <w:rPr>
          <w:rFonts w:ascii="Times New Roman" w:hAnsi="Times New Roman" w:cs="Times New Roman"/>
          <w:sz w:val="24"/>
          <w:szCs w:val="24"/>
        </w:rPr>
      </w:pPr>
    </w:p>
    <w:p w14:paraId="20789D0B" w14:textId="77777777" w:rsidR="00AA5936" w:rsidRDefault="00AA5936">
      <w:pPr>
        <w:spacing w:line="240" w:lineRule="auto"/>
        <w:jc w:val="center"/>
        <w:rPr>
          <w:rFonts w:ascii="Times New Roman" w:hAnsi="Times New Roman" w:cs="Times New Roman"/>
          <w:sz w:val="24"/>
          <w:szCs w:val="24"/>
        </w:rPr>
      </w:pPr>
    </w:p>
    <w:p w14:paraId="4174A79B" w14:textId="77777777" w:rsidR="00AA5936" w:rsidRDefault="00AA5936">
      <w:pPr>
        <w:spacing w:line="240" w:lineRule="auto"/>
        <w:jc w:val="center"/>
        <w:rPr>
          <w:rFonts w:ascii="Times New Roman" w:hAnsi="Times New Roman" w:cs="Times New Roman"/>
          <w:sz w:val="24"/>
          <w:szCs w:val="24"/>
        </w:rPr>
      </w:pPr>
    </w:p>
    <w:p w14:paraId="04D3999E" w14:textId="77777777" w:rsidR="00AA5936" w:rsidRDefault="00AA5936" w:rsidP="008768E2">
      <w:pPr>
        <w:spacing w:line="240" w:lineRule="auto"/>
        <w:rPr>
          <w:rFonts w:ascii="Times New Roman" w:hAnsi="Times New Roman" w:cs="Times New Roman"/>
          <w:sz w:val="24"/>
          <w:szCs w:val="24"/>
        </w:rPr>
      </w:pPr>
    </w:p>
    <w:p w14:paraId="4D8E74AF" w14:textId="764B13E7" w:rsidR="00AA5936" w:rsidRDefault="00AA5936" w:rsidP="00AA593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Itumbiara </w:t>
      </w:r>
      <w:r w:rsidR="008768E2">
        <w:rPr>
          <w:rFonts w:ascii="Times New Roman" w:hAnsi="Times New Roman" w:cs="Times New Roman"/>
          <w:sz w:val="24"/>
          <w:szCs w:val="24"/>
        </w:rPr>
        <w:t>–</w:t>
      </w:r>
      <w:r>
        <w:rPr>
          <w:rFonts w:ascii="Times New Roman" w:hAnsi="Times New Roman" w:cs="Times New Roman"/>
          <w:sz w:val="24"/>
          <w:szCs w:val="24"/>
        </w:rPr>
        <w:t>GO</w:t>
      </w:r>
    </w:p>
    <w:p w14:paraId="09FC5D31" w14:textId="39476CEB" w:rsidR="008768E2" w:rsidRDefault="008768E2" w:rsidP="00AA5936">
      <w:pPr>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p w14:paraId="5CF541F6" w14:textId="77777777" w:rsidR="00AA5936" w:rsidRDefault="00AA5936" w:rsidP="00AA5936">
      <w:pPr>
        <w:spacing w:line="240" w:lineRule="auto"/>
        <w:rPr>
          <w:rFonts w:ascii="Times New Roman" w:hAnsi="Times New Roman" w:cs="Times New Roman"/>
          <w:sz w:val="24"/>
          <w:szCs w:val="24"/>
        </w:rPr>
      </w:pPr>
    </w:p>
    <w:p w14:paraId="42F1066E" w14:textId="77777777" w:rsidR="00AA5936" w:rsidRPr="00FF734B" w:rsidRDefault="00AA5936" w:rsidP="003C5420">
      <w:pPr>
        <w:spacing w:line="240" w:lineRule="auto"/>
        <w:jc w:val="center"/>
        <w:rPr>
          <w:rFonts w:ascii="Times New Roman" w:hAnsi="Times New Roman" w:cs="Times New Roman"/>
          <w:sz w:val="24"/>
          <w:szCs w:val="24"/>
        </w:rPr>
      </w:pPr>
    </w:p>
    <w:bookmarkStart w:id="0" w:name="_Toc484246840" w:displacedByCustomXml="next"/>
    <w:sdt>
      <w:sdtPr>
        <w:rPr>
          <w:rFonts w:asciiTheme="minorHAnsi" w:eastAsiaTheme="minorHAnsi" w:hAnsiTheme="minorHAnsi" w:cstheme="minorBidi"/>
          <w:b w:val="0"/>
          <w:bCs w:val="0"/>
          <w:color w:val="auto"/>
          <w:sz w:val="22"/>
          <w:szCs w:val="22"/>
        </w:rPr>
        <w:id w:val="3921094"/>
        <w:docPartObj>
          <w:docPartGallery w:val="Table of Contents"/>
          <w:docPartUnique/>
        </w:docPartObj>
      </w:sdtPr>
      <w:sdtContent>
        <w:p w14:paraId="36A7ABD2" w14:textId="77777777" w:rsidR="00AD14F2" w:rsidRPr="00845E88" w:rsidRDefault="00AD14F2" w:rsidP="003C5420">
          <w:pPr>
            <w:pStyle w:val="CabealhodoSumrio"/>
            <w:spacing w:before="0"/>
            <w:outlineLvl w:val="9"/>
            <w:rPr>
              <w:rFonts w:ascii="Times New Roman" w:hAnsi="Times New Roman" w:cs="Times New Roman"/>
              <w:b w:val="0"/>
              <w:color w:val="auto"/>
              <w:sz w:val="24"/>
              <w:szCs w:val="24"/>
            </w:rPr>
          </w:pPr>
          <w:r w:rsidRPr="00845E88">
            <w:rPr>
              <w:rFonts w:ascii="Times New Roman" w:hAnsi="Times New Roman" w:cs="Times New Roman"/>
              <w:b w:val="0"/>
              <w:color w:val="auto"/>
              <w:sz w:val="24"/>
              <w:szCs w:val="24"/>
            </w:rPr>
            <w:t xml:space="preserve">                                                                 </w:t>
          </w:r>
          <w:bookmarkEnd w:id="0"/>
          <w:r w:rsidRPr="00845E88">
            <w:rPr>
              <w:rFonts w:ascii="Times New Roman" w:hAnsi="Times New Roman" w:cs="Times New Roman"/>
              <w:color w:val="auto"/>
              <w:sz w:val="24"/>
              <w:szCs w:val="24"/>
            </w:rPr>
            <w:t>SUMÁRIO</w:t>
          </w:r>
        </w:p>
        <w:p w14:paraId="37F9D3A9" w14:textId="77777777" w:rsidR="007A558D" w:rsidRDefault="00AD14F2">
          <w:pPr>
            <w:pStyle w:val="Sumrio1"/>
            <w:rPr>
              <w:rFonts w:asciiTheme="minorHAnsi" w:eastAsiaTheme="minorEastAsia" w:hAnsiTheme="minorHAnsi" w:cstheme="minorBidi"/>
              <w:b w:val="0"/>
              <w:lang w:eastAsia="pt-BR"/>
            </w:rPr>
          </w:pPr>
          <w:r w:rsidRPr="00845E88">
            <w:rPr>
              <w:b w:val="0"/>
              <w:sz w:val="24"/>
              <w:szCs w:val="24"/>
            </w:rPr>
            <w:fldChar w:fldCharType="begin"/>
          </w:r>
          <w:r w:rsidRPr="00845E88">
            <w:rPr>
              <w:b w:val="0"/>
              <w:sz w:val="24"/>
              <w:szCs w:val="24"/>
            </w:rPr>
            <w:instrText xml:space="preserve"> TOC \o "1-3" \h \z \u </w:instrText>
          </w:r>
          <w:r w:rsidRPr="00845E88">
            <w:rPr>
              <w:b w:val="0"/>
              <w:sz w:val="24"/>
              <w:szCs w:val="24"/>
            </w:rPr>
            <w:fldChar w:fldCharType="separate"/>
          </w:r>
          <w:hyperlink w:anchor="_Toc76830513" w:history="1">
            <w:r w:rsidR="007A558D" w:rsidRPr="007F5BD0">
              <w:rPr>
                <w:rStyle w:val="Hyperlink"/>
              </w:rPr>
              <w:t>1.</w:t>
            </w:r>
            <w:r w:rsidR="007A558D">
              <w:rPr>
                <w:rFonts w:asciiTheme="minorHAnsi" w:eastAsiaTheme="minorEastAsia" w:hAnsiTheme="minorHAnsi" w:cstheme="minorBidi"/>
                <w:b w:val="0"/>
                <w:lang w:eastAsia="pt-BR"/>
              </w:rPr>
              <w:tab/>
            </w:r>
            <w:r w:rsidR="007A558D" w:rsidRPr="007F5BD0">
              <w:rPr>
                <w:rStyle w:val="Hyperlink"/>
              </w:rPr>
              <w:t>INTRODUÇÃO</w:t>
            </w:r>
            <w:r w:rsidR="007A558D">
              <w:rPr>
                <w:webHidden/>
              </w:rPr>
              <w:tab/>
            </w:r>
            <w:r w:rsidR="007A558D">
              <w:rPr>
                <w:webHidden/>
              </w:rPr>
              <w:fldChar w:fldCharType="begin"/>
            </w:r>
            <w:r w:rsidR="007A558D">
              <w:rPr>
                <w:webHidden/>
              </w:rPr>
              <w:instrText xml:space="preserve"> PAGEREF _Toc76830513 \h </w:instrText>
            </w:r>
            <w:r w:rsidR="007A558D">
              <w:rPr>
                <w:webHidden/>
              </w:rPr>
            </w:r>
            <w:r w:rsidR="007A558D">
              <w:rPr>
                <w:webHidden/>
              </w:rPr>
              <w:fldChar w:fldCharType="separate"/>
            </w:r>
            <w:r w:rsidR="007A558D">
              <w:rPr>
                <w:webHidden/>
              </w:rPr>
              <w:t>4</w:t>
            </w:r>
            <w:r w:rsidR="007A558D">
              <w:rPr>
                <w:webHidden/>
              </w:rPr>
              <w:fldChar w:fldCharType="end"/>
            </w:r>
          </w:hyperlink>
        </w:p>
        <w:p w14:paraId="0639D583" w14:textId="77777777" w:rsidR="007A558D" w:rsidRDefault="007A558D">
          <w:pPr>
            <w:pStyle w:val="Sumrio1"/>
            <w:rPr>
              <w:rFonts w:asciiTheme="minorHAnsi" w:eastAsiaTheme="minorEastAsia" w:hAnsiTheme="minorHAnsi" w:cstheme="minorBidi"/>
              <w:b w:val="0"/>
              <w:lang w:eastAsia="pt-BR"/>
            </w:rPr>
          </w:pPr>
          <w:hyperlink w:anchor="_Toc76830514" w:history="1">
            <w:r w:rsidRPr="007F5BD0">
              <w:rPr>
                <w:rStyle w:val="Hyperlink"/>
              </w:rPr>
              <w:t>2.</w:t>
            </w:r>
            <w:r>
              <w:rPr>
                <w:rFonts w:asciiTheme="minorHAnsi" w:eastAsiaTheme="minorEastAsia" w:hAnsiTheme="minorHAnsi" w:cstheme="minorBidi"/>
                <w:b w:val="0"/>
                <w:lang w:eastAsia="pt-BR"/>
              </w:rPr>
              <w:tab/>
            </w:r>
            <w:r w:rsidRPr="007F5BD0">
              <w:rPr>
                <w:rStyle w:val="Hyperlink"/>
              </w:rPr>
              <w:t>REFERENCIAL TEÓRICO</w:t>
            </w:r>
            <w:r>
              <w:rPr>
                <w:webHidden/>
              </w:rPr>
              <w:tab/>
            </w:r>
            <w:r>
              <w:rPr>
                <w:webHidden/>
              </w:rPr>
              <w:fldChar w:fldCharType="begin"/>
            </w:r>
            <w:r>
              <w:rPr>
                <w:webHidden/>
              </w:rPr>
              <w:instrText xml:space="preserve"> PAGEREF _Toc76830514 \h </w:instrText>
            </w:r>
            <w:r>
              <w:rPr>
                <w:webHidden/>
              </w:rPr>
            </w:r>
            <w:r>
              <w:rPr>
                <w:webHidden/>
              </w:rPr>
              <w:fldChar w:fldCharType="separate"/>
            </w:r>
            <w:r>
              <w:rPr>
                <w:webHidden/>
              </w:rPr>
              <w:t>6</w:t>
            </w:r>
            <w:r>
              <w:rPr>
                <w:webHidden/>
              </w:rPr>
              <w:fldChar w:fldCharType="end"/>
            </w:r>
          </w:hyperlink>
        </w:p>
        <w:p w14:paraId="73C0B144" w14:textId="77777777" w:rsidR="007A558D" w:rsidRDefault="007A558D">
          <w:pPr>
            <w:pStyle w:val="Sumrio1"/>
            <w:rPr>
              <w:rFonts w:asciiTheme="minorHAnsi" w:eastAsiaTheme="minorEastAsia" w:hAnsiTheme="minorHAnsi" w:cstheme="minorBidi"/>
              <w:b w:val="0"/>
              <w:lang w:eastAsia="pt-BR"/>
            </w:rPr>
          </w:pPr>
          <w:hyperlink w:anchor="_Toc76830515" w:history="1">
            <w:r w:rsidRPr="007F5BD0">
              <w:rPr>
                <w:rStyle w:val="Hyperlink"/>
              </w:rPr>
              <w:t>2.1.</w:t>
            </w:r>
            <w:r>
              <w:rPr>
                <w:rFonts w:asciiTheme="minorHAnsi" w:eastAsiaTheme="minorEastAsia" w:hAnsiTheme="minorHAnsi" w:cstheme="minorBidi"/>
                <w:b w:val="0"/>
                <w:lang w:eastAsia="pt-BR"/>
              </w:rPr>
              <w:tab/>
            </w:r>
            <w:r w:rsidRPr="007F5BD0">
              <w:rPr>
                <w:rStyle w:val="Hyperlink"/>
              </w:rPr>
              <w:t>Valores Organizacionais</w:t>
            </w:r>
            <w:r>
              <w:rPr>
                <w:webHidden/>
              </w:rPr>
              <w:tab/>
            </w:r>
            <w:r>
              <w:rPr>
                <w:webHidden/>
              </w:rPr>
              <w:fldChar w:fldCharType="begin"/>
            </w:r>
            <w:r>
              <w:rPr>
                <w:webHidden/>
              </w:rPr>
              <w:instrText xml:space="preserve"> PAGEREF _Toc76830515 \h </w:instrText>
            </w:r>
            <w:r>
              <w:rPr>
                <w:webHidden/>
              </w:rPr>
            </w:r>
            <w:r>
              <w:rPr>
                <w:webHidden/>
              </w:rPr>
              <w:fldChar w:fldCharType="separate"/>
            </w:r>
            <w:r>
              <w:rPr>
                <w:webHidden/>
              </w:rPr>
              <w:t>6</w:t>
            </w:r>
            <w:r>
              <w:rPr>
                <w:webHidden/>
              </w:rPr>
              <w:fldChar w:fldCharType="end"/>
            </w:r>
          </w:hyperlink>
        </w:p>
        <w:p w14:paraId="425D8420" w14:textId="77777777" w:rsidR="007A558D" w:rsidRDefault="007A558D">
          <w:pPr>
            <w:pStyle w:val="Sumrio1"/>
            <w:rPr>
              <w:rFonts w:asciiTheme="minorHAnsi" w:eastAsiaTheme="minorEastAsia" w:hAnsiTheme="minorHAnsi" w:cstheme="minorBidi"/>
              <w:b w:val="0"/>
              <w:lang w:eastAsia="pt-BR"/>
            </w:rPr>
          </w:pPr>
          <w:hyperlink w:anchor="_Toc76830516" w:history="1">
            <w:r w:rsidRPr="007F5BD0">
              <w:rPr>
                <w:rStyle w:val="Hyperlink"/>
              </w:rPr>
              <w:t>3.</w:t>
            </w:r>
            <w:r>
              <w:rPr>
                <w:rFonts w:asciiTheme="minorHAnsi" w:eastAsiaTheme="minorEastAsia" w:hAnsiTheme="minorHAnsi" w:cstheme="minorBidi"/>
                <w:b w:val="0"/>
                <w:lang w:eastAsia="pt-BR"/>
              </w:rPr>
              <w:tab/>
            </w:r>
            <w:r w:rsidRPr="007F5BD0">
              <w:rPr>
                <w:rStyle w:val="Hyperlink"/>
              </w:rPr>
              <w:t>METODOLOGIA</w:t>
            </w:r>
            <w:r>
              <w:rPr>
                <w:webHidden/>
              </w:rPr>
              <w:tab/>
            </w:r>
            <w:r>
              <w:rPr>
                <w:webHidden/>
              </w:rPr>
              <w:fldChar w:fldCharType="begin"/>
            </w:r>
            <w:r>
              <w:rPr>
                <w:webHidden/>
              </w:rPr>
              <w:instrText xml:space="preserve"> PAGEREF _Toc76830516 \h </w:instrText>
            </w:r>
            <w:r>
              <w:rPr>
                <w:webHidden/>
              </w:rPr>
            </w:r>
            <w:r>
              <w:rPr>
                <w:webHidden/>
              </w:rPr>
              <w:fldChar w:fldCharType="separate"/>
            </w:r>
            <w:r>
              <w:rPr>
                <w:webHidden/>
              </w:rPr>
              <w:t>9</w:t>
            </w:r>
            <w:r>
              <w:rPr>
                <w:webHidden/>
              </w:rPr>
              <w:fldChar w:fldCharType="end"/>
            </w:r>
          </w:hyperlink>
        </w:p>
        <w:p w14:paraId="18A2945F" w14:textId="77777777" w:rsidR="007A558D" w:rsidRDefault="007A558D">
          <w:pPr>
            <w:pStyle w:val="Sumrio1"/>
            <w:rPr>
              <w:rFonts w:asciiTheme="minorHAnsi" w:eastAsiaTheme="minorEastAsia" w:hAnsiTheme="minorHAnsi" w:cstheme="minorBidi"/>
              <w:b w:val="0"/>
              <w:lang w:eastAsia="pt-BR"/>
            </w:rPr>
          </w:pPr>
          <w:hyperlink w:anchor="_Toc76830517" w:history="1">
            <w:r w:rsidRPr="007F5BD0">
              <w:rPr>
                <w:rStyle w:val="Hyperlink"/>
              </w:rPr>
              <w:t>4.</w:t>
            </w:r>
            <w:r>
              <w:rPr>
                <w:rFonts w:asciiTheme="minorHAnsi" w:eastAsiaTheme="minorEastAsia" w:hAnsiTheme="minorHAnsi" w:cstheme="minorBidi"/>
                <w:b w:val="0"/>
                <w:lang w:eastAsia="pt-BR"/>
              </w:rPr>
              <w:tab/>
            </w:r>
            <w:r w:rsidRPr="007F5BD0">
              <w:rPr>
                <w:rStyle w:val="Hyperlink"/>
              </w:rPr>
              <w:t>ANÁLISE E DISCUSSÃO</w:t>
            </w:r>
            <w:r>
              <w:rPr>
                <w:webHidden/>
              </w:rPr>
              <w:tab/>
            </w:r>
            <w:r>
              <w:rPr>
                <w:webHidden/>
              </w:rPr>
              <w:fldChar w:fldCharType="begin"/>
            </w:r>
            <w:r>
              <w:rPr>
                <w:webHidden/>
              </w:rPr>
              <w:instrText xml:space="preserve"> PAGEREF _Toc76830517 \h </w:instrText>
            </w:r>
            <w:r>
              <w:rPr>
                <w:webHidden/>
              </w:rPr>
            </w:r>
            <w:r>
              <w:rPr>
                <w:webHidden/>
              </w:rPr>
              <w:fldChar w:fldCharType="separate"/>
            </w:r>
            <w:r>
              <w:rPr>
                <w:webHidden/>
              </w:rPr>
              <w:t>9</w:t>
            </w:r>
            <w:r>
              <w:rPr>
                <w:webHidden/>
              </w:rPr>
              <w:fldChar w:fldCharType="end"/>
            </w:r>
          </w:hyperlink>
        </w:p>
        <w:p w14:paraId="3022C4B3" w14:textId="77777777" w:rsidR="007A558D" w:rsidRDefault="007A558D">
          <w:pPr>
            <w:pStyle w:val="Sumrio1"/>
            <w:rPr>
              <w:rFonts w:asciiTheme="minorHAnsi" w:eastAsiaTheme="minorEastAsia" w:hAnsiTheme="minorHAnsi" w:cstheme="minorBidi"/>
              <w:b w:val="0"/>
              <w:lang w:eastAsia="pt-BR"/>
            </w:rPr>
          </w:pPr>
          <w:hyperlink w:anchor="_Toc76830518" w:history="1">
            <w:r w:rsidRPr="007F5BD0">
              <w:rPr>
                <w:rStyle w:val="Hyperlink"/>
              </w:rPr>
              <w:t>4.1.</w:t>
            </w:r>
            <w:r>
              <w:rPr>
                <w:rFonts w:asciiTheme="minorHAnsi" w:eastAsiaTheme="minorEastAsia" w:hAnsiTheme="minorHAnsi" w:cstheme="minorBidi"/>
                <w:b w:val="0"/>
                <w:lang w:eastAsia="pt-BR"/>
              </w:rPr>
              <w:tab/>
            </w:r>
            <w:r w:rsidRPr="007F5BD0">
              <w:rPr>
                <w:rStyle w:val="Hyperlink"/>
              </w:rPr>
              <w:t>Resultados Inventário Escala Organizacional</w:t>
            </w:r>
            <w:r>
              <w:rPr>
                <w:webHidden/>
              </w:rPr>
              <w:tab/>
            </w:r>
            <w:r>
              <w:rPr>
                <w:webHidden/>
              </w:rPr>
              <w:fldChar w:fldCharType="begin"/>
            </w:r>
            <w:r>
              <w:rPr>
                <w:webHidden/>
              </w:rPr>
              <w:instrText xml:space="preserve"> PAGEREF _Toc76830518 \h </w:instrText>
            </w:r>
            <w:r>
              <w:rPr>
                <w:webHidden/>
              </w:rPr>
            </w:r>
            <w:r>
              <w:rPr>
                <w:webHidden/>
              </w:rPr>
              <w:fldChar w:fldCharType="separate"/>
            </w:r>
            <w:r>
              <w:rPr>
                <w:webHidden/>
              </w:rPr>
              <w:t>10</w:t>
            </w:r>
            <w:r>
              <w:rPr>
                <w:webHidden/>
              </w:rPr>
              <w:fldChar w:fldCharType="end"/>
            </w:r>
          </w:hyperlink>
        </w:p>
        <w:p w14:paraId="40E0C5BE" w14:textId="77777777" w:rsidR="007A558D" w:rsidRDefault="007A558D">
          <w:pPr>
            <w:pStyle w:val="Sumrio1"/>
            <w:rPr>
              <w:rFonts w:asciiTheme="minorHAnsi" w:eastAsiaTheme="minorEastAsia" w:hAnsiTheme="minorHAnsi" w:cstheme="minorBidi"/>
              <w:b w:val="0"/>
              <w:lang w:eastAsia="pt-BR"/>
            </w:rPr>
          </w:pPr>
          <w:hyperlink w:anchor="_Toc76830519" w:history="1">
            <w:r w:rsidRPr="007F5BD0">
              <w:rPr>
                <w:rStyle w:val="Hyperlink"/>
              </w:rPr>
              <w:t>5.</w:t>
            </w:r>
            <w:r>
              <w:rPr>
                <w:rFonts w:asciiTheme="minorHAnsi" w:eastAsiaTheme="minorEastAsia" w:hAnsiTheme="minorHAnsi" w:cstheme="minorBidi"/>
                <w:b w:val="0"/>
                <w:lang w:eastAsia="pt-BR"/>
              </w:rPr>
              <w:tab/>
            </w:r>
            <w:r w:rsidRPr="007F5BD0">
              <w:rPr>
                <w:rStyle w:val="Hyperlink"/>
              </w:rPr>
              <w:t>CONSIDERAÇÕES FINAIS</w:t>
            </w:r>
            <w:r>
              <w:rPr>
                <w:webHidden/>
              </w:rPr>
              <w:tab/>
            </w:r>
            <w:r>
              <w:rPr>
                <w:webHidden/>
              </w:rPr>
              <w:fldChar w:fldCharType="begin"/>
            </w:r>
            <w:r>
              <w:rPr>
                <w:webHidden/>
              </w:rPr>
              <w:instrText xml:space="preserve"> PAGEREF _Toc76830519 \h </w:instrText>
            </w:r>
            <w:r>
              <w:rPr>
                <w:webHidden/>
              </w:rPr>
            </w:r>
            <w:r>
              <w:rPr>
                <w:webHidden/>
              </w:rPr>
              <w:fldChar w:fldCharType="separate"/>
            </w:r>
            <w:r>
              <w:rPr>
                <w:webHidden/>
              </w:rPr>
              <w:t>16</w:t>
            </w:r>
            <w:r>
              <w:rPr>
                <w:webHidden/>
              </w:rPr>
              <w:fldChar w:fldCharType="end"/>
            </w:r>
          </w:hyperlink>
        </w:p>
        <w:p w14:paraId="0A0EE524" w14:textId="77777777" w:rsidR="007A558D" w:rsidRDefault="007A558D">
          <w:pPr>
            <w:pStyle w:val="Sumrio1"/>
            <w:rPr>
              <w:rFonts w:asciiTheme="minorHAnsi" w:eastAsiaTheme="minorEastAsia" w:hAnsiTheme="minorHAnsi" w:cstheme="minorBidi"/>
              <w:b w:val="0"/>
              <w:lang w:eastAsia="pt-BR"/>
            </w:rPr>
          </w:pPr>
          <w:hyperlink w:anchor="_Toc76830520" w:history="1">
            <w:r w:rsidRPr="007F5BD0">
              <w:rPr>
                <w:rStyle w:val="Hyperlink"/>
              </w:rPr>
              <w:t>6.</w:t>
            </w:r>
            <w:r>
              <w:rPr>
                <w:rFonts w:asciiTheme="minorHAnsi" w:eastAsiaTheme="minorEastAsia" w:hAnsiTheme="minorHAnsi" w:cstheme="minorBidi"/>
                <w:b w:val="0"/>
                <w:lang w:eastAsia="pt-BR"/>
              </w:rPr>
              <w:tab/>
            </w:r>
            <w:r w:rsidRPr="007F5BD0">
              <w:rPr>
                <w:rStyle w:val="Hyperlink"/>
              </w:rPr>
              <w:t>REFERENCIAS</w:t>
            </w:r>
            <w:r>
              <w:rPr>
                <w:webHidden/>
              </w:rPr>
              <w:tab/>
            </w:r>
            <w:r>
              <w:rPr>
                <w:webHidden/>
              </w:rPr>
              <w:fldChar w:fldCharType="begin"/>
            </w:r>
            <w:r>
              <w:rPr>
                <w:webHidden/>
              </w:rPr>
              <w:instrText xml:space="preserve"> PAGEREF _Toc76830520 \h </w:instrText>
            </w:r>
            <w:r>
              <w:rPr>
                <w:webHidden/>
              </w:rPr>
            </w:r>
            <w:r>
              <w:rPr>
                <w:webHidden/>
              </w:rPr>
              <w:fldChar w:fldCharType="separate"/>
            </w:r>
            <w:r>
              <w:rPr>
                <w:webHidden/>
              </w:rPr>
              <w:t>17</w:t>
            </w:r>
            <w:r>
              <w:rPr>
                <w:webHidden/>
              </w:rPr>
              <w:fldChar w:fldCharType="end"/>
            </w:r>
          </w:hyperlink>
        </w:p>
        <w:p w14:paraId="5B08B5D1" w14:textId="691E399C" w:rsidR="00AD14F2" w:rsidRDefault="00AD14F2">
          <w:r w:rsidRPr="00845E88">
            <w:rPr>
              <w:rFonts w:ascii="Times New Roman" w:hAnsi="Times New Roman" w:cs="Times New Roman"/>
              <w:sz w:val="24"/>
              <w:szCs w:val="24"/>
            </w:rPr>
            <w:fldChar w:fldCharType="end"/>
          </w:r>
        </w:p>
      </w:sdtContent>
    </w:sdt>
    <w:p w14:paraId="16DEB4AB" w14:textId="77777777" w:rsidR="00F069CD" w:rsidRDefault="00F069CD" w:rsidP="00FF734B">
      <w:pPr>
        <w:spacing w:line="240" w:lineRule="auto"/>
        <w:jc w:val="both"/>
      </w:pPr>
    </w:p>
    <w:p w14:paraId="7DF4E37C" w14:textId="77777777" w:rsidR="00F069CD" w:rsidRDefault="00F069CD"/>
    <w:p w14:paraId="6917A705" w14:textId="77777777" w:rsidR="003C5420" w:rsidRDefault="003C5420"/>
    <w:p w14:paraId="6BD9F7C5" w14:textId="77777777" w:rsidR="00AC7D04" w:rsidRDefault="00AC7D04"/>
    <w:p w14:paraId="4B6F5C68" w14:textId="77777777" w:rsidR="003C5420" w:rsidRDefault="003C5420"/>
    <w:p w14:paraId="58F5A3D3" w14:textId="77777777" w:rsidR="003C5420" w:rsidRDefault="003C5420"/>
    <w:p w14:paraId="629ABDE0" w14:textId="77777777" w:rsidR="003C5420" w:rsidRDefault="003C5420"/>
    <w:p w14:paraId="44FB30F8" w14:textId="77777777" w:rsidR="00F069CD" w:rsidRDefault="00F069CD"/>
    <w:p w14:paraId="1DA6542E" w14:textId="77777777" w:rsidR="00F069CD" w:rsidRDefault="00F069CD"/>
    <w:p w14:paraId="3041E394" w14:textId="77777777" w:rsidR="00F069CD" w:rsidRDefault="00F069CD"/>
    <w:p w14:paraId="722B00AE" w14:textId="77777777" w:rsidR="00F069CD" w:rsidRDefault="00F069CD"/>
    <w:p w14:paraId="42C6D796" w14:textId="77777777" w:rsidR="00F069CD" w:rsidRDefault="00F069CD"/>
    <w:p w14:paraId="7B352FBC" w14:textId="77777777" w:rsidR="003C5420" w:rsidRDefault="003C5420"/>
    <w:p w14:paraId="0CCAB3FD" w14:textId="77777777" w:rsidR="003C5420" w:rsidRDefault="003C5420"/>
    <w:p w14:paraId="5767B518" w14:textId="77777777" w:rsidR="003C5420" w:rsidRDefault="003C5420"/>
    <w:p w14:paraId="6E1831B3" w14:textId="77777777" w:rsidR="00F069CD" w:rsidRDefault="00F069CD"/>
    <w:p w14:paraId="54E11D2A" w14:textId="77777777" w:rsidR="00F069CD" w:rsidRDefault="00F069CD"/>
    <w:p w14:paraId="5BE93A62" w14:textId="77777777" w:rsidR="00F069CD" w:rsidRDefault="00F069CD"/>
    <w:p w14:paraId="71A12F93" w14:textId="77777777" w:rsidR="00845E88" w:rsidRDefault="00845E88"/>
    <w:p w14:paraId="384BA73E" w14:textId="77777777" w:rsidR="00F069CD" w:rsidRDefault="00F069CD"/>
    <w:p w14:paraId="34B3F2EB" w14:textId="77777777" w:rsidR="00F069CD" w:rsidRDefault="00F069CD"/>
    <w:p w14:paraId="7D34F5C7" w14:textId="77777777" w:rsidR="00F069CD" w:rsidRDefault="00F069CD"/>
    <w:p w14:paraId="0B4020A7" w14:textId="77777777" w:rsidR="00F069CD" w:rsidRDefault="00F069CD"/>
    <w:p w14:paraId="1D7B270A" w14:textId="77777777" w:rsidR="00F069CD" w:rsidRDefault="00F069CD"/>
    <w:p w14:paraId="1C2F546F" w14:textId="77777777" w:rsidR="00A77E81" w:rsidRDefault="00A77E81"/>
    <w:p w14:paraId="787944C1" w14:textId="77777777" w:rsidR="007A558D" w:rsidRDefault="007A558D"/>
    <w:p w14:paraId="0371C3B4" w14:textId="77777777" w:rsidR="00A77E81" w:rsidRDefault="00A77E81"/>
    <w:p w14:paraId="3E6D8511" w14:textId="77777777" w:rsidR="00A77E81" w:rsidRDefault="00A77E81"/>
    <w:p w14:paraId="0A96AB41" w14:textId="77777777" w:rsidR="00A77E81" w:rsidRDefault="00A77E81"/>
    <w:p w14:paraId="38E8FB71" w14:textId="77777777" w:rsidR="00234F60" w:rsidRDefault="00234F60"/>
    <w:p w14:paraId="0AC7A475" w14:textId="37ED8EF1" w:rsidR="00F069CD" w:rsidRDefault="00594CB9" w:rsidP="006005D4">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1" w:name="_Toc484245981"/>
      <w:bookmarkStart w:id="2" w:name="_Toc76830513"/>
      <w:r w:rsidRPr="003C5420">
        <w:rPr>
          <w:rFonts w:ascii="Times New Roman" w:hAnsi="Times New Roman" w:cs="Times New Roman"/>
          <w:color w:val="00000A"/>
          <w:sz w:val="24"/>
          <w:szCs w:val="24"/>
        </w:rPr>
        <w:lastRenderedPageBreak/>
        <w:t>INTRODUÇÃO</w:t>
      </w:r>
      <w:bookmarkEnd w:id="1"/>
      <w:bookmarkEnd w:id="2"/>
    </w:p>
    <w:p w14:paraId="2F918C31" w14:textId="77777777" w:rsidR="004B4CDA" w:rsidRPr="004B4CDA" w:rsidRDefault="004B4CDA" w:rsidP="004B4CDA"/>
    <w:p w14:paraId="253A9F42" w14:textId="01E28666" w:rsidR="00AA5936" w:rsidRPr="0013269F" w:rsidRDefault="00AA5936" w:rsidP="008768E2">
      <w:pPr>
        <w:spacing w:line="360" w:lineRule="auto"/>
        <w:ind w:firstLine="1134"/>
        <w:jc w:val="both"/>
        <w:rPr>
          <w:rFonts w:ascii="Times New Roman" w:eastAsia="Arial" w:hAnsi="Times New Roman" w:cs="Times New Roman"/>
          <w:sz w:val="24"/>
          <w:szCs w:val="24"/>
        </w:rPr>
      </w:pPr>
      <w:r w:rsidRPr="0013269F">
        <w:rPr>
          <w:rFonts w:ascii="Times New Roman" w:eastAsia="Arial" w:hAnsi="Times New Roman" w:cs="Times New Roman"/>
          <w:sz w:val="24"/>
          <w:szCs w:val="24"/>
        </w:rPr>
        <w:t xml:space="preserve">O objetivo da atividade da disciplina de graduação em Psicologia </w:t>
      </w:r>
      <w:r w:rsidR="008768E2">
        <w:rPr>
          <w:rFonts w:ascii="Times New Roman" w:eastAsia="Arial" w:hAnsi="Times New Roman" w:cs="Times New Roman"/>
          <w:sz w:val="24"/>
          <w:szCs w:val="24"/>
        </w:rPr>
        <w:t xml:space="preserve">Estagio Supervisionado I – Psicologia e Processos de Gestão </w:t>
      </w:r>
      <w:r w:rsidRPr="0013269F">
        <w:rPr>
          <w:rFonts w:ascii="Times New Roman" w:eastAsia="Arial" w:hAnsi="Times New Roman" w:cs="Times New Roman"/>
          <w:sz w:val="24"/>
          <w:szCs w:val="24"/>
        </w:rPr>
        <w:t xml:space="preserve">é realizar </w:t>
      </w:r>
      <w:r w:rsidR="00170337">
        <w:rPr>
          <w:rFonts w:ascii="Times New Roman" w:eastAsia="Arial" w:hAnsi="Times New Roman" w:cs="Times New Roman"/>
          <w:sz w:val="24"/>
          <w:szCs w:val="24"/>
        </w:rPr>
        <w:t>um projeto dentro de uma organização para trazer resultados de melhorias para o ambiente organizacional, tendo como foco aprendizagem e desenvolvimento dos estagiários em foco de gestão de processos. Nesse</w:t>
      </w:r>
      <w:r w:rsidRPr="0013269F">
        <w:rPr>
          <w:rFonts w:ascii="Times New Roman" w:eastAsia="Arial" w:hAnsi="Times New Roman" w:cs="Times New Roman"/>
          <w:sz w:val="24"/>
          <w:szCs w:val="24"/>
        </w:rPr>
        <w:t xml:space="preserve"> </w:t>
      </w:r>
      <w:r w:rsidR="00170337">
        <w:rPr>
          <w:rFonts w:ascii="Times New Roman" w:eastAsia="Arial" w:hAnsi="Times New Roman" w:cs="Times New Roman"/>
          <w:sz w:val="24"/>
          <w:szCs w:val="24"/>
        </w:rPr>
        <w:t>projeto foi aplicado uma escala de cultura organizacional em 65 colaboradores.</w:t>
      </w:r>
      <w:r w:rsidRPr="0013269F">
        <w:rPr>
          <w:rFonts w:ascii="Times New Roman" w:eastAsia="Arial" w:hAnsi="Times New Roman" w:cs="Times New Roman"/>
          <w:sz w:val="24"/>
          <w:szCs w:val="24"/>
        </w:rPr>
        <w:t xml:space="preserve"> </w:t>
      </w:r>
    </w:p>
    <w:p w14:paraId="355A2A9B" w14:textId="41060A6A" w:rsidR="004F7BA7" w:rsidRDefault="004F7BA7" w:rsidP="00292B68">
      <w:pPr>
        <w:spacing w:line="360" w:lineRule="auto"/>
        <w:ind w:firstLine="1134"/>
        <w:jc w:val="both"/>
        <w:rPr>
          <w:rFonts w:ascii="Times New Roman" w:eastAsia="Arial" w:hAnsi="Times New Roman" w:cs="Times New Roman"/>
          <w:sz w:val="24"/>
          <w:szCs w:val="24"/>
        </w:rPr>
      </w:pPr>
      <w:r w:rsidRPr="004F7BA7">
        <w:rPr>
          <w:rFonts w:ascii="Times New Roman" w:eastAsia="Arial" w:hAnsi="Times New Roman" w:cs="Times New Roman"/>
          <w:sz w:val="24"/>
          <w:szCs w:val="24"/>
        </w:rPr>
        <w:t>A cultura organizacional tem sido usada para explicar diversos fenômenos organizacionais e se tornou comum entre consultores, gestores e acadêmicos. Até o início dos anos 90 havia pouca evidência empírica que corroborasse os argumentos teóricos e demonstrasse a relevância do construto para entender os fenômenos organizacionais (</w:t>
      </w:r>
      <w:proofErr w:type="spellStart"/>
      <w:r w:rsidRPr="004F7BA7">
        <w:rPr>
          <w:rFonts w:ascii="Times New Roman" w:eastAsia="Arial" w:hAnsi="Times New Roman" w:cs="Times New Roman"/>
          <w:sz w:val="24"/>
          <w:szCs w:val="24"/>
        </w:rPr>
        <w:t>Hofstede</w:t>
      </w:r>
      <w:proofErr w:type="spellEnd"/>
      <w:r w:rsidRPr="004F7BA7">
        <w:rPr>
          <w:rFonts w:ascii="Times New Roman" w:eastAsia="Arial" w:hAnsi="Times New Roman" w:cs="Times New Roman"/>
          <w:sz w:val="24"/>
          <w:szCs w:val="24"/>
        </w:rPr>
        <w:t xml:space="preserve">, </w:t>
      </w:r>
      <w:proofErr w:type="spellStart"/>
      <w:r w:rsidRPr="004F7BA7">
        <w:rPr>
          <w:rFonts w:ascii="Times New Roman" w:eastAsia="Arial" w:hAnsi="Times New Roman" w:cs="Times New Roman"/>
          <w:sz w:val="24"/>
          <w:szCs w:val="24"/>
        </w:rPr>
        <w:t>Neuijen</w:t>
      </w:r>
      <w:proofErr w:type="spellEnd"/>
      <w:r w:rsidRPr="004F7BA7">
        <w:rPr>
          <w:rFonts w:ascii="Times New Roman" w:eastAsia="Arial" w:hAnsi="Times New Roman" w:cs="Times New Roman"/>
          <w:sz w:val="24"/>
          <w:szCs w:val="24"/>
        </w:rPr>
        <w:t xml:space="preserve">, </w:t>
      </w:r>
      <w:proofErr w:type="spellStart"/>
      <w:r w:rsidRPr="004F7BA7">
        <w:rPr>
          <w:rFonts w:ascii="Times New Roman" w:eastAsia="Arial" w:hAnsi="Times New Roman" w:cs="Times New Roman"/>
          <w:sz w:val="24"/>
          <w:szCs w:val="24"/>
        </w:rPr>
        <w:t>Ohayv</w:t>
      </w:r>
      <w:proofErr w:type="spellEnd"/>
      <w:r w:rsidRPr="004F7BA7">
        <w:rPr>
          <w:rFonts w:ascii="Times New Roman" w:eastAsia="Arial" w:hAnsi="Times New Roman" w:cs="Times New Roman"/>
          <w:sz w:val="24"/>
          <w:szCs w:val="24"/>
        </w:rPr>
        <w:t>, &amp; Sanders, 1990)</w:t>
      </w:r>
    </w:p>
    <w:p w14:paraId="5A53C893" w14:textId="4A0A1A24" w:rsidR="000F27B9" w:rsidRPr="00C01DD0" w:rsidRDefault="000F27B9" w:rsidP="00C01DD0">
      <w:pPr>
        <w:spacing w:after="200" w:line="360" w:lineRule="auto"/>
        <w:ind w:firstLine="708"/>
        <w:jc w:val="both"/>
        <w:rPr>
          <w:rFonts w:ascii="Times New Roman" w:hAnsi="Times New Roman"/>
          <w:color w:val="000000" w:themeColor="text1"/>
          <w:sz w:val="24"/>
          <w:szCs w:val="24"/>
        </w:rPr>
      </w:pPr>
      <w:r w:rsidRPr="001B38ED">
        <w:rPr>
          <w:rFonts w:ascii="Times New Roman" w:hAnsi="Times New Roman"/>
          <w:bCs/>
          <w:color w:val="000000" w:themeColor="text1"/>
          <w:sz w:val="24"/>
          <w:szCs w:val="24"/>
        </w:rPr>
        <w:t xml:space="preserve">O Objetivos Gerais do estágio compreende, </w:t>
      </w:r>
      <w:r w:rsidRPr="001B38ED">
        <w:rPr>
          <w:rFonts w:ascii="Times New Roman" w:hAnsi="Times New Roman"/>
          <w:color w:val="000000" w:themeColor="text1"/>
          <w:sz w:val="24"/>
          <w:szCs w:val="24"/>
        </w:rPr>
        <w:t xml:space="preserve">Desenvolvimento de competências e habilidades práticas que assegurem a ação profissional na área de Psicologia e Processos de Gestão, abarcando a concentração em competências definidas no núcleo comum da formação para o diagnóstico, o planejamento e o uso de procedimentos e técnicas específicas voltadas para analisar criticamente e aprimorar os processos de gestão organizacional, em distintas organizações e instituições. </w:t>
      </w:r>
      <w:r w:rsidR="00C66781">
        <w:rPr>
          <w:rFonts w:ascii="Times New Roman" w:hAnsi="Times New Roman"/>
          <w:color w:val="000000" w:themeColor="text1"/>
          <w:sz w:val="24"/>
          <w:szCs w:val="24"/>
        </w:rPr>
        <w:t xml:space="preserve">Os objetivos específicos do estágio é </w:t>
      </w:r>
      <w:r w:rsidR="00C66781" w:rsidRPr="00C66781">
        <w:rPr>
          <w:rFonts w:ascii="Times New Roman" w:hAnsi="Times New Roman"/>
          <w:color w:val="000000" w:themeColor="text1"/>
          <w:sz w:val="24"/>
          <w:szCs w:val="24"/>
        </w:rPr>
        <w:t>f</w:t>
      </w:r>
      <w:r w:rsidRPr="00C66781">
        <w:rPr>
          <w:rFonts w:ascii="Times New Roman" w:hAnsi="Times New Roman"/>
          <w:color w:val="000000" w:themeColor="text1"/>
          <w:sz w:val="24"/>
          <w:szCs w:val="24"/>
        </w:rPr>
        <w:t>undamentar a atuação do aluno no contex</w:t>
      </w:r>
      <w:r w:rsidR="00C66781" w:rsidRPr="00C66781">
        <w:rPr>
          <w:rFonts w:ascii="Times New Roman" w:hAnsi="Times New Roman"/>
          <w:color w:val="000000" w:themeColor="text1"/>
          <w:sz w:val="24"/>
          <w:szCs w:val="24"/>
        </w:rPr>
        <w:t xml:space="preserve">to organizacional/institucional, </w:t>
      </w:r>
      <w:r w:rsidR="00D5406E" w:rsidRPr="00C66781">
        <w:rPr>
          <w:rFonts w:ascii="Times New Roman" w:hAnsi="Times New Roman"/>
          <w:color w:val="000000" w:themeColor="text1"/>
          <w:sz w:val="24"/>
          <w:szCs w:val="24"/>
        </w:rPr>
        <w:t>proporcionar</w:t>
      </w:r>
      <w:r w:rsidRPr="00C66781">
        <w:rPr>
          <w:rFonts w:ascii="Times New Roman" w:hAnsi="Times New Roman"/>
          <w:color w:val="000000" w:themeColor="text1"/>
          <w:sz w:val="24"/>
          <w:szCs w:val="24"/>
        </w:rPr>
        <w:t xml:space="preserve"> vivência de atuação do psicólogo assim como as implicações étic</w:t>
      </w:r>
      <w:r w:rsidR="00C66781" w:rsidRPr="00C66781">
        <w:rPr>
          <w:rFonts w:ascii="Times New Roman" w:hAnsi="Times New Roman"/>
          <w:color w:val="000000" w:themeColor="text1"/>
          <w:sz w:val="24"/>
          <w:szCs w:val="24"/>
        </w:rPr>
        <w:t xml:space="preserve">as que norteiam o seu trabalho; </w:t>
      </w:r>
      <w:r w:rsidR="00D5406E" w:rsidRPr="00C66781">
        <w:rPr>
          <w:rFonts w:ascii="Times New Roman" w:hAnsi="Times New Roman"/>
          <w:color w:val="000000" w:themeColor="text1"/>
          <w:sz w:val="24"/>
          <w:szCs w:val="24"/>
        </w:rPr>
        <w:t>capacitar</w:t>
      </w:r>
      <w:r w:rsidRPr="00C66781">
        <w:rPr>
          <w:rFonts w:ascii="Times New Roman" w:hAnsi="Times New Roman"/>
          <w:color w:val="000000" w:themeColor="text1"/>
          <w:sz w:val="24"/>
          <w:szCs w:val="24"/>
        </w:rPr>
        <w:t xml:space="preserve"> o aluno em intervenções em processos de </w:t>
      </w:r>
      <w:r w:rsidR="00D5406E">
        <w:rPr>
          <w:rFonts w:ascii="Times New Roman" w:hAnsi="Times New Roman"/>
          <w:color w:val="000000" w:themeColor="text1"/>
          <w:sz w:val="24"/>
          <w:szCs w:val="24"/>
        </w:rPr>
        <w:t>gestão</w:t>
      </w:r>
      <w:r w:rsidR="00D5406E" w:rsidRPr="00D5406E">
        <w:rPr>
          <w:rFonts w:ascii="Times New Roman" w:hAnsi="Times New Roman"/>
          <w:color w:val="000000" w:themeColor="text1"/>
          <w:sz w:val="24"/>
          <w:szCs w:val="24"/>
        </w:rPr>
        <w:t>, capacitar</w:t>
      </w:r>
      <w:r w:rsidRPr="00D5406E">
        <w:rPr>
          <w:rFonts w:ascii="Times New Roman" w:hAnsi="Times New Roman"/>
          <w:color w:val="000000" w:themeColor="text1"/>
          <w:sz w:val="24"/>
          <w:szCs w:val="24"/>
        </w:rPr>
        <w:t xml:space="preserve"> o aluno no trabalho com equipes </w:t>
      </w:r>
      <w:proofErr w:type="spellStart"/>
      <w:r w:rsidRPr="00D5406E">
        <w:rPr>
          <w:rFonts w:ascii="Times New Roman" w:hAnsi="Times New Roman"/>
          <w:color w:val="000000" w:themeColor="text1"/>
          <w:sz w:val="24"/>
          <w:szCs w:val="24"/>
        </w:rPr>
        <w:t>multi</w:t>
      </w:r>
      <w:proofErr w:type="spellEnd"/>
      <w:r w:rsidRPr="00D5406E">
        <w:rPr>
          <w:rFonts w:ascii="Times New Roman" w:hAnsi="Times New Roman"/>
          <w:color w:val="000000" w:themeColor="text1"/>
          <w:sz w:val="24"/>
          <w:szCs w:val="24"/>
        </w:rPr>
        <w:t xml:space="preserve"> e/ou interdisciplinares.</w:t>
      </w:r>
      <w:r w:rsidR="00742388">
        <w:rPr>
          <w:rFonts w:ascii="Times New Roman" w:hAnsi="Times New Roman"/>
          <w:color w:val="000000" w:themeColor="text1"/>
          <w:sz w:val="24"/>
          <w:szCs w:val="24"/>
        </w:rPr>
        <w:t xml:space="preserve"> </w:t>
      </w:r>
      <w:r w:rsidRPr="004C18D2">
        <w:rPr>
          <w:rFonts w:ascii="Times New Roman" w:hAnsi="Times New Roman"/>
          <w:color w:val="000000" w:themeColor="text1"/>
          <w:sz w:val="24"/>
          <w:szCs w:val="24"/>
        </w:rPr>
        <w:t xml:space="preserve">O Tema do estudo foi Cultura Organizacional segundo a percepção dos funcionários. Estudo de caso </w:t>
      </w:r>
      <w:r w:rsidR="00742388" w:rsidRPr="004C18D2">
        <w:rPr>
          <w:rFonts w:ascii="Times New Roman" w:hAnsi="Times New Roman"/>
          <w:color w:val="000000" w:themeColor="text1"/>
          <w:sz w:val="24"/>
          <w:szCs w:val="24"/>
        </w:rPr>
        <w:t xml:space="preserve">na Empresa Contar Contabilidade localizada em Itumbiara </w:t>
      </w:r>
      <w:r w:rsidRPr="004C18D2">
        <w:rPr>
          <w:rFonts w:ascii="Times New Roman" w:hAnsi="Times New Roman"/>
          <w:color w:val="000000" w:themeColor="text1"/>
          <w:sz w:val="24"/>
          <w:szCs w:val="24"/>
        </w:rPr>
        <w:t>no interior de Goiás. Sendo que o Problema de pesquisa é baseado na seguinte questão: a Cultura Organizacional da empresa a partir dos fatores trabalhados na “Escala</w:t>
      </w:r>
      <w:r w:rsidR="004C18D2">
        <w:rPr>
          <w:rFonts w:ascii="Times New Roman" w:hAnsi="Times New Roman"/>
          <w:color w:val="000000" w:themeColor="text1"/>
          <w:sz w:val="24"/>
          <w:szCs w:val="24"/>
        </w:rPr>
        <w:t xml:space="preserve"> Cultura Organizacional – IBACO, O </w:t>
      </w:r>
      <w:r w:rsidR="00FB7E9A" w:rsidRPr="00C01DD0">
        <w:rPr>
          <w:rFonts w:ascii="Times New Roman" w:hAnsi="Times New Roman"/>
          <w:color w:val="000000" w:themeColor="text1"/>
          <w:sz w:val="24"/>
          <w:szCs w:val="24"/>
        </w:rPr>
        <w:t>Objetivo geral</w:t>
      </w:r>
      <w:r w:rsidRPr="00C01DD0">
        <w:rPr>
          <w:rFonts w:ascii="Times New Roman" w:hAnsi="Times New Roman"/>
          <w:color w:val="000000" w:themeColor="text1"/>
          <w:sz w:val="24"/>
          <w:szCs w:val="24"/>
        </w:rPr>
        <w:t xml:space="preserve"> </w:t>
      </w:r>
      <w:r w:rsidR="00FB7E9A" w:rsidRPr="00C01DD0">
        <w:rPr>
          <w:rFonts w:ascii="Times New Roman" w:hAnsi="Times New Roman"/>
          <w:color w:val="000000" w:themeColor="text1"/>
          <w:sz w:val="24"/>
          <w:szCs w:val="24"/>
        </w:rPr>
        <w:t>é a</w:t>
      </w:r>
      <w:r w:rsidRPr="00C01DD0">
        <w:rPr>
          <w:rFonts w:ascii="Times New Roman" w:hAnsi="Times New Roman"/>
          <w:color w:val="000000" w:themeColor="text1"/>
          <w:sz w:val="24"/>
          <w:szCs w:val="24"/>
        </w:rPr>
        <w:t xml:space="preserve">nalisar a percepção dos funcionários em relação a Cultura </w:t>
      </w:r>
      <w:r w:rsidR="00FB7E9A" w:rsidRPr="00C01DD0">
        <w:rPr>
          <w:rFonts w:ascii="Times New Roman" w:hAnsi="Times New Roman"/>
          <w:color w:val="000000" w:themeColor="text1"/>
          <w:sz w:val="24"/>
          <w:szCs w:val="24"/>
        </w:rPr>
        <w:t>Organizacional. Sendo que Objetivo especifico é l</w:t>
      </w:r>
      <w:r w:rsidRPr="00C01DD0">
        <w:rPr>
          <w:rFonts w:ascii="Times New Roman" w:hAnsi="Times New Roman"/>
          <w:color w:val="000000" w:themeColor="text1"/>
          <w:sz w:val="24"/>
          <w:szCs w:val="24"/>
        </w:rPr>
        <w:t xml:space="preserve">evantar através da escala </w:t>
      </w:r>
      <w:r w:rsidR="00FB7E9A" w:rsidRPr="00C01DD0">
        <w:rPr>
          <w:rFonts w:ascii="Times New Roman" w:hAnsi="Times New Roman"/>
          <w:color w:val="000000" w:themeColor="text1"/>
          <w:sz w:val="24"/>
          <w:szCs w:val="24"/>
        </w:rPr>
        <w:t>de cultura organizacional</w:t>
      </w:r>
      <w:r w:rsidR="00C01DD0" w:rsidRPr="00C01DD0">
        <w:rPr>
          <w:rFonts w:ascii="Times New Roman" w:hAnsi="Times New Roman"/>
          <w:color w:val="000000" w:themeColor="text1"/>
          <w:sz w:val="24"/>
          <w:szCs w:val="24"/>
        </w:rPr>
        <w:t xml:space="preserve"> </w:t>
      </w:r>
      <w:r w:rsidRPr="00C01DD0">
        <w:rPr>
          <w:rFonts w:ascii="Times New Roman" w:hAnsi="Times New Roman"/>
          <w:color w:val="000000" w:themeColor="text1"/>
          <w:sz w:val="24"/>
          <w:szCs w:val="24"/>
        </w:rPr>
        <w:t>a percepção dos funcionários a Cultura Organ</w:t>
      </w:r>
      <w:r w:rsidR="00C01DD0" w:rsidRPr="00C01DD0">
        <w:rPr>
          <w:rFonts w:ascii="Times New Roman" w:hAnsi="Times New Roman"/>
          <w:color w:val="000000" w:themeColor="text1"/>
          <w:sz w:val="24"/>
          <w:szCs w:val="24"/>
        </w:rPr>
        <w:t>izacional da empresa pesquisada, v</w:t>
      </w:r>
      <w:r w:rsidRPr="00C01DD0">
        <w:rPr>
          <w:rFonts w:ascii="Times New Roman" w:hAnsi="Times New Roman"/>
          <w:color w:val="000000" w:themeColor="text1"/>
          <w:sz w:val="24"/>
          <w:szCs w:val="24"/>
        </w:rPr>
        <w:t>erificar o fator predominante da Cultura Organizacional da empresa pesquisada.</w:t>
      </w:r>
    </w:p>
    <w:p w14:paraId="31155346" w14:textId="2795B80F" w:rsidR="004F7BA7" w:rsidRDefault="004F7BA7" w:rsidP="001C321A">
      <w:pPr>
        <w:spacing w:line="360" w:lineRule="auto"/>
        <w:ind w:firstLine="1134"/>
        <w:jc w:val="both"/>
        <w:rPr>
          <w:rFonts w:ascii="Times New Roman" w:eastAsia="Arial" w:hAnsi="Times New Roman" w:cs="Times New Roman"/>
          <w:sz w:val="24"/>
          <w:szCs w:val="24"/>
        </w:rPr>
      </w:pPr>
      <w:r w:rsidRPr="004F7BA7">
        <w:rPr>
          <w:rFonts w:ascii="Times New Roman" w:eastAsia="Arial" w:hAnsi="Times New Roman" w:cs="Times New Roman"/>
          <w:bCs/>
          <w:sz w:val="24"/>
          <w:szCs w:val="24"/>
        </w:rPr>
        <w:t>T</w:t>
      </w:r>
      <w:r w:rsidRPr="004F7BA7">
        <w:rPr>
          <w:rFonts w:ascii="Times New Roman" w:eastAsia="Arial" w:hAnsi="Times New Roman" w:cs="Times New Roman"/>
          <w:sz w:val="24"/>
          <w:szCs w:val="24"/>
        </w:rPr>
        <w:t xml:space="preserve">oda empresa cria sua própria cultura, seu próprio clima de trabalho, com crenças, tradições, usos, rituais, rotinas, normas, valores e tabus próprios. A Psicologia Organizacional atual dá grande importância ao estudo da cultura organizacional por considerar que ela é determinante do desempenho individual, da satisfação no trabalho e da produtividade da </w:t>
      </w:r>
      <w:r w:rsidRPr="004F7BA7">
        <w:rPr>
          <w:rFonts w:ascii="Times New Roman" w:eastAsia="Arial" w:hAnsi="Times New Roman" w:cs="Times New Roman"/>
          <w:sz w:val="24"/>
          <w:szCs w:val="24"/>
        </w:rPr>
        <w:lastRenderedPageBreak/>
        <w:t xml:space="preserve">empresa. Segundo </w:t>
      </w:r>
      <w:proofErr w:type="spellStart"/>
      <w:r w:rsidRPr="004F7BA7">
        <w:rPr>
          <w:rFonts w:ascii="Times New Roman" w:eastAsia="Arial" w:hAnsi="Times New Roman" w:cs="Times New Roman"/>
          <w:sz w:val="24"/>
          <w:szCs w:val="24"/>
        </w:rPr>
        <w:t>Rowlinson</w:t>
      </w:r>
      <w:proofErr w:type="spellEnd"/>
      <w:r w:rsidRPr="004F7BA7">
        <w:rPr>
          <w:rFonts w:ascii="Times New Roman" w:eastAsia="Arial" w:hAnsi="Times New Roman" w:cs="Times New Roman"/>
          <w:sz w:val="24"/>
          <w:szCs w:val="24"/>
        </w:rPr>
        <w:t xml:space="preserve"> e </w:t>
      </w:r>
      <w:proofErr w:type="spellStart"/>
      <w:r w:rsidRPr="004F7BA7">
        <w:rPr>
          <w:rFonts w:ascii="Times New Roman" w:eastAsia="Arial" w:hAnsi="Times New Roman" w:cs="Times New Roman"/>
          <w:sz w:val="24"/>
          <w:szCs w:val="24"/>
        </w:rPr>
        <w:t>Hassard</w:t>
      </w:r>
      <w:proofErr w:type="spellEnd"/>
      <w:r w:rsidRPr="004F7BA7">
        <w:rPr>
          <w:rFonts w:ascii="Times New Roman" w:eastAsia="Arial" w:hAnsi="Times New Roman" w:cs="Times New Roman"/>
          <w:sz w:val="24"/>
          <w:szCs w:val="24"/>
        </w:rPr>
        <w:t xml:space="preserve"> (1993), o interesse continuado na literatura internacional em torno ao conceito de cultura organizacional e ao estudo do impacto da mesma sobre o comportamento dos empregados sugere uma mudança na ênfase no estudo das organizações. Segundo </w:t>
      </w:r>
      <w:proofErr w:type="spellStart"/>
      <w:r w:rsidRPr="004F7BA7">
        <w:rPr>
          <w:rFonts w:ascii="Times New Roman" w:eastAsia="Arial" w:hAnsi="Times New Roman" w:cs="Times New Roman"/>
          <w:sz w:val="24"/>
          <w:szCs w:val="24"/>
        </w:rPr>
        <w:t>Schein</w:t>
      </w:r>
      <w:proofErr w:type="spellEnd"/>
      <w:r w:rsidRPr="004F7BA7">
        <w:rPr>
          <w:rFonts w:ascii="Times New Roman" w:eastAsia="Arial" w:hAnsi="Times New Roman" w:cs="Times New Roman"/>
          <w:sz w:val="24"/>
          <w:szCs w:val="24"/>
        </w:rPr>
        <w:t xml:space="preserve"> (1990), "A cultura será, para a Psicologia Organizacional, um conceito de importância crescente. Sem ele, não nos seria possível compreender a mudança e a resistência à mudança. Quanto maior o nosso empenho em ajudar as organizações a desenhar as suas estratégias fundamentais, particularmente na área de recursos humanos, tanto mais importante será poder ajudar as organizações a decifrar a suas próprias culturas" (p. 117).</w:t>
      </w:r>
      <w:r w:rsidRPr="004F7BA7">
        <w:rPr>
          <w:rFonts w:ascii="Verdana" w:hAnsi="Verdana"/>
          <w:color w:val="000000"/>
          <w:shd w:val="clear" w:color="auto" w:fill="FFFFFF"/>
        </w:rPr>
        <w:t xml:space="preserve"> </w:t>
      </w:r>
      <w:r w:rsidRPr="004F7BA7">
        <w:rPr>
          <w:rFonts w:ascii="Times New Roman" w:eastAsia="Arial" w:hAnsi="Times New Roman" w:cs="Times New Roman"/>
          <w:sz w:val="24"/>
          <w:szCs w:val="24"/>
        </w:rPr>
        <w:t xml:space="preserve">Na concepção de </w:t>
      </w:r>
      <w:proofErr w:type="spellStart"/>
      <w:r w:rsidRPr="004F7BA7">
        <w:rPr>
          <w:rFonts w:ascii="Times New Roman" w:eastAsia="Arial" w:hAnsi="Times New Roman" w:cs="Times New Roman"/>
          <w:sz w:val="24"/>
          <w:szCs w:val="24"/>
        </w:rPr>
        <w:t>Cooke</w:t>
      </w:r>
      <w:proofErr w:type="spellEnd"/>
      <w:r w:rsidRPr="004F7BA7">
        <w:rPr>
          <w:rFonts w:ascii="Times New Roman" w:eastAsia="Arial" w:hAnsi="Times New Roman" w:cs="Times New Roman"/>
          <w:sz w:val="24"/>
          <w:szCs w:val="24"/>
        </w:rPr>
        <w:t xml:space="preserve"> e </w:t>
      </w:r>
      <w:proofErr w:type="spellStart"/>
      <w:r w:rsidRPr="004F7BA7">
        <w:rPr>
          <w:rFonts w:ascii="Times New Roman" w:eastAsia="Arial" w:hAnsi="Times New Roman" w:cs="Times New Roman"/>
          <w:sz w:val="24"/>
          <w:szCs w:val="24"/>
        </w:rPr>
        <w:t>Lafferty</w:t>
      </w:r>
      <w:proofErr w:type="spellEnd"/>
      <w:r w:rsidRPr="004F7BA7">
        <w:rPr>
          <w:rFonts w:ascii="Times New Roman" w:eastAsia="Arial" w:hAnsi="Times New Roman" w:cs="Times New Roman"/>
          <w:sz w:val="24"/>
          <w:szCs w:val="24"/>
        </w:rPr>
        <w:t xml:space="preserve"> (1989), a cultura organizacional pode ser medida com relação às crenças normativas e expectativas comportamentais compartilhadas pelos membros das organizações. As crenças normativas são cognições mantidas pelos indivíduos em relação às expectativas de outros membros organizacionais quanto ao papel a ser desempenhado naquele contexto. Já as expectativas comportamentais compartilhadas são aquelas crenças comuns que são mantidas pelos membros do grupo.</w:t>
      </w:r>
    </w:p>
    <w:p w14:paraId="7B296E2B" w14:textId="4FD6B0AF" w:rsidR="000F5BB3" w:rsidRDefault="00024D95" w:rsidP="00024D95">
      <w:pPr>
        <w:spacing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Foi aplicado a escala de cultura organizacional na empresa escolhida pela estagiária, teve a participação de 65 colaboradores, a maioria são mulheres nessa organização.</w:t>
      </w:r>
    </w:p>
    <w:p w14:paraId="46DE3211" w14:textId="6046FCAE" w:rsidR="00234F60" w:rsidRDefault="00234F60" w:rsidP="007A558D">
      <w:pPr>
        <w:spacing w:line="240" w:lineRule="auto"/>
        <w:rPr>
          <w:rFonts w:ascii="Times New Roman" w:eastAsia="Arial" w:hAnsi="Times New Roman" w:cs="Times New Roman"/>
          <w:sz w:val="24"/>
          <w:szCs w:val="24"/>
        </w:rPr>
      </w:pPr>
    </w:p>
    <w:p w14:paraId="1E5891C7" w14:textId="77777777" w:rsidR="007A558D" w:rsidRDefault="007A558D" w:rsidP="007A558D">
      <w:pPr>
        <w:spacing w:line="240" w:lineRule="auto"/>
        <w:rPr>
          <w:rFonts w:ascii="Times New Roman" w:eastAsia="Arial" w:hAnsi="Times New Roman" w:cs="Times New Roman"/>
          <w:sz w:val="24"/>
          <w:szCs w:val="24"/>
        </w:rPr>
      </w:pPr>
    </w:p>
    <w:p w14:paraId="46DD4EB8" w14:textId="77777777" w:rsidR="007A558D" w:rsidRDefault="007A558D" w:rsidP="007A558D">
      <w:pPr>
        <w:spacing w:line="240" w:lineRule="auto"/>
        <w:rPr>
          <w:rFonts w:ascii="Times New Roman" w:eastAsia="Arial" w:hAnsi="Times New Roman" w:cs="Times New Roman"/>
          <w:sz w:val="24"/>
          <w:szCs w:val="24"/>
        </w:rPr>
      </w:pPr>
    </w:p>
    <w:p w14:paraId="3321B100" w14:textId="77777777" w:rsidR="007A558D" w:rsidRDefault="007A558D" w:rsidP="007A558D">
      <w:pPr>
        <w:spacing w:line="240" w:lineRule="auto"/>
        <w:rPr>
          <w:rFonts w:ascii="Times New Roman" w:eastAsia="Arial" w:hAnsi="Times New Roman" w:cs="Times New Roman"/>
          <w:sz w:val="24"/>
          <w:szCs w:val="24"/>
        </w:rPr>
      </w:pPr>
    </w:p>
    <w:p w14:paraId="2E9023C5" w14:textId="77777777" w:rsidR="007A558D" w:rsidRDefault="007A558D" w:rsidP="007A558D">
      <w:pPr>
        <w:spacing w:line="240" w:lineRule="auto"/>
        <w:rPr>
          <w:rFonts w:ascii="Times New Roman" w:eastAsia="Arial" w:hAnsi="Times New Roman" w:cs="Times New Roman"/>
          <w:sz w:val="24"/>
          <w:szCs w:val="24"/>
        </w:rPr>
      </w:pPr>
    </w:p>
    <w:p w14:paraId="6AB8FD14" w14:textId="77777777" w:rsidR="007A558D" w:rsidRDefault="007A558D" w:rsidP="007A558D">
      <w:pPr>
        <w:spacing w:line="240" w:lineRule="auto"/>
        <w:rPr>
          <w:rFonts w:ascii="Times New Roman" w:eastAsia="Arial" w:hAnsi="Times New Roman" w:cs="Times New Roman"/>
          <w:sz w:val="24"/>
          <w:szCs w:val="24"/>
        </w:rPr>
      </w:pPr>
    </w:p>
    <w:p w14:paraId="55D1D12A" w14:textId="77777777" w:rsidR="007A558D" w:rsidRDefault="007A558D" w:rsidP="007A558D">
      <w:pPr>
        <w:spacing w:line="240" w:lineRule="auto"/>
        <w:rPr>
          <w:rFonts w:ascii="Times New Roman" w:eastAsia="Arial" w:hAnsi="Times New Roman" w:cs="Times New Roman"/>
          <w:sz w:val="24"/>
          <w:szCs w:val="24"/>
        </w:rPr>
      </w:pPr>
    </w:p>
    <w:p w14:paraId="6D521D7C" w14:textId="77777777" w:rsidR="007A558D" w:rsidRDefault="007A558D" w:rsidP="007A558D">
      <w:pPr>
        <w:spacing w:line="240" w:lineRule="auto"/>
        <w:rPr>
          <w:rFonts w:ascii="Times New Roman" w:eastAsia="Arial" w:hAnsi="Times New Roman" w:cs="Times New Roman"/>
          <w:sz w:val="24"/>
          <w:szCs w:val="24"/>
        </w:rPr>
      </w:pPr>
    </w:p>
    <w:p w14:paraId="0242071A" w14:textId="77777777" w:rsidR="007A558D" w:rsidRDefault="007A558D" w:rsidP="007A558D">
      <w:pPr>
        <w:spacing w:line="240" w:lineRule="auto"/>
        <w:rPr>
          <w:rFonts w:ascii="Times New Roman" w:eastAsia="Arial" w:hAnsi="Times New Roman" w:cs="Times New Roman"/>
          <w:sz w:val="24"/>
          <w:szCs w:val="24"/>
        </w:rPr>
      </w:pPr>
    </w:p>
    <w:p w14:paraId="3A171709" w14:textId="77777777" w:rsidR="007A558D" w:rsidRDefault="007A558D" w:rsidP="007A558D">
      <w:pPr>
        <w:spacing w:line="240" w:lineRule="auto"/>
        <w:rPr>
          <w:rFonts w:ascii="Times New Roman" w:eastAsia="Arial" w:hAnsi="Times New Roman" w:cs="Times New Roman"/>
          <w:sz w:val="24"/>
          <w:szCs w:val="24"/>
        </w:rPr>
      </w:pPr>
    </w:p>
    <w:p w14:paraId="22DB7CA8" w14:textId="77777777" w:rsidR="007A558D" w:rsidRDefault="007A558D" w:rsidP="007A558D">
      <w:pPr>
        <w:spacing w:line="240" w:lineRule="auto"/>
        <w:rPr>
          <w:rFonts w:ascii="Times New Roman" w:eastAsia="Arial" w:hAnsi="Times New Roman" w:cs="Times New Roman"/>
          <w:sz w:val="24"/>
          <w:szCs w:val="24"/>
        </w:rPr>
      </w:pPr>
    </w:p>
    <w:p w14:paraId="5949EEFA" w14:textId="77777777" w:rsidR="007A558D" w:rsidRDefault="007A558D" w:rsidP="007A558D">
      <w:pPr>
        <w:spacing w:line="240" w:lineRule="auto"/>
        <w:rPr>
          <w:rFonts w:ascii="Times New Roman" w:eastAsia="Arial" w:hAnsi="Times New Roman" w:cs="Times New Roman"/>
          <w:sz w:val="24"/>
          <w:szCs w:val="24"/>
        </w:rPr>
      </w:pPr>
    </w:p>
    <w:p w14:paraId="0461E4A2" w14:textId="77777777" w:rsidR="007A558D" w:rsidRDefault="007A558D" w:rsidP="007A558D">
      <w:pPr>
        <w:spacing w:line="240" w:lineRule="auto"/>
        <w:rPr>
          <w:rFonts w:ascii="Times New Roman" w:eastAsia="Arial" w:hAnsi="Times New Roman" w:cs="Times New Roman"/>
          <w:sz w:val="24"/>
          <w:szCs w:val="24"/>
        </w:rPr>
      </w:pPr>
    </w:p>
    <w:p w14:paraId="3A8CDF56" w14:textId="77777777" w:rsidR="007A558D" w:rsidRDefault="007A558D" w:rsidP="007A558D">
      <w:pPr>
        <w:spacing w:line="240" w:lineRule="auto"/>
        <w:rPr>
          <w:rFonts w:ascii="Times New Roman" w:eastAsia="Arial" w:hAnsi="Times New Roman" w:cs="Times New Roman"/>
          <w:sz w:val="24"/>
          <w:szCs w:val="24"/>
        </w:rPr>
      </w:pPr>
    </w:p>
    <w:p w14:paraId="4960C0D5" w14:textId="77777777" w:rsidR="007A558D" w:rsidRDefault="007A558D" w:rsidP="007A558D">
      <w:pPr>
        <w:spacing w:line="240" w:lineRule="auto"/>
        <w:rPr>
          <w:rFonts w:ascii="Times New Roman" w:eastAsia="Arial" w:hAnsi="Times New Roman" w:cs="Times New Roman"/>
          <w:sz w:val="24"/>
          <w:szCs w:val="24"/>
        </w:rPr>
      </w:pPr>
    </w:p>
    <w:p w14:paraId="1FD27603" w14:textId="77777777" w:rsidR="007A558D" w:rsidRDefault="007A558D" w:rsidP="007A558D">
      <w:pPr>
        <w:spacing w:line="240" w:lineRule="auto"/>
        <w:rPr>
          <w:rFonts w:ascii="Times New Roman" w:eastAsia="Arial" w:hAnsi="Times New Roman" w:cs="Times New Roman"/>
          <w:sz w:val="24"/>
          <w:szCs w:val="24"/>
        </w:rPr>
      </w:pPr>
    </w:p>
    <w:p w14:paraId="68060144" w14:textId="77777777" w:rsidR="007A558D" w:rsidRDefault="007A558D" w:rsidP="007A558D">
      <w:pPr>
        <w:spacing w:line="240" w:lineRule="auto"/>
        <w:rPr>
          <w:rFonts w:ascii="Times New Roman" w:eastAsia="Arial" w:hAnsi="Times New Roman" w:cs="Times New Roman"/>
          <w:sz w:val="24"/>
          <w:szCs w:val="24"/>
        </w:rPr>
      </w:pPr>
    </w:p>
    <w:p w14:paraId="6323536D" w14:textId="77777777" w:rsidR="007A558D" w:rsidRDefault="007A558D" w:rsidP="007A558D">
      <w:pPr>
        <w:spacing w:line="240" w:lineRule="auto"/>
        <w:rPr>
          <w:rFonts w:ascii="Times New Roman" w:eastAsia="Arial" w:hAnsi="Times New Roman" w:cs="Times New Roman"/>
          <w:sz w:val="24"/>
          <w:szCs w:val="24"/>
        </w:rPr>
      </w:pPr>
    </w:p>
    <w:p w14:paraId="5D4467BE" w14:textId="77777777" w:rsidR="007A558D" w:rsidRDefault="007A558D" w:rsidP="007A558D">
      <w:pPr>
        <w:spacing w:line="240" w:lineRule="auto"/>
        <w:rPr>
          <w:rFonts w:ascii="Times New Roman" w:eastAsia="Arial" w:hAnsi="Times New Roman" w:cs="Times New Roman"/>
          <w:sz w:val="24"/>
          <w:szCs w:val="24"/>
        </w:rPr>
      </w:pPr>
    </w:p>
    <w:p w14:paraId="496B860A" w14:textId="77777777" w:rsidR="007A558D" w:rsidRDefault="007A558D" w:rsidP="007A558D">
      <w:pPr>
        <w:spacing w:line="240" w:lineRule="auto"/>
        <w:rPr>
          <w:rFonts w:ascii="Times New Roman" w:eastAsia="Arial" w:hAnsi="Times New Roman" w:cs="Times New Roman"/>
          <w:sz w:val="24"/>
          <w:szCs w:val="24"/>
        </w:rPr>
      </w:pPr>
    </w:p>
    <w:p w14:paraId="3D01FC88" w14:textId="77777777" w:rsidR="007A558D" w:rsidRDefault="007A558D" w:rsidP="007A558D">
      <w:pPr>
        <w:spacing w:line="240" w:lineRule="auto"/>
        <w:rPr>
          <w:rFonts w:ascii="Times New Roman" w:eastAsia="Arial" w:hAnsi="Times New Roman" w:cs="Times New Roman"/>
          <w:sz w:val="24"/>
          <w:szCs w:val="24"/>
        </w:rPr>
      </w:pPr>
    </w:p>
    <w:p w14:paraId="1041D184" w14:textId="77777777" w:rsidR="007A558D" w:rsidRDefault="007A558D" w:rsidP="007A558D">
      <w:pPr>
        <w:spacing w:line="240" w:lineRule="auto"/>
        <w:rPr>
          <w:rFonts w:ascii="Times New Roman" w:eastAsia="Arial" w:hAnsi="Times New Roman" w:cs="Times New Roman"/>
          <w:sz w:val="24"/>
          <w:szCs w:val="24"/>
        </w:rPr>
      </w:pPr>
    </w:p>
    <w:p w14:paraId="5DB5810A" w14:textId="77777777" w:rsidR="007A558D" w:rsidRDefault="007A558D" w:rsidP="007A558D">
      <w:pPr>
        <w:spacing w:line="240" w:lineRule="auto"/>
        <w:rPr>
          <w:rFonts w:ascii="Times New Roman" w:eastAsia="Arial" w:hAnsi="Times New Roman" w:cs="Times New Roman"/>
          <w:sz w:val="24"/>
          <w:szCs w:val="24"/>
        </w:rPr>
      </w:pPr>
    </w:p>
    <w:p w14:paraId="5F4FA688" w14:textId="77777777" w:rsidR="007A558D" w:rsidRDefault="007A558D" w:rsidP="007A558D">
      <w:pPr>
        <w:spacing w:line="240" w:lineRule="auto"/>
        <w:rPr>
          <w:rFonts w:ascii="Times New Roman" w:eastAsia="Arial" w:hAnsi="Times New Roman" w:cs="Times New Roman"/>
          <w:sz w:val="24"/>
          <w:szCs w:val="24"/>
        </w:rPr>
      </w:pPr>
    </w:p>
    <w:p w14:paraId="1724355A" w14:textId="77777777" w:rsidR="007A558D" w:rsidRDefault="007A558D" w:rsidP="007A558D">
      <w:pPr>
        <w:spacing w:line="240" w:lineRule="auto"/>
      </w:pPr>
    </w:p>
    <w:p w14:paraId="54C12540" w14:textId="2DA32A51" w:rsidR="0043093C" w:rsidRDefault="00024D95" w:rsidP="007A558D">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3" w:name="_Toc76830514"/>
      <w:r w:rsidRPr="007A558D">
        <w:rPr>
          <w:rFonts w:ascii="Times New Roman" w:hAnsi="Times New Roman" w:cs="Times New Roman"/>
          <w:color w:val="00000A"/>
          <w:sz w:val="24"/>
          <w:szCs w:val="24"/>
        </w:rPr>
        <w:lastRenderedPageBreak/>
        <w:t>REFERENCIAL TEÓRICO</w:t>
      </w:r>
      <w:bookmarkEnd w:id="3"/>
    </w:p>
    <w:p w14:paraId="1702D7F3" w14:textId="77777777" w:rsidR="007A558D" w:rsidRPr="007A558D" w:rsidRDefault="007A558D" w:rsidP="007A558D"/>
    <w:p w14:paraId="66861FEB" w14:textId="06BF99A7" w:rsidR="00A77E81" w:rsidRDefault="00765F2E" w:rsidP="00765F2E">
      <w:pPr>
        <w:spacing w:line="360" w:lineRule="auto"/>
        <w:ind w:firstLine="1134"/>
        <w:jc w:val="both"/>
        <w:rPr>
          <w:rFonts w:ascii="Times New Roman" w:eastAsia="Arial" w:hAnsi="Times New Roman" w:cs="Times New Roman"/>
          <w:color w:val="333333"/>
          <w:sz w:val="24"/>
          <w:szCs w:val="24"/>
        </w:rPr>
      </w:pPr>
      <w:r w:rsidRPr="00765F2E">
        <w:rPr>
          <w:rFonts w:ascii="Times New Roman" w:eastAsia="Arial" w:hAnsi="Times New Roman" w:cs="Times New Roman"/>
          <w:color w:val="333333"/>
          <w:sz w:val="24"/>
          <w:szCs w:val="24"/>
        </w:rPr>
        <w:t>A cultura organizacional se refere a um conjunto complexo de valores, crenças e ações que definem a forma como uma organização é conduz seu negócio.</w:t>
      </w:r>
      <w:r w:rsidR="00A77E81" w:rsidRPr="00A77E81">
        <w:t xml:space="preserve"> </w:t>
      </w:r>
      <w:r w:rsidR="00A77E81" w:rsidRPr="00A77E81">
        <w:rPr>
          <w:rFonts w:ascii="Times New Roman" w:eastAsia="Arial" w:hAnsi="Times New Roman" w:cs="Times New Roman"/>
          <w:color w:val="333333"/>
          <w:sz w:val="24"/>
          <w:szCs w:val="24"/>
        </w:rPr>
        <w:t xml:space="preserve">Para Ferreira e </w:t>
      </w:r>
      <w:proofErr w:type="spellStart"/>
      <w:r w:rsidR="00A77E81" w:rsidRPr="00A77E81">
        <w:rPr>
          <w:rFonts w:ascii="Times New Roman" w:eastAsia="Arial" w:hAnsi="Times New Roman" w:cs="Times New Roman"/>
          <w:color w:val="333333"/>
          <w:sz w:val="24"/>
          <w:szCs w:val="24"/>
        </w:rPr>
        <w:t>Assmar</w:t>
      </w:r>
      <w:proofErr w:type="spellEnd"/>
      <w:r w:rsidR="00A77E81" w:rsidRPr="00A77E81">
        <w:rPr>
          <w:rFonts w:ascii="Times New Roman" w:eastAsia="Arial" w:hAnsi="Times New Roman" w:cs="Times New Roman"/>
          <w:color w:val="333333"/>
          <w:sz w:val="24"/>
          <w:szCs w:val="24"/>
        </w:rPr>
        <w:t xml:space="preserve"> (2008), o interesse pelo estudo da cultura organizacional ganhou força nos anos 1980, pela fantástica performance das organizações japonesas e pela crença de que o envolvimento dos empregados seria o principal fator responsável por isso, uma vez que os valores e a filosofia da organização envolviam os trabalhadores, de tal modo que se transformava em sucesso.</w:t>
      </w:r>
    </w:p>
    <w:p w14:paraId="0D1D03AA" w14:textId="42835CC1" w:rsidR="00B17255" w:rsidRDefault="00765F2E" w:rsidP="00765F2E">
      <w:pPr>
        <w:spacing w:line="360" w:lineRule="auto"/>
        <w:ind w:firstLine="1134"/>
        <w:jc w:val="both"/>
        <w:rPr>
          <w:rFonts w:ascii="Times New Roman" w:eastAsia="Arial" w:hAnsi="Times New Roman" w:cs="Times New Roman"/>
          <w:color w:val="333333"/>
          <w:sz w:val="24"/>
          <w:szCs w:val="24"/>
        </w:rPr>
      </w:pPr>
      <w:r w:rsidRPr="00765F2E">
        <w:t xml:space="preserve"> </w:t>
      </w:r>
      <w:r w:rsidRPr="00765F2E">
        <w:rPr>
          <w:rFonts w:ascii="Times New Roman" w:eastAsia="Arial" w:hAnsi="Times New Roman" w:cs="Times New Roman"/>
          <w:color w:val="333333"/>
          <w:sz w:val="24"/>
          <w:szCs w:val="24"/>
        </w:rPr>
        <w:t>Não há consenso sobre as dimensões dos valores a serem usadas para comparar as organizações, apesar dos recentes avanços em cultura organizacional (Sagiv &amp; Schwartz, 2007). Além disso, a maioria das escalas foi desenvolvida empiricamente, ou seja, sem o apoio de modelos teóricos que permitam a avaliação da derivação de dimensões relevantes. Neste sentido, elas medem diferentes elementos da cultura organizacional (valores, crenças, práticas), assim como diferentes dimensões destes elementos, sem uma clara definição dos conceitos em geral, dificultando a comparação dos resultados entre estudos</w:t>
      </w:r>
      <w:r>
        <w:rPr>
          <w:rFonts w:ascii="Times New Roman" w:eastAsia="Arial" w:hAnsi="Times New Roman" w:cs="Times New Roman"/>
          <w:color w:val="333333"/>
          <w:sz w:val="24"/>
          <w:szCs w:val="24"/>
        </w:rPr>
        <w:t>.</w:t>
      </w:r>
    </w:p>
    <w:p w14:paraId="34353AC7" w14:textId="76F38114" w:rsidR="00765F2E" w:rsidRDefault="00765F2E" w:rsidP="00765F2E">
      <w:pPr>
        <w:spacing w:line="360" w:lineRule="auto"/>
        <w:ind w:firstLine="1134"/>
        <w:jc w:val="both"/>
        <w:rPr>
          <w:rFonts w:ascii="Times New Roman" w:eastAsia="Arial" w:hAnsi="Times New Roman" w:cs="Times New Roman"/>
          <w:color w:val="333333"/>
          <w:sz w:val="24"/>
          <w:szCs w:val="24"/>
        </w:rPr>
      </w:pPr>
      <w:r w:rsidRPr="00765F2E">
        <w:rPr>
          <w:rFonts w:ascii="Times New Roman" w:eastAsia="Arial" w:hAnsi="Times New Roman" w:cs="Times New Roman"/>
          <w:color w:val="333333"/>
          <w:sz w:val="24"/>
          <w:szCs w:val="24"/>
        </w:rPr>
        <w:t>Uma organização não está constituída por partes físicas, mas por estruturas de eventos, de interações, de atividades por ela executadas (</w:t>
      </w:r>
      <w:proofErr w:type="spellStart"/>
      <w:r w:rsidRPr="00765F2E">
        <w:rPr>
          <w:rFonts w:ascii="Times New Roman" w:eastAsia="Arial" w:hAnsi="Times New Roman" w:cs="Times New Roman"/>
          <w:color w:val="333333"/>
          <w:sz w:val="24"/>
          <w:szCs w:val="24"/>
        </w:rPr>
        <w:t>Allport</w:t>
      </w:r>
      <w:proofErr w:type="spellEnd"/>
      <w:r w:rsidRPr="00765F2E">
        <w:rPr>
          <w:rFonts w:ascii="Times New Roman" w:eastAsia="Arial" w:hAnsi="Times New Roman" w:cs="Times New Roman"/>
          <w:color w:val="333333"/>
          <w:sz w:val="24"/>
          <w:szCs w:val="24"/>
        </w:rPr>
        <w:t xml:space="preserve">, 1962; </w:t>
      </w:r>
      <w:proofErr w:type="spellStart"/>
      <w:r w:rsidRPr="00765F2E">
        <w:rPr>
          <w:rFonts w:ascii="Times New Roman" w:eastAsia="Arial" w:hAnsi="Times New Roman" w:cs="Times New Roman"/>
          <w:color w:val="333333"/>
          <w:sz w:val="24"/>
          <w:szCs w:val="24"/>
        </w:rPr>
        <w:t>Schein</w:t>
      </w:r>
      <w:proofErr w:type="spellEnd"/>
      <w:r w:rsidRPr="00765F2E">
        <w:rPr>
          <w:rFonts w:ascii="Times New Roman" w:eastAsia="Arial" w:hAnsi="Times New Roman" w:cs="Times New Roman"/>
          <w:color w:val="333333"/>
          <w:sz w:val="24"/>
          <w:szCs w:val="24"/>
        </w:rPr>
        <w:t>, 1965). O prédio onde funciona, as pessoas que a integram e o equipamento técnico que utiliza não constituem a sua estrutura. A sua verdadeira estrutura é constituída pelo seu próprio funcionamento. Segundo Katz e Kahn (1978), os principais componentes de uma organização são os papéis, as normas e os valores. Estes três elementos definem e orientam o funcionamento da empresa. Os papéis definem e prescrevem formas de comportamento associadas a determinadas tarefas, as normas são expectativas transformadas em exigências e os valores "são as justificações e aspirações ideológicas mais generalizadas" (Katz &amp; Kahn, 1978, p. 54). Os papéis diferenciam as funções e os cargos exercidos pelos indivíduos e as normas e os valores são elementos integradores, no sentido de que eles são compartilhados por todos ou por boa parte dos membros de uma organização.</w:t>
      </w:r>
    </w:p>
    <w:p w14:paraId="34DBE746" w14:textId="77777777" w:rsidR="00765F2E" w:rsidRDefault="00765F2E" w:rsidP="00765F2E">
      <w:pPr>
        <w:spacing w:line="360" w:lineRule="auto"/>
        <w:ind w:firstLine="1134"/>
        <w:jc w:val="both"/>
        <w:rPr>
          <w:rFonts w:ascii="Times New Roman" w:eastAsia="Arial" w:hAnsi="Times New Roman" w:cs="Times New Roman"/>
          <w:color w:val="333333"/>
          <w:sz w:val="24"/>
          <w:szCs w:val="24"/>
        </w:rPr>
      </w:pPr>
    </w:p>
    <w:p w14:paraId="0E5E0DBE" w14:textId="42C0802B" w:rsidR="009F4C41" w:rsidRPr="007A558D" w:rsidRDefault="00765F2E" w:rsidP="007A558D">
      <w:pPr>
        <w:pStyle w:val="Ttulo11"/>
        <w:numPr>
          <w:ilvl w:val="1"/>
          <w:numId w:val="1"/>
        </w:numPr>
        <w:spacing w:before="0" w:line="360" w:lineRule="auto"/>
        <w:jc w:val="both"/>
        <w:rPr>
          <w:rFonts w:ascii="Times New Roman" w:hAnsi="Times New Roman" w:cs="Times New Roman"/>
          <w:color w:val="00000A"/>
          <w:sz w:val="24"/>
          <w:szCs w:val="24"/>
        </w:rPr>
      </w:pPr>
      <w:bookmarkStart w:id="4" w:name="_Toc76830515"/>
      <w:r w:rsidRPr="007A558D">
        <w:rPr>
          <w:rFonts w:ascii="Times New Roman" w:hAnsi="Times New Roman" w:cs="Times New Roman"/>
          <w:color w:val="00000A"/>
          <w:sz w:val="24"/>
          <w:szCs w:val="24"/>
        </w:rPr>
        <w:t>V</w:t>
      </w:r>
      <w:r w:rsidR="009D43E6" w:rsidRPr="007A558D">
        <w:rPr>
          <w:rFonts w:ascii="Times New Roman" w:hAnsi="Times New Roman" w:cs="Times New Roman"/>
          <w:color w:val="00000A"/>
          <w:sz w:val="24"/>
          <w:szCs w:val="24"/>
        </w:rPr>
        <w:t>alores Organizacionai</w:t>
      </w:r>
      <w:r w:rsidR="009F4C41" w:rsidRPr="007A558D">
        <w:rPr>
          <w:rFonts w:ascii="Times New Roman" w:hAnsi="Times New Roman" w:cs="Times New Roman"/>
          <w:color w:val="00000A"/>
          <w:sz w:val="24"/>
          <w:szCs w:val="24"/>
        </w:rPr>
        <w:t>s</w:t>
      </w:r>
      <w:bookmarkEnd w:id="4"/>
    </w:p>
    <w:p w14:paraId="791CB0AE" w14:textId="7AB48886" w:rsidR="00765F2E" w:rsidRDefault="00A77E81" w:rsidP="00765F2E">
      <w:pPr>
        <w:spacing w:line="360" w:lineRule="auto"/>
        <w:ind w:firstLine="1134"/>
        <w:jc w:val="both"/>
        <w:rPr>
          <w:rFonts w:ascii="Times New Roman" w:eastAsia="Arial" w:hAnsi="Times New Roman" w:cs="Times New Roman"/>
          <w:color w:val="333333"/>
          <w:sz w:val="24"/>
          <w:szCs w:val="24"/>
        </w:rPr>
      </w:pPr>
      <w:r w:rsidRPr="00A77E81">
        <w:rPr>
          <w:rFonts w:ascii="Times New Roman" w:eastAsia="Arial" w:hAnsi="Times New Roman" w:cs="Times New Roman"/>
          <w:color w:val="333333"/>
          <w:sz w:val="24"/>
          <w:szCs w:val="24"/>
        </w:rPr>
        <w:t>Os valores organizacionais podem ser definidos como representações mentais compartilhadas (</w:t>
      </w:r>
      <w:proofErr w:type="spellStart"/>
      <w:r w:rsidRPr="00A77E81">
        <w:rPr>
          <w:rFonts w:ascii="Times New Roman" w:eastAsia="Arial" w:hAnsi="Times New Roman" w:cs="Times New Roman"/>
          <w:color w:val="333333"/>
          <w:sz w:val="24"/>
          <w:szCs w:val="24"/>
        </w:rPr>
        <w:t>Tindale</w:t>
      </w:r>
      <w:proofErr w:type="spellEnd"/>
      <w:r w:rsidRPr="00A77E81">
        <w:rPr>
          <w:rFonts w:ascii="Times New Roman" w:eastAsia="Arial" w:hAnsi="Times New Roman" w:cs="Times New Roman"/>
          <w:color w:val="333333"/>
          <w:sz w:val="24"/>
          <w:szCs w:val="24"/>
        </w:rPr>
        <w:t xml:space="preserve">, Smith, Thomas, </w:t>
      </w:r>
      <w:proofErr w:type="spellStart"/>
      <w:r w:rsidRPr="00A77E81">
        <w:rPr>
          <w:rFonts w:ascii="Times New Roman" w:eastAsia="Arial" w:hAnsi="Times New Roman" w:cs="Times New Roman"/>
          <w:color w:val="333333"/>
          <w:sz w:val="24"/>
          <w:szCs w:val="24"/>
        </w:rPr>
        <w:t>Filkins</w:t>
      </w:r>
      <w:proofErr w:type="spellEnd"/>
      <w:r w:rsidRPr="00A77E81">
        <w:rPr>
          <w:rFonts w:ascii="Times New Roman" w:eastAsia="Arial" w:hAnsi="Times New Roman" w:cs="Times New Roman"/>
          <w:color w:val="333333"/>
          <w:sz w:val="24"/>
          <w:szCs w:val="24"/>
        </w:rPr>
        <w:t xml:space="preserve">, &amp; </w:t>
      </w:r>
      <w:proofErr w:type="spellStart"/>
      <w:r w:rsidRPr="00A77E81">
        <w:rPr>
          <w:rFonts w:ascii="Times New Roman" w:eastAsia="Arial" w:hAnsi="Times New Roman" w:cs="Times New Roman"/>
          <w:color w:val="333333"/>
          <w:sz w:val="24"/>
          <w:szCs w:val="24"/>
        </w:rPr>
        <w:t>Sheffey</w:t>
      </w:r>
      <w:proofErr w:type="spellEnd"/>
      <w:r w:rsidRPr="00A77E81">
        <w:rPr>
          <w:rFonts w:ascii="Times New Roman" w:eastAsia="Arial" w:hAnsi="Times New Roman" w:cs="Times New Roman"/>
          <w:color w:val="333333"/>
          <w:sz w:val="24"/>
          <w:szCs w:val="24"/>
        </w:rPr>
        <w:t>, 1996) sobre os princípios que orientam as práticas e padrões organizacionais (Katz &amp; Kahn, 1974). São compartilhados pelos membros da organização que convivem no mesmo ambiente por um período de tempo relativamente longo (Schneider &amp; Barbera, 2014); são organizados hierarquicamente (</w:t>
      </w:r>
      <w:proofErr w:type="spellStart"/>
      <w:r w:rsidRPr="00A77E81">
        <w:rPr>
          <w:rFonts w:ascii="Times New Roman" w:eastAsia="Arial" w:hAnsi="Times New Roman" w:cs="Times New Roman"/>
          <w:color w:val="333333"/>
          <w:sz w:val="24"/>
          <w:szCs w:val="24"/>
        </w:rPr>
        <w:t>Tamayo</w:t>
      </w:r>
      <w:proofErr w:type="spellEnd"/>
      <w:r w:rsidRPr="00A77E81">
        <w:rPr>
          <w:rFonts w:ascii="Times New Roman" w:eastAsia="Arial" w:hAnsi="Times New Roman" w:cs="Times New Roman"/>
          <w:color w:val="333333"/>
          <w:sz w:val="24"/>
          <w:szCs w:val="24"/>
        </w:rPr>
        <w:t xml:space="preserve"> </w:t>
      </w:r>
      <w:r w:rsidRPr="00A77E81">
        <w:rPr>
          <w:rFonts w:ascii="Times New Roman" w:eastAsia="Arial" w:hAnsi="Times New Roman" w:cs="Times New Roman"/>
          <w:color w:val="333333"/>
          <w:sz w:val="24"/>
          <w:szCs w:val="24"/>
        </w:rPr>
        <w:lastRenderedPageBreak/>
        <w:t xml:space="preserve">et al., 2000) e transcendem as práticas ou padrões especificados. Os valores organizacionais são o principal elemento da cultura organizacional (Schneider &amp; </w:t>
      </w:r>
      <w:proofErr w:type="spellStart"/>
      <w:r w:rsidRPr="00A77E81">
        <w:rPr>
          <w:rFonts w:ascii="Times New Roman" w:eastAsia="Arial" w:hAnsi="Times New Roman" w:cs="Times New Roman"/>
          <w:color w:val="333333"/>
          <w:sz w:val="24"/>
          <w:szCs w:val="24"/>
        </w:rPr>
        <w:t>Barbera</w:t>
      </w:r>
      <w:proofErr w:type="spellEnd"/>
      <w:r w:rsidRPr="00A77E81">
        <w:rPr>
          <w:rFonts w:ascii="Times New Roman" w:eastAsia="Arial" w:hAnsi="Times New Roman" w:cs="Times New Roman"/>
          <w:color w:val="333333"/>
          <w:sz w:val="24"/>
          <w:szCs w:val="24"/>
        </w:rPr>
        <w:t xml:space="preserve">, 2014; </w:t>
      </w:r>
      <w:proofErr w:type="spellStart"/>
      <w:r w:rsidRPr="00A77E81">
        <w:rPr>
          <w:rFonts w:ascii="Times New Roman" w:eastAsia="Arial" w:hAnsi="Times New Roman" w:cs="Times New Roman"/>
          <w:color w:val="333333"/>
          <w:sz w:val="24"/>
          <w:szCs w:val="24"/>
        </w:rPr>
        <w:t>Tamayo</w:t>
      </w:r>
      <w:proofErr w:type="spellEnd"/>
      <w:r w:rsidRPr="00A77E81">
        <w:rPr>
          <w:rFonts w:ascii="Times New Roman" w:eastAsia="Arial" w:hAnsi="Times New Roman" w:cs="Times New Roman"/>
          <w:color w:val="333333"/>
          <w:sz w:val="24"/>
          <w:szCs w:val="24"/>
        </w:rPr>
        <w:t xml:space="preserve"> et al., 2000). Estão no nível consciente e são mais gerais do que as práticas organizacionais (</w:t>
      </w:r>
      <w:proofErr w:type="spellStart"/>
      <w:r w:rsidRPr="00A77E81">
        <w:rPr>
          <w:rFonts w:ascii="Times New Roman" w:eastAsia="Arial" w:hAnsi="Times New Roman" w:cs="Times New Roman"/>
          <w:color w:val="333333"/>
          <w:sz w:val="24"/>
          <w:szCs w:val="24"/>
        </w:rPr>
        <w:t>Schein</w:t>
      </w:r>
      <w:proofErr w:type="spellEnd"/>
      <w:r w:rsidRPr="00A77E81">
        <w:rPr>
          <w:rFonts w:ascii="Times New Roman" w:eastAsia="Arial" w:hAnsi="Times New Roman" w:cs="Times New Roman"/>
          <w:color w:val="333333"/>
          <w:sz w:val="24"/>
          <w:szCs w:val="24"/>
        </w:rPr>
        <w:t>, 2010). Por isso, aqui decidimos trabalhar com os valores para permitir uma delimitação mais precisa dos fenômenos.</w:t>
      </w:r>
    </w:p>
    <w:p w14:paraId="5EBB42E9" w14:textId="77777777" w:rsidR="00A77E81" w:rsidRPr="00A77E81" w:rsidRDefault="00A77E81" w:rsidP="00A77E81">
      <w:pPr>
        <w:spacing w:line="360" w:lineRule="auto"/>
        <w:ind w:firstLine="1134"/>
        <w:jc w:val="both"/>
        <w:rPr>
          <w:rFonts w:ascii="Times New Roman" w:eastAsia="Arial" w:hAnsi="Times New Roman" w:cs="Times New Roman"/>
          <w:color w:val="333333"/>
          <w:sz w:val="24"/>
          <w:szCs w:val="24"/>
        </w:rPr>
      </w:pPr>
      <w:proofErr w:type="spellStart"/>
      <w:r w:rsidRPr="00A77E81">
        <w:rPr>
          <w:rFonts w:ascii="Times New Roman" w:eastAsia="Arial" w:hAnsi="Times New Roman" w:cs="Times New Roman"/>
          <w:color w:val="333333"/>
          <w:sz w:val="24"/>
          <w:szCs w:val="24"/>
        </w:rPr>
        <w:t>Tamayo</w:t>
      </w:r>
      <w:proofErr w:type="spellEnd"/>
      <w:r w:rsidRPr="00A77E81">
        <w:rPr>
          <w:rFonts w:ascii="Times New Roman" w:eastAsia="Arial" w:hAnsi="Times New Roman" w:cs="Times New Roman"/>
          <w:color w:val="333333"/>
          <w:sz w:val="24"/>
          <w:szCs w:val="24"/>
        </w:rPr>
        <w:t xml:space="preserve"> (1996) os define como princípios ou crenças, organizados hierarquicamente, relativos a estados de existência ou a modelos de comportamento desejáveis que orientam a vida da empresa e estão ao serviço de interesses individuais, coletivos ou mistos. </w:t>
      </w:r>
      <w:proofErr w:type="spellStart"/>
      <w:r w:rsidRPr="00A77E81">
        <w:rPr>
          <w:rFonts w:ascii="Times New Roman" w:eastAsia="Arial" w:hAnsi="Times New Roman" w:cs="Times New Roman"/>
          <w:color w:val="333333"/>
          <w:sz w:val="24"/>
          <w:szCs w:val="24"/>
        </w:rPr>
        <w:t>Tamayo</w:t>
      </w:r>
      <w:proofErr w:type="spellEnd"/>
      <w:r w:rsidRPr="00A77E81">
        <w:rPr>
          <w:rFonts w:ascii="Times New Roman" w:eastAsia="Arial" w:hAnsi="Times New Roman" w:cs="Times New Roman"/>
          <w:color w:val="333333"/>
          <w:sz w:val="24"/>
          <w:szCs w:val="24"/>
        </w:rPr>
        <w:t xml:space="preserve"> e Gondim (1996) salientam vários aspectos nesta definição: os aspectos cognitivo e motivacional, a função dos valores e a organização hierárquica dos mesmos.</w:t>
      </w:r>
    </w:p>
    <w:p w14:paraId="5102DA5B" w14:textId="77777777" w:rsidR="00A77E81" w:rsidRPr="00A77E81" w:rsidRDefault="00A77E81" w:rsidP="00A77E81">
      <w:pPr>
        <w:spacing w:line="360" w:lineRule="auto"/>
        <w:ind w:firstLine="1134"/>
        <w:jc w:val="both"/>
        <w:rPr>
          <w:rFonts w:ascii="Times New Roman" w:eastAsia="Arial" w:hAnsi="Times New Roman" w:cs="Times New Roman"/>
          <w:color w:val="333333"/>
          <w:sz w:val="24"/>
          <w:szCs w:val="24"/>
        </w:rPr>
      </w:pPr>
      <w:r w:rsidRPr="00A77E81">
        <w:rPr>
          <w:rFonts w:ascii="Times New Roman" w:eastAsia="Arial" w:hAnsi="Times New Roman" w:cs="Times New Roman"/>
          <w:color w:val="333333"/>
          <w:sz w:val="24"/>
          <w:szCs w:val="24"/>
        </w:rPr>
        <w:t>1) O </w:t>
      </w:r>
      <w:r w:rsidRPr="00A77E81">
        <w:rPr>
          <w:rFonts w:ascii="Times New Roman" w:eastAsia="Arial" w:hAnsi="Times New Roman" w:cs="Times New Roman"/>
          <w:b/>
          <w:bCs/>
          <w:color w:val="333333"/>
          <w:sz w:val="24"/>
          <w:szCs w:val="24"/>
        </w:rPr>
        <w:t>aspecto cognitivo</w:t>
      </w:r>
      <w:r w:rsidRPr="00A77E81">
        <w:rPr>
          <w:rFonts w:ascii="Times New Roman" w:eastAsia="Arial" w:hAnsi="Times New Roman" w:cs="Times New Roman"/>
          <w:color w:val="333333"/>
          <w:sz w:val="24"/>
          <w:szCs w:val="24"/>
        </w:rPr>
        <w:t> dos valores organizacionais, constitui um elemento básico, já que eles são crenças existentes na empresa, isto é, formas de conhecer a realidade organizacional, respostas cognitivas prontas e privilegiadas a problemas organizacionais. Essas crenças podem ser relacionadas com diversas dimensões da vida organizacional, tais como a produção, a qualidade, as interações interpessoais, o respeito à autoridade gerencial, a obediência às normas etc. Os valores são crenças valorizadas, enfatizadas na vida organizacional. Nem toda crença constitui um valor, somente aquelas que são enfatizadas e que são socialmente aceitas como princípios que orientam a vida da organização. Obviamente, as crenças que constituem os valores estão em interação entre si e com outras crenças, de forma a constituir um sistema de valores complexo e organizado hierarquicamente. Os valores funcionam como padrões para o julgamento e a justificação do comportamento de si e dos outros.</w:t>
      </w:r>
    </w:p>
    <w:p w14:paraId="74CA12AF" w14:textId="6335DE32" w:rsidR="00A77E81" w:rsidRDefault="00A77E81" w:rsidP="00A77E81">
      <w:pPr>
        <w:spacing w:line="360" w:lineRule="auto"/>
        <w:ind w:firstLine="1134"/>
        <w:jc w:val="both"/>
        <w:rPr>
          <w:rFonts w:ascii="Times New Roman" w:eastAsia="Arial" w:hAnsi="Times New Roman" w:cs="Times New Roman"/>
          <w:color w:val="333333"/>
          <w:sz w:val="24"/>
          <w:szCs w:val="24"/>
        </w:rPr>
      </w:pPr>
      <w:r w:rsidRPr="00A77E81">
        <w:rPr>
          <w:rFonts w:ascii="Times New Roman" w:eastAsia="Arial" w:hAnsi="Times New Roman" w:cs="Times New Roman"/>
          <w:color w:val="333333"/>
          <w:sz w:val="24"/>
          <w:szCs w:val="24"/>
        </w:rPr>
        <w:t>2) O </w:t>
      </w:r>
      <w:r w:rsidRPr="00A77E81">
        <w:rPr>
          <w:rFonts w:ascii="Times New Roman" w:eastAsia="Arial" w:hAnsi="Times New Roman" w:cs="Times New Roman"/>
          <w:b/>
          <w:bCs/>
          <w:color w:val="333333"/>
          <w:sz w:val="24"/>
          <w:szCs w:val="24"/>
        </w:rPr>
        <w:t>aspecto motivacional</w:t>
      </w:r>
      <w:r w:rsidRPr="00A77E81">
        <w:rPr>
          <w:rFonts w:ascii="Times New Roman" w:eastAsia="Arial" w:hAnsi="Times New Roman" w:cs="Times New Roman"/>
          <w:color w:val="333333"/>
          <w:sz w:val="24"/>
          <w:szCs w:val="24"/>
        </w:rPr>
        <w:t>. A raiz dos valores organizacionais é motivacional, eles expressam interesses e desejos de alguém. Esse alguém pode ser um indivíduo, o dono, o fundador, um gerente ou alguma pessoa influente na empresa; pode também ser um grupo, o conjunto dos membros da empresa. Os valores podem expressar interesses tanto do indivíduo como da coletividade. Assim, os valores organizacionais representam metas mais ou menos conscientes da empresa.</w:t>
      </w:r>
    </w:p>
    <w:p w14:paraId="4073878F" w14:textId="073BABA7" w:rsidR="00A77E81" w:rsidRPr="00A77E81" w:rsidRDefault="00A77E81" w:rsidP="00A77E81">
      <w:pPr>
        <w:spacing w:line="360" w:lineRule="auto"/>
        <w:ind w:firstLine="1134"/>
        <w:jc w:val="both"/>
        <w:rPr>
          <w:rFonts w:ascii="Times New Roman" w:eastAsia="Arial" w:hAnsi="Times New Roman" w:cs="Times New Roman"/>
          <w:color w:val="333333"/>
          <w:sz w:val="24"/>
          <w:szCs w:val="24"/>
        </w:rPr>
      </w:pPr>
      <w:r w:rsidRPr="00A77E81">
        <w:rPr>
          <w:rFonts w:ascii="Times New Roman" w:eastAsia="Arial" w:hAnsi="Times New Roman" w:cs="Times New Roman"/>
          <w:color w:val="333333"/>
          <w:sz w:val="24"/>
          <w:szCs w:val="24"/>
        </w:rPr>
        <w:t>3) A </w:t>
      </w:r>
      <w:r w:rsidRPr="00A77E81">
        <w:rPr>
          <w:rFonts w:ascii="Times New Roman" w:eastAsia="Arial" w:hAnsi="Times New Roman" w:cs="Times New Roman"/>
          <w:b/>
          <w:bCs/>
          <w:color w:val="333333"/>
          <w:sz w:val="24"/>
          <w:szCs w:val="24"/>
        </w:rPr>
        <w:t>função dos valores</w:t>
      </w:r>
      <w:r w:rsidRPr="00A77E81">
        <w:rPr>
          <w:rFonts w:ascii="Times New Roman" w:eastAsia="Arial" w:hAnsi="Times New Roman" w:cs="Times New Roman"/>
          <w:color w:val="333333"/>
          <w:sz w:val="24"/>
          <w:szCs w:val="24"/>
        </w:rPr>
        <w:t xml:space="preserve">. Os valores têm como função orientar a vida da empresa, guiar o comportamento dos seus membros. Eles são determinantes da rotina diária na organização, já que orientam a vida da pessoa e determinam a sua forma de pensar, de agir e de sentir. "Os valores organizacionais podem fortemente influenciar o que as pessoas realmente fazem", afirmam </w:t>
      </w:r>
      <w:proofErr w:type="spellStart"/>
      <w:r w:rsidRPr="00A77E81">
        <w:rPr>
          <w:rFonts w:ascii="Times New Roman" w:eastAsia="Arial" w:hAnsi="Times New Roman" w:cs="Times New Roman"/>
          <w:color w:val="333333"/>
          <w:sz w:val="24"/>
          <w:szCs w:val="24"/>
        </w:rPr>
        <w:t>Deal</w:t>
      </w:r>
      <w:proofErr w:type="spellEnd"/>
      <w:r w:rsidRPr="00A77E81">
        <w:rPr>
          <w:rFonts w:ascii="Times New Roman" w:eastAsia="Arial" w:hAnsi="Times New Roman" w:cs="Times New Roman"/>
          <w:color w:val="333333"/>
          <w:sz w:val="24"/>
          <w:szCs w:val="24"/>
        </w:rPr>
        <w:t xml:space="preserve"> e Kennedy (1988, p. 22). Não somente o comportamento do indivíduo é influenciado pelos valores, mas também o julgamento que ele faz do comportamento dos outros, </w:t>
      </w:r>
      <w:r w:rsidRPr="00A77E81">
        <w:rPr>
          <w:rFonts w:ascii="Times New Roman" w:eastAsia="Arial" w:hAnsi="Times New Roman" w:cs="Times New Roman"/>
          <w:color w:val="333333"/>
          <w:sz w:val="24"/>
          <w:szCs w:val="24"/>
        </w:rPr>
        <w:lastRenderedPageBreak/>
        <w:t>pertinente ao sistema organizacional. Os valores têm a função "de vincular as pessoas, de modo que elas permaneçam dentro do sistema e executem as funções que lhes foram atribuídas" (Katz &amp; Kahn, 1978, p. 70). Os valores podem ser considerados como um projeto para a organização e um esforço para atingir as metas por ela fixadas. As normas organizacionais estão enraizadas nos valores e podem ser consideradas como uma operacionalização dos valores organizacionais. Os valores são mais abrangentes que as normas e constituem uma espécie de ideologia. As normas definem explicitamente as formas de comportamento esperado dos membros de uma organização e os valores "proporcionam uma justificação mais elaborada e generalizada, tanto para o comportamento apropriado, como para as atividades e funções do sistema" (Katz &amp; Kahn, 1978, p. 70).</w:t>
      </w:r>
    </w:p>
    <w:p w14:paraId="2B245F87" w14:textId="77777777" w:rsidR="00A77E81" w:rsidRPr="00A77E81" w:rsidRDefault="00A77E81" w:rsidP="00A77E81">
      <w:pPr>
        <w:spacing w:line="360" w:lineRule="auto"/>
        <w:ind w:firstLine="1134"/>
        <w:jc w:val="both"/>
        <w:rPr>
          <w:rFonts w:ascii="Times New Roman" w:eastAsia="Arial" w:hAnsi="Times New Roman" w:cs="Times New Roman"/>
          <w:color w:val="333333"/>
          <w:sz w:val="24"/>
          <w:szCs w:val="24"/>
        </w:rPr>
      </w:pPr>
      <w:r w:rsidRPr="00A77E81">
        <w:rPr>
          <w:rFonts w:ascii="Times New Roman" w:eastAsia="Arial" w:hAnsi="Times New Roman" w:cs="Times New Roman"/>
          <w:color w:val="333333"/>
          <w:sz w:val="24"/>
          <w:szCs w:val="24"/>
        </w:rPr>
        <w:t>4) </w:t>
      </w:r>
      <w:r w:rsidRPr="00A77E81">
        <w:rPr>
          <w:rFonts w:ascii="Times New Roman" w:eastAsia="Arial" w:hAnsi="Times New Roman" w:cs="Times New Roman"/>
          <w:b/>
          <w:bCs/>
          <w:color w:val="333333"/>
          <w:sz w:val="24"/>
          <w:szCs w:val="24"/>
        </w:rPr>
        <w:t>Hierarquia dos valores.</w:t>
      </w:r>
      <w:r w:rsidRPr="00A77E81">
        <w:rPr>
          <w:rFonts w:ascii="Times New Roman" w:eastAsia="Arial" w:hAnsi="Times New Roman" w:cs="Times New Roman"/>
          <w:color w:val="333333"/>
          <w:sz w:val="24"/>
          <w:szCs w:val="24"/>
        </w:rPr>
        <w:t xml:space="preserve"> Um sistema de valores, segundo </w:t>
      </w:r>
      <w:proofErr w:type="spellStart"/>
      <w:r w:rsidRPr="00A77E81">
        <w:rPr>
          <w:rFonts w:ascii="Times New Roman" w:eastAsia="Arial" w:hAnsi="Times New Roman" w:cs="Times New Roman"/>
          <w:color w:val="333333"/>
          <w:sz w:val="24"/>
          <w:szCs w:val="24"/>
        </w:rPr>
        <w:t>Rokeach</w:t>
      </w:r>
      <w:proofErr w:type="spellEnd"/>
      <w:r w:rsidRPr="00A77E81">
        <w:rPr>
          <w:rFonts w:ascii="Times New Roman" w:eastAsia="Arial" w:hAnsi="Times New Roman" w:cs="Times New Roman"/>
          <w:color w:val="333333"/>
          <w:sz w:val="24"/>
          <w:szCs w:val="24"/>
        </w:rPr>
        <w:t xml:space="preserve"> (1968/69) é "nada mais do que uma disposição hierárquica de valores, uma classificação ordenada de valores ao longo de um continuum de importância" (p. 551). As pessoas, as organizações e as culturas se diferenciam entre si, não tanto pelo fato de possuir valores diferentes, mas pela organização hierárquica dos mesmos. Os valores organizacionais implicam necessariamente uma preferência, uma distinção entre o importante e o secundário, entre o que tem valor e o que não tem. Assim, a essência mesma dos valores organizacionais parece ser a de permitir a sua hierarquização (</w:t>
      </w:r>
      <w:proofErr w:type="spellStart"/>
      <w:r w:rsidRPr="00A77E81">
        <w:rPr>
          <w:rFonts w:ascii="Times New Roman" w:eastAsia="Arial" w:hAnsi="Times New Roman" w:cs="Times New Roman"/>
          <w:color w:val="333333"/>
          <w:sz w:val="24"/>
          <w:szCs w:val="24"/>
        </w:rPr>
        <w:t>Tamayo</w:t>
      </w:r>
      <w:proofErr w:type="spellEnd"/>
      <w:r w:rsidRPr="00A77E81">
        <w:rPr>
          <w:rFonts w:ascii="Times New Roman" w:eastAsia="Arial" w:hAnsi="Times New Roman" w:cs="Times New Roman"/>
          <w:color w:val="333333"/>
          <w:sz w:val="24"/>
          <w:szCs w:val="24"/>
        </w:rPr>
        <w:t xml:space="preserve">, 2000). A organização hierárquica dos valores pressupõe que os membros da organização não se relacionam com o mundo físico e social como observadores que assistem a um espetáculo, mas como atores que participam, que tomam partido, que se envolvem nele, que transformam o ambiente organizacional e tentam se impor e se fazer reconhecer no meio social. Segundo </w:t>
      </w:r>
      <w:proofErr w:type="spellStart"/>
      <w:r w:rsidRPr="00A77E81">
        <w:rPr>
          <w:rFonts w:ascii="Times New Roman" w:eastAsia="Arial" w:hAnsi="Times New Roman" w:cs="Times New Roman"/>
          <w:color w:val="333333"/>
          <w:sz w:val="24"/>
          <w:szCs w:val="24"/>
        </w:rPr>
        <w:t>Tamayo</w:t>
      </w:r>
      <w:proofErr w:type="spellEnd"/>
      <w:r w:rsidRPr="00A77E81">
        <w:rPr>
          <w:rFonts w:ascii="Times New Roman" w:eastAsia="Arial" w:hAnsi="Times New Roman" w:cs="Times New Roman"/>
          <w:color w:val="333333"/>
          <w:sz w:val="24"/>
          <w:szCs w:val="24"/>
        </w:rPr>
        <w:t xml:space="preserve"> (1994, 1996) a </w:t>
      </w:r>
      <w:proofErr w:type="spellStart"/>
      <w:r w:rsidRPr="00A77E81">
        <w:rPr>
          <w:rFonts w:ascii="Times New Roman" w:eastAsia="Arial" w:hAnsi="Times New Roman" w:cs="Times New Roman"/>
          <w:color w:val="333333"/>
          <w:sz w:val="24"/>
          <w:szCs w:val="24"/>
        </w:rPr>
        <w:t>idéia</w:t>
      </w:r>
      <w:proofErr w:type="spellEnd"/>
      <w:r w:rsidRPr="00A77E81">
        <w:rPr>
          <w:rFonts w:ascii="Times New Roman" w:eastAsia="Arial" w:hAnsi="Times New Roman" w:cs="Times New Roman"/>
          <w:color w:val="333333"/>
          <w:sz w:val="24"/>
          <w:szCs w:val="24"/>
        </w:rPr>
        <w:t xml:space="preserve"> de graus de valor, de uma escala de valores ao longo de um contínuo de importância, encontra a sua base na relação dos valores com o </w:t>
      </w:r>
      <w:r w:rsidRPr="00A77E81">
        <w:rPr>
          <w:rFonts w:ascii="Times New Roman" w:eastAsia="Arial" w:hAnsi="Times New Roman" w:cs="Times New Roman"/>
          <w:b/>
          <w:bCs/>
          <w:color w:val="333333"/>
          <w:sz w:val="24"/>
          <w:szCs w:val="24"/>
        </w:rPr>
        <w:t>tempo,</w:t>
      </w:r>
      <w:r w:rsidRPr="00A77E81">
        <w:rPr>
          <w:rFonts w:ascii="Times New Roman" w:eastAsia="Arial" w:hAnsi="Times New Roman" w:cs="Times New Roman"/>
          <w:color w:val="333333"/>
          <w:sz w:val="24"/>
          <w:szCs w:val="24"/>
        </w:rPr>
        <w:t> elemento fundamental para o seu desenvolvimento, com a </w:t>
      </w:r>
      <w:r w:rsidRPr="00A77E81">
        <w:rPr>
          <w:rFonts w:ascii="Times New Roman" w:eastAsia="Arial" w:hAnsi="Times New Roman" w:cs="Times New Roman"/>
          <w:b/>
          <w:bCs/>
          <w:color w:val="333333"/>
          <w:sz w:val="24"/>
          <w:szCs w:val="24"/>
        </w:rPr>
        <w:t>missão e os objetivos da empresa</w:t>
      </w:r>
      <w:r w:rsidRPr="00A77E81">
        <w:rPr>
          <w:rFonts w:ascii="Times New Roman" w:eastAsia="Arial" w:hAnsi="Times New Roman" w:cs="Times New Roman"/>
          <w:color w:val="333333"/>
          <w:sz w:val="24"/>
          <w:szCs w:val="24"/>
        </w:rPr>
        <w:t>, cuja especificidade e importância organizacional impõem uma ordem de primazia, e com o </w:t>
      </w:r>
      <w:r w:rsidRPr="00A77E81">
        <w:rPr>
          <w:rFonts w:ascii="Times New Roman" w:eastAsia="Arial" w:hAnsi="Times New Roman" w:cs="Times New Roman"/>
          <w:b/>
          <w:bCs/>
          <w:color w:val="333333"/>
          <w:sz w:val="24"/>
          <w:szCs w:val="24"/>
        </w:rPr>
        <w:t>esforço</w:t>
      </w:r>
      <w:r w:rsidRPr="00A77E81">
        <w:rPr>
          <w:rFonts w:ascii="Times New Roman" w:eastAsia="Arial" w:hAnsi="Times New Roman" w:cs="Times New Roman"/>
          <w:color w:val="333333"/>
          <w:sz w:val="24"/>
          <w:szCs w:val="24"/>
        </w:rPr>
        <w:t> realizado pela empresa e pelos seus membros para a obtenção das metas propostas.</w:t>
      </w:r>
    </w:p>
    <w:p w14:paraId="3F8E0D74" w14:textId="66FE4E23" w:rsidR="00B8493C" w:rsidRDefault="00A77E81" w:rsidP="007A558D">
      <w:pPr>
        <w:spacing w:line="360" w:lineRule="auto"/>
        <w:ind w:firstLine="1134"/>
        <w:jc w:val="both"/>
      </w:pPr>
      <w:r w:rsidRPr="00A77E81">
        <w:rPr>
          <w:rFonts w:ascii="Times New Roman" w:eastAsia="Arial" w:hAnsi="Times New Roman" w:cs="Times New Roman"/>
          <w:color w:val="333333"/>
          <w:sz w:val="24"/>
          <w:szCs w:val="24"/>
        </w:rPr>
        <w:t>A fonte dos valores organizacionais é constituída por exigências da organização e dos indivíduos que a compõem. Essas exigências abrangem um leque que vai desde as necessidades biológicas dos indivíduos até as necessidades referentes à sobrevivência e ao bem-estar da própria organização. A organização e os seus membros, para poder dar conta da realidade, têm que reconhecer essas necessidades e criar ou aprender respostas apropriadas para a sua satisfação. Através deste mecanismo, tanto a organização como os seus membros passam a representar de forma consciente essas necessidades como valores ou metas a serem atingidas.</w:t>
      </w:r>
    </w:p>
    <w:p w14:paraId="20EE47DC" w14:textId="22463BF8" w:rsidR="009D43E6" w:rsidRPr="007A558D" w:rsidRDefault="00F03E0F" w:rsidP="007A558D">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5" w:name="_Toc76830516"/>
      <w:r w:rsidRPr="007A558D">
        <w:rPr>
          <w:rFonts w:ascii="Times New Roman" w:hAnsi="Times New Roman" w:cs="Times New Roman"/>
          <w:color w:val="00000A"/>
          <w:sz w:val="24"/>
          <w:szCs w:val="24"/>
        </w:rPr>
        <w:lastRenderedPageBreak/>
        <w:t>METODOLOGIA</w:t>
      </w:r>
      <w:bookmarkEnd w:id="5"/>
    </w:p>
    <w:p w14:paraId="5483E22F" w14:textId="77777777" w:rsidR="009D43E6" w:rsidRPr="009D43E6" w:rsidRDefault="009D43E6" w:rsidP="009D43E6">
      <w:pPr>
        <w:spacing w:line="360" w:lineRule="auto"/>
        <w:rPr>
          <w:rFonts w:ascii="Times New Roman" w:hAnsi="Times New Roman" w:cs="Times New Roman"/>
          <w:b/>
          <w:sz w:val="24"/>
          <w:szCs w:val="24"/>
        </w:rPr>
      </w:pPr>
    </w:p>
    <w:p w14:paraId="2E6267C8" w14:textId="5DF85CEB" w:rsidR="00C7588D" w:rsidRPr="00CE6E3A" w:rsidRDefault="00C7588D" w:rsidP="00AC07B2">
      <w:pPr>
        <w:autoSpaceDE w:val="0"/>
        <w:autoSpaceDN w:val="0"/>
        <w:adjustRightInd w:val="0"/>
        <w:spacing w:line="360" w:lineRule="auto"/>
        <w:ind w:firstLine="1134"/>
        <w:jc w:val="both"/>
        <w:rPr>
          <w:rFonts w:ascii="Times New Roman" w:hAnsi="Times New Roman" w:cs="Times New Roman"/>
          <w:sz w:val="24"/>
          <w:szCs w:val="24"/>
        </w:rPr>
      </w:pPr>
      <w:r w:rsidRPr="00E455AB">
        <w:rPr>
          <w:rFonts w:ascii="Times New Roman" w:hAnsi="Times New Roman" w:cs="Times New Roman"/>
          <w:sz w:val="24"/>
          <w:szCs w:val="24"/>
        </w:rPr>
        <w:t xml:space="preserve">O tipo de estudo realizado tem o delineamento de uma pesquisa bibliográfica, </w:t>
      </w:r>
      <w:r>
        <w:rPr>
          <w:rFonts w:ascii="Times New Roman" w:hAnsi="Times New Roman" w:cs="Times New Roman"/>
          <w:sz w:val="24"/>
          <w:szCs w:val="24"/>
        </w:rPr>
        <w:t xml:space="preserve">através de consultas a </w:t>
      </w:r>
      <w:r w:rsidRPr="00E455AB">
        <w:rPr>
          <w:rFonts w:ascii="Times New Roman" w:hAnsi="Times New Roman" w:cs="Times New Roman"/>
          <w:sz w:val="24"/>
          <w:szCs w:val="24"/>
        </w:rPr>
        <w:t>fontes secundárias relacionadas ao tema</w:t>
      </w:r>
      <w:r w:rsidR="00CE6E3A">
        <w:rPr>
          <w:rFonts w:ascii="Times New Roman" w:hAnsi="Times New Roman" w:cs="Times New Roman"/>
          <w:sz w:val="24"/>
          <w:szCs w:val="24"/>
        </w:rPr>
        <w:t xml:space="preserve">. </w:t>
      </w:r>
      <w:r>
        <w:rPr>
          <w:rFonts w:ascii="Times New Roman" w:hAnsi="Times New Roman" w:cs="Times New Roman"/>
          <w:color w:val="000000"/>
          <w:sz w:val="24"/>
          <w:szCs w:val="24"/>
          <w:lang w:eastAsia="pt-BR"/>
        </w:rPr>
        <w:t>A</w:t>
      </w:r>
      <w:r w:rsidRPr="00B84D80">
        <w:rPr>
          <w:rFonts w:ascii="Times New Roman" w:hAnsi="Times New Roman" w:cs="Times New Roman"/>
          <w:color w:val="000000"/>
          <w:sz w:val="24"/>
          <w:szCs w:val="24"/>
          <w:lang w:eastAsia="pt-BR"/>
        </w:rPr>
        <w:t xml:space="preserve"> composição da amostra bibliográfica, foram utilizados artigos que abordaram especificamente o</w:t>
      </w:r>
      <w:r>
        <w:rPr>
          <w:rFonts w:ascii="Times New Roman" w:hAnsi="Times New Roman" w:cs="Times New Roman"/>
          <w:color w:val="000000"/>
          <w:sz w:val="24"/>
          <w:szCs w:val="24"/>
          <w:lang w:eastAsia="pt-BR"/>
        </w:rPr>
        <w:t xml:space="preserve"> </w:t>
      </w:r>
      <w:r w:rsidRPr="00B84D80">
        <w:rPr>
          <w:rFonts w:ascii="Times New Roman" w:hAnsi="Times New Roman" w:cs="Times New Roman"/>
          <w:color w:val="000000"/>
          <w:sz w:val="24"/>
          <w:szCs w:val="24"/>
          <w:lang w:eastAsia="pt-BR"/>
        </w:rPr>
        <w:t xml:space="preserve">tema </w:t>
      </w:r>
      <w:r>
        <w:rPr>
          <w:rFonts w:ascii="Times New Roman" w:hAnsi="Times New Roman" w:cs="Times New Roman"/>
          <w:color w:val="000000"/>
          <w:sz w:val="24"/>
          <w:szCs w:val="24"/>
          <w:lang w:eastAsia="pt-BR"/>
        </w:rPr>
        <w:t xml:space="preserve">e os objetivos da pesquisa, </w:t>
      </w:r>
      <w:r w:rsidRPr="00B84D80">
        <w:rPr>
          <w:rFonts w:ascii="Times New Roman" w:hAnsi="Times New Roman" w:cs="Times New Roman"/>
          <w:color w:val="000000"/>
          <w:sz w:val="24"/>
          <w:szCs w:val="24"/>
          <w:lang w:eastAsia="pt-BR"/>
        </w:rPr>
        <w:t xml:space="preserve">utilizando para </w:t>
      </w:r>
      <w:r>
        <w:rPr>
          <w:rFonts w:ascii="Times New Roman" w:hAnsi="Times New Roman" w:cs="Times New Roman"/>
          <w:color w:val="000000"/>
          <w:sz w:val="24"/>
          <w:szCs w:val="24"/>
          <w:lang w:eastAsia="pt-BR"/>
        </w:rPr>
        <w:t>as</w:t>
      </w:r>
      <w:r w:rsidRPr="00B84D80">
        <w:rPr>
          <w:rFonts w:ascii="Times New Roman" w:hAnsi="Times New Roman" w:cs="Times New Roman"/>
          <w:color w:val="000000"/>
          <w:sz w:val="24"/>
          <w:szCs w:val="24"/>
          <w:lang w:eastAsia="pt-BR"/>
        </w:rPr>
        <w:t xml:space="preserve"> bibliografias encontradas em domínio público</w:t>
      </w:r>
      <w:r w:rsidR="00CE6E3A">
        <w:rPr>
          <w:rFonts w:ascii="Times New Roman" w:hAnsi="Times New Roman" w:cs="Times New Roman"/>
          <w:color w:val="000000"/>
          <w:sz w:val="24"/>
          <w:szCs w:val="24"/>
          <w:lang w:eastAsia="pt-BR"/>
        </w:rPr>
        <w:t xml:space="preserve"> através de </w:t>
      </w:r>
      <w:r w:rsidRPr="00B84D80">
        <w:rPr>
          <w:rFonts w:ascii="Times New Roman" w:hAnsi="Times New Roman" w:cs="Times New Roman"/>
          <w:color w:val="000000"/>
          <w:sz w:val="24"/>
          <w:szCs w:val="24"/>
          <w:lang w:eastAsia="pt-BR"/>
        </w:rPr>
        <w:t>artigos</w:t>
      </w:r>
      <w:r>
        <w:rPr>
          <w:rFonts w:ascii="Times New Roman" w:hAnsi="Times New Roman" w:cs="Times New Roman"/>
          <w:color w:val="000000"/>
          <w:sz w:val="24"/>
          <w:szCs w:val="24"/>
          <w:lang w:eastAsia="pt-BR"/>
        </w:rPr>
        <w:t xml:space="preserve">. </w:t>
      </w:r>
      <w:r w:rsidR="005809AC">
        <w:rPr>
          <w:rFonts w:ascii="Times New Roman" w:hAnsi="Times New Roman" w:cs="Times New Roman"/>
          <w:color w:val="000000"/>
          <w:sz w:val="24"/>
          <w:szCs w:val="24"/>
          <w:lang w:eastAsia="pt-BR"/>
        </w:rPr>
        <w:t>Foi feita também uma pesquisa de campo, realizada na empresa Contar Contabilidade.</w:t>
      </w:r>
    </w:p>
    <w:p w14:paraId="103430C3" w14:textId="6D3E8628" w:rsidR="00C7588D" w:rsidRDefault="00C7588D" w:rsidP="00AC07B2">
      <w:pPr>
        <w:autoSpaceDE w:val="0"/>
        <w:autoSpaceDN w:val="0"/>
        <w:adjustRightInd w:val="0"/>
        <w:spacing w:line="360" w:lineRule="auto"/>
        <w:ind w:firstLine="1134"/>
        <w:jc w:val="both"/>
        <w:rPr>
          <w:rFonts w:ascii="Times New Roman" w:hAnsi="Times New Roman" w:cs="Times New Roman"/>
          <w:color w:val="000000"/>
          <w:sz w:val="24"/>
          <w:szCs w:val="24"/>
        </w:rPr>
      </w:pPr>
      <w:r w:rsidRPr="00E41616">
        <w:rPr>
          <w:rFonts w:ascii="Times New Roman" w:hAnsi="Times New Roman" w:cs="Times New Roman"/>
          <w:color w:val="000000"/>
          <w:sz w:val="24"/>
          <w:szCs w:val="24"/>
        </w:rPr>
        <w:t>Fo</w:t>
      </w:r>
      <w:r>
        <w:rPr>
          <w:rFonts w:ascii="Times New Roman" w:hAnsi="Times New Roman" w:cs="Times New Roman"/>
          <w:color w:val="000000"/>
          <w:sz w:val="24"/>
          <w:szCs w:val="24"/>
        </w:rPr>
        <w:t xml:space="preserve">ram convidados num total </w:t>
      </w:r>
      <w:r w:rsidR="002D34A6">
        <w:rPr>
          <w:rFonts w:ascii="Times New Roman" w:hAnsi="Times New Roman" w:cs="Times New Roman"/>
          <w:color w:val="000000"/>
          <w:sz w:val="24"/>
          <w:szCs w:val="24"/>
        </w:rPr>
        <w:t>65</w:t>
      </w:r>
      <w:r>
        <w:rPr>
          <w:rFonts w:ascii="Times New Roman" w:hAnsi="Times New Roman" w:cs="Times New Roman"/>
          <w:color w:val="000000"/>
          <w:sz w:val="24"/>
          <w:szCs w:val="24"/>
        </w:rPr>
        <w:t xml:space="preserve"> profissionais para participar da </w:t>
      </w:r>
      <w:r w:rsidR="002D34A6">
        <w:rPr>
          <w:rFonts w:ascii="Times New Roman" w:hAnsi="Times New Roman" w:cs="Times New Roman"/>
          <w:color w:val="000000"/>
          <w:sz w:val="24"/>
          <w:szCs w:val="24"/>
        </w:rPr>
        <w:t>escala de cultura organizacional</w:t>
      </w:r>
      <w:r>
        <w:rPr>
          <w:rFonts w:ascii="Times New Roman" w:hAnsi="Times New Roman" w:cs="Times New Roman"/>
          <w:color w:val="000000"/>
          <w:sz w:val="24"/>
          <w:szCs w:val="24"/>
        </w:rPr>
        <w:t xml:space="preserve">, </w:t>
      </w:r>
    </w:p>
    <w:p w14:paraId="3E66E288" w14:textId="253A3386" w:rsidR="005809AC" w:rsidRPr="009D43E6" w:rsidRDefault="00C7588D" w:rsidP="00AC07B2">
      <w:pPr>
        <w:autoSpaceDE w:val="0"/>
        <w:autoSpaceDN w:val="0"/>
        <w:adjustRightInd w:val="0"/>
        <w:spacing w:line="360" w:lineRule="auto"/>
        <w:ind w:firstLine="1134"/>
        <w:jc w:val="both"/>
        <w:rPr>
          <w:rFonts w:ascii="Times New Roman" w:hAnsi="Times New Roman" w:cs="Times New Roman"/>
          <w:b/>
          <w:color w:val="FF0000"/>
          <w:sz w:val="24"/>
          <w:szCs w:val="24"/>
        </w:rPr>
      </w:pPr>
      <w:r>
        <w:rPr>
          <w:rFonts w:ascii="Times New Roman" w:hAnsi="Times New Roman" w:cs="Times New Roman"/>
          <w:color w:val="000000"/>
          <w:sz w:val="24"/>
          <w:szCs w:val="24"/>
        </w:rPr>
        <w:t xml:space="preserve">A pesquisa foi realizada </w:t>
      </w:r>
      <w:r w:rsidRPr="00E41616">
        <w:rPr>
          <w:rFonts w:ascii="Times New Roman" w:hAnsi="Times New Roman" w:cs="Times New Roman"/>
          <w:color w:val="000000"/>
          <w:sz w:val="24"/>
          <w:szCs w:val="24"/>
        </w:rPr>
        <w:t>através do google formulários</w:t>
      </w:r>
      <w:r>
        <w:rPr>
          <w:rFonts w:ascii="Times New Roman" w:hAnsi="Times New Roman" w:cs="Times New Roman"/>
          <w:color w:val="000000"/>
          <w:sz w:val="24"/>
          <w:szCs w:val="24"/>
        </w:rPr>
        <w:t xml:space="preserve">, enviada aos participantes que aceitaram o convite através de link, </w:t>
      </w:r>
      <w:r w:rsidRPr="00E41616">
        <w:rPr>
          <w:rFonts w:ascii="Times New Roman" w:hAnsi="Times New Roman" w:cs="Times New Roman"/>
          <w:color w:val="000000"/>
          <w:sz w:val="24"/>
          <w:szCs w:val="24"/>
        </w:rPr>
        <w:t xml:space="preserve">não houve identificação de nomes. Todos os participantes são formados, em diferentes anos de formação. As informações foram coletadas no período de </w:t>
      </w:r>
      <w:r w:rsidR="00CD62C0">
        <w:rPr>
          <w:rFonts w:ascii="Times New Roman" w:hAnsi="Times New Roman" w:cs="Times New Roman"/>
          <w:color w:val="000000"/>
          <w:sz w:val="24"/>
          <w:szCs w:val="24"/>
        </w:rPr>
        <w:t>maio</w:t>
      </w:r>
      <w:r w:rsidRPr="00E41616">
        <w:rPr>
          <w:rFonts w:ascii="Times New Roman" w:hAnsi="Times New Roman" w:cs="Times New Roman"/>
          <w:color w:val="000000"/>
          <w:sz w:val="24"/>
          <w:szCs w:val="24"/>
        </w:rPr>
        <w:t xml:space="preserve"> de 2021 e junho de 2021</w:t>
      </w:r>
      <w:r>
        <w:rPr>
          <w:rFonts w:ascii="Times New Roman" w:hAnsi="Times New Roman" w:cs="Times New Roman"/>
          <w:color w:val="000000"/>
          <w:sz w:val="24"/>
          <w:szCs w:val="24"/>
        </w:rPr>
        <w:t xml:space="preserve">. O período de coleta foi extenso, </w:t>
      </w:r>
      <w:r w:rsidR="0025476E">
        <w:rPr>
          <w:rFonts w:ascii="Times New Roman" w:hAnsi="Times New Roman" w:cs="Times New Roman"/>
          <w:color w:val="000000"/>
          <w:sz w:val="24"/>
          <w:szCs w:val="24"/>
        </w:rPr>
        <w:t>pois houve resistência dos participantes para realizar a escala.</w:t>
      </w:r>
    </w:p>
    <w:p w14:paraId="18F7134C" w14:textId="4726F2A6" w:rsidR="005809AC" w:rsidRPr="00D76FDA" w:rsidRDefault="00180C4B" w:rsidP="00AC07B2">
      <w:pPr>
        <w:autoSpaceDE w:val="0"/>
        <w:autoSpaceDN w:val="0"/>
        <w:adjustRightInd w:val="0"/>
        <w:spacing w:line="360" w:lineRule="auto"/>
        <w:ind w:firstLine="1134"/>
        <w:jc w:val="both"/>
        <w:rPr>
          <w:rFonts w:ascii="Times New Roman" w:hAnsi="Times New Roman" w:cs="Times New Roman"/>
          <w:color w:val="000000"/>
          <w:sz w:val="24"/>
          <w:szCs w:val="24"/>
        </w:rPr>
      </w:pPr>
      <w:r w:rsidRPr="00D76FDA">
        <w:rPr>
          <w:rFonts w:ascii="Times New Roman" w:hAnsi="Times New Roman" w:cs="Times New Roman"/>
          <w:color w:val="000000"/>
          <w:sz w:val="24"/>
          <w:szCs w:val="24"/>
        </w:rPr>
        <w:t xml:space="preserve">Foi feito o contato com a gestora de Recursos Humanos da empresa, sobre a proposta do estágio, a gestora demostrou interesse pelo estágio e aceitou realizar na </w:t>
      </w:r>
      <w:r w:rsidR="00D76FDA" w:rsidRPr="00D76FDA">
        <w:rPr>
          <w:rFonts w:ascii="Times New Roman" w:hAnsi="Times New Roman" w:cs="Times New Roman"/>
          <w:color w:val="000000"/>
          <w:sz w:val="24"/>
          <w:szCs w:val="24"/>
        </w:rPr>
        <w:t>organização. Análise</w:t>
      </w:r>
      <w:r w:rsidR="005809AC" w:rsidRPr="00D76FDA">
        <w:rPr>
          <w:rFonts w:ascii="Times New Roman" w:hAnsi="Times New Roman" w:cs="Times New Roman"/>
          <w:color w:val="000000"/>
          <w:sz w:val="24"/>
          <w:szCs w:val="24"/>
        </w:rPr>
        <w:t xml:space="preserve"> é quantitativa a partir da tabulação dos dados.</w:t>
      </w:r>
    </w:p>
    <w:p w14:paraId="46950DBA" w14:textId="77777777" w:rsidR="00C7588D" w:rsidRDefault="00C7588D" w:rsidP="009D43E6">
      <w:pPr>
        <w:tabs>
          <w:tab w:val="left" w:pos="1331"/>
        </w:tabs>
        <w:spacing w:line="360" w:lineRule="auto"/>
        <w:jc w:val="both"/>
        <w:rPr>
          <w:rFonts w:ascii="Times New Roman" w:hAnsi="Times New Roman" w:cs="Times New Roman"/>
          <w:b/>
          <w:sz w:val="24"/>
          <w:szCs w:val="24"/>
        </w:rPr>
      </w:pPr>
    </w:p>
    <w:p w14:paraId="06B49F45"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04495552"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0C5ADE58"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15108840"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3647AE28"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76F10321"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1711F796"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2753ECDE"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59B2BD0A"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390B11E8"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78BAD2FC"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323D085B"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6A7659CE" w14:textId="77777777" w:rsidR="007A558D" w:rsidRDefault="007A558D" w:rsidP="009D43E6">
      <w:pPr>
        <w:tabs>
          <w:tab w:val="left" w:pos="1331"/>
        </w:tabs>
        <w:spacing w:line="360" w:lineRule="auto"/>
        <w:jc w:val="both"/>
        <w:rPr>
          <w:rFonts w:ascii="Times New Roman" w:hAnsi="Times New Roman" w:cs="Times New Roman"/>
          <w:b/>
          <w:sz w:val="24"/>
          <w:szCs w:val="24"/>
        </w:rPr>
      </w:pPr>
    </w:p>
    <w:p w14:paraId="5960305E" w14:textId="77777777" w:rsidR="007A558D" w:rsidRPr="009D43E6" w:rsidRDefault="007A558D" w:rsidP="009D43E6">
      <w:pPr>
        <w:tabs>
          <w:tab w:val="left" w:pos="1331"/>
        </w:tabs>
        <w:spacing w:line="360" w:lineRule="auto"/>
        <w:jc w:val="both"/>
        <w:rPr>
          <w:rFonts w:ascii="Times New Roman" w:hAnsi="Times New Roman" w:cs="Times New Roman"/>
          <w:b/>
          <w:sz w:val="24"/>
          <w:szCs w:val="24"/>
        </w:rPr>
      </w:pPr>
    </w:p>
    <w:p w14:paraId="654696F5" w14:textId="77777777" w:rsidR="009D43E6" w:rsidRPr="009D43E6" w:rsidRDefault="009D43E6" w:rsidP="00B8493C">
      <w:pPr>
        <w:rPr>
          <w:color w:val="FF0000"/>
        </w:rPr>
      </w:pPr>
    </w:p>
    <w:p w14:paraId="5C674F59" w14:textId="4CBA6C75" w:rsidR="00ED5540" w:rsidRDefault="00ED5540" w:rsidP="007A558D">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6" w:name="_Toc76830517"/>
      <w:r>
        <w:rPr>
          <w:rFonts w:ascii="Times New Roman" w:hAnsi="Times New Roman" w:cs="Times New Roman"/>
          <w:color w:val="00000A"/>
          <w:sz w:val="24"/>
          <w:szCs w:val="24"/>
        </w:rPr>
        <w:lastRenderedPageBreak/>
        <w:t>ANÁLISE E DISCUSSÃO</w:t>
      </w:r>
      <w:bookmarkEnd w:id="6"/>
    </w:p>
    <w:p w14:paraId="64E0294C" w14:textId="77777777" w:rsidR="005B0519" w:rsidRDefault="005B0519" w:rsidP="00AC07B2">
      <w:pPr>
        <w:autoSpaceDE w:val="0"/>
        <w:autoSpaceDN w:val="0"/>
        <w:adjustRightInd w:val="0"/>
        <w:spacing w:line="360" w:lineRule="auto"/>
        <w:ind w:firstLine="1134"/>
        <w:jc w:val="both"/>
        <w:rPr>
          <w:rFonts w:ascii="Times New Roman" w:hAnsi="Times New Roman" w:cs="Times New Roman"/>
          <w:color w:val="000000"/>
          <w:sz w:val="24"/>
          <w:szCs w:val="24"/>
        </w:rPr>
      </w:pPr>
    </w:p>
    <w:p w14:paraId="0B6C1C56" w14:textId="1F57BF6B" w:rsidR="00CE42D1" w:rsidRDefault="005B0519" w:rsidP="00AC07B2">
      <w:pPr>
        <w:autoSpaceDE w:val="0"/>
        <w:autoSpaceDN w:val="0"/>
        <w:adjustRightInd w:val="0"/>
        <w:spacing w:line="360" w:lineRule="auto"/>
        <w:ind w:firstLine="1134"/>
        <w:jc w:val="both"/>
        <w:rPr>
          <w:rFonts w:ascii="Times New Roman" w:hAnsi="Times New Roman" w:cs="Times New Roman"/>
          <w:color w:val="000000"/>
          <w:sz w:val="24"/>
          <w:szCs w:val="24"/>
        </w:rPr>
      </w:pPr>
      <w:r w:rsidRPr="005B0519">
        <w:rPr>
          <w:rFonts w:ascii="Times New Roman" w:hAnsi="Times New Roman" w:cs="Times New Roman"/>
          <w:color w:val="000000"/>
          <w:sz w:val="24"/>
          <w:szCs w:val="24"/>
        </w:rPr>
        <w:t>O IBACO (Instrumento Brasileiro para Avaliação da Cultura Organizacional</w:t>
      </w:r>
      <w:r w:rsidR="004E75EE">
        <w:rPr>
          <w:rFonts w:ascii="Times New Roman" w:hAnsi="Times New Roman" w:cs="Times New Roman"/>
          <w:color w:val="000000"/>
          <w:sz w:val="24"/>
          <w:szCs w:val="24"/>
        </w:rPr>
        <w:t xml:space="preserve">), </w:t>
      </w:r>
      <w:r w:rsidR="004E75EE" w:rsidRPr="004E75EE">
        <w:rPr>
          <w:rFonts w:ascii="Times New Roman" w:hAnsi="Times New Roman" w:cs="Times New Roman"/>
          <w:color w:val="000000"/>
          <w:sz w:val="24"/>
          <w:szCs w:val="24"/>
        </w:rPr>
        <w:t>objetiva avaliar a cultura organizacional por meio dos valores e práticas que a tipificam, segundo a percepção de seus membros.</w:t>
      </w:r>
      <w:r w:rsidR="00CE42D1">
        <w:rPr>
          <w:rFonts w:ascii="Times New Roman" w:hAnsi="Times New Roman" w:cs="Times New Roman"/>
          <w:color w:val="000000"/>
          <w:sz w:val="24"/>
          <w:szCs w:val="24"/>
        </w:rPr>
        <w:t xml:space="preserve">, </w:t>
      </w:r>
      <w:r w:rsidRPr="005B0519">
        <w:rPr>
          <w:rFonts w:ascii="Times New Roman" w:hAnsi="Times New Roman" w:cs="Times New Roman"/>
          <w:color w:val="000000"/>
          <w:sz w:val="24"/>
          <w:szCs w:val="24"/>
        </w:rPr>
        <w:t xml:space="preserve">baseia-se num questionário com 94 questões divididos em 7 dimensões </w:t>
      </w:r>
      <w:r w:rsidR="00CE42D1" w:rsidRPr="005B0519">
        <w:rPr>
          <w:rFonts w:ascii="Times New Roman" w:hAnsi="Times New Roman" w:cs="Times New Roman"/>
          <w:color w:val="000000"/>
          <w:sz w:val="24"/>
          <w:szCs w:val="24"/>
        </w:rPr>
        <w:t>(4</w:t>
      </w:r>
      <w:r w:rsidRPr="005B0519">
        <w:rPr>
          <w:rFonts w:ascii="Times New Roman" w:hAnsi="Times New Roman" w:cs="Times New Roman"/>
          <w:color w:val="000000"/>
          <w:sz w:val="24"/>
          <w:szCs w:val="24"/>
        </w:rPr>
        <w:t xml:space="preserve"> delas relativas a Valores Organizacionais e 3 delas </w:t>
      </w:r>
      <w:r w:rsidR="00CE42D1" w:rsidRPr="005B0519">
        <w:rPr>
          <w:rFonts w:ascii="Times New Roman" w:hAnsi="Times New Roman" w:cs="Times New Roman"/>
          <w:color w:val="000000"/>
          <w:sz w:val="24"/>
          <w:szCs w:val="24"/>
        </w:rPr>
        <w:t>relativas</w:t>
      </w:r>
      <w:r w:rsidRPr="005B0519">
        <w:rPr>
          <w:rFonts w:ascii="Times New Roman" w:hAnsi="Times New Roman" w:cs="Times New Roman"/>
          <w:color w:val="000000"/>
          <w:sz w:val="24"/>
          <w:szCs w:val="24"/>
        </w:rPr>
        <w:t xml:space="preserve"> a Práticas Organizacionais) que </w:t>
      </w:r>
      <w:r w:rsidR="00CE42D1" w:rsidRPr="005B0519">
        <w:rPr>
          <w:rFonts w:ascii="Times New Roman" w:hAnsi="Times New Roman" w:cs="Times New Roman"/>
          <w:color w:val="000000"/>
          <w:sz w:val="24"/>
          <w:szCs w:val="24"/>
        </w:rPr>
        <w:t>se resumem</w:t>
      </w:r>
      <w:r w:rsidRPr="005B0519">
        <w:rPr>
          <w:rFonts w:ascii="Times New Roman" w:hAnsi="Times New Roman" w:cs="Times New Roman"/>
          <w:color w:val="000000"/>
          <w:sz w:val="24"/>
          <w:szCs w:val="24"/>
        </w:rPr>
        <w:t xml:space="preserve"> (após tabulações) em 7 barras com perfis com tipologias culturais distintas conforme diagrama abaixo e seus respectivos </w:t>
      </w:r>
      <w:r w:rsidR="00CE42D1" w:rsidRPr="005B0519">
        <w:rPr>
          <w:rFonts w:ascii="Times New Roman" w:hAnsi="Times New Roman" w:cs="Times New Roman"/>
          <w:color w:val="000000"/>
          <w:sz w:val="24"/>
          <w:szCs w:val="24"/>
        </w:rPr>
        <w:t>significados.</w:t>
      </w:r>
      <w:r w:rsidR="00CE42D1">
        <w:rPr>
          <w:rFonts w:ascii="Times New Roman" w:hAnsi="Times New Roman" w:cs="Times New Roman"/>
          <w:color w:val="000000"/>
          <w:sz w:val="24"/>
          <w:szCs w:val="24"/>
        </w:rPr>
        <w:t xml:space="preserve"> </w:t>
      </w:r>
    </w:p>
    <w:p w14:paraId="7AEFE567" w14:textId="4D87B6BB" w:rsidR="0054411E" w:rsidRDefault="00CE42D1" w:rsidP="00AC07B2">
      <w:pPr>
        <w:autoSpaceDE w:val="0"/>
        <w:autoSpaceDN w:val="0"/>
        <w:adjustRightInd w:val="0"/>
        <w:spacing w:line="360" w:lineRule="auto"/>
        <w:ind w:firstLine="1134"/>
        <w:jc w:val="both"/>
        <w:rPr>
          <w:rFonts w:ascii="Times New Roman" w:hAnsi="Times New Roman" w:cs="Times New Roman"/>
          <w:color w:val="000000"/>
          <w:sz w:val="24"/>
          <w:szCs w:val="24"/>
        </w:rPr>
      </w:pPr>
      <w:r w:rsidRPr="002501E4">
        <w:rPr>
          <w:rFonts w:ascii="Times New Roman" w:hAnsi="Times New Roman" w:cs="Times New Roman"/>
          <w:color w:val="000000"/>
          <w:sz w:val="24"/>
          <w:szCs w:val="24"/>
        </w:rPr>
        <w:t xml:space="preserve"> A</w:t>
      </w:r>
      <w:r w:rsidR="002501E4" w:rsidRPr="002501E4">
        <w:rPr>
          <w:rFonts w:ascii="Times New Roman" w:hAnsi="Times New Roman" w:cs="Times New Roman"/>
          <w:color w:val="000000"/>
          <w:sz w:val="24"/>
          <w:szCs w:val="24"/>
        </w:rPr>
        <w:t xml:space="preserve"> aplicação dos questionários ocorreu de forma individual</w:t>
      </w:r>
      <w:r w:rsidR="002501E4">
        <w:rPr>
          <w:rFonts w:ascii="Times New Roman" w:hAnsi="Times New Roman" w:cs="Times New Roman"/>
          <w:color w:val="000000"/>
          <w:sz w:val="24"/>
          <w:szCs w:val="24"/>
        </w:rPr>
        <w:t xml:space="preserve"> </w:t>
      </w:r>
      <w:r w:rsidR="005B0519">
        <w:rPr>
          <w:rFonts w:ascii="Times New Roman" w:hAnsi="Times New Roman" w:cs="Times New Roman"/>
          <w:color w:val="000000"/>
          <w:sz w:val="24"/>
          <w:szCs w:val="24"/>
        </w:rPr>
        <w:t>na própria empresa</w:t>
      </w:r>
      <w:r w:rsidR="002501E4" w:rsidRPr="002501E4">
        <w:rPr>
          <w:rFonts w:ascii="Times New Roman" w:hAnsi="Times New Roman" w:cs="Times New Roman"/>
          <w:color w:val="000000"/>
          <w:sz w:val="24"/>
          <w:szCs w:val="24"/>
        </w:rPr>
        <w:t xml:space="preserve">, após a obtenção de autorização de seus responsáveis e de concordância de seus membros em colaborarem com a pesquisa. </w:t>
      </w:r>
      <w:r w:rsidR="00034814" w:rsidRPr="007C16B9">
        <w:rPr>
          <w:rFonts w:ascii="Times New Roman" w:hAnsi="Times New Roman" w:cs="Times New Roman"/>
          <w:color w:val="000000"/>
          <w:sz w:val="24"/>
          <w:szCs w:val="24"/>
        </w:rPr>
        <w:t xml:space="preserve">Foi </w:t>
      </w:r>
      <w:r w:rsidR="0054411E" w:rsidRPr="004D0F77">
        <w:rPr>
          <w:rFonts w:ascii="Times New Roman" w:hAnsi="Times New Roman" w:cs="Times New Roman"/>
          <w:sz w:val="24"/>
          <w:szCs w:val="24"/>
        </w:rPr>
        <w:t>utilizado</w:t>
      </w:r>
      <w:r w:rsidR="0054411E">
        <w:rPr>
          <w:rFonts w:ascii="Times New Roman" w:hAnsi="Times New Roman" w:cs="Times New Roman"/>
          <w:color w:val="FF0000"/>
          <w:sz w:val="24"/>
          <w:szCs w:val="24"/>
        </w:rPr>
        <w:t xml:space="preserve"> </w:t>
      </w:r>
      <w:r w:rsidR="00034814">
        <w:rPr>
          <w:rFonts w:ascii="Times New Roman" w:hAnsi="Times New Roman" w:cs="Times New Roman"/>
          <w:color w:val="000000"/>
          <w:sz w:val="24"/>
          <w:szCs w:val="24"/>
        </w:rPr>
        <w:t>o inventário escala cultural organizacional aplicado na empresa Contar Contabilidade, com a autorização da gestora de Recursos Humanos</w:t>
      </w:r>
      <w:r w:rsidR="0054411E">
        <w:rPr>
          <w:rFonts w:ascii="Times New Roman" w:hAnsi="Times New Roman" w:cs="Times New Roman"/>
          <w:color w:val="000000"/>
          <w:sz w:val="24"/>
          <w:szCs w:val="24"/>
        </w:rPr>
        <w:t xml:space="preserve">. </w:t>
      </w:r>
      <w:r w:rsidR="00034814">
        <w:rPr>
          <w:rFonts w:ascii="Times New Roman" w:hAnsi="Times New Roman" w:cs="Times New Roman"/>
          <w:color w:val="000000"/>
          <w:sz w:val="24"/>
          <w:szCs w:val="24"/>
        </w:rPr>
        <w:t xml:space="preserve"> </w:t>
      </w:r>
      <w:r w:rsidR="0054411E">
        <w:rPr>
          <w:rFonts w:ascii="Times New Roman" w:hAnsi="Times New Roman" w:cs="Times New Roman"/>
          <w:color w:val="000000"/>
          <w:sz w:val="24"/>
          <w:szCs w:val="24"/>
        </w:rPr>
        <w:t xml:space="preserve">A aplicação da escala foi em </w:t>
      </w:r>
      <w:r w:rsidR="00034814">
        <w:rPr>
          <w:rFonts w:ascii="Times New Roman" w:hAnsi="Times New Roman" w:cs="Times New Roman"/>
          <w:color w:val="000000"/>
          <w:sz w:val="24"/>
          <w:szCs w:val="24"/>
        </w:rPr>
        <w:t xml:space="preserve">65 </w:t>
      </w:r>
      <w:r w:rsidR="00034814" w:rsidRPr="007C16B9">
        <w:rPr>
          <w:rFonts w:ascii="Times New Roman" w:hAnsi="Times New Roman" w:cs="Times New Roman"/>
          <w:color w:val="000000"/>
          <w:sz w:val="24"/>
          <w:szCs w:val="24"/>
        </w:rPr>
        <w:t>participantes através do google formulários para que cada participante respondesse</w:t>
      </w:r>
      <w:r w:rsidR="0054411E">
        <w:rPr>
          <w:rFonts w:ascii="Times New Roman" w:hAnsi="Times New Roman" w:cs="Times New Roman"/>
          <w:color w:val="000000"/>
          <w:sz w:val="24"/>
          <w:szCs w:val="24"/>
        </w:rPr>
        <w:t>.</w:t>
      </w:r>
    </w:p>
    <w:p w14:paraId="5950D4E8" w14:textId="76512F37" w:rsidR="00034814" w:rsidRDefault="0054411E" w:rsidP="00AC07B2">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Dos participantes 85% são do sexo feminino</w:t>
      </w:r>
      <w:r w:rsidR="00034814" w:rsidRPr="007C16B9">
        <w:rPr>
          <w:rFonts w:ascii="Times New Roman" w:hAnsi="Times New Roman" w:cs="Times New Roman"/>
          <w:color w:val="000000"/>
          <w:sz w:val="24"/>
          <w:szCs w:val="24"/>
        </w:rPr>
        <w:t xml:space="preserve"> a </w:t>
      </w:r>
      <w:r w:rsidR="00034814">
        <w:rPr>
          <w:rFonts w:ascii="Times New Roman" w:hAnsi="Times New Roman" w:cs="Times New Roman"/>
          <w:color w:val="000000"/>
          <w:sz w:val="24"/>
          <w:szCs w:val="24"/>
        </w:rPr>
        <w:t>escala</w:t>
      </w:r>
      <w:r w:rsidR="00034814" w:rsidRPr="007C16B9">
        <w:rPr>
          <w:rFonts w:ascii="Times New Roman" w:hAnsi="Times New Roman" w:cs="Times New Roman"/>
          <w:color w:val="000000"/>
          <w:sz w:val="24"/>
          <w:szCs w:val="24"/>
        </w:rPr>
        <w:t xml:space="preserve">, </w:t>
      </w:r>
      <w:r w:rsidR="00034814">
        <w:rPr>
          <w:rFonts w:ascii="Times New Roman" w:hAnsi="Times New Roman" w:cs="Times New Roman"/>
          <w:color w:val="000000"/>
          <w:sz w:val="24"/>
          <w:szCs w:val="24"/>
        </w:rPr>
        <w:t>e os 15% do sexo masculino. 49% dos participantes são solteiros, e 43 % são casados. A maioria dos colaboradores te</w:t>
      </w:r>
      <w:r>
        <w:rPr>
          <w:rFonts w:ascii="Times New Roman" w:hAnsi="Times New Roman" w:cs="Times New Roman"/>
          <w:color w:val="000000"/>
          <w:sz w:val="24"/>
          <w:szCs w:val="24"/>
        </w:rPr>
        <w:t>m</w:t>
      </w:r>
      <w:r w:rsidR="00034814">
        <w:rPr>
          <w:rFonts w:ascii="Times New Roman" w:hAnsi="Times New Roman" w:cs="Times New Roman"/>
          <w:color w:val="000000"/>
          <w:sz w:val="24"/>
          <w:szCs w:val="24"/>
        </w:rPr>
        <w:t xml:space="preserve"> ensino superior completo com o percentual de 53,8 %</w:t>
      </w:r>
      <w:r>
        <w:rPr>
          <w:rFonts w:ascii="Times New Roman" w:hAnsi="Times New Roman" w:cs="Times New Roman"/>
          <w:color w:val="000000"/>
          <w:sz w:val="24"/>
          <w:szCs w:val="24"/>
        </w:rPr>
        <w:t>,</w:t>
      </w:r>
      <w:r w:rsidR="00034814">
        <w:rPr>
          <w:rFonts w:ascii="Times New Roman" w:hAnsi="Times New Roman" w:cs="Times New Roman"/>
          <w:color w:val="000000"/>
          <w:sz w:val="24"/>
          <w:szCs w:val="24"/>
        </w:rPr>
        <w:t xml:space="preserve"> e colaboradores com ensino superior incompleto com o percentual de 29,2%.</w:t>
      </w:r>
    </w:p>
    <w:p w14:paraId="493D3BAF" w14:textId="6B4AC06A" w:rsidR="00034814" w:rsidRDefault="00034814" w:rsidP="00AC07B2">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Setor que obteve mais participantes foi o contábil com o percentual de 14,3%</w:t>
      </w:r>
      <w:r w:rsidR="001C6AAB">
        <w:rPr>
          <w:rFonts w:ascii="Times New Roman" w:hAnsi="Times New Roman" w:cs="Times New Roman"/>
          <w:color w:val="000000"/>
          <w:sz w:val="24"/>
          <w:szCs w:val="24"/>
        </w:rPr>
        <w:t xml:space="preserve"> e os demais setores ficaram com o percentual na faixa de 5,2% a 2,9 %.</w:t>
      </w:r>
    </w:p>
    <w:p w14:paraId="7FFAD020" w14:textId="77777777" w:rsidR="007D58C6" w:rsidRDefault="007D58C6" w:rsidP="00034814">
      <w:pPr>
        <w:autoSpaceDE w:val="0"/>
        <w:autoSpaceDN w:val="0"/>
        <w:adjustRightInd w:val="0"/>
        <w:spacing w:line="360" w:lineRule="auto"/>
        <w:ind w:firstLine="708"/>
        <w:jc w:val="both"/>
        <w:rPr>
          <w:rFonts w:ascii="Times New Roman" w:hAnsi="Times New Roman" w:cs="Times New Roman"/>
          <w:color w:val="000000"/>
          <w:sz w:val="24"/>
          <w:szCs w:val="24"/>
        </w:rPr>
      </w:pPr>
    </w:p>
    <w:p w14:paraId="540F6724" w14:textId="5F695F8F" w:rsidR="007D58C6" w:rsidRPr="007A558D" w:rsidRDefault="007D58C6" w:rsidP="007A558D">
      <w:pPr>
        <w:pStyle w:val="Ttulo11"/>
        <w:numPr>
          <w:ilvl w:val="1"/>
          <w:numId w:val="1"/>
        </w:numPr>
        <w:spacing w:before="0" w:line="360" w:lineRule="auto"/>
        <w:jc w:val="both"/>
        <w:rPr>
          <w:rFonts w:ascii="Times New Roman" w:hAnsi="Times New Roman" w:cs="Times New Roman"/>
          <w:color w:val="00000A"/>
          <w:sz w:val="24"/>
          <w:szCs w:val="24"/>
        </w:rPr>
      </w:pPr>
      <w:bookmarkStart w:id="7" w:name="_Toc76830518"/>
      <w:r w:rsidRPr="007A558D">
        <w:rPr>
          <w:rFonts w:ascii="Times New Roman" w:hAnsi="Times New Roman" w:cs="Times New Roman"/>
          <w:color w:val="00000A"/>
          <w:sz w:val="24"/>
          <w:szCs w:val="24"/>
        </w:rPr>
        <w:t>Resultados Inventário Escala Organizacional</w:t>
      </w:r>
      <w:bookmarkEnd w:id="7"/>
    </w:p>
    <w:p w14:paraId="5BF3D7E8" w14:textId="688CD017" w:rsidR="007D58C6" w:rsidRDefault="00AC07B2" w:rsidP="00AC07B2">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Neste tópico podemos ver as tabelas com resultados da escala de cultura organizacional aplicado nos colaboradores da empresa contar contabilidade. </w:t>
      </w:r>
    </w:p>
    <w:p w14:paraId="34AECD0D" w14:textId="51808757" w:rsidR="007D58C6" w:rsidRDefault="007D58C6" w:rsidP="004153EF">
      <w:pPr>
        <w:autoSpaceDE w:val="0"/>
        <w:autoSpaceDN w:val="0"/>
        <w:adjustRightInd w:val="0"/>
        <w:spacing w:line="360" w:lineRule="auto"/>
        <w:jc w:val="both"/>
        <w:rPr>
          <w:rFonts w:ascii="Times New Roman" w:hAnsi="Times New Roman" w:cs="Times New Roman"/>
          <w:color w:val="000000"/>
          <w:sz w:val="24"/>
          <w:szCs w:val="24"/>
        </w:rPr>
      </w:pPr>
      <w:r w:rsidRPr="007D58C6">
        <w:rPr>
          <w:rFonts w:ascii="Times New Roman" w:hAnsi="Times New Roman" w:cs="Times New Roman"/>
          <w:b/>
          <w:color w:val="000000"/>
          <w:sz w:val="24"/>
          <w:szCs w:val="24"/>
        </w:rPr>
        <w:t xml:space="preserve">Tabela 01- </w:t>
      </w:r>
      <w:r w:rsidR="004153EF">
        <w:rPr>
          <w:rFonts w:ascii="Times New Roman" w:hAnsi="Times New Roman" w:cs="Times New Roman"/>
          <w:b/>
          <w:color w:val="000000"/>
          <w:sz w:val="24"/>
          <w:szCs w:val="24"/>
        </w:rPr>
        <w:t xml:space="preserve">Valores </w:t>
      </w:r>
      <w:r w:rsidR="001408F3">
        <w:rPr>
          <w:rFonts w:ascii="Times New Roman" w:hAnsi="Times New Roman" w:cs="Times New Roman"/>
          <w:b/>
          <w:color w:val="000000"/>
          <w:sz w:val="24"/>
          <w:szCs w:val="24"/>
        </w:rPr>
        <w:t xml:space="preserve">de </w:t>
      </w:r>
      <w:r w:rsidR="004153EF">
        <w:rPr>
          <w:rFonts w:ascii="Times New Roman" w:hAnsi="Times New Roman" w:cs="Times New Roman"/>
          <w:b/>
          <w:color w:val="000000"/>
          <w:sz w:val="24"/>
          <w:szCs w:val="24"/>
        </w:rPr>
        <w:t>profissiona</w:t>
      </w:r>
      <w:r w:rsidR="001408F3">
        <w:rPr>
          <w:rFonts w:ascii="Times New Roman" w:hAnsi="Times New Roman" w:cs="Times New Roman"/>
          <w:b/>
          <w:color w:val="000000"/>
          <w:sz w:val="24"/>
          <w:szCs w:val="24"/>
        </w:rPr>
        <w:t>lismo</w:t>
      </w:r>
      <w:r w:rsidR="004153EF">
        <w:rPr>
          <w:rFonts w:ascii="Times New Roman" w:hAnsi="Times New Roman" w:cs="Times New Roman"/>
          <w:b/>
          <w:color w:val="000000"/>
          <w:sz w:val="24"/>
          <w:szCs w:val="24"/>
        </w:rPr>
        <w:t xml:space="preserve"> cooperativo</w:t>
      </w:r>
    </w:p>
    <w:p w14:paraId="414A2FF8" w14:textId="561F0D44" w:rsidR="004153EF" w:rsidRDefault="004153EF" w:rsidP="004153EF">
      <w:pPr>
        <w:autoSpaceDE w:val="0"/>
        <w:autoSpaceDN w:val="0"/>
        <w:adjustRightInd w:val="0"/>
        <w:spacing w:line="360" w:lineRule="auto"/>
        <w:jc w:val="both"/>
        <w:rPr>
          <w:rFonts w:ascii="Times New Roman" w:hAnsi="Times New Roman" w:cs="Times New Roman"/>
          <w:color w:val="000000"/>
          <w:sz w:val="24"/>
          <w:szCs w:val="24"/>
        </w:rPr>
      </w:pPr>
    </w:p>
    <w:p w14:paraId="1E01A5A2" w14:textId="49B364AA" w:rsidR="004153EF" w:rsidRPr="005E0A5E" w:rsidRDefault="004153EF" w:rsidP="004153EF">
      <w:pPr>
        <w:spacing w:after="120" w:line="240" w:lineRule="auto"/>
        <w:jc w:val="center"/>
        <w:rPr>
          <w:rFonts w:ascii="Times New Roman" w:hAnsi="Times New Roman"/>
          <w:b/>
          <w:sz w:val="24"/>
          <w:szCs w:val="24"/>
        </w:rPr>
      </w:pPr>
      <w:r w:rsidRPr="005E0A5E">
        <w:rPr>
          <w:rFonts w:ascii="Times New Roman" w:hAnsi="Times New Roman"/>
          <w:b/>
          <w:sz w:val="24"/>
          <w:szCs w:val="24"/>
        </w:rPr>
        <w:t xml:space="preserve">Questão                                                                                        </w:t>
      </w:r>
      <w:r>
        <w:rPr>
          <w:rFonts w:ascii="Times New Roman" w:hAnsi="Times New Roman"/>
          <w:b/>
          <w:sz w:val="24"/>
          <w:szCs w:val="24"/>
        </w:rPr>
        <w:t xml:space="preserve">         </w:t>
      </w:r>
      <w:r w:rsidRPr="005E0A5E">
        <w:rPr>
          <w:rFonts w:ascii="Times New Roman" w:hAnsi="Times New Roman"/>
          <w:b/>
          <w:sz w:val="24"/>
          <w:szCs w:val="24"/>
        </w:rPr>
        <w:t xml:space="preserve">  Média</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4153EF" w:rsidRPr="005E0A5E" w14:paraId="390DE481" w14:textId="77777777" w:rsidTr="00CE42D1">
        <w:tc>
          <w:tcPr>
            <w:tcW w:w="7442" w:type="dxa"/>
            <w:tcBorders>
              <w:top w:val="single" w:sz="4" w:space="0" w:color="auto"/>
            </w:tcBorders>
          </w:tcPr>
          <w:p w14:paraId="403BFC1D" w14:textId="6D428024" w:rsidR="004153EF" w:rsidRPr="005E0A5E" w:rsidRDefault="004153EF" w:rsidP="00CE42D1">
            <w:pPr>
              <w:spacing w:after="120" w:line="240" w:lineRule="auto"/>
              <w:rPr>
                <w:rFonts w:ascii="Times New Roman" w:hAnsi="Times New Roman"/>
                <w:sz w:val="24"/>
                <w:szCs w:val="24"/>
              </w:rPr>
            </w:pPr>
            <w:r w:rsidRPr="005E0A5E">
              <w:rPr>
                <w:rFonts w:ascii="Times New Roman" w:hAnsi="Times New Roman"/>
                <w:sz w:val="24"/>
                <w:szCs w:val="24"/>
              </w:rPr>
              <w:t xml:space="preserve">01- </w:t>
            </w:r>
            <w:r w:rsidR="00812ADF" w:rsidRPr="00812ADF">
              <w:rPr>
                <w:rFonts w:ascii="Times New Roman" w:hAnsi="Times New Roman"/>
                <w:sz w:val="24"/>
                <w:szCs w:val="24"/>
              </w:rPr>
              <w:t>A cooperação é mais valorizada que a competição.</w:t>
            </w:r>
          </w:p>
        </w:tc>
        <w:tc>
          <w:tcPr>
            <w:tcW w:w="1804" w:type="dxa"/>
            <w:tcBorders>
              <w:top w:val="single" w:sz="4" w:space="0" w:color="auto"/>
            </w:tcBorders>
          </w:tcPr>
          <w:p w14:paraId="5843B89B" w14:textId="2861532D" w:rsidR="004153EF" w:rsidRPr="005E0A5E" w:rsidRDefault="001456C6" w:rsidP="00CE42D1">
            <w:pPr>
              <w:spacing w:after="120" w:line="240" w:lineRule="auto"/>
              <w:jc w:val="center"/>
              <w:rPr>
                <w:rFonts w:ascii="Times New Roman" w:hAnsi="Times New Roman"/>
                <w:sz w:val="24"/>
                <w:szCs w:val="24"/>
              </w:rPr>
            </w:pPr>
            <w:r>
              <w:rPr>
                <w:rFonts w:ascii="Times New Roman" w:hAnsi="Times New Roman"/>
                <w:sz w:val="24"/>
                <w:szCs w:val="24"/>
              </w:rPr>
              <w:t>4,22</w:t>
            </w:r>
          </w:p>
        </w:tc>
      </w:tr>
      <w:tr w:rsidR="004153EF" w:rsidRPr="005E0A5E" w14:paraId="6EDA93A8" w14:textId="77777777" w:rsidTr="00CE42D1">
        <w:tc>
          <w:tcPr>
            <w:tcW w:w="7442" w:type="dxa"/>
          </w:tcPr>
          <w:p w14:paraId="65040CAA" w14:textId="729D3767" w:rsidR="004153EF" w:rsidRPr="005E0A5E" w:rsidRDefault="004153EF" w:rsidP="00652188">
            <w:pPr>
              <w:spacing w:after="120" w:line="240" w:lineRule="auto"/>
              <w:rPr>
                <w:rFonts w:ascii="Times New Roman" w:hAnsi="Times New Roman"/>
                <w:sz w:val="24"/>
                <w:szCs w:val="24"/>
              </w:rPr>
            </w:pPr>
            <w:r>
              <w:rPr>
                <w:rFonts w:ascii="Times New Roman" w:hAnsi="Times New Roman"/>
                <w:sz w:val="24"/>
                <w:szCs w:val="24"/>
              </w:rPr>
              <w:t>06-</w:t>
            </w:r>
            <w:r w:rsidR="00652188">
              <w:rPr>
                <w:rFonts w:ascii="Times New Roman" w:hAnsi="Times New Roman"/>
                <w:sz w:val="24"/>
                <w:szCs w:val="24"/>
              </w:rPr>
              <w:t xml:space="preserve"> </w:t>
            </w:r>
            <w:r w:rsidR="00812ADF" w:rsidRPr="00812ADF">
              <w:rPr>
                <w:rFonts w:ascii="Times New Roman" w:hAnsi="Times New Roman"/>
                <w:sz w:val="24"/>
                <w:szCs w:val="24"/>
              </w:rPr>
              <w:t xml:space="preserve"> ideias criativas dos empregados são usadas para obtenção de melhores resultados com menos recursos.</w:t>
            </w:r>
          </w:p>
        </w:tc>
        <w:tc>
          <w:tcPr>
            <w:tcW w:w="1804" w:type="dxa"/>
          </w:tcPr>
          <w:p w14:paraId="6766D3DC" w14:textId="544E334D" w:rsidR="004153EF" w:rsidRPr="005E0A5E" w:rsidRDefault="001456C6" w:rsidP="00CE42D1">
            <w:pPr>
              <w:spacing w:after="120" w:line="240" w:lineRule="auto"/>
              <w:jc w:val="center"/>
              <w:rPr>
                <w:rFonts w:ascii="Times New Roman" w:hAnsi="Times New Roman"/>
                <w:sz w:val="24"/>
                <w:szCs w:val="24"/>
              </w:rPr>
            </w:pPr>
            <w:r>
              <w:rPr>
                <w:rFonts w:ascii="Times New Roman" w:hAnsi="Times New Roman"/>
                <w:sz w:val="24"/>
                <w:szCs w:val="24"/>
              </w:rPr>
              <w:t>3,71</w:t>
            </w:r>
          </w:p>
        </w:tc>
      </w:tr>
      <w:tr w:rsidR="004153EF" w:rsidRPr="005E0A5E" w14:paraId="7B8A4812" w14:textId="77777777" w:rsidTr="00CE42D1">
        <w:tc>
          <w:tcPr>
            <w:tcW w:w="7442" w:type="dxa"/>
          </w:tcPr>
          <w:p w14:paraId="525F9415" w14:textId="642A9EB7" w:rsidR="004153EF" w:rsidRPr="005E0A5E" w:rsidRDefault="00AB38B5" w:rsidP="00CE42D1">
            <w:pPr>
              <w:spacing w:after="120" w:line="240" w:lineRule="auto"/>
              <w:rPr>
                <w:rFonts w:ascii="Times New Roman" w:hAnsi="Times New Roman"/>
                <w:sz w:val="24"/>
                <w:szCs w:val="24"/>
              </w:rPr>
            </w:pPr>
            <w:r>
              <w:rPr>
                <w:rFonts w:ascii="Times New Roman" w:hAnsi="Times New Roman"/>
                <w:sz w:val="24"/>
                <w:szCs w:val="24"/>
              </w:rPr>
              <w:t>08-</w:t>
            </w:r>
            <w:r w:rsidR="00652188">
              <w:rPr>
                <w:rFonts w:ascii="Times New Roman" w:hAnsi="Times New Roman"/>
                <w:sz w:val="24"/>
                <w:szCs w:val="24"/>
              </w:rPr>
              <w:t xml:space="preserve"> </w:t>
            </w:r>
            <w:r w:rsidR="00652188" w:rsidRPr="00652188">
              <w:rPr>
                <w:rFonts w:ascii="Times New Roman" w:hAnsi="Times New Roman"/>
                <w:sz w:val="24"/>
                <w:szCs w:val="24"/>
              </w:rPr>
              <w:t>As iniciativas individuais dos empregados são estimuladas.</w:t>
            </w:r>
          </w:p>
        </w:tc>
        <w:tc>
          <w:tcPr>
            <w:tcW w:w="1804" w:type="dxa"/>
          </w:tcPr>
          <w:p w14:paraId="37C0D3CE" w14:textId="0B7682DC" w:rsidR="004153EF" w:rsidRPr="005E0A5E" w:rsidRDefault="001456C6" w:rsidP="00CE42D1">
            <w:pPr>
              <w:spacing w:after="120" w:line="240" w:lineRule="auto"/>
              <w:jc w:val="center"/>
              <w:rPr>
                <w:rFonts w:ascii="Times New Roman" w:hAnsi="Times New Roman"/>
                <w:sz w:val="24"/>
                <w:szCs w:val="24"/>
              </w:rPr>
            </w:pPr>
            <w:r>
              <w:rPr>
                <w:rFonts w:ascii="Times New Roman" w:hAnsi="Times New Roman"/>
                <w:sz w:val="24"/>
                <w:szCs w:val="24"/>
              </w:rPr>
              <w:t>3,52</w:t>
            </w:r>
          </w:p>
        </w:tc>
      </w:tr>
      <w:tr w:rsidR="004153EF" w:rsidRPr="005E0A5E" w14:paraId="435371FB" w14:textId="77777777" w:rsidTr="00CE42D1">
        <w:tc>
          <w:tcPr>
            <w:tcW w:w="7442" w:type="dxa"/>
          </w:tcPr>
          <w:p w14:paraId="02FBCA43" w14:textId="0C639FDA" w:rsidR="004153EF" w:rsidRPr="005E0A5E" w:rsidRDefault="00AB38B5" w:rsidP="00CE42D1">
            <w:pPr>
              <w:spacing w:after="120" w:line="240" w:lineRule="auto"/>
              <w:rPr>
                <w:rFonts w:ascii="Times New Roman" w:hAnsi="Times New Roman"/>
                <w:sz w:val="24"/>
                <w:szCs w:val="24"/>
              </w:rPr>
            </w:pPr>
            <w:r>
              <w:rPr>
                <w:rFonts w:ascii="Times New Roman" w:hAnsi="Times New Roman"/>
                <w:sz w:val="24"/>
                <w:szCs w:val="24"/>
              </w:rPr>
              <w:t>11</w:t>
            </w:r>
            <w:r w:rsidR="00652188">
              <w:rPr>
                <w:rFonts w:ascii="Times New Roman" w:hAnsi="Times New Roman"/>
                <w:sz w:val="24"/>
                <w:szCs w:val="24"/>
              </w:rPr>
              <w:t xml:space="preserve">- </w:t>
            </w:r>
            <w:r w:rsidR="00652188" w:rsidRPr="00652188">
              <w:rPr>
                <w:rFonts w:ascii="Times New Roman" w:hAnsi="Times New Roman"/>
                <w:sz w:val="24"/>
                <w:szCs w:val="24"/>
              </w:rPr>
              <w:t> As iniciativas dos empregados são valorizadas quando não contrariam os interesses da empresa.</w:t>
            </w:r>
          </w:p>
        </w:tc>
        <w:tc>
          <w:tcPr>
            <w:tcW w:w="1804" w:type="dxa"/>
          </w:tcPr>
          <w:p w14:paraId="108B193A" w14:textId="3E158BFC" w:rsidR="004153EF" w:rsidRPr="005E0A5E" w:rsidRDefault="001456C6" w:rsidP="00CE42D1">
            <w:pPr>
              <w:spacing w:after="120" w:line="240" w:lineRule="auto"/>
              <w:jc w:val="center"/>
              <w:rPr>
                <w:rFonts w:ascii="Times New Roman" w:hAnsi="Times New Roman"/>
                <w:sz w:val="24"/>
                <w:szCs w:val="24"/>
              </w:rPr>
            </w:pPr>
            <w:r>
              <w:rPr>
                <w:rFonts w:ascii="Times New Roman" w:hAnsi="Times New Roman"/>
                <w:sz w:val="24"/>
                <w:szCs w:val="24"/>
              </w:rPr>
              <w:t>3,54</w:t>
            </w:r>
          </w:p>
        </w:tc>
      </w:tr>
      <w:tr w:rsidR="004153EF" w:rsidRPr="005E0A5E" w14:paraId="0D7D535E" w14:textId="77777777" w:rsidTr="00CE42D1">
        <w:tc>
          <w:tcPr>
            <w:tcW w:w="7442" w:type="dxa"/>
          </w:tcPr>
          <w:p w14:paraId="73488598" w14:textId="6BD82E20" w:rsidR="004153EF" w:rsidRPr="005E0A5E" w:rsidRDefault="00AB38B5" w:rsidP="00CE42D1">
            <w:pPr>
              <w:spacing w:after="120" w:line="240" w:lineRule="auto"/>
              <w:rPr>
                <w:rFonts w:ascii="Times New Roman" w:hAnsi="Times New Roman"/>
                <w:sz w:val="24"/>
                <w:szCs w:val="24"/>
              </w:rPr>
            </w:pPr>
            <w:r>
              <w:rPr>
                <w:rFonts w:ascii="Times New Roman" w:hAnsi="Times New Roman"/>
                <w:sz w:val="24"/>
                <w:szCs w:val="24"/>
              </w:rPr>
              <w:lastRenderedPageBreak/>
              <w:t>14</w:t>
            </w:r>
            <w:r w:rsidR="00652188">
              <w:rPr>
                <w:rFonts w:ascii="Times New Roman" w:hAnsi="Times New Roman"/>
                <w:sz w:val="24"/>
                <w:szCs w:val="24"/>
              </w:rPr>
              <w:t xml:space="preserve"> - </w:t>
            </w:r>
            <w:r w:rsidR="00652188" w:rsidRPr="00652188">
              <w:rPr>
                <w:rFonts w:ascii="Times New Roman" w:hAnsi="Times New Roman"/>
                <w:sz w:val="24"/>
                <w:szCs w:val="24"/>
              </w:rPr>
              <w:t> A competição dentro das regras de boa convivência é sempre estimulada.</w:t>
            </w:r>
          </w:p>
        </w:tc>
        <w:tc>
          <w:tcPr>
            <w:tcW w:w="1804" w:type="dxa"/>
          </w:tcPr>
          <w:p w14:paraId="403A0923" w14:textId="5C80C62F" w:rsidR="004153EF" w:rsidRPr="005E0A5E" w:rsidRDefault="001456C6" w:rsidP="00CE42D1">
            <w:pPr>
              <w:spacing w:after="120" w:line="240" w:lineRule="auto"/>
              <w:jc w:val="center"/>
              <w:rPr>
                <w:rFonts w:ascii="Times New Roman" w:hAnsi="Times New Roman"/>
                <w:sz w:val="24"/>
                <w:szCs w:val="24"/>
              </w:rPr>
            </w:pPr>
            <w:r>
              <w:rPr>
                <w:rFonts w:ascii="Times New Roman" w:hAnsi="Times New Roman"/>
                <w:sz w:val="24"/>
                <w:szCs w:val="24"/>
              </w:rPr>
              <w:t>3,40</w:t>
            </w:r>
          </w:p>
        </w:tc>
      </w:tr>
      <w:tr w:rsidR="004153EF" w:rsidRPr="005E0A5E" w14:paraId="0E3663CD" w14:textId="77777777" w:rsidTr="00CE42D1">
        <w:tc>
          <w:tcPr>
            <w:tcW w:w="7442" w:type="dxa"/>
          </w:tcPr>
          <w:p w14:paraId="1BF3F3D9" w14:textId="4391349D" w:rsidR="004153EF" w:rsidRPr="005E0A5E" w:rsidRDefault="00AB38B5" w:rsidP="00CE42D1">
            <w:pPr>
              <w:spacing w:after="120" w:line="240" w:lineRule="auto"/>
              <w:rPr>
                <w:rFonts w:ascii="Times New Roman" w:hAnsi="Times New Roman"/>
                <w:sz w:val="24"/>
                <w:szCs w:val="24"/>
              </w:rPr>
            </w:pPr>
            <w:r>
              <w:rPr>
                <w:rFonts w:ascii="Times New Roman" w:hAnsi="Times New Roman"/>
                <w:sz w:val="24"/>
                <w:szCs w:val="24"/>
              </w:rPr>
              <w:t>15</w:t>
            </w:r>
            <w:r w:rsidR="00652188">
              <w:rPr>
                <w:rFonts w:ascii="Times New Roman" w:hAnsi="Times New Roman"/>
                <w:sz w:val="24"/>
                <w:szCs w:val="24"/>
              </w:rPr>
              <w:t xml:space="preserve"> - </w:t>
            </w:r>
            <w:r w:rsidR="00652188" w:rsidRPr="00652188">
              <w:rPr>
                <w:rFonts w:ascii="Times New Roman" w:hAnsi="Times New Roman"/>
                <w:sz w:val="24"/>
                <w:szCs w:val="24"/>
              </w:rPr>
              <w:t> O espírito de colaboração é uma atitude considerada muito importante.</w:t>
            </w:r>
          </w:p>
        </w:tc>
        <w:tc>
          <w:tcPr>
            <w:tcW w:w="1804" w:type="dxa"/>
          </w:tcPr>
          <w:p w14:paraId="78DE963C" w14:textId="573CB69F" w:rsidR="004153EF" w:rsidRPr="005E0A5E" w:rsidRDefault="001456C6" w:rsidP="00CE42D1">
            <w:pPr>
              <w:spacing w:after="120" w:line="240" w:lineRule="auto"/>
              <w:jc w:val="center"/>
              <w:rPr>
                <w:rFonts w:ascii="Times New Roman" w:hAnsi="Times New Roman"/>
                <w:sz w:val="24"/>
                <w:szCs w:val="24"/>
              </w:rPr>
            </w:pPr>
            <w:r>
              <w:rPr>
                <w:rFonts w:ascii="Times New Roman" w:hAnsi="Times New Roman"/>
                <w:sz w:val="24"/>
                <w:szCs w:val="24"/>
              </w:rPr>
              <w:t>4,40</w:t>
            </w:r>
          </w:p>
        </w:tc>
      </w:tr>
      <w:tr w:rsidR="004153EF" w:rsidRPr="005E0A5E" w14:paraId="38D4761B" w14:textId="77777777" w:rsidTr="00CE42D1">
        <w:tc>
          <w:tcPr>
            <w:tcW w:w="7442" w:type="dxa"/>
          </w:tcPr>
          <w:p w14:paraId="579F6771" w14:textId="520F00AD" w:rsidR="004153EF" w:rsidRPr="005E0A5E" w:rsidRDefault="002C58BF" w:rsidP="00CE42D1">
            <w:pPr>
              <w:spacing w:after="120" w:line="240" w:lineRule="auto"/>
              <w:rPr>
                <w:rFonts w:ascii="Times New Roman" w:hAnsi="Times New Roman"/>
                <w:sz w:val="24"/>
                <w:szCs w:val="24"/>
              </w:rPr>
            </w:pPr>
            <w:r>
              <w:rPr>
                <w:rFonts w:ascii="Times New Roman" w:hAnsi="Times New Roman"/>
                <w:sz w:val="24"/>
                <w:szCs w:val="24"/>
              </w:rPr>
              <w:t>38</w:t>
            </w:r>
            <w:r w:rsidR="00866E66">
              <w:rPr>
                <w:rFonts w:ascii="Times New Roman" w:hAnsi="Times New Roman"/>
                <w:sz w:val="24"/>
                <w:szCs w:val="24"/>
              </w:rPr>
              <w:t xml:space="preserve">- </w:t>
            </w:r>
            <w:r w:rsidR="00866E66" w:rsidRPr="00866E66">
              <w:rPr>
                <w:rFonts w:ascii="Times New Roman" w:hAnsi="Times New Roman"/>
                <w:sz w:val="24"/>
                <w:szCs w:val="24"/>
              </w:rPr>
              <w:t> O envolvimento com os ideais da empresa é uma atitude bastante valorizada.</w:t>
            </w:r>
          </w:p>
        </w:tc>
        <w:tc>
          <w:tcPr>
            <w:tcW w:w="1804" w:type="dxa"/>
          </w:tcPr>
          <w:p w14:paraId="19504E31" w14:textId="3B6F4BAC" w:rsidR="004153EF" w:rsidRPr="005E0A5E" w:rsidRDefault="004F0AB1" w:rsidP="00CE42D1">
            <w:pPr>
              <w:spacing w:after="120" w:line="240" w:lineRule="auto"/>
              <w:jc w:val="center"/>
              <w:rPr>
                <w:rFonts w:ascii="Times New Roman" w:hAnsi="Times New Roman"/>
                <w:sz w:val="24"/>
                <w:szCs w:val="24"/>
              </w:rPr>
            </w:pPr>
            <w:r>
              <w:rPr>
                <w:rFonts w:ascii="Times New Roman" w:hAnsi="Times New Roman"/>
                <w:sz w:val="24"/>
                <w:szCs w:val="24"/>
              </w:rPr>
              <w:t>3,57</w:t>
            </w:r>
          </w:p>
        </w:tc>
      </w:tr>
      <w:tr w:rsidR="004153EF" w:rsidRPr="005E0A5E" w14:paraId="74B6B25A" w14:textId="77777777" w:rsidTr="00CE42D1">
        <w:tc>
          <w:tcPr>
            <w:tcW w:w="7442" w:type="dxa"/>
          </w:tcPr>
          <w:p w14:paraId="49C3CE83" w14:textId="66F5989B" w:rsidR="004153EF" w:rsidRPr="005E0A5E" w:rsidRDefault="002C58BF" w:rsidP="00CE42D1">
            <w:pPr>
              <w:spacing w:after="120" w:line="240" w:lineRule="auto"/>
              <w:rPr>
                <w:rFonts w:ascii="Times New Roman" w:hAnsi="Times New Roman"/>
                <w:sz w:val="24"/>
                <w:szCs w:val="24"/>
              </w:rPr>
            </w:pPr>
            <w:r>
              <w:rPr>
                <w:rFonts w:ascii="Times New Roman" w:hAnsi="Times New Roman"/>
                <w:sz w:val="24"/>
                <w:szCs w:val="24"/>
              </w:rPr>
              <w:t>47</w:t>
            </w:r>
            <w:r w:rsidR="00866E66">
              <w:rPr>
                <w:rFonts w:ascii="Times New Roman" w:hAnsi="Times New Roman"/>
                <w:sz w:val="24"/>
                <w:szCs w:val="24"/>
              </w:rPr>
              <w:t xml:space="preserve"> - </w:t>
            </w:r>
            <w:r w:rsidR="00866E66" w:rsidRPr="00866E66">
              <w:rPr>
                <w:rFonts w:ascii="Times New Roman" w:hAnsi="Times New Roman"/>
                <w:sz w:val="24"/>
                <w:szCs w:val="24"/>
              </w:rPr>
              <w:t>Os empregados que conseguem fazer carreira são os que se esforçam e mostram vontade de aprender.</w:t>
            </w:r>
          </w:p>
        </w:tc>
        <w:tc>
          <w:tcPr>
            <w:tcW w:w="1804" w:type="dxa"/>
          </w:tcPr>
          <w:p w14:paraId="77D65639" w14:textId="7C5A9390" w:rsidR="004153EF" w:rsidRPr="005E0A5E" w:rsidRDefault="004F0AB1" w:rsidP="00CE42D1">
            <w:pPr>
              <w:spacing w:after="120" w:line="240" w:lineRule="auto"/>
              <w:jc w:val="center"/>
              <w:rPr>
                <w:rFonts w:ascii="Times New Roman" w:hAnsi="Times New Roman"/>
                <w:sz w:val="24"/>
                <w:szCs w:val="24"/>
              </w:rPr>
            </w:pPr>
            <w:r>
              <w:rPr>
                <w:rFonts w:ascii="Times New Roman" w:hAnsi="Times New Roman"/>
                <w:sz w:val="24"/>
                <w:szCs w:val="24"/>
              </w:rPr>
              <w:t>3,86</w:t>
            </w:r>
          </w:p>
        </w:tc>
      </w:tr>
      <w:tr w:rsidR="004153EF" w:rsidRPr="005E0A5E" w14:paraId="6A9596C5" w14:textId="77777777" w:rsidTr="00CE42D1">
        <w:tc>
          <w:tcPr>
            <w:tcW w:w="7442" w:type="dxa"/>
          </w:tcPr>
          <w:p w14:paraId="1FE52B65" w14:textId="66D04CB6" w:rsidR="004153EF" w:rsidRPr="005E0A5E" w:rsidRDefault="002C58BF" w:rsidP="00CE42D1">
            <w:pPr>
              <w:spacing w:after="120" w:line="240" w:lineRule="auto"/>
              <w:rPr>
                <w:rFonts w:ascii="Times New Roman" w:hAnsi="Times New Roman"/>
                <w:sz w:val="24"/>
                <w:szCs w:val="24"/>
              </w:rPr>
            </w:pPr>
            <w:r>
              <w:rPr>
                <w:rFonts w:ascii="Times New Roman" w:hAnsi="Times New Roman"/>
                <w:sz w:val="24"/>
                <w:szCs w:val="24"/>
              </w:rPr>
              <w:t>48</w:t>
            </w:r>
            <w:r w:rsidR="00574294">
              <w:rPr>
                <w:rFonts w:ascii="Times New Roman" w:hAnsi="Times New Roman"/>
                <w:sz w:val="24"/>
                <w:szCs w:val="24"/>
              </w:rPr>
              <w:t xml:space="preserve">- </w:t>
            </w:r>
            <w:r w:rsidR="00574294" w:rsidRPr="00574294">
              <w:rPr>
                <w:rFonts w:ascii="Times New Roman" w:hAnsi="Times New Roman"/>
                <w:sz w:val="24"/>
                <w:szCs w:val="24"/>
              </w:rPr>
              <w:t> A preocupação do empregado com a qualidade de seu serviço é bem vista.</w:t>
            </w:r>
          </w:p>
        </w:tc>
        <w:tc>
          <w:tcPr>
            <w:tcW w:w="1804" w:type="dxa"/>
          </w:tcPr>
          <w:p w14:paraId="35BE8F8B" w14:textId="48A5B92E" w:rsidR="004153EF" w:rsidRPr="005E0A5E" w:rsidRDefault="004F0AB1" w:rsidP="00CE42D1">
            <w:pPr>
              <w:spacing w:after="120" w:line="240" w:lineRule="auto"/>
              <w:jc w:val="center"/>
              <w:rPr>
                <w:rFonts w:ascii="Times New Roman" w:hAnsi="Times New Roman"/>
                <w:sz w:val="24"/>
                <w:szCs w:val="24"/>
              </w:rPr>
            </w:pPr>
            <w:r>
              <w:rPr>
                <w:rFonts w:ascii="Times New Roman" w:hAnsi="Times New Roman"/>
                <w:sz w:val="24"/>
                <w:szCs w:val="24"/>
              </w:rPr>
              <w:t>3,78</w:t>
            </w:r>
          </w:p>
        </w:tc>
      </w:tr>
      <w:tr w:rsidR="004153EF" w:rsidRPr="005E0A5E" w14:paraId="01FE65B2" w14:textId="77777777" w:rsidTr="00CE42D1">
        <w:tc>
          <w:tcPr>
            <w:tcW w:w="7442" w:type="dxa"/>
          </w:tcPr>
          <w:p w14:paraId="07C5E427" w14:textId="764C8C2A" w:rsidR="004153EF" w:rsidRPr="005E0A5E" w:rsidRDefault="002C58BF" w:rsidP="00CE42D1">
            <w:pPr>
              <w:spacing w:after="120" w:line="240" w:lineRule="auto"/>
              <w:rPr>
                <w:rFonts w:ascii="Times New Roman" w:hAnsi="Times New Roman"/>
                <w:sz w:val="24"/>
                <w:szCs w:val="24"/>
              </w:rPr>
            </w:pPr>
            <w:r>
              <w:rPr>
                <w:rFonts w:ascii="Times New Roman" w:hAnsi="Times New Roman"/>
                <w:sz w:val="24"/>
                <w:szCs w:val="24"/>
              </w:rPr>
              <w:t>52</w:t>
            </w:r>
            <w:r w:rsidR="00574294">
              <w:rPr>
                <w:rFonts w:ascii="Times New Roman" w:hAnsi="Times New Roman"/>
                <w:sz w:val="24"/>
                <w:szCs w:val="24"/>
              </w:rPr>
              <w:t xml:space="preserve"> - </w:t>
            </w:r>
            <w:r w:rsidR="00574294" w:rsidRPr="00574294">
              <w:rPr>
                <w:rFonts w:ascii="Times New Roman" w:hAnsi="Times New Roman"/>
                <w:sz w:val="24"/>
                <w:szCs w:val="24"/>
              </w:rPr>
              <w:t>Ser cordial com os colegas é uma das atitudes mais estimuladas.</w:t>
            </w:r>
          </w:p>
        </w:tc>
        <w:tc>
          <w:tcPr>
            <w:tcW w:w="1804" w:type="dxa"/>
          </w:tcPr>
          <w:p w14:paraId="4DCE64D0" w14:textId="4BD04767" w:rsidR="004153EF" w:rsidRPr="005E0A5E" w:rsidRDefault="004F0AB1" w:rsidP="00CE42D1">
            <w:pPr>
              <w:spacing w:after="120" w:line="240" w:lineRule="auto"/>
              <w:jc w:val="center"/>
              <w:rPr>
                <w:rFonts w:ascii="Times New Roman" w:hAnsi="Times New Roman"/>
                <w:sz w:val="24"/>
                <w:szCs w:val="24"/>
              </w:rPr>
            </w:pPr>
            <w:r>
              <w:rPr>
                <w:rFonts w:ascii="Times New Roman" w:hAnsi="Times New Roman"/>
                <w:sz w:val="24"/>
                <w:szCs w:val="24"/>
              </w:rPr>
              <w:t>4,18</w:t>
            </w:r>
          </w:p>
        </w:tc>
      </w:tr>
      <w:tr w:rsidR="004153EF" w:rsidRPr="005E0A5E" w14:paraId="36C5EADF" w14:textId="77777777" w:rsidTr="00CE42D1">
        <w:tc>
          <w:tcPr>
            <w:tcW w:w="7442" w:type="dxa"/>
          </w:tcPr>
          <w:p w14:paraId="179000E2" w14:textId="57A1540C" w:rsidR="004153EF" w:rsidRPr="005E0A5E" w:rsidRDefault="002C58BF" w:rsidP="00CE42D1">
            <w:pPr>
              <w:spacing w:after="120" w:line="240" w:lineRule="auto"/>
              <w:rPr>
                <w:rFonts w:ascii="Times New Roman" w:hAnsi="Times New Roman"/>
                <w:sz w:val="24"/>
                <w:szCs w:val="24"/>
              </w:rPr>
            </w:pPr>
            <w:r>
              <w:rPr>
                <w:rFonts w:ascii="Times New Roman" w:hAnsi="Times New Roman"/>
                <w:sz w:val="24"/>
                <w:szCs w:val="24"/>
              </w:rPr>
              <w:t>56</w:t>
            </w:r>
            <w:r w:rsidR="00574294">
              <w:rPr>
                <w:rFonts w:ascii="Times New Roman" w:hAnsi="Times New Roman"/>
                <w:sz w:val="24"/>
                <w:szCs w:val="24"/>
              </w:rPr>
              <w:t xml:space="preserve"> - </w:t>
            </w:r>
            <w:r w:rsidR="006328EC" w:rsidRPr="00574294">
              <w:rPr>
                <w:rFonts w:ascii="Times New Roman" w:hAnsi="Times New Roman"/>
                <w:sz w:val="24"/>
                <w:szCs w:val="24"/>
              </w:rPr>
              <w:t>O esforço E a dedicação</w:t>
            </w:r>
            <w:r w:rsidR="00574294" w:rsidRPr="00574294">
              <w:rPr>
                <w:rFonts w:ascii="Times New Roman" w:hAnsi="Times New Roman"/>
                <w:sz w:val="24"/>
                <w:szCs w:val="24"/>
              </w:rPr>
              <w:t xml:space="preserve"> ao trabalho são qualidades bastante apreciadas.</w:t>
            </w:r>
          </w:p>
        </w:tc>
        <w:tc>
          <w:tcPr>
            <w:tcW w:w="1804" w:type="dxa"/>
          </w:tcPr>
          <w:p w14:paraId="0A7E9FD2" w14:textId="6900F259" w:rsidR="004153EF" w:rsidRPr="005E0A5E" w:rsidRDefault="004F0AB1" w:rsidP="00CE42D1">
            <w:pPr>
              <w:spacing w:after="120" w:line="240" w:lineRule="auto"/>
              <w:jc w:val="center"/>
              <w:rPr>
                <w:rFonts w:ascii="Times New Roman" w:hAnsi="Times New Roman"/>
                <w:sz w:val="24"/>
                <w:szCs w:val="24"/>
              </w:rPr>
            </w:pPr>
            <w:r>
              <w:rPr>
                <w:rFonts w:ascii="Times New Roman" w:hAnsi="Times New Roman"/>
                <w:sz w:val="24"/>
                <w:szCs w:val="24"/>
              </w:rPr>
              <w:t>3,86</w:t>
            </w:r>
          </w:p>
        </w:tc>
      </w:tr>
      <w:tr w:rsidR="004153EF" w:rsidRPr="005E0A5E" w14:paraId="5A9FBAE2" w14:textId="77777777" w:rsidTr="00CE42D1">
        <w:tc>
          <w:tcPr>
            <w:tcW w:w="7442" w:type="dxa"/>
          </w:tcPr>
          <w:p w14:paraId="61D02D99" w14:textId="3EBC7B4A" w:rsidR="004153EF" w:rsidRPr="005E0A5E" w:rsidRDefault="006328EC" w:rsidP="00CE42D1">
            <w:pPr>
              <w:spacing w:after="120" w:line="240" w:lineRule="auto"/>
              <w:rPr>
                <w:rFonts w:ascii="Times New Roman" w:hAnsi="Times New Roman"/>
                <w:sz w:val="24"/>
                <w:szCs w:val="24"/>
              </w:rPr>
            </w:pPr>
            <w:r>
              <w:rPr>
                <w:rFonts w:ascii="Times New Roman" w:hAnsi="Times New Roman"/>
                <w:sz w:val="24"/>
                <w:szCs w:val="24"/>
              </w:rPr>
              <w:t>60</w:t>
            </w:r>
            <w:r w:rsidR="003425A3">
              <w:rPr>
                <w:rFonts w:ascii="Times New Roman" w:hAnsi="Times New Roman"/>
                <w:sz w:val="24"/>
                <w:szCs w:val="24"/>
              </w:rPr>
              <w:t xml:space="preserve"> - </w:t>
            </w:r>
            <w:r w:rsidR="003425A3" w:rsidRPr="003425A3">
              <w:rPr>
                <w:rFonts w:ascii="Times New Roman" w:hAnsi="Times New Roman"/>
                <w:sz w:val="24"/>
                <w:szCs w:val="24"/>
              </w:rPr>
              <w:t>A capacidade de executar uma variedade de tarefas é extremamente valorizada.</w:t>
            </w:r>
          </w:p>
        </w:tc>
        <w:tc>
          <w:tcPr>
            <w:tcW w:w="1804" w:type="dxa"/>
          </w:tcPr>
          <w:p w14:paraId="0A723674" w14:textId="4D51D6A9" w:rsidR="004153EF" w:rsidRPr="005E0A5E" w:rsidRDefault="009C3A7A" w:rsidP="00CE42D1">
            <w:pPr>
              <w:spacing w:after="120" w:line="240" w:lineRule="auto"/>
              <w:jc w:val="center"/>
              <w:rPr>
                <w:rFonts w:ascii="Times New Roman" w:hAnsi="Times New Roman"/>
                <w:sz w:val="24"/>
                <w:szCs w:val="24"/>
              </w:rPr>
            </w:pPr>
            <w:r>
              <w:rPr>
                <w:rFonts w:ascii="Times New Roman" w:hAnsi="Times New Roman"/>
                <w:sz w:val="24"/>
                <w:szCs w:val="24"/>
              </w:rPr>
              <w:t>3,49</w:t>
            </w:r>
          </w:p>
        </w:tc>
      </w:tr>
      <w:tr w:rsidR="004153EF" w:rsidRPr="005E0A5E" w14:paraId="12C3915C" w14:textId="77777777" w:rsidTr="00CE42D1">
        <w:tc>
          <w:tcPr>
            <w:tcW w:w="7442" w:type="dxa"/>
          </w:tcPr>
          <w:p w14:paraId="3CD15987" w14:textId="6B081A20" w:rsidR="004153EF" w:rsidRPr="005E0A5E" w:rsidRDefault="006328EC" w:rsidP="00CE42D1">
            <w:pPr>
              <w:spacing w:after="120" w:line="240" w:lineRule="auto"/>
              <w:rPr>
                <w:rFonts w:ascii="Times New Roman" w:hAnsi="Times New Roman"/>
                <w:sz w:val="24"/>
                <w:szCs w:val="24"/>
              </w:rPr>
            </w:pPr>
            <w:r>
              <w:rPr>
                <w:rFonts w:ascii="Times New Roman" w:hAnsi="Times New Roman"/>
                <w:sz w:val="24"/>
                <w:szCs w:val="24"/>
              </w:rPr>
              <w:t>61</w:t>
            </w:r>
            <w:r w:rsidR="003425A3">
              <w:rPr>
                <w:rFonts w:ascii="Times New Roman" w:hAnsi="Times New Roman"/>
                <w:sz w:val="24"/>
                <w:szCs w:val="24"/>
              </w:rPr>
              <w:t xml:space="preserve"> - </w:t>
            </w:r>
            <w:r w:rsidR="003425A3" w:rsidRPr="003425A3">
              <w:rPr>
                <w:rFonts w:ascii="Times New Roman" w:hAnsi="Times New Roman"/>
                <w:sz w:val="24"/>
                <w:szCs w:val="24"/>
              </w:rPr>
              <w:t>O profissionalismo dos empregados é visto como uma grande virtude.</w:t>
            </w:r>
          </w:p>
        </w:tc>
        <w:tc>
          <w:tcPr>
            <w:tcW w:w="1804" w:type="dxa"/>
          </w:tcPr>
          <w:p w14:paraId="46645953" w14:textId="6F25D458" w:rsidR="004153EF" w:rsidRPr="005E0A5E" w:rsidRDefault="009C3A7A" w:rsidP="00CE42D1">
            <w:pPr>
              <w:spacing w:after="120" w:line="240" w:lineRule="auto"/>
              <w:jc w:val="center"/>
              <w:rPr>
                <w:rFonts w:ascii="Times New Roman" w:hAnsi="Times New Roman"/>
                <w:sz w:val="24"/>
                <w:szCs w:val="24"/>
              </w:rPr>
            </w:pPr>
            <w:r>
              <w:rPr>
                <w:rFonts w:ascii="Times New Roman" w:hAnsi="Times New Roman"/>
                <w:sz w:val="24"/>
                <w:szCs w:val="24"/>
              </w:rPr>
              <w:t>3,92</w:t>
            </w:r>
          </w:p>
        </w:tc>
      </w:tr>
      <w:tr w:rsidR="004153EF" w:rsidRPr="005E0A5E" w14:paraId="234EC1BC" w14:textId="77777777" w:rsidTr="00CE42D1">
        <w:tc>
          <w:tcPr>
            <w:tcW w:w="7442" w:type="dxa"/>
          </w:tcPr>
          <w:p w14:paraId="73AC1F7B" w14:textId="3729C9C6" w:rsidR="004153EF" w:rsidRPr="005E0A5E" w:rsidRDefault="006328EC" w:rsidP="00CE42D1">
            <w:pPr>
              <w:spacing w:after="120" w:line="240" w:lineRule="auto"/>
              <w:rPr>
                <w:rFonts w:ascii="Times New Roman" w:hAnsi="Times New Roman"/>
                <w:sz w:val="24"/>
                <w:szCs w:val="24"/>
              </w:rPr>
            </w:pPr>
            <w:r>
              <w:rPr>
                <w:rFonts w:ascii="Times New Roman" w:hAnsi="Times New Roman"/>
                <w:sz w:val="24"/>
                <w:szCs w:val="24"/>
              </w:rPr>
              <w:t>63</w:t>
            </w:r>
            <w:r w:rsidR="003425A3">
              <w:rPr>
                <w:rFonts w:ascii="Times New Roman" w:hAnsi="Times New Roman"/>
                <w:sz w:val="24"/>
                <w:szCs w:val="24"/>
              </w:rPr>
              <w:t xml:space="preserve"> - </w:t>
            </w:r>
            <w:r w:rsidR="003425A3" w:rsidRPr="003425A3">
              <w:rPr>
                <w:rFonts w:ascii="Times New Roman" w:hAnsi="Times New Roman"/>
                <w:sz w:val="24"/>
                <w:szCs w:val="24"/>
              </w:rPr>
              <w:t>A ascensão profissional é uma decorrência natural do mérito e competência dos empregados.</w:t>
            </w:r>
          </w:p>
        </w:tc>
        <w:tc>
          <w:tcPr>
            <w:tcW w:w="1804" w:type="dxa"/>
          </w:tcPr>
          <w:p w14:paraId="2D40A034" w14:textId="30D7FCCF" w:rsidR="004153EF" w:rsidRPr="005E0A5E" w:rsidRDefault="009C3A7A" w:rsidP="00CE42D1">
            <w:pPr>
              <w:spacing w:after="120" w:line="240" w:lineRule="auto"/>
              <w:jc w:val="center"/>
              <w:rPr>
                <w:rFonts w:ascii="Times New Roman" w:hAnsi="Times New Roman"/>
                <w:sz w:val="24"/>
                <w:szCs w:val="24"/>
              </w:rPr>
            </w:pPr>
            <w:r>
              <w:rPr>
                <w:rFonts w:ascii="Times New Roman" w:hAnsi="Times New Roman"/>
                <w:sz w:val="24"/>
                <w:szCs w:val="24"/>
              </w:rPr>
              <w:t>3,66</w:t>
            </w:r>
          </w:p>
        </w:tc>
      </w:tr>
      <w:tr w:rsidR="004153EF" w:rsidRPr="005E0A5E" w14:paraId="769DA324" w14:textId="77777777" w:rsidTr="00CE42D1">
        <w:tc>
          <w:tcPr>
            <w:tcW w:w="7442" w:type="dxa"/>
          </w:tcPr>
          <w:p w14:paraId="1F6B10C8" w14:textId="171F6810" w:rsidR="004153EF" w:rsidRPr="005E0A5E" w:rsidRDefault="006328EC" w:rsidP="00CE42D1">
            <w:pPr>
              <w:spacing w:after="120" w:line="240" w:lineRule="auto"/>
              <w:rPr>
                <w:rFonts w:ascii="Times New Roman" w:hAnsi="Times New Roman"/>
                <w:sz w:val="24"/>
                <w:szCs w:val="24"/>
              </w:rPr>
            </w:pPr>
            <w:r>
              <w:rPr>
                <w:rFonts w:ascii="Times New Roman" w:hAnsi="Times New Roman"/>
                <w:sz w:val="24"/>
                <w:szCs w:val="24"/>
              </w:rPr>
              <w:t>65</w:t>
            </w:r>
            <w:r w:rsidR="00367FD2">
              <w:rPr>
                <w:rFonts w:ascii="Times New Roman" w:hAnsi="Times New Roman"/>
                <w:sz w:val="24"/>
                <w:szCs w:val="24"/>
              </w:rPr>
              <w:t xml:space="preserve">- </w:t>
            </w:r>
            <w:r w:rsidR="003201C2" w:rsidRPr="003201C2">
              <w:rPr>
                <w:rFonts w:ascii="Times New Roman" w:hAnsi="Times New Roman"/>
                <w:sz w:val="24"/>
                <w:szCs w:val="24"/>
              </w:rPr>
              <w:t>A preocupação em superar as dificuldades do dia-a-dia é vista como de grande valor.</w:t>
            </w:r>
          </w:p>
        </w:tc>
        <w:tc>
          <w:tcPr>
            <w:tcW w:w="1804" w:type="dxa"/>
          </w:tcPr>
          <w:p w14:paraId="696F8712" w14:textId="4B89008B" w:rsidR="004153EF" w:rsidRPr="005E0A5E" w:rsidRDefault="009C3A7A" w:rsidP="00CE42D1">
            <w:pPr>
              <w:spacing w:after="120" w:line="240" w:lineRule="auto"/>
              <w:jc w:val="center"/>
              <w:rPr>
                <w:rFonts w:ascii="Times New Roman" w:hAnsi="Times New Roman"/>
                <w:sz w:val="24"/>
                <w:szCs w:val="24"/>
              </w:rPr>
            </w:pPr>
            <w:r>
              <w:rPr>
                <w:rFonts w:ascii="Times New Roman" w:hAnsi="Times New Roman"/>
                <w:sz w:val="24"/>
                <w:szCs w:val="24"/>
              </w:rPr>
              <w:t>3,75</w:t>
            </w:r>
          </w:p>
        </w:tc>
      </w:tr>
      <w:tr w:rsidR="004153EF" w:rsidRPr="005E0A5E" w14:paraId="1C480834" w14:textId="77777777" w:rsidTr="00CE42D1">
        <w:tc>
          <w:tcPr>
            <w:tcW w:w="7442" w:type="dxa"/>
          </w:tcPr>
          <w:p w14:paraId="1888819C" w14:textId="087C4B76" w:rsidR="004153EF" w:rsidRPr="005E0A5E" w:rsidRDefault="008756F0" w:rsidP="00CE42D1">
            <w:pPr>
              <w:spacing w:after="120" w:line="240" w:lineRule="auto"/>
              <w:rPr>
                <w:rFonts w:ascii="Times New Roman" w:hAnsi="Times New Roman"/>
                <w:sz w:val="24"/>
                <w:szCs w:val="24"/>
              </w:rPr>
            </w:pPr>
            <w:r>
              <w:rPr>
                <w:rFonts w:ascii="Times New Roman" w:hAnsi="Times New Roman"/>
                <w:sz w:val="24"/>
                <w:szCs w:val="24"/>
              </w:rPr>
              <w:t>67</w:t>
            </w:r>
            <w:r w:rsidR="003201C2">
              <w:rPr>
                <w:rFonts w:ascii="Times New Roman" w:hAnsi="Times New Roman"/>
                <w:sz w:val="24"/>
                <w:szCs w:val="24"/>
              </w:rPr>
              <w:t xml:space="preserve"> - </w:t>
            </w:r>
            <w:r w:rsidR="003201C2" w:rsidRPr="003201C2">
              <w:rPr>
                <w:rFonts w:ascii="Times New Roman" w:hAnsi="Times New Roman"/>
                <w:sz w:val="24"/>
                <w:szCs w:val="24"/>
              </w:rPr>
              <w:t> Os empregados que fazem carreira rapidamente são os que “vestem a camisa” da casa.</w:t>
            </w:r>
          </w:p>
        </w:tc>
        <w:tc>
          <w:tcPr>
            <w:tcW w:w="1804" w:type="dxa"/>
          </w:tcPr>
          <w:p w14:paraId="47E0F5F1" w14:textId="25BB0493" w:rsidR="004153EF" w:rsidRPr="005E0A5E" w:rsidRDefault="00D85348" w:rsidP="00CE42D1">
            <w:pPr>
              <w:spacing w:after="120" w:line="240" w:lineRule="auto"/>
              <w:jc w:val="center"/>
              <w:rPr>
                <w:rFonts w:ascii="Times New Roman" w:hAnsi="Times New Roman"/>
                <w:sz w:val="24"/>
                <w:szCs w:val="24"/>
              </w:rPr>
            </w:pPr>
            <w:r>
              <w:rPr>
                <w:rFonts w:ascii="Times New Roman" w:hAnsi="Times New Roman"/>
                <w:sz w:val="24"/>
                <w:szCs w:val="24"/>
              </w:rPr>
              <w:t>3,60</w:t>
            </w:r>
          </w:p>
        </w:tc>
      </w:tr>
      <w:tr w:rsidR="004153EF" w:rsidRPr="005E0A5E" w14:paraId="3FF55056" w14:textId="77777777" w:rsidTr="00CE42D1">
        <w:tc>
          <w:tcPr>
            <w:tcW w:w="7442" w:type="dxa"/>
          </w:tcPr>
          <w:p w14:paraId="126F6AB7" w14:textId="374FD91C" w:rsidR="004153EF" w:rsidRPr="005E0A5E" w:rsidRDefault="008756F0" w:rsidP="00CE42D1">
            <w:pPr>
              <w:spacing w:after="120" w:line="240" w:lineRule="auto"/>
              <w:rPr>
                <w:rFonts w:ascii="Times New Roman" w:hAnsi="Times New Roman"/>
                <w:sz w:val="24"/>
                <w:szCs w:val="24"/>
              </w:rPr>
            </w:pPr>
            <w:r>
              <w:rPr>
                <w:rFonts w:ascii="Times New Roman" w:hAnsi="Times New Roman"/>
                <w:sz w:val="24"/>
                <w:szCs w:val="24"/>
              </w:rPr>
              <w:t>68</w:t>
            </w:r>
            <w:r w:rsidR="003201C2">
              <w:rPr>
                <w:rFonts w:ascii="Times New Roman" w:hAnsi="Times New Roman"/>
                <w:sz w:val="24"/>
                <w:szCs w:val="24"/>
              </w:rPr>
              <w:t xml:space="preserve"> - </w:t>
            </w:r>
            <w:r w:rsidR="003201C2" w:rsidRPr="003201C2">
              <w:rPr>
                <w:rFonts w:ascii="Times New Roman" w:hAnsi="Times New Roman"/>
                <w:sz w:val="24"/>
                <w:szCs w:val="24"/>
              </w:rPr>
              <w:t>Os empregados que demonstram dedicação e espírito de colaboração são os melhores modelos a serem seguidos.</w:t>
            </w:r>
          </w:p>
        </w:tc>
        <w:tc>
          <w:tcPr>
            <w:tcW w:w="1804" w:type="dxa"/>
          </w:tcPr>
          <w:p w14:paraId="575DAE51" w14:textId="624A701F" w:rsidR="004153EF" w:rsidRPr="005E0A5E" w:rsidRDefault="00F85144" w:rsidP="00CE42D1">
            <w:pPr>
              <w:spacing w:after="120" w:line="240" w:lineRule="auto"/>
              <w:jc w:val="center"/>
              <w:rPr>
                <w:rFonts w:ascii="Times New Roman" w:hAnsi="Times New Roman"/>
                <w:sz w:val="24"/>
                <w:szCs w:val="24"/>
              </w:rPr>
            </w:pPr>
            <w:r>
              <w:rPr>
                <w:rFonts w:ascii="Times New Roman" w:hAnsi="Times New Roman"/>
                <w:sz w:val="24"/>
                <w:szCs w:val="24"/>
              </w:rPr>
              <w:t>3,92</w:t>
            </w:r>
          </w:p>
        </w:tc>
      </w:tr>
      <w:tr w:rsidR="004153EF" w:rsidRPr="005E0A5E" w14:paraId="16B9EA9B" w14:textId="77777777" w:rsidTr="00CE42D1">
        <w:tc>
          <w:tcPr>
            <w:tcW w:w="7442" w:type="dxa"/>
          </w:tcPr>
          <w:p w14:paraId="4117D732" w14:textId="5AE345A4" w:rsidR="004153EF" w:rsidRPr="005E0A5E" w:rsidRDefault="008756F0" w:rsidP="00CE42D1">
            <w:pPr>
              <w:spacing w:after="120" w:line="240" w:lineRule="auto"/>
              <w:rPr>
                <w:rFonts w:ascii="Times New Roman" w:hAnsi="Times New Roman"/>
                <w:sz w:val="24"/>
                <w:szCs w:val="24"/>
              </w:rPr>
            </w:pPr>
            <w:r>
              <w:rPr>
                <w:rFonts w:ascii="Times New Roman" w:hAnsi="Times New Roman"/>
                <w:sz w:val="24"/>
                <w:szCs w:val="24"/>
              </w:rPr>
              <w:t>69</w:t>
            </w:r>
            <w:r w:rsidR="003201C2">
              <w:rPr>
                <w:rFonts w:ascii="Times New Roman" w:hAnsi="Times New Roman"/>
                <w:sz w:val="24"/>
                <w:szCs w:val="24"/>
              </w:rPr>
              <w:t xml:space="preserve"> - </w:t>
            </w:r>
            <w:r w:rsidR="003201C2" w:rsidRPr="003201C2">
              <w:rPr>
                <w:rFonts w:ascii="Times New Roman" w:hAnsi="Times New Roman"/>
                <w:sz w:val="24"/>
                <w:szCs w:val="24"/>
              </w:rPr>
              <w:t>As pessoas que fazem carreira rapidamente são as que demonstram maiores conhecimentos dentro de suas áreas.</w:t>
            </w:r>
          </w:p>
        </w:tc>
        <w:tc>
          <w:tcPr>
            <w:tcW w:w="1804" w:type="dxa"/>
          </w:tcPr>
          <w:p w14:paraId="4AA77ED7" w14:textId="3F10B473" w:rsidR="004153EF" w:rsidRPr="005E0A5E" w:rsidRDefault="00F85144" w:rsidP="00CE42D1">
            <w:pPr>
              <w:spacing w:after="120" w:line="240" w:lineRule="auto"/>
              <w:jc w:val="center"/>
              <w:rPr>
                <w:rFonts w:ascii="Times New Roman" w:hAnsi="Times New Roman"/>
                <w:sz w:val="24"/>
                <w:szCs w:val="24"/>
              </w:rPr>
            </w:pPr>
            <w:r>
              <w:rPr>
                <w:rFonts w:ascii="Times New Roman" w:hAnsi="Times New Roman"/>
                <w:sz w:val="24"/>
                <w:szCs w:val="24"/>
              </w:rPr>
              <w:t>3,66</w:t>
            </w:r>
          </w:p>
        </w:tc>
      </w:tr>
      <w:tr w:rsidR="004153EF" w:rsidRPr="005E0A5E" w14:paraId="023385F8" w14:textId="77777777" w:rsidTr="00CE42D1">
        <w:tc>
          <w:tcPr>
            <w:tcW w:w="7442" w:type="dxa"/>
          </w:tcPr>
          <w:p w14:paraId="7569F061" w14:textId="77D763D5" w:rsidR="004153EF" w:rsidRPr="005E0A5E" w:rsidRDefault="008756F0" w:rsidP="00CE42D1">
            <w:pPr>
              <w:spacing w:after="120" w:line="240" w:lineRule="auto"/>
              <w:rPr>
                <w:rFonts w:ascii="Times New Roman" w:hAnsi="Times New Roman"/>
                <w:sz w:val="24"/>
                <w:szCs w:val="24"/>
              </w:rPr>
            </w:pPr>
            <w:r>
              <w:rPr>
                <w:rFonts w:ascii="Times New Roman" w:hAnsi="Times New Roman"/>
                <w:sz w:val="24"/>
                <w:szCs w:val="24"/>
              </w:rPr>
              <w:t>71</w:t>
            </w:r>
            <w:r w:rsidR="003201C2">
              <w:rPr>
                <w:rFonts w:ascii="Times New Roman" w:hAnsi="Times New Roman"/>
                <w:sz w:val="24"/>
                <w:szCs w:val="24"/>
              </w:rPr>
              <w:t xml:space="preserve"> - </w:t>
            </w:r>
            <w:r w:rsidR="003201C2" w:rsidRPr="003201C2">
              <w:rPr>
                <w:rFonts w:ascii="Times New Roman" w:hAnsi="Times New Roman"/>
                <w:sz w:val="24"/>
                <w:szCs w:val="24"/>
              </w:rPr>
              <w:t>A qualidade dos serviços executados é considerada uma das maiores virtudes do empregado.</w:t>
            </w:r>
          </w:p>
        </w:tc>
        <w:tc>
          <w:tcPr>
            <w:tcW w:w="1804" w:type="dxa"/>
          </w:tcPr>
          <w:p w14:paraId="7C37C2A7" w14:textId="0DCA7B42" w:rsidR="004153EF" w:rsidRPr="005E0A5E" w:rsidRDefault="00F85144" w:rsidP="00CE42D1">
            <w:pPr>
              <w:spacing w:after="120" w:line="240" w:lineRule="auto"/>
              <w:jc w:val="center"/>
              <w:rPr>
                <w:rFonts w:ascii="Times New Roman" w:hAnsi="Times New Roman"/>
                <w:sz w:val="24"/>
                <w:szCs w:val="24"/>
              </w:rPr>
            </w:pPr>
            <w:r>
              <w:rPr>
                <w:rFonts w:ascii="Times New Roman" w:hAnsi="Times New Roman"/>
                <w:sz w:val="24"/>
                <w:szCs w:val="24"/>
              </w:rPr>
              <w:t>3,75</w:t>
            </w:r>
          </w:p>
        </w:tc>
      </w:tr>
      <w:tr w:rsidR="004153EF" w:rsidRPr="005E0A5E" w14:paraId="1835C6A4" w14:textId="77777777" w:rsidTr="00CE42D1">
        <w:tc>
          <w:tcPr>
            <w:tcW w:w="7442" w:type="dxa"/>
          </w:tcPr>
          <w:p w14:paraId="0DA733F8" w14:textId="58FD2F25" w:rsidR="004153EF" w:rsidRPr="005E0A5E" w:rsidRDefault="008756F0" w:rsidP="00CE42D1">
            <w:pPr>
              <w:spacing w:after="120" w:line="240" w:lineRule="auto"/>
              <w:rPr>
                <w:rFonts w:ascii="Times New Roman" w:hAnsi="Times New Roman"/>
                <w:sz w:val="24"/>
                <w:szCs w:val="24"/>
              </w:rPr>
            </w:pPr>
            <w:r>
              <w:rPr>
                <w:rFonts w:ascii="Times New Roman" w:hAnsi="Times New Roman"/>
                <w:sz w:val="24"/>
                <w:szCs w:val="24"/>
              </w:rPr>
              <w:t>76</w:t>
            </w:r>
            <w:r w:rsidR="00102F89">
              <w:rPr>
                <w:rFonts w:ascii="Times New Roman" w:hAnsi="Times New Roman"/>
                <w:sz w:val="24"/>
                <w:szCs w:val="24"/>
              </w:rPr>
              <w:t xml:space="preserve"> - </w:t>
            </w:r>
            <w:r w:rsidR="00102F89" w:rsidRPr="00102F89">
              <w:rPr>
                <w:rFonts w:ascii="Times New Roman" w:hAnsi="Times New Roman"/>
                <w:sz w:val="24"/>
                <w:szCs w:val="24"/>
              </w:rPr>
              <w:t>As ideias criativas dos empregados são postas em pratica como forma de torná-los mais motivados.</w:t>
            </w:r>
          </w:p>
        </w:tc>
        <w:tc>
          <w:tcPr>
            <w:tcW w:w="1804" w:type="dxa"/>
          </w:tcPr>
          <w:p w14:paraId="62815F66" w14:textId="659FFE1E" w:rsidR="004153EF" w:rsidRPr="005E0A5E" w:rsidRDefault="00F85144" w:rsidP="00CE42D1">
            <w:pPr>
              <w:spacing w:after="120" w:line="240" w:lineRule="auto"/>
              <w:jc w:val="center"/>
              <w:rPr>
                <w:rFonts w:ascii="Times New Roman" w:hAnsi="Times New Roman"/>
                <w:sz w:val="24"/>
                <w:szCs w:val="24"/>
              </w:rPr>
            </w:pPr>
            <w:r>
              <w:rPr>
                <w:rFonts w:ascii="Times New Roman" w:hAnsi="Times New Roman"/>
                <w:sz w:val="24"/>
                <w:szCs w:val="24"/>
              </w:rPr>
              <w:t>3,60</w:t>
            </w:r>
          </w:p>
        </w:tc>
      </w:tr>
      <w:tr w:rsidR="004153EF" w:rsidRPr="005E0A5E" w14:paraId="51D849AE" w14:textId="77777777" w:rsidTr="00CE42D1">
        <w:tc>
          <w:tcPr>
            <w:tcW w:w="7442" w:type="dxa"/>
          </w:tcPr>
          <w:p w14:paraId="62123B59" w14:textId="2EFD108D" w:rsidR="004153EF" w:rsidRPr="005E0A5E" w:rsidRDefault="008756F0" w:rsidP="00CE42D1">
            <w:pPr>
              <w:spacing w:after="120" w:line="240" w:lineRule="auto"/>
              <w:rPr>
                <w:rFonts w:ascii="Times New Roman" w:hAnsi="Times New Roman"/>
                <w:sz w:val="24"/>
                <w:szCs w:val="24"/>
              </w:rPr>
            </w:pPr>
            <w:r>
              <w:rPr>
                <w:rFonts w:ascii="Times New Roman" w:hAnsi="Times New Roman"/>
                <w:sz w:val="24"/>
                <w:szCs w:val="24"/>
              </w:rPr>
              <w:t>81</w:t>
            </w:r>
            <w:r w:rsidR="00102F89">
              <w:rPr>
                <w:rFonts w:ascii="Times New Roman" w:hAnsi="Times New Roman"/>
                <w:sz w:val="24"/>
                <w:szCs w:val="24"/>
              </w:rPr>
              <w:t xml:space="preserve"> - </w:t>
            </w:r>
            <w:r w:rsidR="00102F89" w:rsidRPr="00102F89">
              <w:rPr>
                <w:rFonts w:ascii="Times New Roman" w:hAnsi="Times New Roman"/>
                <w:sz w:val="24"/>
                <w:szCs w:val="24"/>
              </w:rPr>
              <w:t>As iniciativas dos empregados são incentivadas, mas ficam sob o controle de seus chefes imediatos.</w:t>
            </w:r>
          </w:p>
        </w:tc>
        <w:tc>
          <w:tcPr>
            <w:tcW w:w="1804" w:type="dxa"/>
          </w:tcPr>
          <w:p w14:paraId="707BA0E4" w14:textId="6946B92E" w:rsidR="004153EF" w:rsidRPr="005E0A5E" w:rsidRDefault="004E6E00" w:rsidP="00CE42D1">
            <w:pPr>
              <w:spacing w:after="120" w:line="240" w:lineRule="auto"/>
              <w:jc w:val="center"/>
              <w:rPr>
                <w:rFonts w:ascii="Times New Roman" w:hAnsi="Times New Roman"/>
                <w:sz w:val="24"/>
                <w:szCs w:val="24"/>
              </w:rPr>
            </w:pPr>
            <w:r>
              <w:rPr>
                <w:rFonts w:ascii="Times New Roman" w:hAnsi="Times New Roman"/>
                <w:sz w:val="24"/>
                <w:szCs w:val="24"/>
              </w:rPr>
              <w:t>3,92</w:t>
            </w:r>
          </w:p>
        </w:tc>
      </w:tr>
      <w:tr w:rsidR="00EB38E4" w:rsidRPr="005E0A5E" w14:paraId="176D35E0" w14:textId="77777777" w:rsidTr="00CE42D1">
        <w:tc>
          <w:tcPr>
            <w:tcW w:w="7442" w:type="dxa"/>
          </w:tcPr>
          <w:p w14:paraId="417439F6" w14:textId="3F524279" w:rsidR="00EB38E4" w:rsidRDefault="008756F0" w:rsidP="00CE42D1">
            <w:pPr>
              <w:spacing w:after="120" w:line="240" w:lineRule="auto"/>
              <w:rPr>
                <w:rFonts w:ascii="Times New Roman" w:hAnsi="Times New Roman"/>
                <w:sz w:val="24"/>
                <w:szCs w:val="24"/>
              </w:rPr>
            </w:pPr>
            <w:r>
              <w:rPr>
                <w:rFonts w:ascii="Times New Roman" w:hAnsi="Times New Roman"/>
                <w:sz w:val="24"/>
                <w:szCs w:val="24"/>
              </w:rPr>
              <w:t>82</w:t>
            </w:r>
            <w:r w:rsidR="00102F89">
              <w:rPr>
                <w:rFonts w:ascii="Times New Roman" w:hAnsi="Times New Roman"/>
                <w:sz w:val="24"/>
                <w:szCs w:val="24"/>
              </w:rPr>
              <w:t xml:space="preserve"> - </w:t>
            </w:r>
            <w:r w:rsidR="00102F89" w:rsidRPr="00102F89">
              <w:rPr>
                <w:rFonts w:ascii="Times New Roman" w:hAnsi="Times New Roman"/>
                <w:sz w:val="24"/>
                <w:szCs w:val="24"/>
              </w:rPr>
              <w:t>Os diretores que inovam e promovem mudanças significativas são os verdadeiros modelos a serem seguidos.</w:t>
            </w:r>
          </w:p>
        </w:tc>
        <w:tc>
          <w:tcPr>
            <w:tcW w:w="1804" w:type="dxa"/>
          </w:tcPr>
          <w:p w14:paraId="22E07174" w14:textId="48E2B443" w:rsidR="00EB38E4" w:rsidRPr="005E0A5E" w:rsidRDefault="004E6E00" w:rsidP="00CE42D1">
            <w:pPr>
              <w:spacing w:after="120" w:line="240" w:lineRule="auto"/>
              <w:jc w:val="center"/>
              <w:rPr>
                <w:rFonts w:ascii="Times New Roman" w:hAnsi="Times New Roman"/>
                <w:sz w:val="24"/>
                <w:szCs w:val="24"/>
              </w:rPr>
            </w:pPr>
            <w:r>
              <w:rPr>
                <w:rFonts w:ascii="Times New Roman" w:hAnsi="Times New Roman"/>
                <w:sz w:val="24"/>
                <w:szCs w:val="24"/>
              </w:rPr>
              <w:t>3,55</w:t>
            </w:r>
          </w:p>
        </w:tc>
      </w:tr>
      <w:tr w:rsidR="00EB38E4" w:rsidRPr="005E0A5E" w14:paraId="540322F4" w14:textId="77777777" w:rsidTr="00CE42D1">
        <w:tc>
          <w:tcPr>
            <w:tcW w:w="7442" w:type="dxa"/>
          </w:tcPr>
          <w:p w14:paraId="152CFB28" w14:textId="2EEBB59A" w:rsidR="00EB38E4" w:rsidRDefault="008756F0" w:rsidP="00CE42D1">
            <w:pPr>
              <w:spacing w:after="120" w:line="240" w:lineRule="auto"/>
              <w:rPr>
                <w:rFonts w:ascii="Times New Roman" w:hAnsi="Times New Roman"/>
                <w:sz w:val="24"/>
                <w:szCs w:val="24"/>
              </w:rPr>
            </w:pPr>
            <w:r>
              <w:rPr>
                <w:rFonts w:ascii="Times New Roman" w:hAnsi="Times New Roman"/>
                <w:sz w:val="24"/>
                <w:szCs w:val="24"/>
              </w:rPr>
              <w:t>87</w:t>
            </w:r>
            <w:r w:rsidR="00102F89">
              <w:rPr>
                <w:rFonts w:ascii="Times New Roman" w:hAnsi="Times New Roman"/>
                <w:sz w:val="24"/>
                <w:szCs w:val="24"/>
              </w:rPr>
              <w:t xml:space="preserve"> - </w:t>
            </w:r>
            <w:r w:rsidR="00B42432" w:rsidRPr="00B42432">
              <w:rPr>
                <w:rFonts w:ascii="Times New Roman" w:hAnsi="Times New Roman"/>
                <w:sz w:val="24"/>
                <w:szCs w:val="24"/>
              </w:rPr>
              <w:t>Os empregados que se comprometem com a missão e os ideais da empresa tornam-se modelos para os demais membros da organização.</w:t>
            </w:r>
          </w:p>
        </w:tc>
        <w:tc>
          <w:tcPr>
            <w:tcW w:w="1804" w:type="dxa"/>
          </w:tcPr>
          <w:p w14:paraId="79ABEF2A" w14:textId="2A67B031" w:rsidR="00EB38E4" w:rsidRPr="005E0A5E" w:rsidRDefault="004E6E00" w:rsidP="00CE42D1">
            <w:pPr>
              <w:spacing w:after="120" w:line="240" w:lineRule="auto"/>
              <w:jc w:val="center"/>
              <w:rPr>
                <w:rFonts w:ascii="Times New Roman" w:hAnsi="Times New Roman"/>
                <w:sz w:val="24"/>
                <w:szCs w:val="24"/>
              </w:rPr>
            </w:pPr>
            <w:r>
              <w:rPr>
                <w:rFonts w:ascii="Times New Roman" w:hAnsi="Times New Roman"/>
                <w:sz w:val="24"/>
                <w:szCs w:val="24"/>
              </w:rPr>
              <w:t>4,08</w:t>
            </w:r>
          </w:p>
        </w:tc>
      </w:tr>
      <w:tr w:rsidR="004153EF" w:rsidRPr="005E0A5E" w14:paraId="5485B8FF" w14:textId="77777777" w:rsidTr="00CE42D1">
        <w:tc>
          <w:tcPr>
            <w:tcW w:w="7442" w:type="dxa"/>
          </w:tcPr>
          <w:p w14:paraId="718F85FA" w14:textId="77777777" w:rsidR="004153EF" w:rsidRPr="005E0A5E" w:rsidRDefault="004153EF" w:rsidP="00CE42D1">
            <w:pPr>
              <w:spacing w:after="120" w:line="240" w:lineRule="auto"/>
              <w:jc w:val="center"/>
              <w:rPr>
                <w:rFonts w:ascii="Times New Roman" w:hAnsi="Times New Roman"/>
                <w:b/>
                <w:sz w:val="24"/>
                <w:szCs w:val="24"/>
              </w:rPr>
            </w:pPr>
            <w:r w:rsidRPr="005E0A5E">
              <w:rPr>
                <w:rFonts w:ascii="Times New Roman" w:hAnsi="Times New Roman"/>
                <w:b/>
                <w:sz w:val="24"/>
                <w:szCs w:val="24"/>
              </w:rPr>
              <w:t>MÉDIA GERAL FATOR</w:t>
            </w:r>
          </w:p>
        </w:tc>
        <w:tc>
          <w:tcPr>
            <w:tcW w:w="1804" w:type="dxa"/>
          </w:tcPr>
          <w:p w14:paraId="2A13CBFF" w14:textId="43188990" w:rsidR="004153EF" w:rsidRPr="005E0A5E" w:rsidRDefault="00533DD5" w:rsidP="00CE42D1">
            <w:pPr>
              <w:spacing w:after="120" w:line="240" w:lineRule="auto"/>
              <w:jc w:val="center"/>
              <w:rPr>
                <w:rFonts w:ascii="Times New Roman" w:hAnsi="Times New Roman"/>
                <w:b/>
                <w:sz w:val="24"/>
                <w:szCs w:val="24"/>
              </w:rPr>
            </w:pPr>
            <w:r>
              <w:rPr>
                <w:rFonts w:ascii="Times New Roman" w:hAnsi="Times New Roman"/>
                <w:b/>
                <w:sz w:val="24"/>
                <w:szCs w:val="24"/>
              </w:rPr>
              <w:t>3,76</w:t>
            </w:r>
          </w:p>
        </w:tc>
      </w:tr>
    </w:tbl>
    <w:p w14:paraId="7D17EFD3" w14:textId="77777777" w:rsidR="00AC07B2" w:rsidRDefault="008E6A34" w:rsidP="00C75BF7">
      <w:pPr>
        <w:autoSpaceDE w:val="0"/>
        <w:autoSpaceDN w:val="0"/>
        <w:adjustRightInd w:val="0"/>
        <w:spacing w:line="360" w:lineRule="auto"/>
        <w:jc w:val="both"/>
        <w:rPr>
          <w:rFonts w:ascii="Times New Roman" w:hAnsi="Times New Roman" w:cs="Times New Roman"/>
          <w:color w:val="000000" w:themeColor="text1"/>
          <w:sz w:val="24"/>
          <w:szCs w:val="24"/>
        </w:rPr>
      </w:pPr>
      <w:r w:rsidRPr="00D874A1">
        <w:rPr>
          <w:rFonts w:ascii="Times New Roman" w:hAnsi="Times New Roman" w:cs="Times New Roman"/>
          <w:color w:val="000000" w:themeColor="text1"/>
          <w:sz w:val="24"/>
          <w:szCs w:val="24"/>
        </w:rPr>
        <w:t xml:space="preserve"> </w:t>
      </w:r>
    </w:p>
    <w:p w14:paraId="4A7FB97C" w14:textId="77777777" w:rsidR="00AC07B2" w:rsidRDefault="00AC07B2" w:rsidP="00C75BF7">
      <w:pPr>
        <w:autoSpaceDE w:val="0"/>
        <w:autoSpaceDN w:val="0"/>
        <w:adjustRightInd w:val="0"/>
        <w:spacing w:line="360" w:lineRule="auto"/>
        <w:jc w:val="both"/>
        <w:rPr>
          <w:rFonts w:ascii="Times New Roman" w:hAnsi="Times New Roman" w:cs="Times New Roman"/>
          <w:color w:val="000000" w:themeColor="text1"/>
          <w:sz w:val="24"/>
          <w:szCs w:val="24"/>
        </w:rPr>
      </w:pPr>
    </w:p>
    <w:p w14:paraId="5233111D" w14:textId="1A5859F5" w:rsidR="004B726E" w:rsidRDefault="00C92308" w:rsidP="00AC07B2">
      <w:pPr>
        <w:autoSpaceDE w:val="0"/>
        <w:autoSpaceDN w:val="0"/>
        <w:adjustRightInd w:val="0"/>
        <w:spacing w:line="360" w:lineRule="auto"/>
        <w:ind w:firstLine="1134"/>
        <w:jc w:val="both"/>
        <w:rPr>
          <w:rFonts w:ascii="Times New Roman" w:hAnsi="Times New Roman" w:cs="Times New Roman"/>
          <w:color w:val="000000" w:themeColor="text1"/>
          <w:sz w:val="24"/>
          <w:szCs w:val="24"/>
        </w:rPr>
      </w:pPr>
      <w:r w:rsidRPr="00D874A1">
        <w:rPr>
          <w:rFonts w:ascii="Times New Roman" w:hAnsi="Times New Roman" w:cs="Times New Roman"/>
          <w:color w:val="000000" w:themeColor="text1"/>
          <w:sz w:val="24"/>
          <w:szCs w:val="24"/>
        </w:rPr>
        <w:lastRenderedPageBreak/>
        <w:t>Na tabela 01</w:t>
      </w:r>
      <w:r w:rsidR="00D874A1">
        <w:rPr>
          <w:rFonts w:ascii="Times New Roman" w:hAnsi="Times New Roman" w:cs="Times New Roman"/>
          <w:color w:val="000000" w:themeColor="text1"/>
          <w:sz w:val="24"/>
          <w:szCs w:val="24"/>
        </w:rPr>
        <w:t>,</w:t>
      </w:r>
      <w:r w:rsidRPr="00D874A1">
        <w:rPr>
          <w:rFonts w:ascii="Times New Roman" w:hAnsi="Times New Roman" w:cs="Times New Roman"/>
          <w:color w:val="000000" w:themeColor="text1"/>
          <w:sz w:val="24"/>
          <w:szCs w:val="24"/>
        </w:rPr>
        <w:t xml:space="preserve"> o fator 01 se encontra com escore no valor de 3,76, significa que a organização valoriza moderadamente o profissionalismo </w:t>
      </w:r>
      <w:r w:rsidR="00D874A1">
        <w:rPr>
          <w:rFonts w:ascii="Times New Roman" w:hAnsi="Times New Roman" w:cs="Times New Roman"/>
          <w:color w:val="000000" w:themeColor="text1"/>
          <w:sz w:val="24"/>
          <w:szCs w:val="24"/>
        </w:rPr>
        <w:t>cooperativo.</w:t>
      </w:r>
    </w:p>
    <w:p w14:paraId="6993A07E" w14:textId="6853A23B" w:rsidR="0006228B" w:rsidRPr="00D874A1" w:rsidRDefault="0006228B" w:rsidP="00AC07B2">
      <w:pPr>
        <w:autoSpaceDE w:val="0"/>
        <w:autoSpaceDN w:val="0"/>
        <w:adjustRightInd w:val="0"/>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Verbeke, (2000), a</w:t>
      </w:r>
      <w:r w:rsidRPr="0006228B">
        <w:rPr>
          <w:rFonts w:ascii="Times New Roman" w:hAnsi="Times New Roman" w:cs="Times New Roman"/>
          <w:color w:val="000000" w:themeColor="text1"/>
          <w:sz w:val="24"/>
          <w:szCs w:val="24"/>
        </w:rPr>
        <w:t xml:space="preserve">s práticas e os valores organizacionais mantêm, portanto, uma íntima relação, na medida em que as práticas são grandemente influenciadas pelos valores básicos da organização, embora estejam também sujeitas à influência de outros fatores internos (sistemas de controle de gerenciamento) e externos (pressões </w:t>
      </w:r>
      <w:r>
        <w:rPr>
          <w:rFonts w:ascii="Times New Roman" w:hAnsi="Times New Roman" w:cs="Times New Roman"/>
          <w:color w:val="000000" w:themeColor="text1"/>
          <w:sz w:val="24"/>
          <w:szCs w:val="24"/>
        </w:rPr>
        <w:t>competitivas ou imitação) a ela.</w:t>
      </w:r>
    </w:p>
    <w:p w14:paraId="6C5181B0" w14:textId="77777777" w:rsidR="004B726E" w:rsidRPr="004B726E" w:rsidRDefault="004B726E" w:rsidP="00C75BF7">
      <w:pPr>
        <w:autoSpaceDE w:val="0"/>
        <w:autoSpaceDN w:val="0"/>
        <w:adjustRightInd w:val="0"/>
        <w:spacing w:line="360" w:lineRule="auto"/>
        <w:jc w:val="both"/>
        <w:rPr>
          <w:rFonts w:ascii="Times New Roman" w:hAnsi="Times New Roman" w:cs="Times New Roman"/>
          <w:sz w:val="24"/>
          <w:szCs w:val="24"/>
        </w:rPr>
      </w:pPr>
    </w:p>
    <w:p w14:paraId="4CB2B5C6" w14:textId="69881ECA" w:rsidR="001938BC" w:rsidRDefault="005E769E" w:rsidP="00C75BF7">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color w:val="FF0000"/>
          <w:sz w:val="24"/>
          <w:szCs w:val="24"/>
        </w:rPr>
        <w:t xml:space="preserve"> </w:t>
      </w:r>
      <w:r w:rsidR="0098131B">
        <w:rPr>
          <w:rFonts w:ascii="Times New Roman" w:hAnsi="Times New Roman" w:cs="Times New Roman"/>
          <w:b/>
          <w:color w:val="000000"/>
          <w:sz w:val="24"/>
          <w:szCs w:val="24"/>
        </w:rPr>
        <w:t>Tabela 02</w:t>
      </w:r>
      <w:r w:rsidR="00454F8F" w:rsidRPr="007D58C6">
        <w:rPr>
          <w:rFonts w:ascii="Times New Roman" w:hAnsi="Times New Roman" w:cs="Times New Roman"/>
          <w:b/>
          <w:color w:val="000000"/>
          <w:sz w:val="24"/>
          <w:szCs w:val="24"/>
        </w:rPr>
        <w:t xml:space="preserve">- </w:t>
      </w:r>
      <w:r w:rsidR="0098131B">
        <w:rPr>
          <w:rFonts w:ascii="Times New Roman" w:hAnsi="Times New Roman" w:cs="Times New Roman"/>
          <w:b/>
          <w:color w:val="000000"/>
          <w:sz w:val="24"/>
          <w:szCs w:val="24"/>
        </w:rPr>
        <w:t xml:space="preserve">Valores de rigidez na estrutura </w:t>
      </w:r>
      <w:r w:rsidR="00D400A8">
        <w:rPr>
          <w:rFonts w:ascii="Times New Roman" w:hAnsi="Times New Roman" w:cs="Times New Roman"/>
          <w:b/>
          <w:color w:val="000000"/>
          <w:sz w:val="24"/>
          <w:szCs w:val="24"/>
        </w:rPr>
        <w:t>hierárquica de poder</w:t>
      </w:r>
    </w:p>
    <w:p w14:paraId="7F88B261" w14:textId="77777777" w:rsidR="00D400A8" w:rsidRDefault="00D400A8" w:rsidP="00034814">
      <w:pPr>
        <w:autoSpaceDE w:val="0"/>
        <w:autoSpaceDN w:val="0"/>
        <w:adjustRightInd w:val="0"/>
        <w:spacing w:line="360" w:lineRule="auto"/>
        <w:ind w:firstLine="708"/>
        <w:jc w:val="both"/>
        <w:rPr>
          <w:rFonts w:ascii="Times New Roman" w:hAnsi="Times New Roman" w:cs="Times New Roman"/>
          <w:color w:val="000000"/>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7970E1" w:rsidRPr="005E0A5E" w14:paraId="3AED6231" w14:textId="77777777" w:rsidTr="00CE42D1">
        <w:tc>
          <w:tcPr>
            <w:tcW w:w="7442" w:type="dxa"/>
            <w:tcBorders>
              <w:top w:val="single" w:sz="4" w:space="0" w:color="auto"/>
            </w:tcBorders>
          </w:tcPr>
          <w:p w14:paraId="0B5678E5" w14:textId="00C2B6E8"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12</w:t>
            </w:r>
            <w:r w:rsidR="003777B1">
              <w:rPr>
                <w:rFonts w:ascii="Times New Roman" w:hAnsi="Times New Roman"/>
                <w:sz w:val="24"/>
                <w:szCs w:val="24"/>
              </w:rPr>
              <w:t xml:space="preserve"> - </w:t>
            </w:r>
            <w:r w:rsidR="003777B1" w:rsidRPr="003777B1">
              <w:rPr>
                <w:rFonts w:ascii="Times New Roman" w:hAnsi="Times New Roman"/>
                <w:sz w:val="24"/>
                <w:szCs w:val="24"/>
              </w:rPr>
              <w:t>O crescimento profissional não costuma ser recompensado financeiramente.</w:t>
            </w:r>
          </w:p>
        </w:tc>
        <w:tc>
          <w:tcPr>
            <w:tcW w:w="1804" w:type="dxa"/>
            <w:tcBorders>
              <w:top w:val="single" w:sz="4" w:space="0" w:color="auto"/>
            </w:tcBorders>
          </w:tcPr>
          <w:p w14:paraId="0F689A1F" w14:textId="166AE42B" w:rsidR="007970E1" w:rsidRPr="005E0A5E" w:rsidRDefault="00533DD5" w:rsidP="00CE42D1">
            <w:pPr>
              <w:spacing w:after="120" w:line="240" w:lineRule="auto"/>
              <w:jc w:val="center"/>
              <w:rPr>
                <w:rFonts w:ascii="Times New Roman" w:hAnsi="Times New Roman"/>
                <w:sz w:val="24"/>
                <w:szCs w:val="24"/>
              </w:rPr>
            </w:pPr>
            <w:r>
              <w:rPr>
                <w:rFonts w:ascii="Times New Roman" w:hAnsi="Times New Roman"/>
                <w:sz w:val="24"/>
                <w:szCs w:val="24"/>
              </w:rPr>
              <w:t>2,52</w:t>
            </w:r>
          </w:p>
        </w:tc>
      </w:tr>
      <w:tr w:rsidR="007970E1" w:rsidRPr="005E0A5E" w14:paraId="5D4868C2" w14:textId="77777777" w:rsidTr="00CE42D1">
        <w:tc>
          <w:tcPr>
            <w:tcW w:w="7442" w:type="dxa"/>
          </w:tcPr>
          <w:p w14:paraId="3FDCBDDA" w14:textId="0F209586"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17</w:t>
            </w:r>
            <w:r w:rsidR="003777B1">
              <w:rPr>
                <w:rFonts w:ascii="Times New Roman" w:hAnsi="Times New Roman"/>
                <w:sz w:val="24"/>
                <w:szCs w:val="24"/>
              </w:rPr>
              <w:t xml:space="preserve"> - </w:t>
            </w:r>
            <w:r w:rsidR="007A7B95" w:rsidRPr="007A7B95">
              <w:rPr>
                <w:rFonts w:ascii="Times New Roman" w:hAnsi="Times New Roman"/>
                <w:sz w:val="24"/>
                <w:szCs w:val="24"/>
              </w:rPr>
              <w:t>Não há figuras importantes que possam servir de exemplo para os empregados.</w:t>
            </w:r>
          </w:p>
        </w:tc>
        <w:tc>
          <w:tcPr>
            <w:tcW w:w="1804" w:type="dxa"/>
          </w:tcPr>
          <w:p w14:paraId="126C3C0D" w14:textId="6B6A673B" w:rsidR="007970E1" w:rsidRPr="005E0A5E" w:rsidRDefault="00533DD5" w:rsidP="00CE42D1">
            <w:pPr>
              <w:spacing w:after="120" w:line="240" w:lineRule="auto"/>
              <w:jc w:val="center"/>
              <w:rPr>
                <w:rFonts w:ascii="Times New Roman" w:hAnsi="Times New Roman"/>
                <w:sz w:val="24"/>
                <w:szCs w:val="24"/>
              </w:rPr>
            </w:pPr>
            <w:r>
              <w:rPr>
                <w:rFonts w:ascii="Times New Roman" w:hAnsi="Times New Roman"/>
                <w:sz w:val="24"/>
                <w:szCs w:val="24"/>
              </w:rPr>
              <w:t>2,28</w:t>
            </w:r>
          </w:p>
        </w:tc>
      </w:tr>
      <w:tr w:rsidR="007970E1" w:rsidRPr="005E0A5E" w14:paraId="2648D50D" w14:textId="77777777" w:rsidTr="00CE42D1">
        <w:tc>
          <w:tcPr>
            <w:tcW w:w="7442" w:type="dxa"/>
          </w:tcPr>
          <w:p w14:paraId="3DE7B07F" w14:textId="49C165E2"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29</w:t>
            </w:r>
            <w:r w:rsidR="007A7B95">
              <w:rPr>
                <w:rFonts w:ascii="Times New Roman" w:hAnsi="Times New Roman"/>
                <w:sz w:val="24"/>
                <w:szCs w:val="24"/>
              </w:rPr>
              <w:t xml:space="preserve"> - </w:t>
            </w:r>
            <w:r w:rsidR="007A7B95" w:rsidRPr="007A7B95">
              <w:rPr>
                <w:rFonts w:ascii="Times New Roman" w:hAnsi="Times New Roman"/>
                <w:sz w:val="24"/>
                <w:szCs w:val="24"/>
              </w:rPr>
              <w:t>Manda quem pode, obedece quem tem juízo.</w:t>
            </w:r>
          </w:p>
        </w:tc>
        <w:tc>
          <w:tcPr>
            <w:tcW w:w="1804" w:type="dxa"/>
          </w:tcPr>
          <w:p w14:paraId="7C6ABFB1" w14:textId="6B7D9104" w:rsidR="007970E1" w:rsidRPr="005E0A5E" w:rsidRDefault="00533DD5" w:rsidP="00CE42D1">
            <w:pPr>
              <w:spacing w:after="120" w:line="240" w:lineRule="auto"/>
              <w:jc w:val="center"/>
              <w:rPr>
                <w:rFonts w:ascii="Times New Roman" w:hAnsi="Times New Roman"/>
                <w:sz w:val="24"/>
                <w:szCs w:val="24"/>
              </w:rPr>
            </w:pPr>
            <w:r>
              <w:rPr>
                <w:rFonts w:ascii="Times New Roman" w:hAnsi="Times New Roman"/>
                <w:sz w:val="24"/>
                <w:szCs w:val="24"/>
              </w:rPr>
              <w:t>3,49</w:t>
            </w:r>
          </w:p>
        </w:tc>
      </w:tr>
      <w:tr w:rsidR="007970E1" w:rsidRPr="005E0A5E" w14:paraId="6584DF8B" w14:textId="77777777" w:rsidTr="00CE42D1">
        <w:tc>
          <w:tcPr>
            <w:tcW w:w="7442" w:type="dxa"/>
          </w:tcPr>
          <w:p w14:paraId="53220EFD" w14:textId="00B1C039"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32</w:t>
            </w:r>
            <w:r w:rsidR="007A7B95">
              <w:rPr>
                <w:rFonts w:ascii="Times New Roman" w:hAnsi="Times New Roman"/>
                <w:sz w:val="24"/>
                <w:szCs w:val="24"/>
              </w:rPr>
              <w:t xml:space="preserve"> - </w:t>
            </w:r>
            <w:r w:rsidR="007A7B95" w:rsidRPr="007A7B95">
              <w:rPr>
                <w:rFonts w:ascii="Times New Roman" w:hAnsi="Times New Roman"/>
                <w:sz w:val="24"/>
                <w:szCs w:val="24"/>
              </w:rPr>
              <w:t> A dificuldade de ascensão profissional leva a empresa perder bons empregados para os concorrentes.</w:t>
            </w:r>
          </w:p>
        </w:tc>
        <w:tc>
          <w:tcPr>
            <w:tcW w:w="1804" w:type="dxa"/>
          </w:tcPr>
          <w:p w14:paraId="5CA5F3BF" w14:textId="1DC43CE2" w:rsidR="007970E1"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3,49</w:t>
            </w:r>
          </w:p>
        </w:tc>
      </w:tr>
      <w:tr w:rsidR="007970E1" w:rsidRPr="005E0A5E" w14:paraId="125B417E" w14:textId="77777777" w:rsidTr="00CE42D1">
        <w:tc>
          <w:tcPr>
            <w:tcW w:w="7442" w:type="dxa"/>
          </w:tcPr>
          <w:p w14:paraId="3580CCAF" w14:textId="09DEE359"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45</w:t>
            </w:r>
            <w:r w:rsidR="007A7B95">
              <w:rPr>
                <w:rFonts w:ascii="Times New Roman" w:hAnsi="Times New Roman"/>
                <w:sz w:val="24"/>
                <w:szCs w:val="24"/>
              </w:rPr>
              <w:t xml:space="preserve"> -</w:t>
            </w:r>
            <w:r w:rsidR="00CA6869" w:rsidRPr="00CA6869">
              <w:rPr>
                <w:rFonts w:ascii="Times New Roman" w:hAnsi="Times New Roman"/>
                <w:sz w:val="24"/>
                <w:szCs w:val="24"/>
              </w:rPr>
              <w:t>A criatividade não é recompensada como deveria ser.</w:t>
            </w:r>
          </w:p>
        </w:tc>
        <w:tc>
          <w:tcPr>
            <w:tcW w:w="1804" w:type="dxa"/>
          </w:tcPr>
          <w:p w14:paraId="293932B6" w14:textId="6B2BC352" w:rsidR="007970E1"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2,86</w:t>
            </w:r>
          </w:p>
        </w:tc>
      </w:tr>
      <w:tr w:rsidR="007970E1" w:rsidRPr="005E0A5E" w14:paraId="7FFCAE78" w14:textId="77777777" w:rsidTr="00CE42D1">
        <w:tc>
          <w:tcPr>
            <w:tcW w:w="7442" w:type="dxa"/>
          </w:tcPr>
          <w:p w14:paraId="51EC3C4A" w14:textId="08ECB76D"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50</w:t>
            </w:r>
            <w:r w:rsidR="00CA6869">
              <w:rPr>
                <w:rFonts w:ascii="Times New Roman" w:hAnsi="Times New Roman"/>
                <w:sz w:val="24"/>
                <w:szCs w:val="24"/>
              </w:rPr>
              <w:t xml:space="preserve"> - </w:t>
            </w:r>
            <w:r w:rsidR="00CA6869" w:rsidRPr="00CA6869">
              <w:rPr>
                <w:rFonts w:ascii="Times New Roman" w:hAnsi="Times New Roman"/>
                <w:sz w:val="24"/>
                <w:szCs w:val="24"/>
              </w:rPr>
              <w:t>Não há espaço para iniciativas individuais dos empregados.</w:t>
            </w:r>
          </w:p>
        </w:tc>
        <w:tc>
          <w:tcPr>
            <w:tcW w:w="1804" w:type="dxa"/>
          </w:tcPr>
          <w:p w14:paraId="6ED1C197" w14:textId="20B499B0" w:rsidR="007970E1"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2,45</w:t>
            </w:r>
          </w:p>
        </w:tc>
      </w:tr>
      <w:tr w:rsidR="007970E1" w:rsidRPr="005E0A5E" w14:paraId="653DC97A" w14:textId="77777777" w:rsidTr="00CE42D1">
        <w:tc>
          <w:tcPr>
            <w:tcW w:w="7442" w:type="dxa"/>
          </w:tcPr>
          <w:p w14:paraId="1BBE3219" w14:textId="4D6ADC58" w:rsidR="007970E1" w:rsidRPr="005E0A5E" w:rsidRDefault="00D5689E" w:rsidP="00CE42D1">
            <w:pPr>
              <w:spacing w:after="120" w:line="240" w:lineRule="auto"/>
              <w:rPr>
                <w:rFonts w:ascii="Times New Roman" w:hAnsi="Times New Roman"/>
                <w:sz w:val="24"/>
                <w:szCs w:val="24"/>
              </w:rPr>
            </w:pPr>
            <w:r>
              <w:rPr>
                <w:rFonts w:ascii="Times New Roman" w:hAnsi="Times New Roman"/>
                <w:sz w:val="24"/>
                <w:szCs w:val="24"/>
              </w:rPr>
              <w:t>57</w:t>
            </w:r>
            <w:r w:rsidR="00CA6869">
              <w:rPr>
                <w:rFonts w:ascii="Times New Roman" w:hAnsi="Times New Roman"/>
                <w:sz w:val="24"/>
                <w:szCs w:val="24"/>
              </w:rPr>
              <w:t xml:space="preserve"> -</w:t>
            </w:r>
            <w:r w:rsidR="00CA6869" w:rsidRPr="00CA6869">
              <w:rPr>
                <w:rFonts w:ascii="Times New Roman" w:hAnsi="Times New Roman"/>
                <w:sz w:val="24"/>
                <w:szCs w:val="24"/>
              </w:rPr>
              <w:t>As oportunidades de ascensão funcional são limitadas pela rígida estrutura da empresa.</w:t>
            </w:r>
          </w:p>
        </w:tc>
        <w:tc>
          <w:tcPr>
            <w:tcW w:w="1804" w:type="dxa"/>
          </w:tcPr>
          <w:p w14:paraId="6A94B056" w14:textId="7088492B" w:rsidR="007970E1"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2,89</w:t>
            </w:r>
          </w:p>
        </w:tc>
      </w:tr>
      <w:tr w:rsidR="007970E1" w:rsidRPr="005E0A5E" w14:paraId="05E3C1DD" w14:textId="77777777" w:rsidTr="00CE42D1">
        <w:tc>
          <w:tcPr>
            <w:tcW w:w="7442" w:type="dxa"/>
          </w:tcPr>
          <w:p w14:paraId="0E673F4A" w14:textId="68DFFE6E" w:rsidR="007970E1" w:rsidRPr="005E0A5E" w:rsidRDefault="00FE639F" w:rsidP="00CE42D1">
            <w:pPr>
              <w:spacing w:after="120" w:line="240" w:lineRule="auto"/>
              <w:rPr>
                <w:rFonts w:ascii="Times New Roman" w:hAnsi="Times New Roman"/>
                <w:sz w:val="24"/>
                <w:szCs w:val="24"/>
              </w:rPr>
            </w:pPr>
            <w:r>
              <w:rPr>
                <w:rFonts w:ascii="Times New Roman" w:hAnsi="Times New Roman"/>
                <w:sz w:val="24"/>
                <w:szCs w:val="24"/>
              </w:rPr>
              <w:t>70</w:t>
            </w:r>
            <w:r w:rsidR="00CA6869">
              <w:rPr>
                <w:rFonts w:ascii="Times New Roman" w:hAnsi="Times New Roman"/>
                <w:sz w:val="24"/>
                <w:szCs w:val="24"/>
              </w:rPr>
              <w:t xml:space="preserve"> - </w:t>
            </w:r>
            <w:r w:rsidR="00AA5651" w:rsidRPr="00AA5651">
              <w:rPr>
                <w:rFonts w:ascii="Times New Roman" w:hAnsi="Times New Roman"/>
                <w:sz w:val="24"/>
                <w:szCs w:val="24"/>
              </w:rPr>
              <w:t xml:space="preserve"> A falta de recursos financeiros impede a valorização do </w:t>
            </w:r>
            <w:r w:rsidR="003B3BBB" w:rsidRPr="00AA5651">
              <w:rPr>
                <w:rFonts w:ascii="Times New Roman" w:hAnsi="Times New Roman"/>
                <w:sz w:val="24"/>
                <w:szCs w:val="24"/>
              </w:rPr>
              <w:t>bem-estar</w:t>
            </w:r>
            <w:r w:rsidR="00AA5651" w:rsidRPr="00AA5651">
              <w:rPr>
                <w:rFonts w:ascii="Times New Roman" w:hAnsi="Times New Roman"/>
                <w:sz w:val="24"/>
                <w:szCs w:val="24"/>
              </w:rPr>
              <w:t xml:space="preserve"> dos empregados.</w:t>
            </w:r>
          </w:p>
        </w:tc>
        <w:tc>
          <w:tcPr>
            <w:tcW w:w="1804" w:type="dxa"/>
          </w:tcPr>
          <w:p w14:paraId="29F3B7ED" w14:textId="3F4B637A" w:rsidR="007970E1"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2,45</w:t>
            </w:r>
          </w:p>
        </w:tc>
      </w:tr>
      <w:tr w:rsidR="00FE639F" w:rsidRPr="005E0A5E" w14:paraId="668C0D9B" w14:textId="77777777" w:rsidTr="00CE42D1">
        <w:tc>
          <w:tcPr>
            <w:tcW w:w="7442" w:type="dxa"/>
          </w:tcPr>
          <w:p w14:paraId="362BD817" w14:textId="25EF6FBF" w:rsidR="00FE639F" w:rsidRDefault="00594008" w:rsidP="00CE42D1">
            <w:pPr>
              <w:spacing w:after="120" w:line="240" w:lineRule="auto"/>
              <w:rPr>
                <w:rFonts w:ascii="Times New Roman" w:hAnsi="Times New Roman"/>
                <w:sz w:val="24"/>
                <w:szCs w:val="24"/>
              </w:rPr>
            </w:pPr>
            <w:r>
              <w:rPr>
                <w:rFonts w:ascii="Times New Roman" w:hAnsi="Times New Roman"/>
                <w:sz w:val="24"/>
                <w:szCs w:val="24"/>
              </w:rPr>
              <w:t>83</w:t>
            </w:r>
            <w:r w:rsidR="00AA5651">
              <w:rPr>
                <w:rFonts w:ascii="Times New Roman" w:hAnsi="Times New Roman"/>
                <w:sz w:val="24"/>
                <w:szCs w:val="24"/>
              </w:rPr>
              <w:t xml:space="preserve"> - </w:t>
            </w:r>
            <w:r w:rsidR="00AA5651" w:rsidRPr="00AA5651">
              <w:rPr>
                <w:rFonts w:ascii="Times New Roman" w:hAnsi="Times New Roman"/>
                <w:sz w:val="24"/>
                <w:szCs w:val="24"/>
              </w:rPr>
              <w:t>As pessoas preferem receber ordens para não terem que assumir responsabilidades.</w:t>
            </w:r>
          </w:p>
        </w:tc>
        <w:tc>
          <w:tcPr>
            <w:tcW w:w="1804" w:type="dxa"/>
          </w:tcPr>
          <w:p w14:paraId="4B0DABFE" w14:textId="4C822262" w:rsidR="00FE639F"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2,92</w:t>
            </w:r>
          </w:p>
        </w:tc>
      </w:tr>
      <w:tr w:rsidR="00FE639F" w:rsidRPr="005E0A5E" w14:paraId="6830026E" w14:textId="77777777" w:rsidTr="00CE42D1">
        <w:tc>
          <w:tcPr>
            <w:tcW w:w="7442" w:type="dxa"/>
          </w:tcPr>
          <w:p w14:paraId="77AEFA3D" w14:textId="1E02DB5A" w:rsidR="00FE639F" w:rsidRDefault="00594008" w:rsidP="00CE42D1">
            <w:pPr>
              <w:spacing w:after="120" w:line="240" w:lineRule="auto"/>
              <w:rPr>
                <w:rFonts w:ascii="Times New Roman" w:hAnsi="Times New Roman"/>
                <w:sz w:val="24"/>
                <w:szCs w:val="24"/>
              </w:rPr>
            </w:pPr>
            <w:r>
              <w:rPr>
                <w:rFonts w:ascii="Times New Roman" w:hAnsi="Times New Roman"/>
                <w:sz w:val="24"/>
                <w:szCs w:val="24"/>
              </w:rPr>
              <w:t>84</w:t>
            </w:r>
            <w:r w:rsidR="00AA5651">
              <w:rPr>
                <w:rFonts w:ascii="Times New Roman" w:hAnsi="Times New Roman"/>
                <w:sz w:val="24"/>
                <w:szCs w:val="24"/>
              </w:rPr>
              <w:t xml:space="preserve"> - </w:t>
            </w:r>
            <w:r w:rsidR="00C918DE" w:rsidRPr="00C918DE">
              <w:rPr>
                <w:rFonts w:ascii="Times New Roman" w:hAnsi="Times New Roman"/>
                <w:sz w:val="24"/>
                <w:szCs w:val="24"/>
              </w:rPr>
              <w:t xml:space="preserve">O excesso de preocupação com o </w:t>
            </w:r>
            <w:r w:rsidR="003B3BBB" w:rsidRPr="00C918DE">
              <w:rPr>
                <w:rFonts w:ascii="Times New Roman" w:hAnsi="Times New Roman"/>
                <w:sz w:val="24"/>
                <w:szCs w:val="24"/>
              </w:rPr>
              <w:t>bem-estar</w:t>
            </w:r>
            <w:r w:rsidR="00C918DE" w:rsidRPr="00C918DE">
              <w:rPr>
                <w:rFonts w:ascii="Times New Roman" w:hAnsi="Times New Roman"/>
                <w:sz w:val="24"/>
                <w:szCs w:val="24"/>
              </w:rPr>
              <w:t xml:space="preserve"> é encarado como prejudicial a empresa.</w:t>
            </w:r>
          </w:p>
        </w:tc>
        <w:tc>
          <w:tcPr>
            <w:tcW w:w="1804" w:type="dxa"/>
          </w:tcPr>
          <w:p w14:paraId="0EC2F4A4" w14:textId="0FCEFFCD" w:rsidR="00FE639F"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2,20</w:t>
            </w:r>
          </w:p>
        </w:tc>
      </w:tr>
      <w:tr w:rsidR="00FE639F" w:rsidRPr="005E0A5E" w14:paraId="2CFA6B40" w14:textId="77777777" w:rsidTr="00CE42D1">
        <w:tc>
          <w:tcPr>
            <w:tcW w:w="7442" w:type="dxa"/>
          </w:tcPr>
          <w:p w14:paraId="77A7D387" w14:textId="428424BF" w:rsidR="00FE639F" w:rsidRDefault="00594008" w:rsidP="00CE42D1">
            <w:pPr>
              <w:spacing w:after="120" w:line="240" w:lineRule="auto"/>
              <w:rPr>
                <w:rFonts w:ascii="Times New Roman" w:hAnsi="Times New Roman"/>
                <w:sz w:val="24"/>
                <w:szCs w:val="24"/>
              </w:rPr>
            </w:pPr>
            <w:r>
              <w:rPr>
                <w:rFonts w:ascii="Times New Roman" w:hAnsi="Times New Roman"/>
                <w:sz w:val="24"/>
                <w:szCs w:val="24"/>
              </w:rPr>
              <w:t>86</w:t>
            </w:r>
            <w:r w:rsidR="00C918DE">
              <w:rPr>
                <w:rFonts w:ascii="Times New Roman" w:hAnsi="Times New Roman"/>
                <w:sz w:val="24"/>
                <w:szCs w:val="24"/>
              </w:rPr>
              <w:t xml:space="preserve"> - </w:t>
            </w:r>
            <w:r w:rsidR="00C918DE" w:rsidRPr="00C918DE">
              <w:rPr>
                <w:rFonts w:ascii="Times New Roman" w:hAnsi="Times New Roman"/>
                <w:sz w:val="24"/>
                <w:szCs w:val="24"/>
              </w:rPr>
              <w:t> É muito difícil fazer carreira dentro da organização.</w:t>
            </w:r>
          </w:p>
        </w:tc>
        <w:tc>
          <w:tcPr>
            <w:tcW w:w="1804" w:type="dxa"/>
          </w:tcPr>
          <w:p w14:paraId="7C6AEC5B" w14:textId="694BEA51" w:rsidR="00FE639F"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2,80</w:t>
            </w:r>
          </w:p>
        </w:tc>
      </w:tr>
      <w:tr w:rsidR="00594008" w:rsidRPr="005E0A5E" w14:paraId="02714C47" w14:textId="77777777" w:rsidTr="00CE42D1">
        <w:tc>
          <w:tcPr>
            <w:tcW w:w="7442" w:type="dxa"/>
          </w:tcPr>
          <w:p w14:paraId="26D60BC6" w14:textId="62480654" w:rsidR="00594008" w:rsidRDefault="00CE6BB9" w:rsidP="00CE42D1">
            <w:pPr>
              <w:spacing w:after="120" w:line="240" w:lineRule="auto"/>
              <w:rPr>
                <w:rFonts w:ascii="Times New Roman" w:hAnsi="Times New Roman"/>
                <w:sz w:val="24"/>
                <w:szCs w:val="24"/>
              </w:rPr>
            </w:pPr>
            <w:r>
              <w:rPr>
                <w:rFonts w:ascii="Times New Roman" w:hAnsi="Times New Roman"/>
                <w:sz w:val="24"/>
                <w:szCs w:val="24"/>
              </w:rPr>
              <w:t>90</w:t>
            </w:r>
            <w:r w:rsidR="00C918DE">
              <w:rPr>
                <w:rFonts w:ascii="Times New Roman" w:hAnsi="Times New Roman"/>
                <w:sz w:val="24"/>
                <w:szCs w:val="24"/>
              </w:rPr>
              <w:t xml:space="preserve"> - </w:t>
            </w:r>
            <w:r w:rsidR="00C918DE" w:rsidRPr="00C918DE">
              <w:rPr>
                <w:rFonts w:ascii="Times New Roman" w:hAnsi="Times New Roman"/>
                <w:sz w:val="24"/>
                <w:szCs w:val="24"/>
              </w:rPr>
              <w:t>Os donos da empresa são admirados pelos empregados.</w:t>
            </w:r>
          </w:p>
        </w:tc>
        <w:tc>
          <w:tcPr>
            <w:tcW w:w="1804" w:type="dxa"/>
          </w:tcPr>
          <w:p w14:paraId="7C8E842A" w14:textId="7AD2DA4E" w:rsidR="00594008"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4,11</w:t>
            </w:r>
          </w:p>
        </w:tc>
      </w:tr>
      <w:tr w:rsidR="00FE639F" w:rsidRPr="005E0A5E" w14:paraId="2A5F5F3E" w14:textId="77777777" w:rsidTr="00CE42D1">
        <w:tc>
          <w:tcPr>
            <w:tcW w:w="7442" w:type="dxa"/>
          </w:tcPr>
          <w:p w14:paraId="62D1DD55" w14:textId="047A9FAE" w:rsidR="00FE639F" w:rsidRDefault="00CE6BB9" w:rsidP="00CE42D1">
            <w:pPr>
              <w:spacing w:after="120" w:line="240" w:lineRule="auto"/>
              <w:rPr>
                <w:rFonts w:ascii="Times New Roman" w:hAnsi="Times New Roman"/>
                <w:sz w:val="24"/>
                <w:szCs w:val="24"/>
              </w:rPr>
            </w:pPr>
            <w:r>
              <w:rPr>
                <w:rFonts w:ascii="Times New Roman" w:hAnsi="Times New Roman"/>
                <w:sz w:val="24"/>
                <w:szCs w:val="24"/>
              </w:rPr>
              <w:t>92</w:t>
            </w:r>
            <w:r w:rsidR="00C918DE">
              <w:rPr>
                <w:rFonts w:ascii="Times New Roman" w:hAnsi="Times New Roman"/>
                <w:sz w:val="24"/>
                <w:szCs w:val="24"/>
              </w:rPr>
              <w:t xml:space="preserve"> - </w:t>
            </w:r>
            <w:r w:rsidR="00C918DE" w:rsidRPr="00C918DE">
              <w:rPr>
                <w:rFonts w:ascii="Times New Roman" w:hAnsi="Times New Roman"/>
                <w:sz w:val="24"/>
                <w:szCs w:val="24"/>
              </w:rPr>
              <w:t>A ascensão profissional depende de sorte.</w:t>
            </w:r>
          </w:p>
        </w:tc>
        <w:tc>
          <w:tcPr>
            <w:tcW w:w="1804" w:type="dxa"/>
          </w:tcPr>
          <w:p w14:paraId="2824E484" w14:textId="5EF7AB99" w:rsidR="00FE639F" w:rsidRPr="005E0A5E" w:rsidRDefault="00FC7332" w:rsidP="00CE42D1">
            <w:pPr>
              <w:spacing w:after="120" w:line="240" w:lineRule="auto"/>
              <w:jc w:val="center"/>
              <w:rPr>
                <w:rFonts w:ascii="Times New Roman" w:hAnsi="Times New Roman"/>
                <w:sz w:val="24"/>
                <w:szCs w:val="24"/>
              </w:rPr>
            </w:pPr>
            <w:r>
              <w:rPr>
                <w:rFonts w:ascii="Times New Roman" w:hAnsi="Times New Roman"/>
                <w:sz w:val="24"/>
                <w:szCs w:val="24"/>
              </w:rPr>
              <w:t>2,00</w:t>
            </w:r>
          </w:p>
        </w:tc>
      </w:tr>
      <w:tr w:rsidR="007970E1" w:rsidRPr="005E0A5E" w14:paraId="6B6AAA4E" w14:textId="77777777" w:rsidTr="00CE42D1">
        <w:tc>
          <w:tcPr>
            <w:tcW w:w="7442" w:type="dxa"/>
          </w:tcPr>
          <w:p w14:paraId="37876107" w14:textId="77777777" w:rsidR="007970E1" w:rsidRPr="005E0A5E" w:rsidRDefault="007970E1" w:rsidP="00CE42D1">
            <w:pPr>
              <w:spacing w:after="120" w:line="240" w:lineRule="auto"/>
              <w:jc w:val="center"/>
              <w:rPr>
                <w:rFonts w:ascii="Times New Roman" w:hAnsi="Times New Roman"/>
                <w:b/>
                <w:sz w:val="24"/>
                <w:szCs w:val="24"/>
              </w:rPr>
            </w:pPr>
            <w:r w:rsidRPr="005E0A5E">
              <w:rPr>
                <w:rFonts w:ascii="Times New Roman" w:hAnsi="Times New Roman"/>
                <w:b/>
                <w:sz w:val="24"/>
                <w:szCs w:val="24"/>
              </w:rPr>
              <w:t>MÉDIA GERAL FATOR</w:t>
            </w:r>
          </w:p>
        </w:tc>
        <w:tc>
          <w:tcPr>
            <w:tcW w:w="1804" w:type="dxa"/>
          </w:tcPr>
          <w:p w14:paraId="5FA22B79" w14:textId="47D01295" w:rsidR="007970E1" w:rsidRPr="005E0A5E" w:rsidRDefault="00FC7332" w:rsidP="00CE42D1">
            <w:pPr>
              <w:spacing w:after="120" w:line="240" w:lineRule="auto"/>
              <w:jc w:val="center"/>
              <w:rPr>
                <w:rFonts w:ascii="Times New Roman" w:hAnsi="Times New Roman"/>
                <w:b/>
                <w:sz w:val="24"/>
                <w:szCs w:val="24"/>
              </w:rPr>
            </w:pPr>
            <w:r>
              <w:rPr>
                <w:rFonts w:ascii="Times New Roman" w:hAnsi="Times New Roman"/>
                <w:b/>
                <w:sz w:val="24"/>
                <w:szCs w:val="24"/>
              </w:rPr>
              <w:t>2,80</w:t>
            </w:r>
          </w:p>
        </w:tc>
      </w:tr>
    </w:tbl>
    <w:p w14:paraId="2C61BFDA" w14:textId="7061EDFC" w:rsidR="004B726E" w:rsidRDefault="004B726E" w:rsidP="00AC7D04">
      <w:pPr>
        <w:pStyle w:val="PargrafodaLista"/>
        <w:spacing w:line="360" w:lineRule="auto"/>
        <w:ind w:left="0"/>
        <w:rPr>
          <w:rFonts w:ascii="Times New Roman" w:hAnsi="Times New Roman" w:cs="Times New Roman"/>
          <w:sz w:val="24"/>
          <w:szCs w:val="24"/>
        </w:rPr>
      </w:pPr>
    </w:p>
    <w:p w14:paraId="33B49A07" w14:textId="04BDB5E1" w:rsidR="00933301" w:rsidRDefault="00D874A1" w:rsidP="00AC07B2">
      <w:pPr>
        <w:autoSpaceDE w:val="0"/>
        <w:autoSpaceDN w:val="0"/>
        <w:adjustRightInd w:val="0"/>
        <w:spacing w:line="360" w:lineRule="auto"/>
        <w:ind w:firstLine="1134"/>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Na tabela 02,</w:t>
      </w:r>
      <w:r w:rsidRPr="00D87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fator 02</w:t>
      </w:r>
      <w:r w:rsidRPr="00D874A1">
        <w:rPr>
          <w:rFonts w:ascii="Times New Roman" w:hAnsi="Times New Roman" w:cs="Times New Roman"/>
          <w:color w:val="000000" w:themeColor="text1"/>
          <w:sz w:val="24"/>
          <w:szCs w:val="24"/>
        </w:rPr>
        <w:t xml:space="preserve"> se encontra com escore no valor de </w:t>
      </w:r>
      <w:r>
        <w:rPr>
          <w:rFonts w:ascii="Times New Roman" w:hAnsi="Times New Roman" w:cs="Times New Roman"/>
          <w:color w:val="000000" w:themeColor="text1"/>
          <w:sz w:val="24"/>
          <w:szCs w:val="24"/>
        </w:rPr>
        <w:t>2,80</w:t>
      </w:r>
      <w:r w:rsidRPr="00D874A1">
        <w:rPr>
          <w:rFonts w:ascii="Times New Roman" w:hAnsi="Times New Roman" w:cs="Times New Roman"/>
          <w:color w:val="000000" w:themeColor="text1"/>
          <w:sz w:val="24"/>
          <w:szCs w:val="24"/>
        </w:rPr>
        <w:t xml:space="preserve">, significa que a organização valoriza </w:t>
      </w:r>
      <w:r w:rsidR="00933301">
        <w:rPr>
          <w:rFonts w:ascii="Times New Roman" w:hAnsi="Times New Roman" w:cs="Times New Roman"/>
          <w:color w:val="000000" w:themeColor="text1"/>
          <w:sz w:val="24"/>
          <w:szCs w:val="24"/>
        </w:rPr>
        <w:t>baixamente</w:t>
      </w:r>
      <w:r w:rsidRPr="00D874A1">
        <w:rPr>
          <w:rFonts w:ascii="Times New Roman" w:hAnsi="Times New Roman" w:cs="Times New Roman"/>
          <w:color w:val="000000" w:themeColor="text1"/>
          <w:sz w:val="24"/>
          <w:szCs w:val="24"/>
        </w:rPr>
        <w:t xml:space="preserve"> </w:t>
      </w:r>
      <w:r w:rsidR="00933301">
        <w:rPr>
          <w:rFonts w:ascii="Times New Roman" w:hAnsi="Times New Roman" w:cs="Times New Roman"/>
          <w:color w:val="000000" w:themeColor="text1"/>
          <w:sz w:val="24"/>
          <w:szCs w:val="24"/>
        </w:rPr>
        <w:t xml:space="preserve">os </w:t>
      </w:r>
      <w:r w:rsidR="00933301">
        <w:rPr>
          <w:rFonts w:ascii="Times New Roman" w:hAnsi="Times New Roman" w:cs="Times New Roman"/>
          <w:color w:val="000000"/>
          <w:sz w:val="24"/>
          <w:szCs w:val="24"/>
        </w:rPr>
        <w:t>v</w:t>
      </w:r>
      <w:r w:rsidR="00933301" w:rsidRPr="00933301">
        <w:rPr>
          <w:rFonts w:ascii="Times New Roman" w:hAnsi="Times New Roman" w:cs="Times New Roman"/>
          <w:color w:val="000000"/>
          <w:sz w:val="24"/>
          <w:szCs w:val="24"/>
        </w:rPr>
        <w:t>alores de rigidez na estrutura hierárquica de poder.</w:t>
      </w:r>
    </w:p>
    <w:p w14:paraId="67251950" w14:textId="74BA8CB3" w:rsidR="00D874A1" w:rsidRDefault="00D874A1" w:rsidP="00AC07B2">
      <w:pPr>
        <w:autoSpaceDE w:val="0"/>
        <w:autoSpaceDN w:val="0"/>
        <w:adjustRightInd w:val="0"/>
        <w:spacing w:line="360" w:lineRule="auto"/>
        <w:ind w:firstLine="1134"/>
        <w:jc w:val="both"/>
        <w:rPr>
          <w:rFonts w:ascii="Times New Roman" w:hAnsi="Times New Roman" w:cs="Times New Roman"/>
          <w:sz w:val="24"/>
          <w:szCs w:val="24"/>
        </w:rPr>
      </w:pPr>
    </w:p>
    <w:p w14:paraId="20FBADB4" w14:textId="77777777" w:rsidR="00AC07B2" w:rsidRDefault="00AC07B2" w:rsidP="00AC07B2">
      <w:pPr>
        <w:autoSpaceDE w:val="0"/>
        <w:autoSpaceDN w:val="0"/>
        <w:adjustRightInd w:val="0"/>
        <w:spacing w:line="360" w:lineRule="auto"/>
        <w:ind w:firstLine="1134"/>
        <w:jc w:val="both"/>
        <w:rPr>
          <w:rFonts w:ascii="Times New Roman" w:hAnsi="Times New Roman" w:cs="Times New Roman"/>
          <w:sz w:val="24"/>
          <w:szCs w:val="24"/>
        </w:rPr>
      </w:pPr>
    </w:p>
    <w:p w14:paraId="72439C31" w14:textId="77777777" w:rsidR="00AC07B2" w:rsidRDefault="00AC07B2" w:rsidP="00933301">
      <w:pPr>
        <w:autoSpaceDE w:val="0"/>
        <w:autoSpaceDN w:val="0"/>
        <w:adjustRightInd w:val="0"/>
        <w:spacing w:line="360" w:lineRule="auto"/>
        <w:jc w:val="both"/>
        <w:rPr>
          <w:rFonts w:ascii="Times New Roman" w:hAnsi="Times New Roman" w:cs="Times New Roman"/>
          <w:sz w:val="24"/>
          <w:szCs w:val="24"/>
        </w:rPr>
      </w:pPr>
    </w:p>
    <w:p w14:paraId="12B50063" w14:textId="2A881670" w:rsidR="007C67E5" w:rsidRDefault="00C75BF7" w:rsidP="00AC7D04">
      <w:pPr>
        <w:pStyle w:val="PargrafodaLista"/>
        <w:spacing w:line="360" w:lineRule="auto"/>
        <w:ind w:left="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w:t>
      </w:r>
      <w:r w:rsidR="002235BC">
        <w:rPr>
          <w:rFonts w:ascii="Times New Roman" w:hAnsi="Times New Roman" w:cs="Times New Roman"/>
          <w:b/>
          <w:color w:val="000000"/>
          <w:sz w:val="24"/>
          <w:szCs w:val="24"/>
        </w:rPr>
        <w:t xml:space="preserve">abela 03- </w:t>
      </w:r>
      <w:r w:rsidRPr="007D58C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Valores de profissionalismo </w:t>
      </w:r>
      <w:r w:rsidR="002235BC">
        <w:rPr>
          <w:rFonts w:ascii="Times New Roman" w:hAnsi="Times New Roman" w:cs="Times New Roman"/>
          <w:b/>
          <w:color w:val="000000"/>
          <w:sz w:val="24"/>
          <w:szCs w:val="24"/>
        </w:rPr>
        <w:t>competitivo e individualista</w:t>
      </w:r>
    </w:p>
    <w:p w14:paraId="3442E55F" w14:textId="77777777" w:rsidR="002235BC" w:rsidRDefault="002235BC" w:rsidP="00AC7D04">
      <w:pPr>
        <w:pStyle w:val="PargrafodaLista"/>
        <w:spacing w:line="360" w:lineRule="auto"/>
        <w:ind w:left="0"/>
        <w:rPr>
          <w:rFonts w:ascii="Times New Roman" w:hAnsi="Times New Roman" w:cs="Times New Roman"/>
          <w:b/>
          <w:color w:val="000000"/>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2235BC" w:rsidRPr="005E0A5E" w14:paraId="2B19C97F" w14:textId="77777777" w:rsidTr="00CE42D1">
        <w:tc>
          <w:tcPr>
            <w:tcW w:w="7442" w:type="dxa"/>
            <w:tcBorders>
              <w:top w:val="single" w:sz="4" w:space="0" w:color="auto"/>
            </w:tcBorders>
          </w:tcPr>
          <w:p w14:paraId="4834D29A" w14:textId="090587CB" w:rsidR="002235BC" w:rsidRPr="005E0A5E" w:rsidRDefault="00DE73C4" w:rsidP="00CE42D1">
            <w:pPr>
              <w:spacing w:after="120" w:line="240" w:lineRule="auto"/>
              <w:rPr>
                <w:rFonts w:ascii="Times New Roman" w:hAnsi="Times New Roman"/>
                <w:sz w:val="24"/>
                <w:szCs w:val="24"/>
              </w:rPr>
            </w:pPr>
            <w:r>
              <w:rPr>
                <w:rFonts w:ascii="Times New Roman" w:hAnsi="Times New Roman"/>
                <w:sz w:val="24"/>
                <w:szCs w:val="24"/>
              </w:rPr>
              <w:t>4</w:t>
            </w:r>
            <w:r w:rsidR="002B6841">
              <w:rPr>
                <w:rFonts w:ascii="Times New Roman" w:hAnsi="Times New Roman"/>
                <w:sz w:val="24"/>
                <w:szCs w:val="24"/>
              </w:rPr>
              <w:t xml:space="preserve">- </w:t>
            </w:r>
            <w:r w:rsidR="002B6841" w:rsidRPr="002B6841">
              <w:rPr>
                <w:rFonts w:ascii="Times New Roman" w:hAnsi="Times New Roman"/>
                <w:sz w:val="24"/>
                <w:szCs w:val="24"/>
              </w:rPr>
              <w:t>A competição é estimulada como forma de crescimento pessoal e busca de poder.</w:t>
            </w:r>
          </w:p>
        </w:tc>
        <w:tc>
          <w:tcPr>
            <w:tcW w:w="1804" w:type="dxa"/>
            <w:tcBorders>
              <w:top w:val="single" w:sz="4" w:space="0" w:color="auto"/>
            </w:tcBorders>
          </w:tcPr>
          <w:p w14:paraId="2D80390F" w14:textId="68A0EF93" w:rsidR="002235BC" w:rsidRPr="005E0A5E"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2,91</w:t>
            </w:r>
          </w:p>
        </w:tc>
      </w:tr>
      <w:tr w:rsidR="002235BC" w:rsidRPr="005E0A5E" w14:paraId="02C20613" w14:textId="77777777" w:rsidTr="00CE42D1">
        <w:tc>
          <w:tcPr>
            <w:tcW w:w="7442" w:type="dxa"/>
          </w:tcPr>
          <w:p w14:paraId="1753C6D6" w14:textId="7600AA27" w:rsidR="002235BC" w:rsidRPr="005E0A5E" w:rsidRDefault="00DE73C4" w:rsidP="00CE42D1">
            <w:pPr>
              <w:spacing w:after="120" w:line="240" w:lineRule="auto"/>
              <w:rPr>
                <w:rFonts w:ascii="Times New Roman" w:hAnsi="Times New Roman"/>
                <w:sz w:val="24"/>
                <w:szCs w:val="24"/>
              </w:rPr>
            </w:pPr>
            <w:r>
              <w:rPr>
                <w:rFonts w:ascii="Times New Roman" w:hAnsi="Times New Roman"/>
                <w:sz w:val="24"/>
                <w:szCs w:val="24"/>
              </w:rPr>
              <w:t>72</w:t>
            </w:r>
            <w:r w:rsidR="000D400D">
              <w:rPr>
                <w:rFonts w:ascii="Times New Roman" w:hAnsi="Times New Roman"/>
                <w:sz w:val="24"/>
                <w:szCs w:val="24"/>
              </w:rPr>
              <w:t xml:space="preserve"> - </w:t>
            </w:r>
            <w:r w:rsidR="000D400D" w:rsidRPr="000D400D">
              <w:rPr>
                <w:rFonts w:ascii="Times New Roman" w:hAnsi="Times New Roman"/>
                <w:sz w:val="24"/>
                <w:szCs w:val="24"/>
              </w:rPr>
              <w:t>É necessário centralizar e manter a casa arrumada.</w:t>
            </w:r>
          </w:p>
        </w:tc>
        <w:tc>
          <w:tcPr>
            <w:tcW w:w="1804" w:type="dxa"/>
          </w:tcPr>
          <w:p w14:paraId="03FFADFA" w14:textId="6DC82B3E" w:rsidR="002235BC" w:rsidRPr="005E0A5E"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4,15</w:t>
            </w:r>
          </w:p>
        </w:tc>
      </w:tr>
      <w:tr w:rsidR="002235BC" w:rsidRPr="005E0A5E" w14:paraId="38365A97" w14:textId="77777777" w:rsidTr="00CE42D1">
        <w:tc>
          <w:tcPr>
            <w:tcW w:w="7442" w:type="dxa"/>
          </w:tcPr>
          <w:p w14:paraId="686FA77E" w14:textId="574CF2A7" w:rsidR="002235BC" w:rsidRPr="005E0A5E" w:rsidRDefault="00DE73C4" w:rsidP="00CE42D1">
            <w:pPr>
              <w:spacing w:after="120" w:line="240" w:lineRule="auto"/>
              <w:rPr>
                <w:rFonts w:ascii="Times New Roman" w:hAnsi="Times New Roman"/>
                <w:sz w:val="24"/>
                <w:szCs w:val="24"/>
              </w:rPr>
            </w:pPr>
            <w:r>
              <w:rPr>
                <w:rFonts w:ascii="Times New Roman" w:hAnsi="Times New Roman"/>
                <w:sz w:val="24"/>
                <w:szCs w:val="24"/>
              </w:rPr>
              <w:t>73</w:t>
            </w:r>
            <w:r w:rsidR="000D400D">
              <w:rPr>
                <w:rFonts w:ascii="Times New Roman" w:hAnsi="Times New Roman"/>
                <w:sz w:val="24"/>
                <w:szCs w:val="24"/>
              </w:rPr>
              <w:t xml:space="preserve"> - </w:t>
            </w:r>
            <w:r w:rsidR="000D400D" w:rsidRPr="000D400D">
              <w:rPr>
                <w:rFonts w:ascii="Times New Roman" w:hAnsi="Times New Roman"/>
                <w:sz w:val="24"/>
                <w:szCs w:val="24"/>
              </w:rPr>
              <w:t xml:space="preserve"> Somente os bons empregados recebem benefícios que lhes garantem um melhor </w:t>
            </w:r>
            <w:r w:rsidR="004D0F77" w:rsidRPr="000D400D">
              <w:rPr>
                <w:rFonts w:ascii="Times New Roman" w:hAnsi="Times New Roman"/>
                <w:sz w:val="24"/>
                <w:szCs w:val="24"/>
              </w:rPr>
              <w:t>bem-estar</w:t>
            </w:r>
            <w:r w:rsidR="000D400D" w:rsidRPr="000D400D">
              <w:rPr>
                <w:rFonts w:ascii="Times New Roman" w:hAnsi="Times New Roman"/>
                <w:sz w:val="24"/>
                <w:szCs w:val="24"/>
              </w:rPr>
              <w:t>.</w:t>
            </w:r>
          </w:p>
        </w:tc>
        <w:tc>
          <w:tcPr>
            <w:tcW w:w="1804" w:type="dxa"/>
          </w:tcPr>
          <w:p w14:paraId="1E798D81" w14:textId="4DC4FD46" w:rsidR="002235BC" w:rsidRPr="005E0A5E"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2,51</w:t>
            </w:r>
          </w:p>
        </w:tc>
      </w:tr>
      <w:tr w:rsidR="002235BC" w:rsidRPr="005E0A5E" w14:paraId="18730EA2" w14:textId="77777777" w:rsidTr="00CE42D1">
        <w:tc>
          <w:tcPr>
            <w:tcW w:w="7442" w:type="dxa"/>
          </w:tcPr>
          <w:p w14:paraId="183E2CB2" w14:textId="04AA760D" w:rsidR="002235BC" w:rsidRPr="005E0A5E" w:rsidRDefault="00DE73C4" w:rsidP="00CE42D1">
            <w:pPr>
              <w:spacing w:after="120" w:line="240" w:lineRule="auto"/>
              <w:rPr>
                <w:rFonts w:ascii="Times New Roman" w:hAnsi="Times New Roman"/>
                <w:sz w:val="24"/>
                <w:szCs w:val="24"/>
              </w:rPr>
            </w:pPr>
            <w:r>
              <w:rPr>
                <w:rFonts w:ascii="Times New Roman" w:hAnsi="Times New Roman"/>
                <w:sz w:val="24"/>
                <w:szCs w:val="24"/>
              </w:rPr>
              <w:t>74</w:t>
            </w:r>
            <w:r w:rsidR="000D400D">
              <w:rPr>
                <w:rFonts w:ascii="Times New Roman" w:hAnsi="Times New Roman"/>
                <w:sz w:val="24"/>
                <w:szCs w:val="24"/>
              </w:rPr>
              <w:t xml:space="preserve">- </w:t>
            </w:r>
            <w:r w:rsidR="000D400D" w:rsidRPr="000D400D">
              <w:rPr>
                <w:rFonts w:ascii="Times New Roman" w:hAnsi="Times New Roman"/>
                <w:sz w:val="24"/>
                <w:szCs w:val="24"/>
              </w:rPr>
              <w:t>A criatividade é um dos requisitos básicos para a ocupação de cargos gerenciais.</w:t>
            </w:r>
          </w:p>
        </w:tc>
        <w:tc>
          <w:tcPr>
            <w:tcW w:w="1804" w:type="dxa"/>
          </w:tcPr>
          <w:p w14:paraId="24457A57" w14:textId="2A73CE4D" w:rsidR="002235BC" w:rsidRPr="005E0A5E"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3,31</w:t>
            </w:r>
          </w:p>
        </w:tc>
      </w:tr>
      <w:tr w:rsidR="002235BC" w:rsidRPr="005E0A5E" w14:paraId="0ABA0DCC" w14:textId="77777777" w:rsidTr="00CE42D1">
        <w:tc>
          <w:tcPr>
            <w:tcW w:w="7442" w:type="dxa"/>
          </w:tcPr>
          <w:p w14:paraId="11052B14" w14:textId="55DFD44C" w:rsidR="002235BC" w:rsidRPr="005E0A5E" w:rsidRDefault="00DE73C4" w:rsidP="00CE42D1">
            <w:pPr>
              <w:spacing w:after="120" w:line="240" w:lineRule="auto"/>
              <w:rPr>
                <w:rFonts w:ascii="Times New Roman" w:hAnsi="Times New Roman"/>
                <w:sz w:val="24"/>
                <w:szCs w:val="24"/>
              </w:rPr>
            </w:pPr>
            <w:r>
              <w:rPr>
                <w:rFonts w:ascii="Times New Roman" w:hAnsi="Times New Roman"/>
                <w:sz w:val="24"/>
                <w:szCs w:val="24"/>
              </w:rPr>
              <w:t>77</w:t>
            </w:r>
            <w:r w:rsidR="000D400D">
              <w:rPr>
                <w:rFonts w:ascii="Times New Roman" w:hAnsi="Times New Roman"/>
                <w:sz w:val="24"/>
                <w:szCs w:val="24"/>
              </w:rPr>
              <w:t xml:space="preserve"> - </w:t>
            </w:r>
            <w:r w:rsidR="000D400D" w:rsidRPr="000D400D">
              <w:rPr>
                <w:rFonts w:ascii="Times New Roman" w:hAnsi="Times New Roman"/>
                <w:sz w:val="24"/>
                <w:szCs w:val="24"/>
              </w:rPr>
              <w:t>O crescimento profissional é considerado indispensável à permanência do empregado na casa.</w:t>
            </w:r>
          </w:p>
        </w:tc>
        <w:tc>
          <w:tcPr>
            <w:tcW w:w="1804" w:type="dxa"/>
          </w:tcPr>
          <w:p w14:paraId="0E526A06" w14:textId="157AEC3B" w:rsidR="002235BC" w:rsidRPr="005E0A5E"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3,45</w:t>
            </w:r>
          </w:p>
        </w:tc>
      </w:tr>
      <w:tr w:rsidR="002235BC" w:rsidRPr="005E0A5E" w14:paraId="3ABD105F" w14:textId="77777777" w:rsidTr="003B2C0B">
        <w:trPr>
          <w:trHeight w:val="699"/>
        </w:trPr>
        <w:tc>
          <w:tcPr>
            <w:tcW w:w="7442" w:type="dxa"/>
          </w:tcPr>
          <w:p w14:paraId="1EB005A1" w14:textId="7F623D3C" w:rsidR="00DE73C4" w:rsidRPr="005E0A5E" w:rsidRDefault="002E6A07" w:rsidP="00CE42D1">
            <w:pPr>
              <w:spacing w:after="120" w:line="240" w:lineRule="auto"/>
              <w:rPr>
                <w:rFonts w:ascii="Times New Roman" w:hAnsi="Times New Roman"/>
                <w:sz w:val="24"/>
                <w:szCs w:val="24"/>
              </w:rPr>
            </w:pPr>
            <w:r>
              <w:rPr>
                <w:rFonts w:ascii="Times New Roman" w:hAnsi="Times New Roman"/>
                <w:sz w:val="24"/>
                <w:szCs w:val="24"/>
              </w:rPr>
              <w:t>89</w:t>
            </w:r>
            <w:r w:rsidR="000D400D">
              <w:rPr>
                <w:rFonts w:ascii="Times New Roman" w:hAnsi="Times New Roman"/>
                <w:sz w:val="24"/>
                <w:szCs w:val="24"/>
              </w:rPr>
              <w:t xml:space="preserve"> - </w:t>
            </w:r>
            <w:r w:rsidR="000D400D" w:rsidRPr="000D400D">
              <w:rPr>
                <w:rFonts w:ascii="Times New Roman" w:hAnsi="Times New Roman"/>
                <w:sz w:val="24"/>
                <w:szCs w:val="24"/>
              </w:rPr>
              <w:t>A competição é valorizada, mesmo que de forma não sadia, porque o objetivo maior da empresa é produtividade e lucro.</w:t>
            </w:r>
          </w:p>
        </w:tc>
        <w:tc>
          <w:tcPr>
            <w:tcW w:w="1804" w:type="dxa"/>
          </w:tcPr>
          <w:p w14:paraId="61D4C601" w14:textId="5993E3E8" w:rsidR="002235BC" w:rsidRPr="005E0A5E"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2,15</w:t>
            </w:r>
          </w:p>
        </w:tc>
      </w:tr>
      <w:tr w:rsidR="002E6A07" w:rsidRPr="005E0A5E" w14:paraId="2923B689" w14:textId="77777777" w:rsidTr="00CE42D1">
        <w:tc>
          <w:tcPr>
            <w:tcW w:w="7442" w:type="dxa"/>
          </w:tcPr>
          <w:p w14:paraId="777CCDAE" w14:textId="60F3808B" w:rsidR="002E6A07" w:rsidRDefault="002E6A07" w:rsidP="00CE42D1">
            <w:pPr>
              <w:spacing w:after="120" w:line="240" w:lineRule="auto"/>
              <w:rPr>
                <w:rFonts w:ascii="Times New Roman" w:hAnsi="Times New Roman"/>
                <w:sz w:val="24"/>
                <w:szCs w:val="24"/>
              </w:rPr>
            </w:pPr>
            <w:r>
              <w:rPr>
                <w:rFonts w:ascii="Times New Roman" w:hAnsi="Times New Roman"/>
                <w:sz w:val="24"/>
                <w:szCs w:val="24"/>
              </w:rPr>
              <w:t>93</w:t>
            </w:r>
            <w:r w:rsidR="000D400D">
              <w:rPr>
                <w:rFonts w:ascii="Times New Roman" w:hAnsi="Times New Roman"/>
                <w:sz w:val="24"/>
                <w:szCs w:val="24"/>
              </w:rPr>
              <w:t xml:space="preserve"> - </w:t>
            </w:r>
            <w:r w:rsidR="000D400D" w:rsidRPr="000D400D">
              <w:rPr>
                <w:rFonts w:ascii="Times New Roman" w:hAnsi="Times New Roman"/>
                <w:sz w:val="24"/>
                <w:szCs w:val="24"/>
              </w:rPr>
              <w:t>Procura-se eliminar a pessoa mal vista.</w:t>
            </w:r>
          </w:p>
        </w:tc>
        <w:tc>
          <w:tcPr>
            <w:tcW w:w="1804" w:type="dxa"/>
          </w:tcPr>
          <w:p w14:paraId="09EB763D" w14:textId="58B083AE" w:rsidR="002E6A07"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2,66</w:t>
            </w:r>
          </w:p>
        </w:tc>
      </w:tr>
      <w:tr w:rsidR="002E6A07" w:rsidRPr="005E0A5E" w14:paraId="6963F3C8" w14:textId="77777777" w:rsidTr="00CE42D1">
        <w:tc>
          <w:tcPr>
            <w:tcW w:w="7442" w:type="dxa"/>
          </w:tcPr>
          <w:p w14:paraId="0AB3E238" w14:textId="7182D7DE" w:rsidR="002E6A07" w:rsidRDefault="002E6A07" w:rsidP="00CE42D1">
            <w:pPr>
              <w:spacing w:after="120" w:line="240" w:lineRule="auto"/>
              <w:rPr>
                <w:rFonts w:ascii="Times New Roman" w:hAnsi="Times New Roman"/>
                <w:sz w:val="24"/>
                <w:szCs w:val="24"/>
              </w:rPr>
            </w:pPr>
            <w:r>
              <w:rPr>
                <w:rFonts w:ascii="Times New Roman" w:hAnsi="Times New Roman"/>
                <w:sz w:val="24"/>
                <w:szCs w:val="24"/>
              </w:rPr>
              <w:t>94</w:t>
            </w:r>
            <w:r w:rsidR="000D400D">
              <w:rPr>
                <w:rFonts w:ascii="Times New Roman" w:hAnsi="Times New Roman"/>
                <w:sz w:val="24"/>
                <w:szCs w:val="24"/>
              </w:rPr>
              <w:t xml:space="preserve"> - </w:t>
            </w:r>
            <w:r w:rsidR="004D0F77" w:rsidRPr="004D0F77">
              <w:rPr>
                <w:rFonts w:ascii="Times New Roman" w:hAnsi="Times New Roman"/>
                <w:sz w:val="24"/>
                <w:szCs w:val="24"/>
              </w:rPr>
              <w:t> A competição é vista como indispensável à obtenção de bons resultados.</w:t>
            </w:r>
          </w:p>
        </w:tc>
        <w:tc>
          <w:tcPr>
            <w:tcW w:w="1804" w:type="dxa"/>
          </w:tcPr>
          <w:p w14:paraId="31FA4633" w14:textId="714F85A4" w:rsidR="002E6A07" w:rsidRDefault="003B2C0B" w:rsidP="00CE42D1">
            <w:pPr>
              <w:spacing w:after="120" w:line="240" w:lineRule="auto"/>
              <w:jc w:val="center"/>
              <w:rPr>
                <w:rFonts w:ascii="Times New Roman" w:hAnsi="Times New Roman"/>
                <w:sz w:val="24"/>
                <w:szCs w:val="24"/>
              </w:rPr>
            </w:pPr>
            <w:r>
              <w:rPr>
                <w:rFonts w:ascii="Times New Roman" w:hAnsi="Times New Roman"/>
                <w:sz w:val="24"/>
                <w:szCs w:val="24"/>
              </w:rPr>
              <w:t>2,55</w:t>
            </w:r>
          </w:p>
        </w:tc>
      </w:tr>
      <w:tr w:rsidR="002E6A07" w:rsidRPr="005E0A5E" w14:paraId="1F92ED89" w14:textId="77777777" w:rsidTr="00CE42D1">
        <w:tc>
          <w:tcPr>
            <w:tcW w:w="7442" w:type="dxa"/>
          </w:tcPr>
          <w:p w14:paraId="5596BEF6" w14:textId="79F562F8" w:rsidR="002E6A07" w:rsidRDefault="002E6A07" w:rsidP="002E6A07">
            <w:pPr>
              <w:spacing w:after="120" w:line="240" w:lineRule="auto"/>
              <w:jc w:val="center"/>
              <w:rPr>
                <w:rFonts w:ascii="Times New Roman" w:hAnsi="Times New Roman"/>
                <w:sz w:val="24"/>
                <w:szCs w:val="24"/>
              </w:rPr>
            </w:pPr>
            <w:r w:rsidRPr="005E0A5E">
              <w:rPr>
                <w:rFonts w:ascii="Times New Roman" w:hAnsi="Times New Roman"/>
                <w:b/>
                <w:sz w:val="24"/>
                <w:szCs w:val="24"/>
              </w:rPr>
              <w:t>MÉDIA GERAL FATOR</w:t>
            </w:r>
          </w:p>
        </w:tc>
        <w:tc>
          <w:tcPr>
            <w:tcW w:w="1804" w:type="dxa"/>
          </w:tcPr>
          <w:p w14:paraId="1328CED1" w14:textId="3A13FFEE" w:rsidR="002E6A07"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2,96</w:t>
            </w:r>
          </w:p>
        </w:tc>
      </w:tr>
    </w:tbl>
    <w:p w14:paraId="44DC93B5" w14:textId="77777777" w:rsidR="007C67E5" w:rsidRDefault="007C67E5" w:rsidP="00AC07B2">
      <w:pPr>
        <w:pStyle w:val="PargrafodaLista"/>
        <w:spacing w:line="360" w:lineRule="auto"/>
        <w:ind w:left="0"/>
        <w:rPr>
          <w:rFonts w:ascii="Times New Roman" w:hAnsi="Times New Roman" w:cs="Times New Roman"/>
          <w:sz w:val="24"/>
          <w:szCs w:val="24"/>
        </w:rPr>
      </w:pPr>
    </w:p>
    <w:p w14:paraId="5466058D" w14:textId="73EF109E" w:rsidR="00933301" w:rsidRDefault="00933301" w:rsidP="00AC07B2">
      <w:pPr>
        <w:pStyle w:val="PargrafodaLista"/>
        <w:spacing w:line="360" w:lineRule="auto"/>
        <w:ind w:left="0" w:firstLine="1134"/>
        <w:rPr>
          <w:rFonts w:ascii="Times New Roman" w:hAnsi="Times New Roman" w:cs="Times New Roman"/>
          <w:b/>
          <w:color w:val="000000"/>
          <w:sz w:val="24"/>
          <w:szCs w:val="24"/>
        </w:rPr>
      </w:pPr>
      <w:r w:rsidRPr="00AC07B2">
        <w:rPr>
          <w:rFonts w:ascii="Times New Roman" w:hAnsi="Times New Roman" w:cs="Times New Roman"/>
          <w:sz w:val="24"/>
          <w:szCs w:val="24"/>
        </w:rPr>
        <w:t>Na tabela 03, o fator 03 se encontra com escore no valor de 2,96, significa que a organização</w:t>
      </w:r>
      <w:r w:rsidRPr="00D874A1">
        <w:rPr>
          <w:rFonts w:ascii="Times New Roman" w:hAnsi="Times New Roman" w:cs="Times New Roman"/>
          <w:color w:val="000000" w:themeColor="text1"/>
          <w:sz w:val="24"/>
          <w:szCs w:val="24"/>
        </w:rPr>
        <w:t xml:space="preserve"> valoriza </w:t>
      </w:r>
      <w:r>
        <w:rPr>
          <w:rFonts w:ascii="Times New Roman" w:hAnsi="Times New Roman" w:cs="Times New Roman"/>
          <w:color w:val="000000" w:themeColor="text1"/>
          <w:sz w:val="24"/>
          <w:szCs w:val="24"/>
        </w:rPr>
        <w:t>baixamente</w:t>
      </w:r>
      <w:r w:rsidRPr="00D87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os </w:t>
      </w:r>
      <w:r>
        <w:rPr>
          <w:rFonts w:ascii="Times New Roman" w:hAnsi="Times New Roman" w:cs="Times New Roman"/>
          <w:color w:val="000000"/>
          <w:sz w:val="24"/>
          <w:szCs w:val="24"/>
        </w:rPr>
        <w:t>v</w:t>
      </w:r>
      <w:r w:rsidRPr="00933301">
        <w:rPr>
          <w:rFonts w:ascii="Times New Roman" w:hAnsi="Times New Roman" w:cs="Times New Roman"/>
          <w:color w:val="000000"/>
          <w:sz w:val="24"/>
          <w:szCs w:val="24"/>
        </w:rPr>
        <w:t xml:space="preserve">alores de </w:t>
      </w:r>
      <w:r>
        <w:rPr>
          <w:rFonts w:ascii="Times New Roman" w:hAnsi="Times New Roman" w:cs="Times New Roman"/>
          <w:color w:val="000000"/>
          <w:sz w:val="24"/>
          <w:szCs w:val="24"/>
        </w:rPr>
        <w:t>profissionalismo competitivo e individualista.</w:t>
      </w:r>
    </w:p>
    <w:p w14:paraId="308AB59D" w14:textId="77777777" w:rsidR="00933301" w:rsidRDefault="00933301" w:rsidP="00AC7D04">
      <w:pPr>
        <w:pStyle w:val="PargrafodaLista"/>
        <w:spacing w:line="360" w:lineRule="auto"/>
        <w:ind w:left="0"/>
        <w:rPr>
          <w:rFonts w:ascii="Times New Roman" w:hAnsi="Times New Roman" w:cs="Times New Roman"/>
          <w:sz w:val="24"/>
          <w:szCs w:val="24"/>
        </w:rPr>
      </w:pPr>
    </w:p>
    <w:p w14:paraId="76BFDAE7" w14:textId="0510CA94" w:rsidR="00AB7032" w:rsidRPr="00AB7032" w:rsidRDefault="004D0F77" w:rsidP="00AB7032">
      <w:pPr>
        <w:pStyle w:val="PargrafodaLista"/>
        <w:spacing w:line="360" w:lineRule="auto"/>
        <w:ind w:left="0"/>
        <w:rPr>
          <w:rFonts w:ascii="Times New Roman" w:hAnsi="Times New Roman" w:cs="Times New Roman"/>
          <w:b/>
          <w:sz w:val="24"/>
          <w:szCs w:val="24"/>
        </w:rPr>
      </w:pPr>
      <w:r w:rsidRPr="00AB7032">
        <w:rPr>
          <w:rFonts w:ascii="Times New Roman" w:hAnsi="Times New Roman" w:cs="Times New Roman"/>
          <w:b/>
          <w:sz w:val="24"/>
          <w:szCs w:val="24"/>
        </w:rPr>
        <w:t xml:space="preserve">Tabela 04 – Valores associados </w:t>
      </w:r>
      <w:r w:rsidR="00AB7032" w:rsidRPr="00AB7032">
        <w:rPr>
          <w:rFonts w:ascii="Times New Roman" w:hAnsi="Times New Roman" w:cs="Times New Roman"/>
          <w:b/>
          <w:sz w:val="24"/>
          <w:szCs w:val="24"/>
        </w:rPr>
        <w:t>à satisfação e bem-estar dos empregados</w:t>
      </w:r>
    </w:p>
    <w:p w14:paraId="7038433D" w14:textId="77777777" w:rsidR="00AB7032" w:rsidRPr="00AB7032" w:rsidRDefault="00AB7032" w:rsidP="00AB7032">
      <w:pPr>
        <w:pStyle w:val="PargrafodaLista"/>
        <w:spacing w:line="360" w:lineRule="auto"/>
        <w:ind w:left="0"/>
        <w:rPr>
          <w:rFonts w:ascii="Times New Roman" w:hAnsi="Times New Roman" w:cs="Times New Roman"/>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AB7032" w:rsidRPr="005E0A5E" w14:paraId="26313DE3" w14:textId="77777777" w:rsidTr="00CE42D1">
        <w:tc>
          <w:tcPr>
            <w:tcW w:w="7442" w:type="dxa"/>
            <w:tcBorders>
              <w:top w:val="single" w:sz="4" w:space="0" w:color="auto"/>
            </w:tcBorders>
          </w:tcPr>
          <w:p w14:paraId="393DD1EC" w14:textId="36D873D4"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9</w:t>
            </w:r>
            <w:r w:rsidR="00802D5F">
              <w:rPr>
                <w:rFonts w:ascii="Times New Roman" w:hAnsi="Times New Roman"/>
                <w:sz w:val="24"/>
                <w:szCs w:val="24"/>
              </w:rPr>
              <w:t xml:space="preserve">- </w:t>
            </w:r>
            <w:r w:rsidR="00802D5F" w:rsidRPr="00802D5F">
              <w:rPr>
                <w:rFonts w:ascii="Times New Roman" w:hAnsi="Times New Roman"/>
                <w:sz w:val="24"/>
                <w:szCs w:val="24"/>
              </w:rPr>
              <w:t> O bem-estar dos funcionários é visto como uma forma de garantir maior produção.</w:t>
            </w:r>
          </w:p>
        </w:tc>
        <w:tc>
          <w:tcPr>
            <w:tcW w:w="1804" w:type="dxa"/>
            <w:tcBorders>
              <w:top w:val="single" w:sz="4" w:space="0" w:color="auto"/>
            </w:tcBorders>
          </w:tcPr>
          <w:p w14:paraId="13AB1AD6" w14:textId="4A7DA6B8"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3,82</w:t>
            </w:r>
          </w:p>
        </w:tc>
      </w:tr>
      <w:tr w:rsidR="00AB7032" w:rsidRPr="005E0A5E" w14:paraId="50F6F1BD" w14:textId="77777777" w:rsidTr="00CE42D1">
        <w:tc>
          <w:tcPr>
            <w:tcW w:w="7442" w:type="dxa"/>
          </w:tcPr>
          <w:p w14:paraId="4A200581" w14:textId="09B2985C"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16</w:t>
            </w:r>
            <w:r w:rsidR="00802D5F">
              <w:rPr>
                <w:rFonts w:ascii="Times New Roman" w:hAnsi="Times New Roman"/>
                <w:sz w:val="24"/>
                <w:szCs w:val="24"/>
              </w:rPr>
              <w:t xml:space="preserve"> - </w:t>
            </w:r>
            <w:r w:rsidR="00802D5F" w:rsidRPr="00802D5F">
              <w:rPr>
                <w:rFonts w:ascii="Times New Roman" w:hAnsi="Times New Roman"/>
                <w:sz w:val="24"/>
                <w:szCs w:val="24"/>
              </w:rPr>
              <w:t xml:space="preserve">As necessidades pessoais e o </w:t>
            </w:r>
            <w:r w:rsidR="003F3506" w:rsidRPr="00802D5F">
              <w:rPr>
                <w:rFonts w:ascii="Times New Roman" w:hAnsi="Times New Roman"/>
                <w:sz w:val="24"/>
                <w:szCs w:val="24"/>
              </w:rPr>
              <w:t>bem-estar</w:t>
            </w:r>
            <w:r w:rsidR="00802D5F" w:rsidRPr="00802D5F">
              <w:rPr>
                <w:rFonts w:ascii="Times New Roman" w:hAnsi="Times New Roman"/>
                <w:sz w:val="24"/>
                <w:szCs w:val="24"/>
              </w:rPr>
              <w:t xml:space="preserve"> dos funcionários constituem uma preocupação constante da empresa.</w:t>
            </w:r>
          </w:p>
        </w:tc>
        <w:tc>
          <w:tcPr>
            <w:tcW w:w="1804" w:type="dxa"/>
          </w:tcPr>
          <w:p w14:paraId="4980101D" w14:textId="10F175D2"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3,85</w:t>
            </w:r>
          </w:p>
        </w:tc>
      </w:tr>
      <w:tr w:rsidR="00AB7032" w:rsidRPr="005E0A5E" w14:paraId="7DCDBA75" w14:textId="77777777" w:rsidTr="00CE42D1">
        <w:tc>
          <w:tcPr>
            <w:tcW w:w="7442" w:type="dxa"/>
          </w:tcPr>
          <w:p w14:paraId="2CA4CB42" w14:textId="77BE536B"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21</w:t>
            </w:r>
            <w:r w:rsidR="00CD3C5D">
              <w:rPr>
                <w:rFonts w:ascii="Times New Roman" w:hAnsi="Times New Roman"/>
                <w:sz w:val="24"/>
                <w:szCs w:val="24"/>
              </w:rPr>
              <w:t xml:space="preserve"> - </w:t>
            </w:r>
            <w:r w:rsidR="00CD3C5D" w:rsidRPr="00CD3C5D">
              <w:rPr>
                <w:rFonts w:ascii="Times New Roman" w:hAnsi="Times New Roman"/>
                <w:sz w:val="24"/>
                <w:szCs w:val="24"/>
              </w:rPr>
              <w:t> Investe-se no crescimento profissional dos empregados.</w:t>
            </w:r>
          </w:p>
        </w:tc>
        <w:tc>
          <w:tcPr>
            <w:tcW w:w="1804" w:type="dxa"/>
          </w:tcPr>
          <w:p w14:paraId="49167685" w14:textId="66D8127E"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4,11</w:t>
            </w:r>
          </w:p>
        </w:tc>
      </w:tr>
      <w:tr w:rsidR="00AB7032" w:rsidRPr="005E0A5E" w14:paraId="45C48134" w14:textId="77777777" w:rsidTr="00CE42D1">
        <w:tc>
          <w:tcPr>
            <w:tcW w:w="7442" w:type="dxa"/>
          </w:tcPr>
          <w:p w14:paraId="58771B28" w14:textId="4E94F6DD"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34</w:t>
            </w:r>
            <w:r w:rsidR="00CD3C5D">
              <w:rPr>
                <w:rFonts w:ascii="Times New Roman" w:hAnsi="Times New Roman"/>
                <w:sz w:val="24"/>
                <w:szCs w:val="24"/>
              </w:rPr>
              <w:t xml:space="preserve"> - </w:t>
            </w:r>
            <w:r w:rsidR="00CD3C5D" w:rsidRPr="00CD3C5D">
              <w:rPr>
                <w:rFonts w:ascii="Times New Roman" w:hAnsi="Times New Roman"/>
                <w:sz w:val="24"/>
                <w:szCs w:val="24"/>
              </w:rPr>
              <w:t>Os empregados recebem treinamento para desenvolver a sua criatividade.</w:t>
            </w:r>
          </w:p>
        </w:tc>
        <w:tc>
          <w:tcPr>
            <w:tcW w:w="1804" w:type="dxa"/>
          </w:tcPr>
          <w:p w14:paraId="6C59A2B9" w14:textId="5ECAA4CB"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3,43</w:t>
            </w:r>
          </w:p>
        </w:tc>
      </w:tr>
      <w:tr w:rsidR="00AB7032" w:rsidRPr="005E0A5E" w14:paraId="10490362" w14:textId="77777777" w:rsidTr="00CE42D1">
        <w:tc>
          <w:tcPr>
            <w:tcW w:w="7442" w:type="dxa"/>
          </w:tcPr>
          <w:p w14:paraId="1E9D743F" w14:textId="4171B9F6"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41</w:t>
            </w:r>
            <w:r w:rsidR="00CD3C5D">
              <w:rPr>
                <w:rFonts w:ascii="Times New Roman" w:hAnsi="Times New Roman"/>
                <w:sz w:val="24"/>
                <w:szCs w:val="24"/>
              </w:rPr>
              <w:t xml:space="preserve"> - </w:t>
            </w:r>
            <w:r w:rsidR="00CD3C5D" w:rsidRPr="00CD3C5D">
              <w:rPr>
                <w:rFonts w:ascii="Times New Roman" w:hAnsi="Times New Roman"/>
                <w:sz w:val="24"/>
                <w:szCs w:val="24"/>
              </w:rPr>
              <w:t>Programas para aumentar a satisfação dos empregados são regularmente desenvolvidos.</w:t>
            </w:r>
          </w:p>
        </w:tc>
        <w:tc>
          <w:tcPr>
            <w:tcW w:w="1804" w:type="dxa"/>
          </w:tcPr>
          <w:p w14:paraId="19814BE3" w14:textId="49BE275F"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3,17</w:t>
            </w:r>
          </w:p>
        </w:tc>
      </w:tr>
      <w:tr w:rsidR="00AB7032" w:rsidRPr="005E0A5E" w14:paraId="20A557F8" w14:textId="77777777" w:rsidTr="00CE42D1">
        <w:tc>
          <w:tcPr>
            <w:tcW w:w="7442" w:type="dxa"/>
          </w:tcPr>
          <w:p w14:paraId="5C1377C1" w14:textId="4EFD5D37"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42</w:t>
            </w:r>
            <w:r w:rsidR="00CD3C5D">
              <w:rPr>
                <w:rFonts w:ascii="Times New Roman" w:hAnsi="Times New Roman"/>
                <w:sz w:val="24"/>
                <w:szCs w:val="24"/>
              </w:rPr>
              <w:t xml:space="preserve"> - </w:t>
            </w:r>
            <w:r w:rsidR="00CD3C5D" w:rsidRPr="00CD3C5D">
              <w:rPr>
                <w:rFonts w:ascii="Times New Roman" w:hAnsi="Times New Roman"/>
                <w:sz w:val="24"/>
                <w:szCs w:val="24"/>
              </w:rPr>
              <w:t>Procura-se manter uma atmosfera de segurança e estabilidade para deixar os empregados satisfeitos e confiantes.</w:t>
            </w:r>
          </w:p>
        </w:tc>
        <w:tc>
          <w:tcPr>
            <w:tcW w:w="1804" w:type="dxa"/>
          </w:tcPr>
          <w:p w14:paraId="71E606F2" w14:textId="5C21A1CC"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3,57</w:t>
            </w:r>
          </w:p>
        </w:tc>
      </w:tr>
      <w:tr w:rsidR="00AB7032" w:rsidRPr="005E0A5E" w14:paraId="0ECD6335" w14:textId="77777777" w:rsidTr="00CE42D1">
        <w:tc>
          <w:tcPr>
            <w:tcW w:w="7442" w:type="dxa"/>
          </w:tcPr>
          <w:p w14:paraId="022C87DC" w14:textId="3FE68912"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46</w:t>
            </w:r>
            <w:r w:rsidR="006C793E">
              <w:rPr>
                <w:rFonts w:ascii="Times New Roman" w:hAnsi="Times New Roman"/>
                <w:sz w:val="24"/>
                <w:szCs w:val="24"/>
              </w:rPr>
              <w:t xml:space="preserve"> - </w:t>
            </w:r>
            <w:r w:rsidR="006C793E" w:rsidRPr="006C793E">
              <w:rPr>
                <w:rFonts w:ascii="Times New Roman" w:hAnsi="Times New Roman"/>
                <w:sz w:val="24"/>
                <w:szCs w:val="24"/>
              </w:rPr>
              <w:t>O crescimento dos empregados que são “prata da casa” é facilitado e estimulado.</w:t>
            </w:r>
          </w:p>
        </w:tc>
        <w:tc>
          <w:tcPr>
            <w:tcW w:w="1804" w:type="dxa"/>
          </w:tcPr>
          <w:p w14:paraId="0164B055" w14:textId="3557015D"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2,71</w:t>
            </w:r>
          </w:p>
        </w:tc>
      </w:tr>
      <w:tr w:rsidR="00AB7032" w:rsidRPr="005E0A5E" w14:paraId="759FA4C2" w14:textId="77777777" w:rsidTr="00CE42D1">
        <w:tc>
          <w:tcPr>
            <w:tcW w:w="7442" w:type="dxa"/>
          </w:tcPr>
          <w:p w14:paraId="7863A6CF" w14:textId="7507D922" w:rsidR="00AB7032" w:rsidRPr="005E0A5E" w:rsidRDefault="0063413C" w:rsidP="00CE42D1">
            <w:pPr>
              <w:spacing w:after="120" w:line="240" w:lineRule="auto"/>
              <w:rPr>
                <w:rFonts w:ascii="Times New Roman" w:hAnsi="Times New Roman"/>
                <w:sz w:val="24"/>
                <w:szCs w:val="24"/>
              </w:rPr>
            </w:pPr>
            <w:r>
              <w:rPr>
                <w:rFonts w:ascii="Times New Roman" w:hAnsi="Times New Roman"/>
                <w:sz w:val="24"/>
                <w:szCs w:val="24"/>
              </w:rPr>
              <w:t>55</w:t>
            </w:r>
            <w:r w:rsidR="006C793E">
              <w:rPr>
                <w:rFonts w:ascii="Times New Roman" w:hAnsi="Times New Roman"/>
                <w:sz w:val="24"/>
                <w:szCs w:val="24"/>
              </w:rPr>
              <w:t xml:space="preserve"> - </w:t>
            </w:r>
            <w:r w:rsidR="006C793E" w:rsidRPr="006C793E">
              <w:rPr>
                <w:rFonts w:ascii="Times New Roman" w:hAnsi="Times New Roman"/>
                <w:sz w:val="24"/>
                <w:szCs w:val="24"/>
              </w:rPr>
              <w:t>Investe-se em um bom ambiente de trabalho com objetivo de se garantir o bem-estar dos funcionários.</w:t>
            </w:r>
          </w:p>
        </w:tc>
        <w:tc>
          <w:tcPr>
            <w:tcW w:w="1804" w:type="dxa"/>
          </w:tcPr>
          <w:p w14:paraId="220359FB" w14:textId="48D6E467"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3,89</w:t>
            </w:r>
          </w:p>
        </w:tc>
      </w:tr>
      <w:tr w:rsidR="00AB7032" w:rsidRPr="005E0A5E" w14:paraId="2A747D36" w14:textId="77777777" w:rsidTr="00CE42D1">
        <w:tc>
          <w:tcPr>
            <w:tcW w:w="7442" w:type="dxa"/>
          </w:tcPr>
          <w:p w14:paraId="0880979F" w14:textId="50BF0D3E" w:rsidR="00AB7032" w:rsidRDefault="0063413C" w:rsidP="00CE42D1">
            <w:pPr>
              <w:spacing w:after="120" w:line="240" w:lineRule="auto"/>
              <w:rPr>
                <w:rFonts w:ascii="Times New Roman" w:hAnsi="Times New Roman"/>
                <w:sz w:val="24"/>
                <w:szCs w:val="24"/>
              </w:rPr>
            </w:pPr>
            <w:r>
              <w:rPr>
                <w:rFonts w:ascii="Times New Roman" w:hAnsi="Times New Roman"/>
                <w:sz w:val="24"/>
                <w:szCs w:val="24"/>
              </w:rPr>
              <w:lastRenderedPageBreak/>
              <w:t>58</w:t>
            </w:r>
            <w:r w:rsidR="006C793E">
              <w:rPr>
                <w:rFonts w:ascii="Times New Roman" w:hAnsi="Times New Roman"/>
                <w:sz w:val="24"/>
                <w:szCs w:val="24"/>
              </w:rPr>
              <w:t xml:space="preserve"> - </w:t>
            </w:r>
            <w:r w:rsidR="006C793E" w:rsidRPr="006C793E">
              <w:rPr>
                <w:rFonts w:ascii="Times New Roman" w:hAnsi="Times New Roman"/>
                <w:sz w:val="24"/>
                <w:szCs w:val="24"/>
              </w:rPr>
              <w:t> Programas destinados a melhorar o bem-estar dos empregados são implementados e testados.</w:t>
            </w:r>
          </w:p>
        </w:tc>
        <w:tc>
          <w:tcPr>
            <w:tcW w:w="1804" w:type="dxa"/>
          </w:tcPr>
          <w:p w14:paraId="48456D07" w14:textId="19154C1A"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3,40</w:t>
            </w:r>
          </w:p>
        </w:tc>
      </w:tr>
      <w:tr w:rsidR="00AB7032" w:rsidRPr="005E0A5E" w14:paraId="59728DBD" w14:textId="77777777" w:rsidTr="00CE42D1">
        <w:tc>
          <w:tcPr>
            <w:tcW w:w="7442" w:type="dxa"/>
          </w:tcPr>
          <w:p w14:paraId="2B0747AD" w14:textId="04A50CB1" w:rsidR="00AB7032" w:rsidRDefault="00802D5F" w:rsidP="00CE42D1">
            <w:pPr>
              <w:spacing w:after="120" w:line="240" w:lineRule="auto"/>
              <w:rPr>
                <w:rFonts w:ascii="Times New Roman" w:hAnsi="Times New Roman"/>
                <w:sz w:val="24"/>
                <w:szCs w:val="24"/>
              </w:rPr>
            </w:pPr>
            <w:r>
              <w:rPr>
                <w:rFonts w:ascii="Times New Roman" w:hAnsi="Times New Roman"/>
                <w:sz w:val="24"/>
                <w:szCs w:val="24"/>
              </w:rPr>
              <w:t>75</w:t>
            </w:r>
            <w:r w:rsidR="006C793E">
              <w:rPr>
                <w:rFonts w:ascii="Times New Roman" w:hAnsi="Times New Roman"/>
                <w:sz w:val="24"/>
                <w:szCs w:val="24"/>
              </w:rPr>
              <w:t xml:space="preserve"> - </w:t>
            </w:r>
            <w:r w:rsidR="006C793E" w:rsidRPr="006C793E">
              <w:rPr>
                <w:rFonts w:ascii="Times New Roman" w:hAnsi="Times New Roman"/>
                <w:sz w:val="24"/>
                <w:szCs w:val="24"/>
              </w:rPr>
              <w:t> As ideias criativas dos empregados são postas em pratica como forma de torná-los mais motivados.</w:t>
            </w:r>
          </w:p>
        </w:tc>
        <w:tc>
          <w:tcPr>
            <w:tcW w:w="1804" w:type="dxa"/>
          </w:tcPr>
          <w:p w14:paraId="515588EB" w14:textId="068D888C"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3,28</w:t>
            </w:r>
          </w:p>
        </w:tc>
      </w:tr>
      <w:tr w:rsidR="00AB7032" w:rsidRPr="005E0A5E" w14:paraId="7B4BA136" w14:textId="77777777" w:rsidTr="00CE42D1">
        <w:tc>
          <w:tcPr>
            <w:tcW w:w="7442" w:type="dxa"/>
          </w:tcPr>
          <w:p w14:paraId="1AB47ADB" w14:textId="2AE3CC72" w:rsidR="00AB7032" w:rsidRDefault="00802D5F" w:rsidP="00CE42D1">
            <w:pPr>
              <w:spacing w:after="120" w:line="240" w:lineRule="auto"/>
              <w:rPr>
                <w:rFonts w:ascii="Times New Roman" w:hAnsi="Times New Roman"/>
                <w:sz w:val="24"/>
                <w:szCs w:val="24"/>
              </w:rPr>
            </w:pPr>
            <w:r>
              <w:rPr>
                <w:rFonts w:ascii="Times New Roman" w:hAnsi="Times New Roman"/>
                <w:sz w:val="24"/>
                <w:szCs w:val="24"/>
              </w:rPr>
              <w:t>91</w:t>
            </w:r>
            <w:r w:rsidR="006C793E">
              <w:rPr>
                <w:rFonts w:ascii="Times New Roman" w:hAnsi="Times New Roman"/>
                <w:sz w:val="24"/>
                <w:szCs w:val="24"/>
              </w:rPr>
              <w:t xml:space="preserve"> - </w:t>
            </w:r>
            <w:r w:rsidR="006C793E" w:rsidRPr="006C793E">
              <w:rPr>
                <w:rFonts w:ascii="Times New Roman" w:hAnsi="Times New Roman"/>
                <w:sz w:val="24"/>
                <w:szCs w:val="24"/>
              </w:rPr>
              <w:t>Metas pessoais, quando de grande valor, são incorporadas às metas organizacionais.</w:t>
            </w:r>
          </w:p>
        </w:tc>
        <w:tc>
          <w:tcPr>
            <w:tcW w:w="1804" w:type="dxa"/>
          </w:tcPr>
          <w:p w14:paraId="18D9EC51" w14:textId="107DF53F" w:rsidR="00AB7032" w:rsidRPr="005E0A5E" w:rsidRDefault="00F16488" w:rsidP="00CE42D1">
            <w:pPr>
              <w:spacing w:after="120" w:line="240" w:lineRule="auto"/>
              <w:jc w:val="center"/>
              <w:rPr>
                <w:rFonts w:ascii="Times New Roman" w:hAnsi="Times New Roman"/>
                <w:sz w:val="24"/>
                <w:szCs w:val="24"/>
              </w:rPr>
            </w:pPr>
            <w:r>
              <w:rPr>
                <w:rFonts w:ascii="Times New Roman" w:hAnsi="Times New Roman"/>
                <w:sz w:val="24"/>
                <w:szCs w:val="24"/>
              </w:rPr>
              <w:t>2,97</w:t>
            </w:r>
          </w:p>
        </w:tc>
      </w:tr>
      <w:tr w:rsidR="00AB7032" w:rsidRPr="005E0A5E" w14:paraId="27C348B6" w14:textId="77777777" w:rsidTr="00CE42D1">
        <w:tc>
          <w:tcPr>
            <w:tcW w:w="7442" w:type="dxa"/>
          </w:tcPr>
          <w:p w14:paraId="1F7480E4" w14:textId="77777777" w:rsidR="00AB7032" w:rsidRPr="005E0A5E" w:rsidRDefault="00AB7032" w:rsidP="00CE42D1">
            <w:pPr>
              <w:spacing w:after="120" w:line="240" w:lineRule="auto"/>
              <w:jc w:val="center"/>
              <w:rPr>
                <w:rFonts w:ascii="Times New Roman" w:hAnsi="Times New Roman"/>
                <w:b/>
                <w:sz w:val="24"/>
                <w:szCs w:val="24"/>
              </w:rPr>
            </w:pPr>
            <w:r w:rsidRPr="005E0A5E">
              <w:rPr>
                <w:rFonts w:ascii="Times New Roman" w:hAnsi="Times New Roman"/>
                <w:b/>
                <w:sz w:val="24"/>
                <w:szCs w:val="24"/>
              </w:rPr>
              <w:t>MÉDIA GERAL FATOR</w:t>
            </w:r>
          </w:p>
        </w:tc>
        <w:tc>
          <w:tcPr>
            <w:tcW w:w="1804" w:type="dxa"/>
          </w:tcPr>
          <w:p w14:paraId="53817070" w14:textId="76D137A1" w:rsidR="00AB7032" w:rsidRPr="005E0A5E" w:rsidRDefault="00F16488" w:rsidP="00CE42D1">
            <w:pPr>
              <w:spacing w:after="120" w:line="240" w:lineRule="auto"/>
              <w:jc w:val="center"/>
              <w:rPr>
                <w:rFonts w:ascii="Times New Roman" w:hAnsi="Times New Roman"/>
                <w:b/>
                <w:sz w:val="24"/>
                <w:szCs w:val="24"/>
              </w:rPr>
            </w:pPr>
            <w:r>
              <w:rPr>
                <w:rFonts w:ascii="Times New Roman" w:hAnsi="Times New Roman"/>
                <w:b/>
                <w:sz w:val="24"/>
                <w:szCs w:val="24"/>
              </w:rPr>
              <w:t>3,47</w:t>
            </w:r>
          </w:p>
        </w:tc>
      </w:tr>
    </w:tbl>
    <w:p w14:paraId="09C947A9" w14:textId="77777777" w:rsidR="00AB7032" w:rsidRDefault="00AB7032" w:rsidP="00AB7032">
      <w:pPr>
        <w:pStyle w:val="PargrafodaLista"/>
        <w:spacing w:line="360" w:lineRule="auto"/>
        <w:ind w:left="0"/>
        <w:rPr>
          <w:rFonts w:ascii="Times New Roman" w:hAnsi="Times New Roman" w:cs="Times New Roman"/>
          <w:sz w:val="24"/>
          <w:szCs w:val="24"/>
        </w:rPr>
      </w:pPr>
    </w:p>
    <w:p w14:paraId="7DC12870" w14:textId="7E9B402E" w:rsidR="00113295" w:rsidRDefault="00113295" w:rsidP="00AC07B2">
      <w:pPr>
        <w:autoSpaceDE w:val="0"/>
        <w:autoSpaceDN w:val="0"/>
        <w:adjustRightInd w:val="0"/>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tabela 04,</w:t>
      </w:r>
      <w:r w:rsidRPr="00D87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fator 04</w:t>
      </w:r>
      <w:r w:rsidRPr="00D874A1">
        <w:rPr>
          <w:rFonts w:ascii="Times New Roman" w:hAnsi="Times New Roman" w:cs="Times New Roman"/>
          <w:color w:val="000000" w:themeColor="text1"/>
          <w:sz w:val="24"/>
          <w:szCs w:val="24"/>
        </w:rPr>
        <w:t xml:space="preserve"> se encontra com esco</w:t>
      </w:r>
      <w:r>
        <w:rPr>
          <w:rFonts w:ascii="Times New Roman" w:hAnsi="Times New Roman" w:cs="Times New Roman"/>
          <w:color w:val="000000" w:themeColor="text1"/>
          <w:sz w:val="24"/>
          <w:szCs w:val="24"/>
        </w:rPr>
        <w:t>re no valor de 3,47</w:t>
      </w:r>
      <w:r w:rsidRPr="00D874A1">
        <w:rPr>
          <w:rFonts w:ascii="Times New Roman" w:hAnsi="Times New Roman" w:cs="Times New Roman"/>
          <w:color w:val="000000" w:themeColor="text1"/>
          <w:sz w:val="24"/>
          <w:szCs w:val="24"/>
        </w:rPr>
        <w:t xml:space="preserve">, significa que a organização valoriza moderadamente </w:t>
      </w:r>
      <w:r>
        <w:rPr>
          <w:rFonts w:ascii="Times New Roman" w:hAnsi="Times New Roman" w:cs="Times New Roman"/>
          <w:color w:val="000000" w:themeColor="text1"/>
          <w:sz w:val="24"/>
          <w:szCs w:val="24"/>
        </w:rPr>
        <w:t>os valores associados à satisfação e bem-estar dos empregados.</w:t>
      </w:r>
      <w:r w:rsidR="007F3168">
        <w:t xml:space="preserve"> </w:t>
      </w:r>
      <w:r w:rsidR="00A3438A" w:rsidRPr="00A3438A">
        <w:rPr>
          <w:rFonts w:ascii="Times New Roman" w:hAnsi="Times New Roman" w:cs="Times New Roman"/>
          <w:color w:val="000000" w:themeColor="text1"/>
          <w:sz w:val="24"/>
          <w:szCs w:val="24"/>
        </w:rPr>
        <w:t xml:space="preserve">Segundo </w:t>
      </w:r>
      <w:proofErr w:type="spellStart"/>
      <w:r w:rsidR="00A3438A" w:rsidRPr="00A3438A">
        <w:rPr>
          <w:rFonts w:ascii="Times New Roman" w:hAnsi="Times New Roman" w:cs="Times New Roman"/>
          <w:color w:val="000000" w:themeColor="text1"/>
          <w:sz w:val="24"/>
          <w:szCs w:val="24"/>
        </w:rPr>
        <w:t>Hofstede</w:t>
      </w:r>
      <w:proofErr w:type="spellEnd"/>
      <w:r w:rsidR="00A3438A" w:rsidRPr="00A3438A">
        <w:rPr>
          <w:rFonts w:ascii="Times New Roman" w:hAnsi="Times New Roman" w:cs="Times New Roman"/>
          <w:color w:val="000000" w:themeColor="text1"/>
          <w:sz w:val="24"/>
          <w:szCs w:val="24"/>
        </w:rPr>
        <w:t xml:space="preserve"> (1998), as práticas configuram-se a partir dos valores dos fundadores e/ou de figuras significativas que ocupam os escalões hierarquicamente superiores da organização, mas nem todos os membros compartilham tais valores, na medida em que não precisam necessariamente confessá-los</w:t>
      </w:r>
    </w:p>
    <w:p w14:paraId="2AAA8D3D" w14:textId="77777777" w:rsidR="00AB7032" w:rsidRDefault="00AB7032" w:rsidP="00AC7D04">
      <w:pPr>
        <w:pStyle w:val="PargrafodaLista"/>
        <w:spacing w:line="360" w:lineRule="auto"/>
        <w:ind w:left="0"/>
        <w:rPr>
          <w:rFonts w:ascii="Times New Roman" w:hAnsi="Times New Roman" w:cs="Times New Roman"/>
          <w:sz w:val="24"/>
          <w:szCs w:val="24"/>
        </w:rPr>
      </w:pPr>
    </w:p>
    <w:p w14:paraId="519A99DD" w14:textId="3C80DB18" w:rsidR="00AB7032" w:rsidRDefault="006C793E" w:rsidP="00AC7D04">
      <w:pPr>
        <w:pStyle w:val="PargrafodaLista"/>
        <w:spacing w:line="360" w:lineRule="auto"/>
        <w:ind w:left="0"/>
        <w:rPr>
          <w:rFonts w:ascii="Times New Roman" w:hAnsi="Times New Roman" w:cs="Times New Roman"/>
          <w:sz w:val="24"/>
          <w:szCs w:val="24"/>
        </w:rPr>
      </w:pPr>
      <w:r w:rsidRPr="009642D4">
        <w:rPr>
          <w:rFonts w:ascii="Times New Roman" w:hAnsi="Times New Roman" w:cs="Times New Roman"/>
          <w:b/>
          <w:sz w:val="24"/>
          <w:szCs w:val="24"/>
        </w:rPr>
        <w:t>Tabela 05 – Práticas de integração externa</w:t>
      </w:r>
      <w:r>
        <w:rPr>
          <w:rFonts w:ascii="Times New Roman" w:hAnsi="Times New Roman" w:cs="Times New Roman"/>
          <w:sz w:val="24"/>
          <w:szCs w:val="24"/>
        </w:rPr>
        <w:t>.</w:t>
      </w:r>
    </w:p>
    <w:p w14:paraId="31B65FAA" w14:textId="77777777" w:rsidR="006C793E" w:rsidRDefault="006C793E" w:rsidP="00AC7D04">
      <w:pPr>
        <w:pStyle w:val="PargrafodaLista"/>
        <w:spacing w:line="360" w:lineRule="auto"/>
        <w:ind w:left="0"/>
        <w:rPr>
          <w:rFonts w:ascii="Times New Roman" w:hAnsi="Times New Roman" w:cs="Times New Roman"/>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DA3E46" w:rsidRPr="005E0A5E" w14:paraId="2D5406E8" w14:textId="77777777" w:rsidTr="00CE42D1">
        <w:tc>
          <w:tcPr>
            <w:tcW w:w="7442" w:type="dxa"/>
            <w:tcBorders>
              <w:top w:val="single" w:sz="4" w:space="0" w:color="auto"/>
            </w:tcBorders>
          </w:tcPr>
          <w:p w14:paraId="09D6C20F" w14:textId="6B9E0CD2" w:rsidR="00DA3E46" w:rsidRPr="005E0A5E" w:rsidRDefault="008B6DA7" w:rsidP="00CE42D1">
            <w:pPr>
              <w:spacing w:after="120" w:line="240" w:lineRule="auto"/>
              <w:rPr>
                <w:rFonts w:ascii="Times New Roman" w:hAnsi="Times New Roman"/>
                <w:sz w:val="24"/>
                <w:szCs w:val="24"/>
              </w:rPr>
            </w:pPr>
            <w:r>
              <w:rPr>
                <w:rFonts w:ascii="Times New Roman" w:hAnsi="Times New Roman"/>
                <w:sz w:val="24"/>
                <w:szCs w:val="24"/>
              </w:rPr>
              <w:t>5</w:t>
            </w:r>
            <w:r w:rsidR="009642D4">
              <w:rPr>
                <w:rFonts w:ascii="Times New Roman" w:hAnsi="Times New Roman"/>
                <w:sz w:val="24"/>
                <w:szCs w:val="24"/>
              </w:rPr>
              <w:t xml:space="preserve"> - </w:t>
            </w:r>
            <w:r w:rsidR="009642D4" w:rsidRPr="009642D4">
              <w:rPr>
                <w:rFonts w:ascii="Times New Roman" w:hAnsi="Times New Roman"/>
                <w:sz w:val="24"/>
                <w:szCs w:val="24"/>
              </w:rPr>
              <w:t>A superação de metas já estabelecidas é uma preocupação constante.</w:t>
            </w:r>
          </w:p>
        </w:tc>
        <w:tc>
          <w:tcPr>
            <w:tcW w:w="1804" w:type="dxa"/>
            <w:tcBorders>
              <w:top w:val="single" w:sz="4" w:space="0" w:color="auto"/>
            </w:tcBorders>
          </w:tcPr>
          <w:p w14:paraId="0EDF7339" w14:textId="25C5C30C" w:rsidR="00DA3E46" w:rsidRPr="005E0A5E" w:rsidRDefault="00C94F4E" w:rsidP="00CE42D1">
            <w:pPr>
              <w:spacing w:after="120" w:line="240" w:lineRule="auto"/>
              <w:jc w:val="center"/>
              <w:rPr>
                <w:rFonts w:ascii="Times New Roman" w:hAnsi="Times New Roman"/>
                <w:sz w:val="24"/>
                <w:szCs w:val="24"/>
              </w:rPr>
            </w:pPr>
            <w:r>
              <w:rPr>
                <w:rFonts w:ascii="Times New Roman" w:hAnsi="Times New Roman"/>
                <w:sz w:val="24"/>
                <w:szCs w:val="24"/>
              </w:rPr>
              <w:t>3,62</w:t>
            </w:r>
          </w:p>
        </w:tc>
      </w:tr>
      <w:tr w:rsidR="00DA3E46" w:rsidRPr="005E0A5E" w14:paraId="2276422F" w14:textId="77777777" w:rsidTr="00CE42D1">
        <w:tc>
          <w:tcPr>
            <w:tcW w:w="7442" w:type="dxa"/>
          </w:tcPr>
          <w:p w14:paraId="0B99CAC6" w14:textId="50918ACA" w:rsidR="00DA3E46" w:rsidRPr="005E0A5E" w:rsidRDefault="008B6DA7" w:rsidP="00CE42D1">
            <w:pPr>
              <w:spacing w:after="120" w:line="240" w:lineRule="auto"/>
              <w:rPr>
                <w:rFonts w:ascii="Times New Roman" w:hAnsi="Times New Roman"/>
                <w:sz w:val="24"/>
                <w:szCs w:val="24"/>
              </w:rPr>
            </w:pPr>
            <w:r>
              <w:rPr>
                <w:rFonts w:ascii="Times New Roman" w:hAnsi="Times New Roman"/>
                <w:sz w:val="24"/>
                <w:szCs w:val="24"/>
              </w:rPr>
              <w:t>7</w:t>
            </w:r>
            <w:r w:rsidR="009642D4">
              <w:rPr>
                <w:rFonts w:ascii="Times New Roman" w:hAnsi="Times New Roman"/>
                <w:sz w:val="24"/>
                <w:szCs w:val="24"/>
              </w:rPr>
              <w:t xml:space="preserve"> - </w:t>
            </w:r>
            <w:r w:rsidR="009642D4" w:rsidRPr="009642D4">
              <w:rPr>
                <w:rFonts w:ascii="Times New Roman" w:hAnsi="Times New Roman"/>
                <w:sz w:val="24"/>
                <w:szCs w:val="24"/>
              </w:rPr>
              <w:t>Os empregados tem uma noção clara sobre os objetivos da empresa.</w:t>
            </w:r>
          </w:p>
        </w:tc>
        <w:tc>
          <w:tcPr>
            <w:tcW w:w="1804" w:type="dxa"/>
          </w:tcPr>
          <w:p w14:paraId="2604D543" w14:textId="40A711F4" w:rsidR="00DA3E46" w:rsidRPr="005E0A5E" w:rsidRDefault="00C94F4E" w:rsidP="00CE42D1">
            <w:pPr>
              <w:spacing w:after="120" w:line="240" w:lineRule="auto"/>
              <w:jc w:val="center"/>
              <w:rPr>
                <w:rFonts w:ascii="Times New Roman" w:hAnsi="Times New Roman"/>
                <w:sz w:val="24"/>
                <w:szCs w:val="24"/>
              </w:rPr>
            </w:pPr>
            <w:r>
              <w:rPr>
                <w:rFonts w:ascii="Times New Roman" w:hAnsi="Times New Roman"/>
                <w:sz w:val="24"/>
                <w:szCs w:val="24"/>
              </w:rPr>
              <w:t>4,02</w:t>
            </w:r>
          </w:p>
        </w:tc>
      </w:tr>
      <w:tr w:rsidR="00DA3E46" w:rsidRPr="005E0A5E" w14:paraId="1185FD64" w14:textId="77777777" w:rsidTr="00CE42D1">
        <w:tc>
          <w:tcPr>
            <w:tcW w:w="7442" w:type="dxa"/>
          </w:tcPr>
          <w:p w14:paraId="2DD5CC8F" w14:textId="2FE9BCA5" w:rsidR="00DA3E46" w:rsidRPr="005E0A5E" w:rsidRDefault="008B6DA7" w:rsidP="00CE42D1">
            <w:pPr>
              <w:spacing w:after="120" w:line="240" w:lineRule="auto"/>
              <w:rPr>
                <w:rFonts w:ascii="Times New Roman" w:hAnsi="Times New Roman"/>
                <w:sz w:val="24"/>
                <w:szCs w:val="24"/>
              </w:rPr>
            </w:pPr>
            <w:r>
              <w:rPr>
                <w:rFonts w:ascii="Times New Roman" w:hAnsi="Times New Roman"/>
                <w:sz w:val="24"/>
                <w:szCs w:val="24"/>
              </w:rPr>
              <w:t>10</w:t>
            </w:r>
            <w:r w:rsidR="009642D4">
              <w:rPr>
                <w:rFonts w:ascii="Times New Roman" w:hAnsi="Times New Roman"/>
                <w:sz w:val="24"/>
                <w:szCs w:val="24"/>
              </w:rPr>
              <w:t xml:space="preserve"> - </w:t>
            </w:r>
            <w:r w:rsidR="00A00CBC" w:rsidRPr="00A00CBC">
              <w:rPr>
                <w:rFonts w:ascii="Times New Roman" w:hAnsi="Times New Roman"/>
                <w:sz w:val="24"/>
                <w:szCs w:val="24"/>
              </w:rPr>
              <w:t>O atendimento das necessidades do cliente é uma das metas mais importantes.</w:t>
            </w:r>
          </w:p>
        </w:tc>
        <w:tc>
          <w:tcPr>
            <w:tcW w:w="1804" w:type="dxa"/>
          </w:tcPr>
          <w:p w14:paraId="7E15485C" w14:textId="19071833" w:rsidR="00DA3E46" w:rsidRPr="005E0A5E" w:rsidRDefault="00C94F4E" w:rsidP="00CE42D1">
            <w:pPr>
              <w:spacing w:after="120" w:line="240" w:lineRule="auto"/>
              <w:jc w:val="center"/>
              <w:rPr>
                <w:rFonts w:ascii="Times New Roman" w:hAnsi="Times New Roman"/>
                <w:sz w:val="24"/>
                <w:szCs w:val="24"/>
              </w:rPr>
            </w:pPr>
            <w:r>
              <w:rPr>
                <w:rFonts w:ascii="Times New Roman" w:hAnsi="Times New Roman"/>
                <w:sz w:val="24"/>
                <w:szCs w:val="24"/>
              </w:rPr>
              <w:t>4,69</w:t>
            </w:r>
          </w:p>
        </w:tc>
      </w:tr>
      <w:tr w:rsidR="00DA3E46" w:rsidRPr="005E0A5E" w14:paraId="7F3D238E" w14:textId="77777777" w:rsidTr="00CE42D1">
        <w:tc>
          <w:tcPr>
            <w:tcW w:w="7442" w:type="dxa"/>
          </w:tcPr>
          <w:p w14:paraId="5C56A47E" w14:textId="7171CA07" w:rsidR="00DA3E46" w:rsidRPr="005E0A5E" w:rsidRDefault="008B6DA7" w:rsidP="00CE42D1">
            <w:pPr>
              <w:spacing w:after="120" w:line="240" w:lineRule="auto"/>
              <w:rPr>
                <w:rFonts w:ascii="Times New Roman" w:hAnsi="Times New Roman"/>
                <w:sz w:val="24"/>
                <w:szCs w:val="24"/>
              </w:rPr>
            </w:pPr>
            <w:r>
              <w:rPr>
                <w:rFonts w:ascii="Times New Roman" w:hAnsi="Times New Roman"/>
                <w:sz w:val="24"/>
                <w:szCs w:val="24"/>
              </w:rPr>
              <w:t>13</w:t>
            </w:r>
            <w:r w:rsidR="00A00CBC">
              <w:rPr>
                <w:rFonts w:ascii="Times New Roman" w:hAnsi="Times New Roman"/>
                <w:sz w:val="24"/>
                <w:szCs w:val="24"/>
              </w:rPr>
              <w:t xml:space="preserve"> - </w:t>
            </w:r>
            <w:r w:rsidR="00A00CBC" w:rsidRPr="00A00CBC">
              <w:rPr>
                <w:rFonts w:ascii="Times New Roman" w:hAnsi="Times New Roman"/>
                <w:sz w:val="24"/>
                <w:szCs w:val="24"/>
              </w:rPr>
              <w:t>As decisões mais importantes são tomadas através de consenso da diretoria.</w:t>
            </w:r>
          </w:p>
        </w:tc>
        <w:tc>
          <w:tcPr>
            <w:tcW w:w="1804" w:type="dxa"/>
          </w:tcPr>
          <w:p w14:paraId="02F15456" w14:textId="5F242ED2" w:rsidR="00DA3E46" w:rsidRPr="005E0A5E" w:rsidRDefault="001E78AB" w:rsidP="00CE42D1">
            <w:pPr>
              <w:spacing w:after="120" w:line="240" w:lineRule="auto"/>
              <w:jc w:val="center"/>
              <w:rPr>
                <w:rFonts w:ascii="Times New Roman" w:hAnsi="Times New Roman"/>
                <w:sz w:val="24"/>
                <w:szCs w:val="24"/>
              </w:rPr>
            </w:pPr>
            <w:r>
              <w:rPr>
                <w:rFonts w:ascii="Times New Roman" w:hAnsi="Times New Roman"/>
                <w:sz w:val="24"/>
                <w:szCs w:val="24"/>
              </w:rPr>
              <w:t>4,60</w:t>
            </w:r>
          </w:p>
        </w:tc>
      </w:tr>
      <w:tr w:rsidR="00DA3E46" w:rsidRPr="005E0A5E" w14:paraId="3D88D14A" w14:textId="77777777" w:rsidTr="00CE42D1">
        <w:tc>
          <w:tcPr>
            <w:tcW w:w="7442" w:type="dxa"/>
          </w:tcPr>
          <w:p w14:paraId="678A0741" w14:textId="25CB8FC2" w:rsidR="00DA3E46" w:rsidRPr="005E0A5E" w:rsidRDefault="008B6DA7" w:rsidP="00CE42D1">
            <w:pPr>
              <w:spacing w:after="120" w:line="240" w:lineRule="auto"/>
              <w:rPr>
                <w:rFonts w:ascii="Times New Roman" w:hAnsi="Times New Roman"/>
                <w:sz w:val="24"/>
                <w:szCs w:val="24"/>
              </w:rPr>
            </w:pPr>
            <w:r>
              <w:rPr>
                <w:rFonts w:ascii="Times New Roman" w:hAnsi="Times New Roman"/>
                <w:sz w:val="24"/>
                <w:szCs w:val="24"/>
              </w:rPr>
              <w:t>19</w:t>
            </w:r>
            <w:r w:rsidR="00A00CBC">
              <w:rPr>
                <w:rFonts w:ascii="Times New Roman" w:hAnsi="Times New Roman"/>
                <w:sz w:val="24"/>
                <w:szCs w:val="24"/>
              </w:rPr>
              <w:t xml:space="preserve"> - </w:t>
            </w:r>
            <w:r w:rsidR="006E5C69" w:rsidRPr="006E5C69">
              <w:rPr>
                <w:rFonts w:ascii="Times New Roman" w:hAnsi="Times New Roman"/>
                <w:sz w:val="24"/>
                <w:szCs w:val="24"/>
              </w:rPr>
              <w:t> Persegue-se a excelência de produtos e serviços como forma de satisfazer os clientes internos.</w:t>
            </w:r>
          </w:p>
        </w:tc>
        <w:tc>
          <w:tcPr>
            <w:tcW w:w="1804" w:type="dxa"/>
          </w:tcPr>
          <w:p w14:paraId="35454585" w14:textId="4E4D56C4" w:rsidR="00DA3E46" w:rsidRPr="005E0A5E" w:rsidRDefault="001E78AB" w:rsidP="00CE42D1">
            <w:pPr>
              <w:spacing w:after="120" w:line="240" w:lineRule="auto"/>
              <w:jc w:val="center"/>
              <w:rPr>
                <w:rFonts w:ascii="Times New Roman" w:hAnsi="Times New Roman"/>
                <w:sz w:val="24"/>
                <w:szCs w:val="24"/>
              </w:rPr>
            </w:pPr>
            <w:r>
              <w:rPr>
                <w:rFonts w:ascii="Times New Roman" w:hAnsi="Times New Roman"/>
                <w:sz w:val="24"/>
                <w:szCs w:val="24"/>
              </w:rPr>
              <w:t>3,91</w:t>
            </w:r>
          </w:p>
        </w:tc>
      </w:tr>
      <w:tr w:rsidR="00DA3E46" w:rsidRPr="005E0A5E" w14:paraId="752BD417" w14:textId="77777777" w:rsidTr="00CE42D1">
        <w:tc>
          <w:tcPr>
            <w:tcW w:w="7442" w:type="dxa"/>
          </w:tcPr>
          <w:p w14:paraId="44D1D2C8" w14:textId="03134B95" w:rsidR="00DA3E46" w:rsidRPr="005E0A5E" w:rsidRDefault="008B6DA7" w:rsidP="00CE42D1">
            <w:pPr>
              <w:spacing w:after="120" w:line="240" w:lineRule="auto"/>
              <w:rPr>
                <w:rFonts w:ascii="Times New Roman" w:hAnsi="Times New Roman"/>
                <w:sz w:val="24"/>
                <w:szCs w:val="24"/>
              </w:rPr>
            </w:pPr>
            <w:r>
              <w:rPr>
                <w:rFonts w:ascii="Times New Roman" w:hAnsi="Times New Roman"/>
                <w:sz w:val="24"/>
                <w:szCs w:val="24"/>
              </w:rPr>
              <w:t>22</w:t>
            </w:r>
            <w:r w:rsidR="006E5C69">
              <w:rPr>
                <w:rFonts w:ascii="Times New Roman" w:hAnsi="Times New Roman"/>
                <w:sz w:val="24"/>
                <w:szCs w:val="24"/>
              </w:rPr>
              <w:t xml:space="preserve">- </w:t>
            </w:r>
            <w:r w:rsidR="006E5C69" w:rsidRPr="006E5C69">
              <w:rPr>
                <w:rFonts w:ascii="Times New Roman" w:hAnsi="Times New Roman"/>
                <w:sz w:val="24"/>
                <w:szCs w:val="24"/>
              </w:rPr>
              <w:t>O acompanhamento e atendimento das necessidades dos clientes internos é feito constantemente</w:t>
            </w:r>
          </w:p>
        </w:tc>
        <w:tc>
          <w:tcPr>
            <w:tcW w:w="1804" w:type="dxa"/>
          </w:tcPr>
          <w:p w14:paraId="409026C3" w14:textId="7B5F4F2C" w:rsidR="00DA3E46" w:rsidRPr="005E0A5E" w:rsidRDefault="001E78AB" w:rsidP="00CE42D1">
            <w:pPr>
              <w:spacing w:after="120" w:line="240" w:lineRule="auto"/>
              <w:jc w:val="center"/>
              <w:rPr>
                <w:rFonts w:ascii="Times New Roman" w:hAnsi="Times New Roman"/>
                <w:sz w:val="24"/>
                <w:szCs w:val="24"/>
              </w:rPr>
            </w:pPr>
            <w:r>
              <w:rPr>
                <w:rFonts w:ascii="Times New Roman" w:hAnsi="Times New Roman"/>
                <w:sz w:val="24"/>
                <w:szCs w:val="24"/>
              </w:rPr>
              <w:t>4,08</w:t>
            </w:r>
          </w:p>
        </w:tc>
      </w:tr>
      <w:tr w:rsidR="00DA3E46" w:rsidRPr="005E0A5E" w14:paraId="14EBACAE" w14:textId="77777777" w:rsidTr="00CE42D1">
        <w:tc>
          <w:tcPr>
            <w:tcW w:w="7442" w:type="dxa"/>
          </w:tcPr>
          <w:p w14:paraId="2D745A9C" w14:textId="4513D3B0" w:rsidR="00DA3E46"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23</w:t>
            </w:r>
            <w:r w:rsidR="006E5C69">
              <w:rPr>
                <w:rFonts w:ascii="Times New Roman" w:hAnsi="Times New Roman"/>
                <w:sz w:val="24"/>
                <w:szCs w:val="24"/>
              </w:rPr>
              <w:t xml:space="preserve"> - </w:t>
            </w:r>
            <w:r w:rsidR="006E5C69" w:rsidRPr="006E5C69">
              <w:rPr>
                <w:rFonts w:ascii="Times New Roman" w:hAnsi="Times New Roman"/>
                <w:sz w:val="24"/>
                <w:szCs w:val="24"/>
              </w:rPr>
              <w:t>Os gerentes (supervisores, chefes de departamento, etc.) têm autonomia apenas para tomar decisões rotineiras relacionadas à sua área de atuação.</w:t>
            </w:r>
          </w:p>
        </w:tc>
        <w:tc>
          <w:tcPr>
            <w:tcW w:w="1804" w:type="dxa"/>
          </w:tcPr>
          <w:p w14:paraId="63C4EE02" w14:textId="066B9C4B" w:rsidR="00DA3E46" w:rsidRPr="005E0A5E" w:rsidRDefault="001E78AB" w:rsidP="00CE42D1">
            <w:pPr>
              <w:spacing w:after="120" w:line="240" w:lineRule="auto"/>
              <w:jc w:val="center"/>
              <w:rPr>
                <w:rFonts w:ascii="Times New Roman" w:hAnsi="Times New Roman"/>
                <w:sz w:val="24"/>
                <w:szCs w:val="24"/>
              </w:rPr>
            </w:pPr>
            <w:r>
              <w:rPr>
                <w:rFonts w:ascii="Times New Roman" w:hAnsi="Times New Roman"/>
                <w:sz w:val="24"/>
                <w:szCs w:val="24"/>
              </w:rPr>
              <w:t>3,66</w:t>
            </w:r>
          </w:p>
        </w:tc>
      </w:tr>
      <w:tr w:rsidR="00DA3E46" w:rsidRPr="005E0A5E" w14:paraId="6DB2EE06" w14:textId="77777777" w:rsidTr="00CE42D1">
        <w:tc>
          <w:tcPr>
            <w:tcW w:w="7442" w:type="dxa"/>
          </w:tcPr>
          <w:p w14:paraId="304C3C8B" w14:textId="251A15E1" w:rsidR="00DA3E46"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24</w:t>
            </w:r>
            <w:r w:rsidR="006E5C69">
              <w:rPr>
                <w:rFonts w:ascii="Times New Roman" w:hAnsi="Times New Roman"/>
                <w:sz w:val="24"/>
                <w:szCs w:val="24"/>
              </w:rPr>
              <w:t xml:space="preserve"> - </w:t>
            </w:r>
            <w:r w:rsidR="006E5C69" w:rsidRPr="006E5C69">
              <w:rPr>
                <w:rFonts w:ascii="Times New Roman" w:hAnsi="Times New Roman"/>
                <w:sz w:val="24"/>
                <w:szCs w:val="24"/>
              </w:rPr>
              <w:t>Os novos produtos e/ou serviços são testados conjuntamente pela empresa e seus clientes.</w:t>
            </w:r>
          </w:p>
        </w:tc>
        <w:tc>
          <w:tcPr>
            <w:tcW w:w="1804" w:type="dxa"/>
          </w:tcPr>
          <w:p w14:paraId="77BB7636" w14:textId="62074CA9" w:rsidR="00DA3E46" w:rsidRPr="005E0A5E" w:rsidRDefault="001E78AB" w:rsidP="00CE42D1">
            <w:pPr>
              <w:spacing w:after="120" w:line="240" w:lineRule="auto"/>
              <w:jc w:val="center"/>
              <w:rPr>
                <w:rFonts w:ascii="Times New Roman" w:hAnsi="Times New Roman"/>
                <w:sz w:val="24"/>
                <w:szCs w:val="24"/>
              </w:rPr>
            </w:pPr>
            <w:r>
              <w:rPr>
                <w:rFonts w:ascii="Times New Roman" w:hAnsi="Times New Roman"/>
                <w:sz w:val="24"/>
                <w:szCs w:val="24"/>
              </w:rPr>
              <w:t>3,60</w:t>
            </w:r>
          </w:p>
        </w:tc>
      </w:tr>
      <w:tr w:rsidR="00DA3E46" w:rsidRPr="005E0A5E" w14:paraId="5616CD60" w14:textId="77777777" w:rsidTr="00CE42D1">
        <w:tc>
          <w:tcPr>
            <w:tcW w:w="7442" w:type="dxa"/>
          </w:tcPr>
          <w:p w14:paraId="0462587D" w14:textId="409DF95F"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25</w:t>
            </w:r>
            <w:r w:rsidR="00685BBF">
              <w:rPr>
                <w:rFonts w:ascii="Times New Roman" w:hAnsi="Times New Roman"/>
                <w:sz w:val="24"/>
                <w:szCs w:val="24"/>
              </w:rPr>
              <w:t xml:space="preserve"> - </w:t>
            </w:r>
            <w:r w:rsidR="00685BBF" w:rsidRPr="00685BBF">
              <w:rPr>
                <w:rFonts w:ascii="Times New Roman" w:hAnsi="Times New Roman"/>
                <w:sz w:val="24"/>
                <w:szCs w:val="24"/>
              </w:rPr>
              <w:t>A comunicação das decisões obedece a hierarquia existente na empresa.</w:t>
            </w:r>
          </w:p>
        </w:tc>
        <w:tc>
          <w:tcPr>
            <w:tcW w:w="1804" w:type="dxa"/>
          </w:tcPr>
          <w:p w14:paraId="4BE97413" w14:textId="4898D237" w:rsidR="00DA3E46" w:rsidRPr="005E0A5E"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4,34</w:t>
            </w:r>
          </w:p>
        </w:tc>
      </w:tr>
      <w:tr w:rsidR="00DA3E46" w:rsidRPr="005E0A5E" w14:paraId="26BAB3F8" w14:textId="77777777" w:rsidTr="00CE42D1">
        <w:tc>
          <w:tcPr>
            <w:tcW w:w="7442" w:type="dxa"/>
          </w:tcPr>
          <w:p w14:paraId="43D1B8DC" w14:textId="4AF5D667"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26</w:t>
            </w:r>
            <w:r w:rsidR="00685BBF">
              <w:rPr>
                <w:rFonts w:ascii="Times New Roman" w:hAnsi="Times New Roman"/>
                <w:sz w:val="24"/>
                <w:szCs w:val="24"/>
              </w:rPr>
              <w:t xml:space="preserve"> - </w:t>
            </w:r>
            <w:r w:rsidR="00685BBF" w:rsidRPr="00685BBF">
              <w:rPr>
                <w:rFonts w:ascii="Times New Roman" w:hAnsi="Times New Roman"/>
                <w:sz w:val="24"/>
                <w:szCs w:val="24"/>
              </w:rPr>
              <w:t>As decisões surgem principalmente a partir da análise das necessidades do cliente.</w:t>
            </w:r>
          </w:p>
        </w:tc>
        <w:tc>
          <w:tcPr>
            <w:tcW w:w="1804" w:type="dxa"/>
          </w:tcPr>
          <w:p w14:paraId="5FADB9B8" w14:textId="13AE2DD1" w:rsidR="00DA3E46" w:rsidRPr="005E0A5E"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4,02</w:t>
            </w:r>
          </w:p>
        </w:tc>
      </w:tr>
      <w:tr w:rsidR="00DA3E46" w:rsidRPr="005E0A5E" w14:paraId="021C8D7F" w14:textId="77777777" w:rsidTr="00CE42D1">
        <w:tc>
          <w:tcPr>
            <w:tcW w:w="7442" w:type="dxa"/>
          </w:tcPr>
          <w:p w14:paraId="6396E8B0" w14:textId="702105B3"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28</w:t>
            </w:r>
            <w:r w:rsidR="00685BBF">
              <w:rPr>
                <w:rFonts w:ascii="Times New Roman" w:hAnsi="Times New Roman"/>
                <w:sz w:val="24"/>
                <w:szCs w:val="24"/>
              </w:rPr>
              <w:t xml:space="preserve"> - </w:t>
            </w:r>
            <w:r w:rsidR="00685BBF" w:rsidRPr="00685BBF">
              <w:rPr>
                <w:rFonts w:ascii="Times New Roman" w:hAnsi="Times New Roman"/>
                <w:sz w:val="24"/>
                <w:szCs w:val="24"/>
              </w:rPr>
              <w:t>Mantêm-se uma relação amigável com os clientes internos.</w:t>
            </w:r>
          </w:p>
        </w:tc>
        <w:tc>
          <w:tcPr>
            <w:tcW w:w="1804" w:type="dxa"/>
          </w:tcPr>
          <w:p w14:paraId="2F699F99" w14:textId="24BD99F5" w:rsidR="00DA3E46" w:rsidRPr="005E0A5E"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4,11</w:t>
            </w:r>
          </w:p>
        </w:tc>
      </w:tr>
      <w:tr w:rsidR="00DA3E46" w:rsidRPr="005E0A5E" w14:paraId="5920643F" w14:textId="77777777" w:rsidTr="00CE42D1">
        <w:tc>
          <w:tcPr>
            <w:tcW w:w="7442" w:type="dxa"/>
          </w:tcPr>
          <w:p w14:paraId="78FBF1FD" w14:textId="14921296"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lastRenderedPageBreak/>
              <w:t>31</w:t>
            </w:r>
            <w:r w:rsidR="00685BBF">
              <w:rPr>
                <w:rFonts w:ascii="Times New Roman" w:hAnsi="Times New Roman"/>
                <w:sz w:val="24"/>
                <w:szCs w:val="24"/>
              </w:rPr>
              <w:t xml:space="preserve"> - </w:t>
            </w:r>
            <w:r w:rsidR="00685BBF" w:rsidRPr="00685BBF">
              <w:rPr>
                <w:rFonts w:ascii="Times New Roman" w:hAnsi="Times New Roman"/>
                <w:sz w:val="24"/>
                <w:szCs w:val="24"/>
              </w:rPr>
              <w:t> </w:t>
            </w:r>
            <w:r w:rsidR="003B3BBB" w:rsidRPr="00685BBF">
              <w:rPr>
                <w:rFonts w:ascii="Times New Roman" w:hAnsi="Times New Roman"/>
                <w:sz w:val="24"/>
                <w:szCs w:val="24"/>
              </w:rPr>
              <w:t>As decisões têm</w:t>
            </w:r>
            <w:r w:rsidR="00685BBF" w:rsidRPr="00685BBF">
              <w:rPr>
                <w:rFonts w:ascii="Times New Roman" w:hAnsi="Times New Roman"/>
                <w:sz w:val="24"/>
                <w:szCs w:val="24"/>
              </w:rPr>
              <w:t xml:space="preserve"> como principal objetivo o aumento da capacidade competitiva da empresa no </w:t>
            </w:r>
            <w:r w:rsidR="003B3BBB" w:rsidRPr="00685BBF">
              <w:rPr>
                <w:rFonts w:ascii="Times New Roman" w:hAnsi="Times New Roman"/>
                <w:sz w:val="24"/>
                <w:szCs w:val="24"/>
              </w:rPr>
              <w:t>mercado.</w:t>
            </w:r>
          </w:p>
        </w:tc>
        <w:tc>
          <w:tcPr>
            <w:tcW w:w="1804" w:type="dxa"/>
          </w:tcPr>
          <w:p w14:paraId="747F77B6" w14:textId="4E7DE260" w:rsidR="00DA3E46"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3,89</w:t>
            </w:r>
          </w:p>
        </w:tc>
      </w:tr>
      <w:tr w:rsidR="00DA3E46" w:rsidRPr="005E0A5E" w14:paraId="4CE1CB6A" w14:textId="77777777" w:rsidTr="00CE42D1">
        <w:tc>
          <w:tcPr>
            <w:tcW w:w="7442" w:type="dxa"/>
          </w:tcPr>
          <w:p w14:paraId="7560254C" w14:textId="1CEB2D10"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40</w:t>
            </w:r>
            <w:r w:rsidR="00685BBF">
              <w:rPr>
                <w:rFonts w:ascii="Times New Roman" w:hAnsi="Times New Roman"/>
                <w:sz w:val="24"/>
                <w:szCs w:val="24"/>
              </w:rPr>
              <w:t xml:space="preserve"> - </w:t>
            </w:r>
            <w:r w:rsidR="00F61A48" w:rsidRPr="00F61A48">
              <w:rPr>
                <w:rFonts w:ascii="Times New Roman" w:hAnsi="Times New Roman"/>
                <w:sz w:val="24"/>
                <w:szCs w:val="24"/>
              </w:rPr>
              <w:t>As mudanças são planejadas para terem efeito de curto prazo.</w:t>
            </w:r>
          </w:p>
        </w:tc>
        <w:tc>
          <w:tcPr>
            <w:tcW w:w="1804" w:type="dxa"/>
          </w:tcPr>
          <w:p w14:paraId="0483BC77" w14:textId="311234B6" w:rsidR="00DA3E46"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3,37</w:t>
            </w:r>
          </w:p>
        </w:tc>
      </w:tr>
      <w:tr w:rsidR="00DA3E46" w:rsidRPr="005E0A5E" w14:paraId="3CB5972E" w14:textId="77777777" w:rsidTr="00CE42D1">
        <w:tc>
          <w:tcPr>
            <w:tcW w:w="7442" w:type="dxa"/>
          </w:tcPr>
          <w:p w14:paraId="4AD7A3C0" w14:textId="7CFD3658"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44</w:t>
            </w:r>
            <w:r w:rsidR="00F61A48">
              <w:rPr>
                <w:rFonts w:ascii="Times New Roman" w:hAnsi="Times New Roman"/>
                <w:sz w:val="24"/>
                <w:szCs w:val="24"/>
              </w:rPr>
              <w:t xml:space="preserve"> - </w:t>
            </w:r>
            <w:r w:rsidR="00F61A48" w:rsidRPr="00F61A48">
              <w:rPr>
                <w:rFonts w:ascii="Times New Roman" w:hAnsi="Times New Roman"/>
                <w:sz w:val="24"/>
                <w:szCs w:val="24"/>
              </w:rPr>
              <w:t> O retorno sobre os investimentos é uma preocupação permanente.</w:t>
            </w:r>
          </w:p>
        </w:tc>
        <w:tc>
          <w:tcPr>
            <w:tcW w:w="1804" w:type="dxa"/>
          </w:tcPr>
          <w:p w14:paraId="4DB1E546" w14:textId="2C987305" w:rsidR="00DA3E46"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3,55</w:t>
            </w:r>
          </w:p>
        </w:tc>
      </w:tr>
      <w:tr w:rsidR="00DA3E46" w:rsidRPr="005E0A5E" w14:paraId="6309D207" w14:textId="77777777" w:rsidTr="00CE42D1">
        <w:tc>
          <w:tcPr>
            <w:tcW w:w="7442" w:type="dxa"/>
          </w:tcPr>
          <w:p w14:paraId="281B4009" w14:textId="242DA909"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49</w:t>
            </w:r>
            <w:r w:rsidR="00DC6D82">
              <w:rPr>
                <w:rFonts w:ascii="Times New Roman" w:hAnsi="Times New Roman"/>
                <w:sz w:val="24"/>
                <w:szCs w:val="24"/>
              </w:rPr>
              <w:t xml:space="preserve"> - </w:t>
            </w:r>
            <w:r w:rsidR="00DC6D82" w:rsidRPr="00DC6D82">
              <w:rPr>
                <w:rFonts w:ascii="Times New Roman" w:hAnsi="Times New Roman"/>
                <w:sz w:val="24"/>
                <w:szCs w:val="24"/>
              </w:rPr>
              <w:t>As mudanças obedecem a um planejamento estratégico.</w:t>
            </w:r>
          </w:p>
        </w:tc>
        <w:tc>
          <w:tcPr>
            <w:tcW w:w="1804" w:type="dxa"/>
          </w:tcPr>
          <w:p w14:paraId="38745C68" w14:textId="4F4C56E3" w:rsidR="00DA3E46"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3,71</w:t>
            </w:r>
          </w:p>
        </w:tc>
      </w:tr>
      <w:tr w:rsidR="00DA3E46" w:rsidRPr="005E0A5E" w14:paraId="5AC9BBA6" w14:textId="77777777" w:rsidTr="00CE42D1">
        <w:tc>
          <w:tcPr>
            <w:tcW w:w="7442" w:type="dxa"/>
          </w:tcPr>
          <w:p w14:paraId="0135F2E8" w14:textId="1F28889E"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51</w:t>
            </w:r>
            <w:r w:rsidR="00DC6D82">
              <w:rPr>
                <w:rFonts w:ascii="Times New Roman" w:hAnsi="Times New Roman"/>
                <w:sz w:val="24"/>
                <w:szCs w:val="24"/>
              </w:rPr>
              <w:t xml:space="preserve"> - </w:t>
            </w:r>
            <w:r w:rsidR="00DC6D82" w:rsidRPr="00DC6D82">
              <w:rPr>
                <w:rFonts w:ascii="Times New Roman" w:hAnsi="Times New Roman"/>
                <w:sz w:val="24"/>
                <w:szCs w:val="24"/>
              </w:rPr>
              <w:t>Os gerentes (supervisores, chefes de departamento, etc.) têm autonomia para tomar decisões importantes relacionadas à suas áreas de atuação.</w:t>
            </w:r>
          </w:p>
        </w:tc>
        <w:tc>
          <w:tcPr>
            <w:tcW w:w="1804" w:type="dxa"/>
          </w:tcPr>
          <w:p w14:paraId="0DB45912" w14:textId="38F3A8D6" w:rsidR="00DA3E46"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3,91</w:t>
            </w:r>
          </w:p>
        </w:tc>
      </w:tr>
      <w:tr w:rsidR="00DA3E46" w:rsidRPr="005E0A5E" w14:paraId="43D7FC56" w14:textId="77777777" w:rsidTr="00CE42D1">
        <w:tc>
          <w:tcPr>
            <w:tcW w:w="7442" w:type="dxa"/>
          </w:tcPr>
          <w:p w14:paraId="36074160" w14:textId="3B50688B" w:rsidR="00DA3E46" w:rsidRDefault="00D12E14" w:rsidP="00CE42D1">
            <w:pPr>
              <w:spacing w:after="120" w:line="240" w:lineRule="auto"/>
              <w:rPr>
                <w:rFonts w:ascii="Times New Roman" w:hAnsi="Times New Roman"/>
                <w:sz w:val="24"/>
                <w:szCs w:val="24"/>
              </w:rPr>
            </w:pPr>
            <w:r>
              <w:rPr>
                <w:rFonts w:ascii="Times New Roman" w:hAnsi="Times New Roman"/>
                <w:sz w:val="24"/>
                <w:szCs w:val="24"/>
              </w:rPr>
              <w:t>53</w:t>
            </w:r>
            <w:r w:rsidR="00DC6D82">
              <w:rPr>
                <w:rFonts w:ascii="Times New Roman" w:hAnsi="Times New Roman"/>
                <w:sz w:val="24"/>
                <w:szCs w:val="24"/>
              </w:rPr>
              <w:t xml:space="preserve"> - </w:t>
            </w:r>
            <w:r w:rsidR="00DC6D82" w:rsidRPr="00DC6D82">
              <w:rPr>
                <w:rFonts w:ascii="Times New Roman" w:hAnsi="Times New Roman"/>
                <w:sz w:val="24"/>
                <w:szCs w:val="24"/>
              </w:rPr>
              <w:t>As inovações são em geral introduzidas para atender as necessidades do mercado.</w:t>
            </w:r>
          </w:p>
        </w:tc>
        <w:tc>
          <w:tcPr>
            <w:tcW w:w="1804" w:type="dxa"/>
          </w:tcPr>
          <w:p w14:paraId="4F63D465" w14:textId="15E7413D" w:rsidR="00DA3E46"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4,03</w:t>
            </w:r>
          </w:p>
        </w:tc>
      </w:tr>
      <w:tr w:rsidR="00DA3E46" w:rsidRPr="005E0A5E" w14:paraId="5B1D3F06" w14:textId="77777777" w:rsidTr="00DC6D82">
        <w:trPr>
          <w:trHeight w:val="459"/>
        </w:trPr>
        <w:tc>
          <w:tcPr>
            <w:tcW w:w="7442" w:type="dxa"/>
          </w:tcPr>
          <w:p w14:paraId="1C6CFD9B" w14:textId="77777777" w:rsidR="00DA3E46" w:rsidRPr="005E0A5E" w:rsidRDefault="00DA3E46" w:rsidP="00CE42D1">
            <w:pPr>
              <w:spacing w:after="120" w:line="240" w:lineRule="auto"/>
              <w:jc w:val="center"/>
              <w:rPr>
                <w:rFonts w:ascii="Times New Roman" w:hAnsi="Times New Roman"/>
                <w:b/>
                <w:sz w:val="24"/>
                <w:szCs w:val="24"/>
              </w:rPr>
            </w:pPr>
            <w:r w:rsidRPr="005E0A5E">
              <w:rPr>
                <w:rFonts w:ascii="Times New Roman" w:hAnsi="Times New Roman"/>
                <w:b/>
                <w:sz w:val="24"/>
                <w:szCs w:val="24"/>
              </w:rPr>
              <w:t>MÉDIA GERAL FATOR</w:t>
            </w:r>
          </w:p>
        </w:tc>
        <w:tc>
          <w:tcPr>
            <w:tcW w:w="1804" w:type="dxa"/>
          </w:tcPr>
          <w:p w14:paraId="1C49ED31" w14:textId="1C53E57A" w:rsidR="00DA3E46" w:rsidRPr="005E0A5E" w:rsidRDefault="00836F06" w:rsidP="00CE42D1">
            <w:pPr>
              <w:spacing w:after="120" w:line="240" w:lineRule="auto"/>
              <w:jc w:val="center"/>
              <w:rPr>
                <w:rFonts w:ascii="Times New Roman" w:hAnsi="Times New Roman"/>
                <w:b/>
                <w:sz w:val="24"/>
                <w:szCs w:val="24"/>
              </w:rPr>
            </w:pPr>
            <w:r>
              <w:rPr>
                <w:rFonts w:ascii="Times New Roman" w:hAnsi="Times New Roman"/>
                <w:b/>
                <w:sz w:val="24"/>
                <w:szCs w:val="24"/>
              </w:rPr>
              <w:t>3,95</w:t>
            </w:r>
          </w:p>
        </w:tc>
      </w:tr>
    </w:tbl>
    <w:p w14:paraId="1305CD92" w14:textId="77777777" w:rsidR="00DA3E46" w:rsidRDefault="00DA3E46" w:rsidP="00AC7D04">
      <w:pPr>
        <w:pStyle w:val="PargrafodaLista"/>
        <w:spacing w:line="360" w:lineRule="auto"/>
        <w:ind w:left="0"/>
        <w:rPr>
          <w:rFonts w:ascii="Times New Roman" w:hAnsi="Times New Roman" w:cs="Times New Roman"/>
          <w:sz w:val="24"/>
          <w:szCs w:val="24"/>
        </w:rPr>
      </w:pPr>
    </w:p>
    <w:p w14:paraId="2A35939B" w14:textId="6E0D2973" w:rsidR="006F238F" w:rsidRDefault="006F238F" w:rsidP="00AC07B2">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color w:val="000000" w:themeColor="text1"/>
          <w:sz w:val="24"/>
          <w:szCs w:val="24"/>
        </w:rPr>
        <w:t>Na tabela 05,</w:t>
      </w:r>
      <w:r w:rsidRPr="00D87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fator 05</w:t>
      </w:r>
      <w:r w:rsidRPr="00D874A1">
        <w:rPr>
          <w:rFonts w:ascii="Times New Roman" w:hAnsi="Times New Roman" w:cs="Times New Roman"/>
          <w:color w:val="000000" w:themeColor="text1"/>
          <w:sz w:val="24"/>
          <w:szCs w:val="24"/>
        </w:rPr>
        <w:t xml:space="preserve"> se encontra com esco</w:t>
      </w:r>
      <w:r>
        <w:rPr>
          <w:rFonts w:ascii="Times New Roman" w:hAnsi="Times New Roman" w:cs="Times New Roman"/>
          <w:color w:val="000000" w:themeColor="text1"/>
          <w:sz w:val="24"/>
          <w:szCs w:val="24"/>
        </w:rPr>
        <w:t>re no valor de 3,95</w:t>
      </w:r>
      <w:r w:rsidRPr="00D874A1">
        <w:rPr>
          <w:rFonts w:ascii="Times New Roman" w:hAnsi="Times New Roman" w:cs="Times New Roman"/>
          <w:color w:val="000000" w:themeColor="text1"/>
          <w:sz w:val="24"/>
          <w:szCs w:val="24"/>
        </w:rPr>
        <w:t xml:space="preserve">, significa que a organização valoriza moderadamente </w:t>
      </w:r>
      <w:r w:rsidR="009F4C41">
        <w:rPr>
          <w:rFonts w:ascii="Times New Roman" w:hAnsi="Times New Roman" w:cs="Times New Roman"/>
          <w:color w:val="000000" w:themeColor="text1"/>
          <w:sz w:val="24"/>
          <w:szCs w:val="24"/>
        </w:rPr>
        <w:t>as práticas de integração</w:t>
      </w:r>
      <w:r w:rsidR="00EE3821">
        <w:rPr>
          <w:rFonts w:ascii="Times New Roman" w:hAnsi="Times New Roman" w:cs="Times New Roman"/>
          <w:color w:val="000000" w:themeColor="text1"/>
          <w:sz w:val="24"/>
          <w:szCs w:val="24"/>
        </w:rPr>
        <w:t xml:space="preserve"> externas. </w:t>
      </w:r>
      <w:r w:rsidR="00EE3821" w:rsidRPr="00EE3821">
        <w:rPr>
          <w:rFonts w:ascii="Times New Roman" w:hAnsi="Times New Roman" w:cs="Times New Roman"/>
          <w:color w:val="000000" w:themeColor="text1"/>
          <w:sz w:val="24"/>
          <w:szCs w:val="24"/>
        </w:rPr>
        <w:t xml:space="preserve">"Os valores organizacionais podem fortemente influenciar o que as pessoas realmente fazem", afirmam </w:t>
      </w:r>
      <w:proofErr w:type="spellStart"/>
      <w:r w:rsidR="00EE3821" w:rsidRPr="00EE3821">
        <w:rPr>
          <w:rFonts w:ascii="Times New Roman" w:hAnsi="Times New Roman" w:cs="Times New Roman"/>
          <w:color w:val="000000" w:themeColor="text1"/>
          <w:sz w:val="24"/>
          <w:szCs w:val="24"/>
        </w:rPr>
        <w:t>Deal</w:t>
      </w:r>
      <w:proofErr w:type="spellEnd"/>
      <w:r w:rsidR="00EE3821" w:rsidRPr="00EE3821">
        <w:rPr>
          <w:rFonts w:ascii="Times New Roman" w:hAnsi="Times New Roman" w:cs="Times New Roman"/>
          <w:color w:val="000000" w:themeColor="text1"/>
          <w:sz w:val="24"/>
          <w:szCs w:val="24"/>
        </w:rPr>
        <w:t xml:space="preserve"> e Kennedy (1988, p. 22). Não somente o comportamento do indivíduo é influenciado pelos valores, mas também o julgamento que ele faz do comportamento dos outros, pertinente ao sistema organizacional.</w:t>
      </w:r>
    </w:p>
    <w:p w14:paraId="534F842B" w14:textId="77777777" w:rsidR="00DC4F60" w:rsidRDefault="00DC4F60" w:rsidP="00AC7D04">
      <w:pPr>
        <w:pStyle w:val="PargrafodaLista"/>
        <w:spacing w:line="360" w:lineRule="auto"/>
        <w:ind w:left="0"/>
        <w:rPr>
          <w:rFonts w:ascii="Times New Roman" w:hAnsi="Times New Roman" w:cs="Times New Roman"/>
          <w:sz w:val="24"/>
          <w:szCs w:val="24"/>
        </w:rPr>
      </w:pPr>
    </w:p>
    <w:p w14:paraId="3661F57F" w14:textId="66BF8361" w:rsidR="006C793E" w:rsidRDefault="008B6DA7" w:rsidP="00AC7D04">
      <w:pPr>
        <w:pStyle w:val="PargrafodaLista"/>
        <w:spacing w:line="360" w:lineRule="auto"/>
        <w:ind w:left="0"/>
        <w:rPr>
          <w:rFonts w:ascii="Times New Roman" w:hAnsi="Times New Roman" w:cs="Times New Roman"/>
          <w:sz w:val="24"/>
          <w:szCs w:val="24"/>
        </w:rPr>
      </w:pPr>
      <w:r w:rsidRPr="00E609E0">
        <w:rPr>
          <w:rFonts w:ascii="Times New Roman" w:hAnsi="Times New Roman" w:cs="Times New Roman"/>
          <w:b/>
          <w:sz w:val="24"/>
          <w:szCs w:val="24"/>
        </w:rPr>
        <w:t>Tabela 06 – Práticas de recompensa e treinamentos</w:t>
      </w:r>
      <w:r>
        <w:rPr>
          <w:rFonts w:ascii="Times New Roman" w:hAnsi="Times New Roman" w:cs="Times New Roman"/>
          <w:sz w:val="24"/>
          <w:szCs w:val="24"/>
        </w:rPr>
        <w:t>.</w:t>
      </w:r>
    </w:p>
    <w:p w14:paraId="1D407179" w14:textId="77777777" w:rsidR="008B6DA7" w:rsidRDefault="008B6DA7" w:rsidP="00AC7D04">
      <w:pPr>
        <w:pStyle w:val="PargrafodaLista"/>
        <w:spacing w:line="360" w:lineRule="auto"/>
        <w:ind w:left="0"/>
        <w:rPr>
          <w:rFonts w:ascii="Times New Roman" w:hAnsi="Times New Roman" w:cs="Times New Roman"/>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8B6DA7" w:rsidRPr="005E0A5E" w14:paraId="4F06CB95" w14:textId="77777777" w:rsidTr="00CE42D1">
        <w:tc>
          <w:tcPr>
            <w:tcW w:w="7442" w:type="dxa"/>
            <w:tcBorders>
              <w:top w:val="single" w:sz="4" w:space="0" w:color="auto"/>
            </w:tcBorders>
          </w:tcPr>
          <w:p w14:paraId="664487D8" w14:textId="04DBCC7F" w:rsidR="008B6DA7"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3</w:t>
            </w:r>
            <w:r w:rsidR="00DC6D82">
              <w:rPr>
                <w:rFonts w:ascii="Times New Roman" w:hAnsi="Times New Roman"/>
                <w:sz w:val="24"/>
                <w:szCs w:val="24"/>
              </w:rPr>
              <w:t xml:space="preserve"> - </w:t>
            </w:r>
            <w:r w:rsidR="00DC6D82" w:rsidRPr="00DC6D82">
              <w:rPr>
                <w:rFonts w:ascii="Times New Roman" w:hAnsi="Times New Roman"/>
                <w:sz w:val="24"/>
                <w:szCs w:val="24"/>
              </w:rPr>
              <w:t> A dedicação dos empregados é recompensada.65 respostas</w:t>
            </w:r>
          </w:p>
        </w:tc>
        <w:tc>
          <w:tcPr>
            <w:tcW w:w="1804" w:type="dxa"/>
            <w:tcBorders>
              <w:top w:val="single" w:sz="4" w:space="0" w:color="auto"/>
            </w:tcBorders>
          </w:tcPr>
          <w:p w14:paraId="6E1C4EC5" w14:textId="186796BB" w:rsidR="008B6DA7" w:rsidRPr="005E0A5E" w:rsidRDefault="00836F06" w:rsidP="00CE42D1">
            <w:pPr>
              <w:spacing w:after="120" w:line="240" w:lineRule="auto"/>
              <w:jc w:val="center"/>
              <w:rPr>
                <w:rFonts w:ascii="Times New Roman" w:hAnsi="Times New Roman"/>
                <w:sz w:val="24"/>
                <w:szCs w:val="24"/>
              </w:rPr>
            </w:pPr>
            <w:r>
              <w:rPr>
                <w:rFonts w:ascii="Times New Roman" w:hAnsi="Times New Roman"/>
                <w:sz w:val="24"/>
                <w:szCs w:val="24"/>
              </w:rPr>
              <w:t>3,46</w:t>
            </w:r>
          </w:p>
        </w:tc>
      </w:tr>
      <w:tr w:rsidR="008B6DA7" w:rsidRPr="005E0A5E" w14:paraId="42432C8B" w14:textId="77777777" w:rsidTr="00CE42D1">
        <w:tc>
          <w:tcPr>
            <w:tcW w:w="7442" w:type="dxa"/>
          </w:tcPr>
          <w:p w14:paraId="52BD023F" w14:textId="7663C3F6" w:rsidR="008B6DA7"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18</w:t>
            </w:r>
            <w:r w:rsidR="00DC6D82">
              <w:rPr>
                <w:rFonts w:ascii="Times New Roman" w:hAnsi="Times New Roman"/>
                <w:sz w:val="24"/>
                <w:szCs w:val="24"/>
              </w:rPr>
              <w:t xml:space="preserve"> - </w:t>
            </w:r>
            <w:r w:rsidR="004F5AF5" w:rsidRPr="004F5AF5">
              <w:rPr>
                <w:rFonts w:ascii="Times New Roman" w:hAnsi="Times New Roman"/>
                <w:sz w:val="24"/>
                <w:szCs w:val="24"/>
              </w:rPr>
              <w:t> As recompensas costumam ser dadas a grupos ou equipes de trabalho que se destacam e não a indivíduos</w:t>
            </w:r>
          </w:p>
        </w:tc>
        <w:tc>
          <w:tcPr>
            <w:tcW w:w="1804" w:type="dxa"/>
          </w:tcPr>
          <w:p w14:paraId="380C130A" w14:textId="164EFC49"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2</w:t>
            </w:r>
            <w:r w:rsidR="00836F06">
              <w:rPr>
                <w:rFonts w:ascii="Times New Roman" w:hAnsi="Times New Roman"/>
                <w:sz w:val="24"/>
                <w:szCs w:val="24"/>
              </w:rPr>
              <w:t>,71</w:t>
            </w:r>
          </w:p>
        </w:tc>
      </w:tr>
      <w:tr w:rsidR="008B6DA7" w:rsidRPr="005E0A5E" w14:paraId="0E4BB008" w14:textId="77777777" w:rsidTr="00CE42D1">
        <w:tc>
          <w:tcPr>
            <w:tcW w:w="7442" w:type="dxa"/>
          </w:tcPr>
          <w:p w14:paraId="26109608" w14:textId="045EAB6E" w:rsidR="008B6DA7"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20</w:t>
            </w:r>
            <w:r w:rsidR="004F5AF5">
              <w:rPr>
                <w:rFonts w:ascii="Times New Roman" w:hAnsi="Times New Roman"/>
                <w:sz w:val="24"/>
                <w:szCs w:val="24"/>
              </w:rPr>
              <w:t xml:space="preserve"> - </w:t>
            </w:r>
            <w:r w:rsidR="004F5AF5" w:rsidRPr="004F5AF5">
              <w:rPr>
                <w:rFonts w:ascii="Times New Roman" w:hAnsi="Times New Roman"/>
                <w:sz w:val="24"/>
                <w:szCs w:val="24"/>
              </w:rPr>
              <w:t>Os empregados que apresentam ideias inovadoras costumam ser premiados.</w:t>
            </w:r>
          </w:p>
        </w:tc>
        <w:tc>
          <w:tcPr>
            <w:tcW w:w="1804" w:type="dxa"/>
          </w:tcPr>
          <w:p w14:paraId="655879F6" w14:textId="50E50EF3"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3,08</w:t>
            </w:r>
          </w:p>
        </w:tc>
      </w:tr>
      <w:tr w:rsidR="008B6DA7" w:rsidRPr="005E0A5E" w14:paraId="5013FAFA" w14:textId="77777777" w:rsidTr="00CE42D1">
        <w:tc>
          <w:tcPr>
            <w:tcW w:w="7442" w:type="dxa"/>
          </w:tcPr>
          <w:p w14:paraId="08ACD855" w14:textId="27865A7B" w:rsidR="008B6DA7"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36</w:t>
            </w:r>
            <w:r w:rsidR="004F5AF5">
              <w:rPr>
                <w:rFonts w:ascii="Times New Roman" w:hAnsi="Times New Roman"/>
                <w:sz w:val="24"/>
                <w:szCs w:val="24"/>
              </w:rPr>
              <w:t xml:space="preserve"> - </w:t>
            </w:r>
            <w:r w:rsidR="004F5AF5" w:rsidRPr="004F5AF5">
              <w:rPr>
                <w:rFonts w:ascii="Times New Roman" w:hAnsi="Times New Roman"/>
                <w:sz w:val="24"/>
                <w:szCs w:val="24"/>
              </w:rPr>
              <w:t>Os empregados são premiados quando apresentam um desempenho que se destaca dos demais.</w:t>
            </w:r>
          </w:p>
        </w:tc>
        <w:tc>
          <w:tcPr>
            <w:tcW w:w="1804" w:type="dxa"/>
          </w:tcPr>
          <w:p w14:paraId="69F3FBE9" w14:textId="5E11B900"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2,68</w:t>
            </w:r>
          </w:p>
        </w:tc>
      </w:tr>
      <w:tr w:rsidR="008B6DA7" w:rsidRPr="005E0A5E" w14:paraId="45CD314C" w14:textId="77777777" w:rsidTr="00CE42D1">
        <w:tc>
          <w:tcPr>
            <w:tcW w:w="7442" w:type="dxa"/>
          </w:tcPr>
          <w:p w14:paraId="299020CA" w14:textId="194649A3" w:rsidR="008B6DA7"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37</w:t>
            </w:r>
            <w:r w:rsidR="004F5AF5">
              <w:rPr>
                <w:rFonts w:ascii="Times New Roman" w:hAnsi="Times New Roman"/>
                <w:sz w:val="24"/>
                <w:szCs w:val="24"/>
              </w:rPr>
              <w:t xml:space="preserve"> - </w:t>
            </w:r>
            <w:r w:rsidR="004F5AF5" w:rsidRPr="004F5AF5">
              <w:rPr>
                <w:rFonts w:ascii="Times New Roman" w:hAnsi="Times New Roman"/>
                <w:sz w:val="24"/>
                <w:szCs w:val="24"/>
              </w:rPr>
              <w:t> As promoções costumam ser lineares e negociadas com os sindicatos.</w:t>
            </w:r>
          </w:p>
        </w:tc>
        <w:tc>
          <w:tcPr>
            <w:tcW w:w="1804" w:type="dxa"/>
          </w:tcPr>
          <w:p w14:paraId="1946A24D" w14:textId="4FC69D31"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2,32</w:t>
            </w:r>
          </w:p>
        </w:tc>
      </w:tr>
      <w:tr w:rsidR="008B6DA7" w:rsidRPr="005E0A5E" w14:paraId="5836583E" w14:textId="77777777" w:rsidTr="00CE42D1">
        <w:tc>
          <w:tcPr>
            <w:tcW w:w="7442" w:type="dxa"/>
          </w:tcPr>
          <w:p w14:paraId="7FDBB6A0" w14:textId="2F2E3CA9" w:rsidR="008B6DA7"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39</w:t>
            </w:r>
            <w:r w:rsidR="004F5AF5">
              <w:rPr>
                <w:rFonts w:ascii="Times New Roman" w:hAnsi="Times New Roman"/>
                <w:sz w:val="24"/>
                <w:szCs w:val="24"/>
              </w:rPr>
              <w:t xml:space="preserve"> - </w:t>
            </w:r>
            <w:r w:rsidR="002904C5" w:rsidRPr="002904C5">
              <w:rPr>
                <w:rFonts w:ascii="Times New Roman" w:hAnsi="Times New Roman"/>
                <w:sz w:val="24"/>
                <w:szCs w:val="24"/>
              </w:rPr>
              <w:t>As inovações costumam ser introduzidas por meio de treinamento.</w:t>
            </w:r>
          </w:p>
        </w:tc>
        <w:tc>
          <w:tcPr>
            <w:tcW w:w="1804" w:type="dxa"/>
          </w:tcPr>
          <w:p w14:paraId="2AFA1CF9" w14:textId="57AFC1DB"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3,65</w:t>
            </w:r>
          </w:p>
        </w:tc>
      </w:tr>
      <w:tr w:rsidR="008B6DA7" w:rsidRPr="005E0A5E" w14:paraId="090C705C" w14:textId="77777777" w:rsidTr="00CE42D1">
        <w:tc>
          <w:tcPr>
            <w:tcW w:w="7442" w:type="dxa"/>
          </w:tcPr>
          <w:p w14:paraId="37E42FEB" w14:textId="0EAB1510" w:rsidR="00D12E14" w:rsidRPr="005E0A5E" w:rsidRDefault="00D12E14" w:rsidP="00CE42D1">
            <w:pPr>
              <w:spacing w:after="120" w:line="240" w:lineRule="auto"/>
              <w:rPr>
                <w:rFonts w:ascii="Times New Roman" w:hAnsi="Times New Roman"/>
                <w:sz w:val="24"/>
                <w:szCs w:val="24"/>
              </w:rPr>
            </w:pPr>
            <w:r>
              <w:rPr>
                <w:rFonts w:ascii="Times New Roman" w:hAnsi="Times New Roman"/>
                <w:sz w:val="24"/>
                <w:szCs w:val="24"/>
              </w:rPr>
              <w:t>54</w:t>
            </w:r>
            <w:r w:rsidR="002904C5">
              <w:rPr>
                <w:rFonts w:ascii="Times New Roman" w:hAnsi="Times New Roman"/>
                <w:sz w:val="24"/>
                <w:szCs w:val="24"/>
              </w:rPr>
              <w:t xml:space="preserve"> - </w:t>
            </w:r>
            <w:r w:rsidR="002904C5" w:rsidRPr="002904C5">
              <w:rPr>
                <w:rFonts w:ascii="Times New Roman" w:hAnsi="Times New Roman"/>
                <w:sz w:val="24"/>
                <w:szCs w:val="24"/>
              </w:rPr>
              <w:t> Eventos sociais como distribuição de brindes são comumente realizados para os empregados.</w:t>
            </w:r>
          </w:p>
        </w:tc>
        <w:tc>
          <w:tcPr>
            <w:tcW w:w="1804" w:type="dxa"/>
          </w:tcPr>
          <w:p w14:paraId="480F2BB4" w14:textId="5A65D02D"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3,63</w:t>
            </w:r>
          </w:p>
        </w:tc>
      </w:tr>
      <w:tr w:rsidR="008B6DA7" w:rsidRPr="005E0A5E" w14:paraId="54D6B9AF" w14:textId="77777777" w:rsidTr="00CE42D1">
        <w:tc>
          <w:tcPr>
            <w:tcW w:w="7442" w:type="dxa"/>
          </w:tcPr>
          <w:p w14:paraId="3D3F3657" w14:textId="44F4BF34" w:rsidR="008B6DA7" w:rsidRDefault="00D12E14" w:rsidP="00CE42D1">
            <w:pPr>
              <w:spacing w:after="120" w:line="240" w:lineRule="auto"/>
              <w:rPr>
                <w:rFonts w:ascii="Times New Roman" w:hAnsi="Times New Roman"/>
                <w:sz w:val="24"/>
                <w:szCs w:val="24"/>
              </w:rPr>
            </w:pPr>
            <w:r>
              <w:rPr>
                <w:rFonts w:ascii="Times New Roman" w:hAnsi="Times New Roman"/>
                <w:sz w:val="24"/>
                <w:szCs w:val="24"/>
              </w:rPr>
              <w:t>59</w:t>
            </w:r>
            <w:r w:rsidR="002904C5">
              <w:rPr>
                <w:rFonts w:ascii="Times New Roman" w:hAnsi="Times New Roman"/>
                <w:sz w:val="24"/>
                <w:szCs w:val="24"/>
              </w:rPr>
              <w:t xml:space="preserve"> - </w:t>
            </w:r>
            <w:r w:rsidR="002904C5" w:rsidRPr="002904C5">
              <w:rPr>
                <w:rFonts w:ascii="Times New Roman" w:hAnsi="Times New Roman"/>
                <w:sz w:val="24"/>
                <w:szCs w:val="24"/>
              </w:rPr>
              <w:t>O aniversário da empresa costuma ser comemorado em conjunto com todos os empregados.</w:t>
            </w:r>
          </w:p>
        </w:tc>
        <w:tc>
          <w:tcPr>
            <w:tcW w:w="1804" w:type="dxa"/>
          </w:tcPr>
          <w:p w14:paraId="3D1474EF" w14:textId="2F2E4082"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3,35</w:t>
            </w:r>
          </w:p>
        </w:tc>
      </w:tr>
      <w:tr w:rsidR="008B6DA7" w:rsidRPr="005E0A5E" w14:paraId="027A5C26" w14:textId="77777777" w:rsidTr="00CE42D1">
        <w:tc>
          <w:tcPr>
            <w:tcW w:w="7442" w:type="dxa"/>
          </w:tcPr>
          <w:p w14:paraId="4C9E45A4" w14:textId="457C35D0" w:rsidR="008B6DA7" w:rsidRDefault="00D12E14" w:rsidP="00CE42D1">
            <w:pPr>
              <w:spacing w:after="120" w:line="240" w:lineRule="auto"/>
              <w:rPr>
                <w:rFonts w:ascii="Times New Roman" w:hAnsi="Times New Roman"/>
                <w:sz w:val="24"/>
                <w:szCs w:val="24"/>
              </w:rPr>
            </w:pPr>
            <w:r>
              <w:rPr>
                <w:rFonts w:ascii="Times New Roman" w:hAnsi="Times New Roman"/>
                <w:sz w:val="24"/>
                <w:szCs w:val="24"/>
              </w:rPr>
              <w:t>62</w:t>
            </w:r>
            <w:r w:rsidR="002904C5">
              <w:rPr>
                <w:rFonts w:ascii="Times New Roman" w:hAnsi="Times New Roman"/>
                <w:sz w:val="24"/>
                <w:szCs w:val="24"/>
              </w:rPr>
              <w:t xml:space="preserve"> - </w:t>
            </w:r>
            <w:r w:rsidR="002904C5" w:rsidRPr="002904C5">
              <w:rPr>
                <w:rFonts w:ascii="Times New Roman" w:hAnsi="Times New Roman"/>
                <w:sz w:val="24"/>
                <w:szCs w:val="24"/>
              </w:rPr>
              <w:t> Os familiares dos empregados costumam também participar dos eventos e festas.</w:t>
            </w:r>
          </w:p>
        </w:tc>
        <w:tc>
          <w:tcPr>
            <w:tcW w:w="1804" w:type="dxa"/>
          </w:tcPr>
          <w:p w14:paraId="6EE280F6" w14:textId="2E45352A"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3,49</w:t>
            </w:r>
          </w:p>
        </w:tc>
      </w:tr>
      <w:tr w:rsidR="008B6DA7" w:rsidRPr="005E0A5E" w14:paraId="3457429A" w14:textId="77777777" w:rsidTr="00CE42D1">
        <w:tc>
          <w:tcPr>
            <w:tcW w:w="7442" w:type="dxa"/>
          </w:tcPr>
          <w:p w14:paraId="2B2DDE2B" w14:textId="1E5ADD4A" w:rsidR="008B6DA7" w:rsidRDefault="00D12E14" w:rsidP="00CE42D1">
            <w:pPr>
              <w:spacing w:after="120" w:line="240" w:lineRule="auto"/>
              <w:rPr>
                <w:rFonts w:ascii="Times New Roman" w:hAnsi="Times New Roman"/>
                <w:sz w:val="24"/>
                <w:szCs w:val="24"/>
              </w:rPr>
            </w:pPr>
            <w:r>
              <w:rPr>
                <w:rFonts w:ascii="Times New Roman" w:hAnsi="Times New Roman"/>
                <w:sz w:val="24"/>
                <w:szCs w:val="24"/>
              </w:rPr>
              <w:t>66</w:t>
            </w:r>
            <w:r w:rsidR="002904C5">
              <w:rPr>
                <w:rFonts w:ascii="Times New Roman" w:hAnsi="Times New Roman"/>
                <w:sz w:val="24"/>
                <w:szCs w:val="24"/>
              </w:rPr>
              <w:t xml:space="preserve"> - </w:t>
            </w:r>
            <w:r w:rsidR="00D64905" w:rsidRPr="00D64905">
              <w:rPr>
                <w:rFonts w:ascii="Times New Roman" w:hAnsi="Times New Roman"/>
                <w:sz w:val="24"/>
                <w:szCs w:val="24"/>
              </w:rPr>
              <w:t>As promoções são definidas por avaliação de desempenho.</w:t>
            </w:r>
          </w:p>
        </w:tc>
        <w:tc>
          <w:tcPr>
            <w:tcW w:w="1804" w:type="dxa"/>
          </w:tcPr>
          <w:p w14:paraId="19B0F297" w14:textId="4095D7C5" w:rsidR="008B6DA7" w:rsidRPr="005E0A5E" w:rsidRDefault="00A872CA" w:rsidP="00CE42D1">
            <w:pPr>
              <w:spacing w:after="120" w:line="240" w:lineRule="auto"/>
              <w:jc w:val="center"/>
              <w:rPr>
                <w:rFonts w:ascii="Times New Roman" w:hAnsi="Times New Roman"/>
                <w:sz w:val="24"/>
                <w:szCs w:val="24"/>
              </w:rPr>
            </w:pPr>
            <w:r>
              <w:rPr>
                <w:rFonts w:ascii="Times New Roman" w:hAnsi="Times New Roman"/>
                <w:sz w:val="24"/>
                <w:szCs w:val="24"/>
              </w:rPr>
              <w:t>3,57</w:t>
            </w:r>
          </w:p>
        </w:tc>
      </w:tr>
      <w:tr w:rsidR="008B6DA7" w:rsidRPr="005E0A5E" w14:paraId="1CA0B6D2" w14:textId="77777777" w:rsidTr="00CE42D1">
        <w:tc>
          <w:tcPr>
            <w:tcW w:w="7442" w:type="dxa"/>
          </w:tcPr>
          <w:p w14:paraId="12A2ED2F" w14:textId="76491E5F" w:rsidR="008B6DA7" w:rsidRDefault="00D12E14" w:rsidP="00CE42D1">
            <w:pPr>
              <w:spacing w:after="120" w:line="240" w:lineRule="auto"/>
              <w:rPr>
                <w:rFonts w:ascii="Times New Roman" w:hAnsi="Times New Roman"/>
                <w:sz w:val="24"/>
                <w:szCs w:val="24"/>
              </w:rPr>
            </w:pPr>
            <w:r>
              <w:rPr>
                <w:rFonts w:ascii="Times New Roman" w:hAnsi="Times New Roman"/>
                <w:sz w:val="24"/>
                <w:szCs w:val="24"/>
              </w:rPr>
              <w:lastRenderedPageBreak/>
              <w:t>78</w:t>
            </w:r>
            <w:r w:rsidR="00D64905">
              <w:rPr>
                <w:rFonts w:ascii="Times New Roman" w:hAnsi="Times New Roman"/>
                <w:sz w:val="24"/>
                <w:szCs w:val="24"/>
              </w:rPr>
              <w:t xml:space="preserve"> - </w:t>
            </w:r>
            <w:r w:rsidR="00D64905" w:rsidRPr="00D64905">
              <w:rPr>
                <w:rFonts w:ascii="Times New Roman" w:hAnsi="Times New Roman"/>
                <w:sz w:val="24"/>
                <w:szCs w:val="24"/>
              </w:rPr>
              <w:t>Os empregados com desempenho permanente baixo são demitidos.</w:t>
            </w:r>
          </w:p>
        </w:tc>
        <w:tc>
          <w:tcPr>
            <w:tcW w:w="1804" w:type="dxa"/>
          </w:tcPr>
          <w:p w14:paraId="0F71D262" w14:textId="17C9FAB9" w:rsidR="008B6DA7" w:rsidRDefault="00673608" w:rsidP="00CE42D1">
            <w:pPr>
              <w:spacing w:after="120" w:line="240" w:lineRule="auto"/>
              <w:jc w:val="center"/>
              <w:rPr>
                <w:rFonts w:ascii="Times New Roman" w:hAnsi="Times New Roman"/>
                <w:sz w:val="24"/>
                <w:szCs w:val="24"/>
              </w:rPr>
            </w:pPr>
            <w:r>
              <w:rPr>
                <w:rFonts w:ascii="Times New Roman" w:hAnsi="Times New Roman"/>
                <w:sz w:val="24"/>
                <w:szCs w:val="24"/>
              </w:rPr>
              <w:t>2,94</w:t>
            </w:r>
          </w:p>
        </w:tc>
      </w:tr>
      <w:tr w:rsidR="008B6DA7" w:rsidRPr="005E0A5E" w14:paraId="30C4F75A" w14:textId="77777777" w:rsidTr="00CE42D1">
        <w:tc>
          <w:tcPr>
            <w:tcW w:w="7442" w:type="dxa"/>
          </w:tcPr>
          <w:p w14:paraId="5C925920" w14:textId="41E0B5D0" w:rsidR="008B6DA7" w:rsidRDefault="00D12E14" w:rsidP="00CE42D1">
            <w:pPr>
              <w:spacing w:after="120" w:line="240" w:lineRule="auto"/>
              <w:rPr>
                <w:rFonts w:ascii="Times New Roman" w:hAnsi="Times New Roman"/>
                <w:sz w:val="24"/>
                <w:szCs w:val="24"/>
              </w:rPr>
            </w:pPr>
            <w:r>
              <w:rPr>
                <w:rFonts w:ascii="Times New Roman" w:hAnsi="Times New Roman"/>
                <w:sz w:val="24"/>
                <w:szCs w:val="24"/>
              </w:rPr>
              <w:t>79</w:t>
            </w:r>
            <w:r w:rsidR="00D64905">
              <w:rPr>
                <w:rFonts w:ascii="Times New Roman" w:hAnsi="Times New Roman"/>
                <w:sz w:val="24"/>
                <w:szCs w:val="24"/>
              </w:rPr>
              <w:t xml:space="preserve"> - </w:t>
            </w:r>
            <w:r w:rsidR="00D64905" w:rsidRPr="00D64905">
              <w:rPr>
                <w:rFonts w:ascii="Times New Roman" w:hAnsi="Times New Roman"/>
                <w:sz w:val="24"/>
                <w:szCs w:val="24"/>
              </w:rPr>
              <w:t>As inovações costumam ser introduzidas através de programas de qualidade.</w:t>
            </w:r>
          </w:p>
        </w:tc>
        <w:tc>
          <w:tcPr>
            <w:tcW w:w="1804" w:type="dxa"/>
          </w:tcPr>
          <w:p w14:paraId="7571FB5C" w14:textId="49A99562" w:rsidR="008B6DA7" w:rsidRDefault="00673608" w:rsidP="00CE42D1">
            <w:pPr>
              <w:spacing w:after="120" w:line="240" w:lineRule="auto"/>
              <w:jc w:val="center"/>
              <w:rPr>
                <w:rFonts w:ascii="Times New Roman" w:hAnsi="Times New Roman"/>
                <w:sz w:val="24"/>
                <w:szCs w:val="24"/>
              </w:rPr>
            </w:pPr>
            <w:r>
              <w:rPr>
                <w:rFonts w:ascii="Times New Roman" w:hAnsi="Times New Roman"/>
                <w:sz w:val="24"/>
                <w:szCs w:val="24"/>
              </w:rPr>
              <w:t>3,38</w:t>
            </w:r>
          </w:p>
        </w:tc>
      </w:tr>
      <w:tr w:rsidR="008B6DA7" w:rsidRPr="005E0A5E" w14:paraId="3C9E970F" w14:textId="77777777" w:rsidTr="00CE42D1">
        <w:tc>
          <w:tcPr>
            <w:tcW w:w="7442" w:type="dxa"/>
          </w:tcPr>
          <w:p w14:paraId="0F520626" w14:textId="5E3C3456" w:rsidR="008B6DA7" w:rsidRDefault="009642D4" w:rsidP="00CE42D1">
            <w:pPr>
              <w:spacing w:after="120" w:line="240" w:lineRule="auto"/>
              <w:rPr>
                <w:rFonts w:ascii="Times New Roman" w:hAnsi="Times New Roman"/>
                <w:sz w:val="24"/>
                <w:szCs w:val="24"/>
              </w:rPr>
            </w:pPr>
            <w:r>
              <w:rPr>
                <w:rFonts w:ascii="Times New Roman" w:hAnsi="Times New Roman"/>
                <w:sz w:val="24"/>
                <w:szCs w:val="24"/>
              </w:rPr>
              <w:t>85</w:t>
            </w:r>
            <w:r w:rsidR="00D64905">
              <w:rPr>
                <w:rFonts w:ascii="Times New Roman" w:hAnsi="Times New Roman"/>
                <w:sz w:val="24"/>
                <w:szCs w:val="24"/>
              </w:rPr>
              <w:t xml:space="preserve"> - </w:t>
            </w:r>
            <w:r w:rsidR="00D64905" w:rsidRPr="00D64905">
              <w:rPr>
                <w:rFonts w:ascii="Times New Roman" w:hAnsi="Times New Roman"/>
                <w:sz w:val="24"/>
                <w:szCs w:val="24"/>
              </w:rPr>
              <w:t>Os empregados costumam ser premiados quando alcançam metas pré-estabelecidas.</w:t>
            </w:r>
          </w:p>
        </w:tc>
        <w:tc>
          <w:tcPr>
            <w:tcW w:w="1804" w:type="dxa"/>
          </w:tcPr>
          <w:p w14:paraId="58C29A19" w14:textId="410E2688" w:rsidR="008B6DA7" w:rsidRDefault="00673608" w:rsidP="00CE42D1">
            <w:pPr>
              <w:spacing w:after="120" w:line="240" w:lineRule="auto"/>
              <w:jc w:val="center"/>
              <w:rPr>
                <w:rFonts w:ascii="Times New Roman" w:hAnsi="Times New Roman"/>
                <w:sz w:val="24"/>
                <w:szCs w:val="24"/>
              </w:rPr>
            </w:pPr>
            <w:r>
              <w:rPr>
                <w:rFonts w:ascii="Times New Roman" w:hAnsi="Times New Roman"/>
                <w:sz w:val="24"/>
                <w:szCs w:val="24"/>
              </w:rPr>
              <w:t>2,77</w:t>
            </w:r>
          </w:p>
        </w:tc>
      </w:tr>
      <w:tr w:rsidR="008B6DA7" w:rsidRPr="005E0A5E" w14:paraId="089D1310" w14:textId="77777777" w:rsidTr="00CE42D1">
        <w:tc>
          <w:tcPr>
            <w:tcW w:w="7442" w:type="dxa"/>
          </w:tcPr>
          <w:p w14:paraId="2B15FC75" w14:textId="4CBD2FA9" w:rsidR="008B6DA7" w:rsidRDefault="009642D4" w:rsidP="00CE42D1">
            <w:pPr>
              <w:spacing w:after="120" w:line="240" w:lineRule="auto"/>
              <w:rPr>
                <w:rFonts w:ascii="Times New Roman" w:hAnsi="Times New Roman"/>
                <w:sz w:val="24"/>
                <w:szCs w:val="24"/>
              </w:rPr>
            </w:pPr>
            <w:r>
              <w:rPr>
                <w:rFonts w:ascii="Times New Roman" w:hAnsi="Times New Roman"/>
                <w:sz w:val="24"/>
                <w:szCs w:val="24"/>
              </w:rPr>
              <w:t>88</w:t>
            </w:r>
            <w:r w:rsidR="00D64905">
              <w:rPr>
                <w:rFonts w:ascii="Times New Roman" w:hAnsi="Times New Roman"/>
                <w:sz w:val="24"/>
                <w:szCs w:val="24"/>
              </w:rPr>
              <w:t xml:space="preserve"> - </w:t>
            </w:r>
            <w:r w:rsidR="00050817" w:rsidRPr="00050817">
              <w:rPr>
                <w:rFonts w:ascii="Times New Roman" w:hAnsi="Times New Roman"/>
                <w:sz w:val="24"/>
                <w:szCs w:val="24"/>
              </w:rPr>
              <w:t>Existem normas que estabelecem o grau de participação dos empregados no processo de tomada de decisão.</w:t>
            </w:r>
          </w:p>
        </w:tc>
        <w:tc>
          <w:tcPr>
            <w:tcW w:w="1804" w:type="dxa"/>
          </w:tcPr>
          <w:p w14:paraId="0582DE76" w14:textId="429C2403" w:rsidR="008B6DA7" w:rsidRDefault="00673608" w:rsidP="00CE42D1">
            <w:pPr>
              <w:spacing w:after="120" w:line="240" w:lineRule="auto"/>
              <w:jc w:val="center"/>
              <w:rPr>
                <w:rFonts w:ascii="Times New Roman" w:hAnsi="Times New Roman"/>
                <w:sz w:val="24"/>
                <w:szCs w:val="24"/>
              </w:rPr>
            </w:pPr>
            <w:r>
              <w:rPr>
                <w:rFonts w:ascii="Times New Roman" w:hAnsi="Times New Roman"/>
                <w:sz w:val="24"/>
                <w:szCs w:val="24"/>
              </w:rPr>
              <w:t>2,98</w:t>
            </w:r>
          </w:p>
        </w:tc>
      </w:tr>
      <w:tr w:rsidR="008B6DA7" w:rsidRPr="005E0A5E" w14:paraId="1BBFDC10" w14:textId="77777777" w:rsidTr="00CE42D1">
        <w:tc>
          <w:tcPr>
            <w:tcW w:w="7442" w:type="dxa"/>
          </w:tcPr>
          <w:p w14:paraId="3626B3A2" w14:textId="77777777" w:rsidR="008B6DA7" w:rsidRPr="005E0A5E" w:rsidRDefault="008B6DA7" w:rsidP="00CE42D1">
            <w:pPr>
              <w:spacing w:after="120" w:line="240" w:lineRule="auto"/>
              <w:jc w:val="center"/>
              <w:rPr>
                <w:rFonts w:ascii="Times New Roman" w:hAnsi="Times New Roman"/>
                <w:b/>
                <w:sz w:val="24"/>
                <w:szCs w:val="24"/>
              </w:rPr>
            </w:pPr>
            <w:r w:rsidRPr="005E0A5E">
              <w:rPr>
                <w:rFonts w:ascii="Times New Roman" w:hAnsi="Times New Roman"/>
                <w:b/>
                <w:sz w:val="24"/>
                <w:szCs w:val="24"/>
              </w:rPr>
              <w:t>MÉDIA GERAL FATOR</w:t>
            </w:r>
          </w:p>
        </w:tc>
        <w:tc>
          <w:tcPr>
            <w:tcW w:w="1804" w:type="dxa"/>
          </w:tcPr>
          <w:p w14:paraId="05C61929" w14:textId="554BB539" w:rsidR="008B6DA7" w:rsidRPr="005E0A5E" w:rsidRDefault="00673608" w:rsidP="00CE42D1">
            <w:pPr>
              <w:spacing w:after="120" w:line="240" w:lineRule="auto"/>
              <w:jc w:val="center"/>
              <w:rPr>
                <w:rFonts w:ascii="Times New Roman" w:hAnsi="Times New Roman"/>
                <w:b/>
                <w:sz w:val="24"/>
                <w:szCs w:val="24"/>
              </w:rPr>
            </w:pPr>
            <w:r>
              <w:rPr>
                <w:rFonts w:ascii="Times New Roman" w:hAnsi="Times New Roman"/>
                <w:b/>
                <w:sz w:val="24"/>
                <w:szCs w:val="24"/>
              </w:rPr>
              <w:t>3,14</w:t>
            </w:r>
          </w:p>
        </w:tc>
      </w:tr>
    </w:tbl>
    <w:p w14:paraId="2A6A250F" w14:textId="77777777" w:rsidR="008B6DA7" w:rsidRDefault="008B6DA7" w:rsidP="008B6DA7">
      <w:pPr>
        <w:pStyle w:val="PargrafodaLista"/>
        <w:spacing w:line="360" w:lineRule="auto"/>
        <w:ind w:left="0"/>
        <w:rPr>
          <w:rFonts w:ascii="Times New Roman" w:hAnsi="Times New Roman" w:cs="Times New Roman"/>
          <w:sz w:val="24"/>
          <w:szCs w:val="24"/>
        </w:rPr>
      </w:pPr>
    </w:p>
    <w:p w14:paraId="274AFD36" w14:textId="54480A3F" w:rsidR="00EE3821" w:rsidRDefault="002C4422" w:rsidP="00AC07B2">
      <w:pPr>
        <w:pStyle w:val="PargrafodaLista"/>
        <w:spacing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tabela 06</w:t>
      </w:r>
      <w:r w:rsidR="005537D1">
        <w:rPr>
          <w:rFonts w:ascii="Times New Roman" w:hAnsi="Times New Roman" w:cs="Times New Roman"/>
          <w:color w:val="000000" w:themeColor="text1"/>
          <w:sz w:val="24"/>
          <w:szCs w:val="24"/>
        </w:rPr>
        <w:t>,</w:t>
      </w:r>
      <w:r w:rsidR="005537D1" w:rsidRPr="00D874A1">
        <w:rPr>
          <w:rFonts w:ascii="Times New Roman" w:hAnsi="Times New Roman" w:cs="Times New Roman"/>
          <w:color w:val="000000" w:themeColor="text1"/>
          <w:sz w:val="24"/>
          <w:szCs w:val="24"/>
        </w:rPr>
        <w:t xml:space="preserve"> </w:t>
      </w:r>
      <w:r w:rsidR="005537D1">
        <w:rPr>
          <w:rFonts w:ascii="Times New Roman" w:hAnsi="Times New Roman" w:cs="Times New Roman"/>
          <w:color w:val="000000" w:themeColor="text1"/>
          <w:sz w:val="24"/>
          <w:szCs w:val="24"/>
        </w:rPr>
        <w:t>o fat</w:t>
      </w:r>
      <w:r>
        <w:rPr>
          <w:rFonts w:ascii="Times New Roman" w:hAnsi="Times New Roman" w:cs="Times New Roman"/>
          <w:color w:val="000000" w:themeColor="text1"/>
          <w:sz w:val="24"/>
          <w:szCs w:val="24"/>
        </w:rPr>
        <w:t>or 06</w:t>
      </w:r>
      <w:r w:rsidR="005537D1" w:rsidRPr="00D874A1">
        <w:rPr>
          <w:rFonts w:ascii="Times New Roman" w:hAnsi="Times New Roman" w:cs="Times New Roman"/>
          <w:color w:val="000000" w:themeColor="text1"/>
          <w:sz w:val="24"/>
          <w:szCs w:val="24"/>
        </w:rPr>
        <w:t xml:space="preserve"> se encontra com esco</w:t>
      </w:r>
      <w:r>
        <w:rPr>
          <w:rFonts w:ascii="Times New Roman" w:hAnsi="Times New Roman" w:cs="Times New Roman"/>
          <w:color w:val="000000" w:themeColor="text1"/>
          <w:sz w:val="24"/>
          <w:szCs w:val="24"/>
        </w:rPr>
        <w:t>re no valor de 3,14</w:t>
      </w:r>
      <w:r w:rsidR="005537D1" w:rsidRPr="00D874A1">
        <w:rPr>
          <w:rFonts w:ascii="Times New Roman" w:hAnsi="Times New Roman" w:cs="Times New Roman"/>
          <w:color w:val="000000" w:themeColor="text1"/>
          <w:sz w:val="24"/>
          <w:szCs w:val="24"/>
        </w:rPr>
        <w:t xml:space="preserve">, significa que a organização valoriza moderadamente </w:t>
      </w:r>
      <w:r w:rsidR="005537D1">
        <w:rPr>
          <w:rFonts w:ascii="Times New Roman" w:hAnsi="Times New Roman" w:cs="Times New Roman"/>
          <w:color w:val="000000" w:themeColor="text1"/>
          <w:sz w:val="24"/>
          <w:szCs w:val="24"/>
        </w:rPr>
        <w:t xml:space="preserve">as práticas de </w:t>
      </w:r>
      <w:r w:rsidR="00201AC8">
        <w:rPr>
          <w:rFonts w:ascii="Times New Roman" w:hAnsi="Times New Roman" w:cs="Times New Roman"/>
          <w:color w:val="000000" w:themeColor="text1"/>
          <w:sz w:val="24"/>
          <w:szCs w:val="24"/>
        </w:rPr>
        <w:t>recompensa e treinamentos</w:t>
      </w:r>
      <w:r w:rsidR="0043517B">
        <w:rPr>
          <w:rFonts w:ascii="Times New Roman" w:hAnsi="Times New Roman" w:cs="Times New Roman"/>
          <w:color w:val="000000" w:themeColor="text1"/>
          <w:sz w:val="24"/>
          <w:szCs w:val="24"/>
        </w:rPr>
        <w:t>.</w:t>
      </w:r>
      <w:r w:rsidR="0043517B" w:rsidRPr="0043517B">
        <w:rPr>
          <w:rFonts w:ascii="Times New Roman" w:hAnsi="Times New Roman" w:cs="Times New Roman"/>
          <w:color w:val="000000" w:themeColor="text1"/>
          <w:sz w:val="24"/>
          <w:szCs w:val="24"/>
        </w:rPr>
        <w:t xml:space="preserve"> Os valores têm a função "de vincular as pessoas, de modo que elas permaneçam dentro do sistema e executem as funções que lhes foram atribuídas" (Katz &amp; Kahn, 1978, p. 70).</w:t>
      </w:r>
    </w:p>
    <w:p w14:paraId="6ABE0321" w14:textId="77777777" w:rsidR="0043517B" w:rsidRDefault="0043517B" w:rsidP="008B6DA7">
      <w:pPr>
        <w:pStyle w:val="PargrafodaLista"/>
        <w:spacing w:line="360" w:lineRule="auto"/>
        <w:ind w:left="0"/>
        <w:rPr>
          <w:rFonts w:ascii="Times New Roman" w:hAnsi="Times New Roman" w:cs="Times New Roman"/>
          <w:sz w:val="24"/>
          <w:szCs w:val="24"/>
        </w:rPr>
      </w:pPr>
    </w:p>
    <w:p w14:paraId="3E559257" w14:textId="73367939" w:rsidR="008B6DA7" w:rsidRPr="00207E46" w:rsidRDefault="008B6DA7" w:rsidP="008B6DA7">
      <w:pPr>
        <w:pStyle w:val="PargrafodaLista"/>
        <w:spacing w:line="360" w:lineRule="auto"/>
        <w:ind w:left="0"/>
        <w:rPr>
          <w:rFonts w:ascii="Times New Roman" w:hAnsi="Times New Roman" w:cs="Times New Roman"/>
          <w:b/>
          <w:sz w:val="24"/>
          <w:szCs w:val="24"/>
        </w:rPr>
      </w:pPr>
      <w:r w:rsidRPr="00207E46">
        <w:rPr>
          <w:rFonts w:ascii="Times New Roman" w:hAnsi="Times New Roman" w:cs="Times New Roman"/>
          <w:b/>
          <w:sz w:val="24"/>
          <w:szCs w:val="24"/>
        </w:rPr>
        <w:t>Tabela 07 – Práticas de promoção do relacionamento interpessoal.</w:t>
      </w:r>
    </w:p>
    <w:p w14:paraId="73DBDEFB" w14:textId="77777777" w:rsidR="008B6DA7" w:rsidRDefault="008B6DA7" w:rsidP="008B6DA7">
      <w:pPr>
        <w:pStyle w:val="PargrafodaLista"/>
        <w:spacing w:line="360" w:lineRule="auto"/>
        <w:ind w:left="0"/>
        <w:rPr>
          <w:rFonts w:ascii="Times New Roman" w:hAnsi="Times New Roman" w:cs="Times New Roman"/>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804"/>
      </w:tblGrid>
      <w:tr w:rsidR="008B6DA7" w:rsidRPr="005E0A5E" w14:paraId="52435900" w14:textId="77777777" w:rsidTr="00CE42D1">
        <w:tc>
          <w:tcPr>
            <w:tcW w:w="7442" w:type="dxa"/>
            <w:tcBorders>
              <w:top w:val="single" w:sz="4" w:space="0" w:color="auto"/>
            </w:tcBorders>
          </w:tcPr>
          <w:p w14:paraId="5C201ECA" w14:textId="0A80D96F"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2</w:t>
            </w:r>
            <w:r w:rsidR="00050817">
              <w:rPr>
                <w:rFonts w:ascii="Times New Roman" w:hAnsi="Times New Roman"/>
                <w:sz w:val="24"/>
                <w:szCs w:val="24"/>
              </w:rPr>
              <w:t xml:space="preserve"> - </w:t>
            </w:r>
            <w:r w:rsidR="003D2934" w:rsidRPr="003D2934">
              <w:rPr>
                <w:rFonts w:ascii="Times New Roman" w:hAnsi="Times New Roman"/>
                <w:sz w:val="24"/>
                <w:szCs w:val="24"/>
              </w:rPr>
              <w:t>Os empregados tem ampla liberdade de acesso aos diretores.</w:t>
            </w:r>
          </w:p>
        </w:tc>
        <w:tc>
          <w:tcPr>
            <w:tcW w:w="1804" w:type="dxa"/>
            <w:tcBorders>
              <w:top w:val="single" w:sz="4" w:space="0" w:color="auto"/>
            </w:tcBorders>
          </w:tcPr>
          <w:p w14:paraId="574A2391" w14:textId="05D448EA" w:rsidR="008B6DA7" w:rsidRPr="005E0A5E" w:rsidRDefault="00673608" w:rsidP="00CE42D1">
            <w:pPr>
              <w:spacing w:after="120" w:line="240" w:lineRule="auto"/>
              <w:jc w:val="center"/>
              <w:rPr>
                <w:rFonts w:ascii="Times New Roman" w:hAnsi="Times New Roman"/>
                <w:sz w:val="24"/>
                <w:szCs w:val="24"/>
              </w:rPr>
            </w:pPr>
            <w:r>
              <w:rPr>
                <w:rFonts w:ascii="Times New Roman" w:hAnsi="Times New Roman"/>
                <w:sz w:val="24"/>
                <w:szCs w:val="24"/>
              </w:rPr>
              <w:t>3,55</w:t>
            </w:r>
          </w:p>
        </w:tc>
      </w:tr>
      <w:tr w:rsidR="008B6DA7" w:rsidRPr="005E0A5E" w14:paraId="43F139C0" w14:textId="77777777" w:rsidTr="00CE42D1">
        <w:tc>
          <w:tcPr>
            <w:tcW w:w="7442" w:type="dxa"/>
          </w:tcPr>
          <w:p w14:paraId="7CBA4158" w14:textId="494188A1"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27</w:t>
            </w:r>
            <w:r w:rsidR="00050817">
              <w:rPr>
                <w:rFonts w:ascii="Times New Roman" w:hAnsi="Times New Roman"/>
                <w:sz w:val="24"/>
                <w:szCs w:val="24"/>
              </w:rPr>
              <w:t xml:space="preserve"> - </w:t>
            </w:r>
            <w:r w:rsidR="003D2934" w:rsidRPr="003D2934">
              <w:rPr>
                <w:rFonts w:ascii="Times New Roman" w:hAnsi="Times New Roman"/>
                <w:sz w:val="24"/>
                <w:szCs w:val="24"/>
              </w:rPr>
              <w:t> Investe-se na satisfação dos funcionários para que eles prestem um bom atendimento aos clientes.</w:t>
            </w:r>
          </w:p>
        </w:tc>
        <w:tc>
          <w:tcPr>
            <w:tcW w:w="1804" w:type="dxa"/>
          </w:tcPr>
          <w:p w14:paraId="1069BFD6" w14:textId="19EFC57E" w:rsidR="008B6DA7" w:rsidRPr="005E0A5E" w:rsidRDefault="00673608" w:rsidP="00CE42D1">
            <w:pPr>
              <w:spacing w:after="120" w:line="240" w:lineRule="auto"/>
              <w:jc w:val="center"/>
              <w:rPr>
                <w:rFonts w:ascii="Times New Roman" w:hAnsi="Times New Roman"/>
                <w:sz w:val="24"/>
                <w:szCs w:val="24"/>
              </w:rPr>
            </w:pPr>
            <w:r>
              <w:rPr>
                <w:rFonts w:ascii="Times New Roman" w:hAnsi="Times New Roman"/>
                <w:sz w:val="24"/>
                <w:szCs w:val="24"/>
              </w:rPr>
              <w:t>3,51</w:t>
            </w:r>
          </w:p>
        </w:tc>
      </w:tr>
      <w:tr w:rsidR="008B6DA7" w:rsidRPr="005E0A5E" w14:paraId="5B381424" w14:textId="77777777" w:rsidTr="00CE42D1">
        <w:tc>
          <w:tcPr>
            <w:tcW w:w="7442" w:type="dxa"/>
          </w:tcPr>
          <w:p w14:paraId="18415FC2" w14:textId="18618AF7"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30</w:t>
            </w:r>
            <w:r w:rsidR="00050817">
              <w:rPr>
                <w:rFonts w:ascii="Times New Roman" w:hAnsi="Times New Roman"/>
                <w:sz w:val="24"/>
                <w:szCs w:val="24"/>
              </w:rPr>
              <w:t xml:space="preserve"> - </w:t>
            </w:r>
            <w:r w:rsidR="003D2934">
              <w:rPr>
                <w:rFonts w:ascii="Roboto" w:hAnsi="Roboto"/>
                <w:color w:val="202124"/>
                <w:spacing w:val="2"/>
                <w:shd w:val="clear" w:color="auto" w:fill="FFFFFF"/>
              </w:rPr>
              <w:t> </w:t>
            </w:r>
            <w:r w:rsidR="003D2934" w:rsidRPr="003D2934">
              <w:rPr>
                <w:rFonts w:ascii="Times New Roman" w:hAnsi="Times New Roman"/>
                <w:sz w:val="24"/>
                <w:szCs w:val="24"/>
              </w:rPr>
              <w:t>Prevalece um grande espírito de união entre os empregados.</w:t>
            </w:r>
          </w:p>
        </w:tc>
        <w:tc>
          <w:tcPr>
            <w:tcW w:w="1804" w:type="dxa"/>
          </w:tcPr>
          <w:p w14:paraId="1F034343" w14:textId="106E8CF7" w:rsidR="008B6DA7" w:rsidRPr="005E0A5E" w:rsidRDefault="004E74FB" w:rsidP="00CE42D1">
            <w:pPr>
              <w:spacing w:after="120" w:line="240" w:lineRule="auto"/>
              <w:jc w:val="center"/>
              <w:rPr>
                <w:rFonts w:ascii="Times New Roman" w:hAnsi="Times New Roman"/>
                <w:sz w:val="24"/>
                <w:szCs w:val="24"/>
              </w:rPr>
            </w:pPr>
            <w:r>
              <w:rPr>
                <w:rFonts w:ascii="Times New Roman" w:hAnsi="Times New Roman"/>
                <w:sz w:val="24"/>
                <w:szCs w:val="24"/>
              </w:rPr>
              <w:t>3,98</w:t>
            </w:r>
          </w:p>
        </w:tc>
      </w:tr>
      <w:tr w:rsidR="008B6DA7" w:rsidRPr="005E0A5E" w14:paraId="451D19DB" w14:textId="77777777" w:rsidTr="00CE42D1">
        <w:tc>
          <w:tcPr>
            <w:tcW w:w="7442" w:type="dxa"/>
          </w:tcPr>
          <w:p w14:paraId="116988C4" w14:textId="68D55C60"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33</w:t>
            </w:r>
            <w:r w:rsidR="00050817">
              <w:rPr>
                <w:rFonts w:ascii="Times New Roman" w:hAnsi="Times New Roman"/>
                <w:sz w:val="24"/>
                <w:szCs w:val="24"/>
              </w:rPr>
              <w:t xml:space="preserve"> - </w:t>
            </w:r>
            <w:r w:rsidR="003D2934" w:rsidRPr="003D2934">
              <w:rPr>
                <w:rFonts w:ascii="Times New Roman" w:hAnsi="Times New Roman"/>
                <w:sz w:val="24"/>
                <w:szCs w:val="24"/>
              </w:rPr>
              <w:t> Os chefes imediatos são como pais para os empregados.</w:t>
            </w:r>
          </w:p>
        </w:tc>
        <w:tc>
          <w:tcPr>
            <w:tcW w:w="1804" w:type="dxa"/>
          </w:tcPr>
          <w:p w14:paraId="18B078F5" w14:textId="5847A977" w:rsidR="008B6DA7" w:rsidRPr="005E0A5E" w:rsidRDefault="004E74FB" w:rsidP="00CE42D1">
            <w:pPr>
              <w:spacing w:after="120" w:line="240" w:lineRule="auto"/>
              <w:jc w:val="center"/>
              <w:rPr>
                <w:rFonts w:ascii="Times New Roman" w:hAnsi="Times New Roman"/>
                <w:sz w:val="24"/>
                <w:szCs w:val="24"/>
              </w:rPr>
            </w:pPr>
            <w:r>
              <w:rPr>
                <w:rFonts w:ascii="Times New Roman" w:hAnsi="Times New Roman"/>
                <w:sz w:val="24"/>
                <w:szCs w:val="24"/>
              </w:rPr>
              <w:t>3,42</w:t>
            </w:r>
          </w:p>
        </w:tc>
      </w:tr>
      <w:tr w:rsidR="008B6DA7" w:rsidRPr="005E0A5E" w14:paraId="2E111F44" w14:textId="77777777" w:rsidTr="00CE42D1">
        <w:tc>
          <w:tcPr>
            <w:tcW w:w="7442" w:type="dxa"/>
          </w:tcPr>
          <w:p w14:paraId="0875D202" w14:textId="7071A759"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35</w:t>
            </w:r>
            <w:r w:rsidR="00050817">
              <w:rPr>
                <w:rFonts w:ascii="Times New Roman" w:hAnsi="Times New Roman"/>
                <w:sz w:val="24"/>
                <w:szCs w:val="24"/>
              </w:rPr>
              <w:t xml:space="preserve"> - </w:t>
            </w:r>
            <w:r w:rsidR="00050817" w:rsidRPr="00050817">
              <w:rPr>
                <w:rFonts w:ascii="Times New Roman" w:hAnsi="Times New Roman"/>
                <w:sz w:val="24"/>
                <w:szCs w:val="24"/>
              </w:rPr>
              <w:t>As necessidades pessoais dos empregados são assinaladas caso a caso, não havendo programas ou políticas gerais para este atendimento.</w:t>
            </w:r>
          </w:p>
        </w:tc>
        <w:tc>
          <w:tcPr>
            <w:tcW w:w="1804" w:type="dxa"/>
          </w:tcPr>
          <w:p w14:paraId="2B065C56" w14:textId="52600666" w:rsidR="008B6DA7" w:rsidRPr="005E0A5E" w:rsidRDefault="004E74FB" w:rsidP="00CE42D1">
            <w:pPr>
              <w:spacing w:after="120" w:line="240" w:lineRule="auto"/>
              <w:jc w:val="center"/>
              <w:rPr>
                <w:rFonts w:ascii="Times New Roman" w:hAnsi="Times New Roman"/>
                <w:sz w:val="24"/>
                <w:szCs w:val="24"/>
              </w:rPr>
            </w:pPr>
            <w:r>
              <w:rPr>
                <w:rFonts w:ascii="Times New Roman" w:hAnsi="Times New Roman"/>
                <w:sz w:val="24"/>
                <w:szCs w:val="24"/>
              </w:rPr>
              <w:t>3,20</w:t>
            </w:r>
          </w:p>
        </w:tc>
      </w:tr>
      <w:tr w:rsidR="008B6DA7" w:rsidRPr="005E0A5E" w14:paraId="4CDD6673" w14:textId="77777777" w:rsidTr="00CE42D1">
        <w:tc>
          <w:tcPr>
            <w:tcW w:w="7442" w:type="dxa"/>
          </w:tcPr>
          <w:p w14:paraId="61E94D3E" w14:textId="62EBA0FD"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43</w:t>
            </w:r>
            <w:r w:rsidR="00050817">
              <w:rPr>
                <w:rFonts w:ascii="Times New Roman" w:hAnsi="Times New Roman"/>
                <w:sz w:val="24"/>
                <w:szCs w:val="24"/>
              </w:rPr>
              <w:t xml:space="preserve"> - </w:t>
            </w:r>
            <w:r w:rsidR="00050817" w:rsidRPr="00050817">
              <w:rPr>
                <w:rFonts w:ascii="Times New Roman" w:hAnsi="Times New Roman"/>
                <w:sz w:val="24"/>
                <w:szCs w:val="24"/>
              </w:rPr>
              <w:t>É pratica comum a comemoração dos aniversários pelos empregados.</w:t>
            </w:r>
          </w:p>
        </w:tc>
        <w:tc>
          <w:tcPr>
            <w:tcW w:w="1804" w:type="dxa"/>
          </w:tcPr>
          <w:p w14:paraId="4E451FAF" w14:textId="300F12CB" w:rsidR="008B6DA7" w:rsidRPr="005E0A5E" w:rsidRDefault="004E74FB" w:rsidP="00CE42D1">
            <w:pPr>
              <w:spacing w:after="120" w:line="240" w:lineRule="auto"/>
              <w:jc w:val="center"/>
              <w:rPr>
                <w:rFonts w:ascii="Times New Roman" w:hAnsi="Times New Roman"/>
                <w:sz w:val="24"/>
                <w:szCs w:val="24"/>
              </w:rPr>
            </w:pPr>
            <w:r>
              <w:rPr>
                <w:rFonts w:ascii="Times New Roman" w:hAnsi="Times New Roman"/>
                <w:sz w:val="24"/>
                <w:szCs w:val="24"/>
              </w:rPr>
              <w:t>3,74</w:t>
            </w:r>
          </w:p>
        </w:tc>
      </w:tr>
      <w:tr w:rsidR="008B6DA7" w:rsidRPr="005E0A5E" w14:paraId="352BC710" w14:textId="77777777" w:rsidTr="00CE42D1">
        <w:tc>
          <w:tcPr>
            <w:tcW w:w="7442" w:type="dxa"/>
          </w:tcPr>
          <w:p w14:paraId="64B01681" w14:textId="2CE3EB0C"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64</w:t>
            </w:r>
            <w:r w:rsidR="00050817">
              <w:rPr>
                <w:rFonts w:ascii="Times New Roman" w:hAnsi="Times New Roman"/>
                <w:sz w:val="24"/>
                <w:szCs w:val="24"/>
              </w:rPr>
              <w:t xml:space="preserve"> - </w:t>
            </w:r>
            <w:r w:rsidR="00050817" w:rsidRPr="00050817">
              <w:rPr>
                <w:rFonts w:ascii="Times New Roman" w:hAnsi="Times New Roman"/>
                <w:sz w:val="24"/>
                <w:szCs w:val="24"/>
              </w:rPr>
              <w:t>As relações entre empregados e membros do alto escalão são cordiais e amigáveis.</w:t>
            </w:r>
          </w:p>
        </w:tc>
        <w:tc>
          <w:tcPr>
            <w:tcW w:w="1804" w:type="dxa"/>
          </w:tcPr>
          <w:p w14:paraId="525C2CB4" w14:textId="2C786A5C" w:rsidR="008B6DA7" w:rsidRPr="005E0A5E" w:rsidRDefault="004E74FB" w:rsidP="00CE42D1">
            <w:pPr>
              <w:spacing w:after="120" w:line="240" w:lineRule="auto"/>
              <w:jc w:val="center"/>
              <w:rPr>
                <w:rFonts w:ascii="Times New Roman" w:hAnsi="Times New Roman"/>
                <w:sz w:val="24"/>
                <w:szCs w:val="24"/>
              </w:rPr>
            </w:pPr>
            <w:r>
              <w:rPr>
                <w:rFonts w:ascii="Times New Roman" w:hAnsi="Times New Roman"/>
                <w:sz w:val="24"/>
                <w:szCs w:val="24"/>
              </w:rPr>
              <w:t>4,03</w:t>
            </w:r>
          </w:p>
        </w:tc>
      </w:tr>
      <w:tr w:rsidR="008B6DA7" w:rsidRPr="005E0A5E" w14:paraId="441139A7" w14:textId="77777777" w:rsidTr="00CE42D1">
        <w:tc>
          <w:tcPr>
            <w:tcW w:w="7442" w:type="dxa"/>
          </w:tcPr>
          <w:p w14:paraId="6B808A33" w14:textId="07DF0B52" w:rsidR="008B6DA7" w:rsidRPr="005E0A5E" w:rsidRDefault="009642D4" w:rsidP="00CE42D1">
            <w:pPr>
              <w:spacing w:after="120" w:line="240" w:lineRule="auto"/>
              <w:rPr>
                <w:rFonts w:ascii="Times New Roman" w:hAnsi="Times New Roman"/>
                <w:sz w:val="24"/>
                <w:szCs w:val="24"/>
              </w:rPr>
            </w:pPr>
            <w:r>
              <w:rPr>
                <w:rFonts w:ascii="Times New Roman" w:hAnsi="Times New Roman"/>
                <w:sz w:val="24"/>
                <w:szCs w:val="24"/>
              </w:rPr>
              <w:t>80</w:t>
            </w:r>
            <w:r w:rsidR="00050817">
              <w:rPr>
                <w:rFonts w:ascii="Times New Roman" w:hAnsi="Times New Roman"/>
                <w:sz w:val="24"/>
                <w:szCs w:val="24"/>
              </w:rPr>
              <w:t xml:space="preserve"> - </w:t>
            </w:r>
            <w:r w:rsidR="00050817" w:rsidRPr="00050817">
              <w:rPr>
                <w:rFonts w:ascii="Times New Roman" w:hAnsi="Times New Roman"/>
                <w:sz w:val="24"/>
                <w:szCs w:val="24"/>
              </w:rPr>
              <w:t> Os empregados se relacionam como se fossem uma grande famíli</w:t>
            </w:r>
            <w:r w:rsidR="00050817">
              <w:rPr>
                <w:rFonts w:ascii="Times New Roman" w:hAnsi="Times New Roman"/>
                <w:sz w:val="24"/>
                <w:szCs w:val="24"/>
              </w:rPr>
              <w:t>a.</w:t>
            </w:r>
          </w:p>
        </w:tc>
        <w:tc>
          <w:tcPr>
            <w:tcW w:w="1804" w:type="dxa"/>
          </w:tcPr>
          <w:p w14:paraId="3D42BB1E" w14:textId="4DFFD5CE" w:rsidR="008B6DA7" w:rsidRPr="005E0A5E" w:rsidRDefault="004E74FB" w:rsidP="00CE42D1">
            <w:pPr>
              <w:spacing w:after="120" w:line="240" w:lineRule="auto"/>
              <w:jc w:val="center"/>
              <w:rPr>
                <w:rFonts w:ascii="Times New Roman" w:hAnsi="Times New Roman"/>
                <w:sz w:val="24"/>
                <w:szCs w:val="24"/>
              </w:rPr>
            </w:pPr>
            <w:r>
              <w:rPr>
                <w:rFonts w:ascii="Times New Roman" w:hAnsi="Times New Roman"/>
                <w:sz w:val="24"/>
                <w:szCs w:val="24"/>
              </w:rPr>
              <w:t>3,69</w:t>
            </w:r>
          </w:p>
        </w:tc>
      </w:tr>
      <w:tr w:rsidR="008B6DA7" w:rsidRPr="005E0A5E" w14:paraId="465449B2" w14:textId="77777777" w:rsidTr="00CE42D1">
        <w:tc>
          <w:tcPr>
            <w:tcW w:w="7442" w:type="dxa"/>
          </w:tcPr>
          <w:p w14:paraId="2F8CC91F" w14:textId="77777777" w:rsidR="008B6DA7" w:rsidRPr="005E0A5E" w:rsidRDefault="008B6DA7" w:rsidP="00CE42D1">
            <w:pPr>
              <w:spacing w:after="120" w:line="240" w:lineRule="auto"/>
              <w:jc w:val="center"/>
              <w:rPr>
                <w:rFonts w:ascii="Times New Roman" w:hAnsi="Times New Roman"/>
                <w:b/>
                <w:sz w:val="24"/>
                <w:szCs w:val="24"/>
              </w:rPr>
            </w:pPr>
            <w:r w:rsidRPr="005E0A5E">
              <w:rPr>
                <w:rFonts w:ascii="Times New Roman" w:hAnsi="Times New Roman"/>
                <w:b/>
                <w:sz w:val="24"/>
                <w:szCs w:val="24"/>
              </w:rPr>
              <w:t>MÉDIA GERAL FATOR</w:t>
            </w:r>
          </w:p>
        </w:tc>
        <w:tc>
          <w:tcPr>
            <w:tcW w:w="1804" w:type="dxa"/>
          </w:tcPr>
          <w:p w14:paraId="470C84ED" w14:textId="02270020" w:rsidR="008B6DA7" w:rsidRPr="005E0A5E" w:rsidRDefault="004E74FB" w:rsidP="00CE42D1">
            <w:pPr>
              <w:spacing w:after="120" w:line="240" w:lineRule="auto"/>
              <w:jc w:val="center"/>
              <w:rPr>
                <w:rFonts w:ascii="Times New Roman" w:hAnsi="Times New Roman"/>
                <w:b/>
                <w:sz w:val="24"/>
                <w:szCs w:val="24"/>
              </w:rPr>
            </w:pPr>
            <w:r>
              <w:rPr>
                <w:rFonts w:ascii="Times New Roman" w:hAnsi="Times New Roman"/>
                <w:b/>
                <w:sz w:val="24"/>
                <w:szCs w:val="24"/>
              </w:rPr>
              <w:t>3,64</w:t>
            </w:r>
          </w:p>
        </w:tc>
      </w:tr>
    </w:tbl>
    <w:p w14:paraId="75A345EF" w14:textId="77777777" w:rsidR="00CA71CC" w:rsidRDefault="00CA71CC" w:rsidP="00CA71CC">
      <w:pPr>
        <w:pStyle w:val="PargrafodaLista"/>
        <w:spacing w:line="360" w:lineRule="auto"/>
        <w:ind w:left="0"/>
        <w:rPr>
          <w:rFonts w:ascii="Times New Roman" w:hAnsi="Times New Roman" w:cs="Times New Roman"/>
          <w:sz w:val="24"/>
          <w:szCs w:val="24"/>
        </w:rPr>
      </w:pPr>
    </w:p>
    <w:p w14:paraId="4C4DF889" w14:textId="26CC00C8" w:rsidR="008B6DA7" w:rsidRDefault="00CA71CC" w:rsidP="00596541">
      <w:pPr>
        <w:pStyle w:val="PargrafodaLista"/>
        <w:spacing w:line="360" w:lineRule="auto"/>
        <w:ind w:left="0" w:firstLine="1134"/>
        <w:jc w:val="both"/>
        <w:rPr>
          <w:rFonts w:ascii="Times New Roman" w:eastAsia="Arial" w:hAnsi="Times New Roman" w:cs="Times New Roman"/>
          <w:color w:val="333333"/>
          <w:sz w:val="24"/>
          <w:szCs w:val="24"/>
        </w:rPr>
      </w:pPr>
      <w:r>
        <w:rPr>
          <w:rFonts w:ascii="Times New Roman" w:hAnsi="Times New Roman" w:cs="Times New Roman"/>
          <w:color w:val="000000" w:themeColor="text1"/>
          <w:sz w:val="24"/>
          <w:szCs w:val="24"/>
        </w:rPr>
        <w:t>Na tabela 07</w:t>
      </w:r>
      <w:r>
        <w:rPr>
          <w:rFonts w:ascii="Times New Roman" w:hAnsi="Times New Roman" w:cs="Times New Roman"/>
          <w:color w:val="000000" w:themeColor="text1"/>
          <w:sz w:val="24"/>
          <w:szCs w:val="24"/>
        </w:rPr>
        <w:t>,</w:t>
      </w:r>
      <w:r w:rsidRPr="00D87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fat</w:t>
      </w:r>
      <w:r>
        <w:rPr>
          <w:rFonts w:ascii="Times New Roman" w:hAnsi="Times New Roman" w:cs="Times New Roman"/>
          <w:color w:val="000000" w:themeColor="text1"/>
          <w:sz w:val="24"/>
          <w:szCs w:val="24"/>
        </w:rPr>
        <w:t>or 07</w:t>
      </w:r>
      <w:r w:rsidRPr="00D874A1">
        <w:rPr>
          <w:rFonts w:ascii="Times New Roman" w:hAnsi="Times New Roman" w:cs="Times New Roman"/>
          <w:color w:val="000000" w:themeColor="text1"/>
          <w:sz w:val="24"/>
          <w:szCs w:val="24"/>
        </w:rPr>
        <w:t xml:space="preserve"> se encontra com esco</w:t>
      </w:r>
      <w:r>
        <w:rPr>
          <w:rFonts w:ascii="Times New Roman" w:hAnsi="Times New Roman" w:cs="Times New Roman"/>
          <w:color w:val="000000" w:themeColor="text1"/>
          <w:sz w:val="24"/>
          <w:szCs w:val="24"/>
        </w:rPr>
        <w:t>re no valor de 3,6</w:t>
      </w:r>
      <w:r>
        <w:rPr>
          <w:rFonts w:ascii="Times New Roman" w:hAnsi="Times New Roman" w:cs="Times New Roman"/>
          <w:color w:val="000000" w:themeColor="text1"/>
          <w:sz w:val="24"/>
          <w:szCs w:val="24"/>
        </w:rPr>
        <w:t>4</w:t>
      </w:r>
      <w:r w:rsidRPr="00D874A1">
        <w:rPr>
          <w:rFonts w:ascii="Times New Roman" w:hAnsi="Times New Roman" w:cs="Times New Roman"/>
          <w:color w:val="000000" w:themeColor="text1"/>
          <w:sz w:val="24"/>
          <w:szCs w:val="24"/>
        </w:rPr>
        <w:t xml:space="preserve">, significa que a organização valoriza moderadamente </w:t>
      </w:r>
      <w:r>
        <w:rPr>
          <w:rFonts w:ascii="Times New Roman" w:hAnsi="Times New Roman" w:cs="Times New Roman"/>
          <w:color w:val="000000" w:themeColor="text1"/>
          <w:sz w:val="24"/>
          <w:szCs w:val="24"/>
        </w:rPr>
        <w:t xml:space="preserve">as práticas de </w:t>
      </w:r>
      <w:r>
        <w:rPr>
          <w:rFonts w:ascii="Times New Roman" w:hAnsi="Times New Roman" w:cs="Times New Roman"/>
          <w:color w:val="000000" w:themeColor="text1"/>
          <w:sz w:val="24"/>
          <w:szCs w:val="24"/>
        </w:rPr>
        <w:t>promoção de relacionamento interpessoal</w:t>
      </w:r>
      <w:r>
        <w:rPr>
          <w:rFonts w:ascii="Times New Roman" w:hAnsi="Times New Roman" w:cs="Times New Roman"/>
          <w:color w:val="000000" w:themeColor="text1"/>
          <w:sz w:val="24"/>
          <w:szCs w:val="24"/>
        </w:rPr>
        <w:t>.</w:t>
      </w:r>
      <w:r w:rsidR="00AC1366">
        <w:rPr>
          <w:rFonts w:ascii="Times New Roman" w:hAnsi="Times New Roman" w:cs="Times New Roman"/>
          <w:color w:val="000000" w:themeColor="text1"/>
          <w:sz w:val="24"/>
          <w:szCs w:val="24"/>
        </w:rPr>
        <w:t xml:space="preserve"> De acordo com </w:t>
      </w:r>
      <w:proofErr w:type="spellStart"/>
      <w:r w:rsidR="00AC1366" w:rsidRPr="00A77E81">
        <w:rPr>
          <w:rFonts w:ascii="Times New Roman" w:eastAsia="Arial" w:hAnsi="Times New Roman" w:cs="Times New Roman"/>
          <w:color w:val="333333"/>
          <w:sz w:val="24"/>
          <w:szCs w:val="24"/>
        </w:rPr>
        <w:t>Tamayo</w:t>
      </w:r>
      <w:proofErr w:type="spellEnd"/>
      <w:r w:rsidR="00AC1366" w:rsidRPr="00A77E81">
        <w:rPr>
          <w:rFonts w:ascii="Times New Roman" w:eastAsia="Arial" w:hAnsi="Times New Roman" w:cs="Times New Roman"/>
          <w:color w:val="333333"/>
          <w:sz w:val="24"/>
          <w:szCs w:val="24"/>
        </w:rPr>
        <w:t xml:space="preserve">, </w:t>
      </w:r>
      <w:r w:rsidR="00AC1366">
        <w:rPr>
          <w:rFonts w:ascii="Times New Roman" w:eastAsia="Arial" w:hAnsi="Times New Roman" w:cs="Times New Roman"/>
          <w:color w:val="333333"/>
          <w:sz w:val="24"/>
          <w:szCs w:val="24"/>
        </w:rPr>
        <w:t>(</w:t>
      </w:r>
      <w:r w:rsidR="00AC1366" w:rsidRPr="00A77E81">
        <w:rPr>
          <w:rFonts w:ascii="Times New Roman" w:eastAsia="Arial" w:hAnsi="Times New Roman" w:cs="Times New Roman"/>
          <w:color w:val="333333"/>
          <w:sz w:val="24"/>
          <w:szCs w:val="24"/>
        </w:rPr>
        <w:t>2000).</w:t>
      </w:r>
      <w:r w:rsidR="00AC1366">
        <w:rPr>
          <w:rFonts w:ascii="Times New Roman" w:hAnsi="Times New Roman" w:cs="Times New Roman"/>
          <w:color w:val="000000" w:themeColor="text1"/>
          <w:sz w:val="24"/>
          <w:szCs w:val="24"/>
        </w:rPr>
        <w:t xml:space="preserve"> </w:t>
      </w:r>
      <w:r w:rsidR="00AC1366" w:rsidRPr="00A77E81">
        <w:rPr>
          <w:rFonts w:ascii="Times New Roman" w:eastAsia="Arial" w:hAnsi="Times New Roman" w:cs="Times New Roman"/>
          <w:color w:val="333333"/>
          <w:sz w:val="24"/>
          <w:szCs w:val="24"/>
        </w:rPr>
        <w:t>Os valores organizacionais implicam necessariamente uma preferência, uma distinção entre o importante e o secundário, entre o que tem valor e o que não tem. Assim, a essência mesma dos valores organizacionais parece ser a d</w:t>
      </w:r>
      <w:r w:rsidR="00AC1366">
        <w:rPr>
          <w:rFonts w:ascii="Times New Roman" w:eastAsia="Arial" w:hAnsi="Times New Roman" w:cs="Times New Roman"/>
          <w:color w:val="333333"/>
          <w:sz w:val="24"/>
          <w:szCs w:val="24"/>
        </w:rPr>
        <w:t>e permitir a sua hierarquização.</w:t>
      </w:r>
    </w:p>
    <w:p w14:paraId="380D6741" w14:textId="77777777" w:rsidR="00AC07B2" w:rsidRDefault="00AC07B2" w:rsidP="00596541">
      <w:pPr>
        <w:pStyle w:val="PargrafodaLista"/>
        <w:spacing w:line="360" w:lineRule="auto"/>
        <w:ind w:left="0" w:firstLine="1134"/>
        <w:jc w:val="both"/>
        <w:rPr>
          <w:rFonts w:ascii="Times New Roman" w:hAnsi="Times New Roman" w:cs="Times New Roman"/>
          <w:sz w:val="24"/>
          <w:szCs w:val="24"/>
        </w:rPr>
      </w:pPr>
    </w:p>
    <w:p w14:paraId="70540D31" w14:textId="464B9F0D" w:rsidR="00A856AD" w:rsidRDefault="00A856AD" w:rsidP="007A558D">
      <w:pPr>
        <w:pStyle w:val="Ttulo11"/>
        <w:numPr>
          <w:ilvl w:val="0"/>
          <w:numId w:val="1"/>
        </w:numPr>
        <w:spacing w:before="0" w:line="360" w:lineRule="auto"/>
        <w:ind w:left="357" w:hanging="357"/>
        <w:jc w:val="both"/>
        <w:rPr>
          <w:rFonts w:ascii="Times New Roman" w:hAnsi="Times New Roman" w:cs="Times New Roman"/>
          <w:color w:val="00000A"/>
          <w:sz w:val="24"/>
          <w:szCs w:val="24"/>
        </w:rPr>
      </w:pPr>
      <w:bookmarkStart w:id="8" w:name="_Toc76830519"/>
      <w:r>
        <w:rPr>
          <w:rFonts w:ascii="Times New Roman" w:hAnsi="Times New Roman" w:cs="Times New Roman"/>
          <w:color w:val="00000A"/>
          <w:sz w:val="24"/>
          <w:szCs w:val="24"/>
        </w:rPr>
        <w:lastRenderedPageBreak/>
        <w:t>CONSIDERAÇÕES FINAIS</w:t>
      </w:r>
      <w:bookmarkEnd w:id="8"/>
    </w:p>
    <w:p w14:paraId="39873CAA" w14:textId="77777777" w:rsidR="00A954CF" w:rsidRPr="00A954CF" w:rsidRDefault="00A954CF" w:rsidP="0049460E">
      <w:pPr>
        <w:spacing w:line="360" w:lineRule="auto"/>
      </w:pPr>
    </w:p>
    <w:p w14:paraId="2FDDE0D4" w14:textId="45D2EFBF" w:rsidR="00A954CF" w:rsidRPr="00711E75" w:rsidRDefault="00A954CF" w:rsidP="0049460E">
      <w:pPr>
        <w:spacing w:line="360" w:lineRule="auto"/>
        <w:ind w:firstLine="1134"/>
        <w:jc w:val="both"/>
        <w:rPr>
          <w:rFonts w:ascii="Times New Roman" w:eastAsia="Arial" w:hAnsi="Times New Roman" w:cs="Times New Roman"/>
          <w:sz w:val="24"/>
          <w:szCs w:val="24"/>
        </w:rPr>
      </w:pPr>
      <w:r w:rsidRPr="00711E75">
        <w:rPr>
          <w:rFonts w:ascii="Times New Roman" w:eastAsia="Arial" w:hAnsi="Times New Roman" w:cs="Times New Roman"/>
          <w:sz w:val="24"/>
          <w:szCs w:val="24"/>
        </w:rPr>
        <w:t xml:space="preserve">Após a realização dos objetivos propostos pela disciplina de </w:t>
      </w:r>
      <w:r>
        <w:rPr>
          <w:rFonts w:ascii="Times New Roman" w:eastAsia="Arial" w:hAnsi="Times New Roman" w:cs="Times New Roman"/>
          <w:sz w:val="24"/>
          <w:szCs w:val="24"/>
        </w:rPr>
        <w:t xml:space="preserve">Estágio Supervisionado </w:t>
      </w:r>
      <w:r>
        <w:rPr>
          <w:rFonts w:ascii="Times New Roman" w:eastAsia="Arial" w:hAnsi="Times New Roman" w:cs="Times New Roman"/>
          <w:sz w:val="24"/>
          <w:szCs w:val="24"/>
        </w:rPr>
        <w:t>I</w:t>
      </w:r>
      <w:r w:rsidRPr="00711E75">
        <w:rPr>
          <w:rFonts w:ascii="Times New Roman" w:eastAsia="Arial" w:hAnsi="Times New Roman" w:cs="Times New Roman"/>
          <w:sz w:val="24"/>
          <w:szCs w:val="24"/>
        </w:rPr>
        <w:t xml:space="preserve">, foi possível constatar que </w:t>
      </w:r>
      <w:r w:rsidR="009B06D3">
        <w:rPr>
          <w:rFonts w:ascii="Times New Roman" w:eastAsia="Arial" w:hAnsi="Times New Roman" w:cs="Times New Roman"/>
          <w:sz w:val="24"/>
          <w:szCs w:val="24"/>
        </w:rPr>
        <w:t xml:space="preserve">o estágio teve como objetivo ajudar alunos atuar praticas na área organizacional, trazendo experiência para que o aluno possa futuramente atuar na área, tendo conhecimentos práticos da área. </w:t>
      </w:r>
      <w:r w:rsidR="00FF73BF">
        <w:rPr>
          <w:rFonts w:ascii="Times New Roman" w:eastAsia="Arial" w:hAnsi="Times New Roman" w:cs="Times New Roman"/>
          <w:sz w:val="24"/>
          <w:szCs w:val="24"/>
        </w:rPr>
        <w:t>A aplicação da escala na organizacional foi bem aceita pela gestora e pelos participantes, houve resultados muito bons e ajuda a empresa a agregar mais valores e trabalhar os conceitos que falta desenvolver para a organização desenvolver cada vez mais.</w:t>
      </w:r>
    </w:p>
    <w:p w14:paraId="6E070452" w14:textId="05B2F3D3" w:rsidR="00A954CF" w:rsidRPr="00711E75" w:rsidRDefault="00A954CF" w:rsidP="0049460E">
      <w:pPr>
        <w:spacing w:line="360" w:lineRule="auto"/>
        <w:ind w:firstLine="1134"/>
        <w:jc w:val="both"/>
        <w:rPr>
          <w:rFonts w:ascii="Times New Roman" w:eastAsia="Arial" w:hAnsi="Times New Roman" w:cs="Times New Roman"/>
          <w:sz w:val="24"/>
          <w:szCs w:val="24"/>
        </w:rPr>
      </w:pPr>
      <w:r w:rsidRPr="00711E75">
        <w:rPr>
          <w:rFonts w:ascii="Times New Roman" w:eastAsia="Arial" w:hAnsi="Times New Roman" w:cs="Times New Roman"/>
          <w:sz w:val="24"/>
          <w:szCs w:val="24"/>
        </w:rPr>
        <w:t>Esta atividade desenvolvida tem em suma importância para o desenvolvimento profissional, como a ap</w:t>
      </w:r>
      <w:r w:rsidR="002E1840">
        <w:rPr>
          <w:rFonts w:ascii="Times New Roman" w:eastAsia="Arial" w:hAnsi="Times New Roman" w:cs="Times New Roman"/>
          <w:sz w:val="24"/>
          <w:szCs w:val="24"/>
        </w:rPr>
        <w:t>rendizagem para aplicações desta</w:t>
      </w:r>
      <w:r w:rsidRPr="00711E75">
        <w:rPr>
          <w:rFonts w:ascii="Times New Roman" w:eastAsia="Arial" w:hAnsi="Times New Roman" w:cs="Times New Roman"/>
          <w:sz w:val="24"/>
          <w:szCs w:val="24"/>
        </w:rPr>
        <w:t xml:space="preserve">s </w:t>
      </w:r>
      <w:r w:rsidR="002E1840">
        <w:rPr>
          <w:rFonts w:ascii="Times New Roman" w:eastAsia="Arial" w:hAnsi="Times New Roman" w:cs="Times New Roman"/>
          <w:sz w:val="24"/>
          <w:szCs w:val="24"/>
        </w:rPr>
        <w:t>escalas</w:t>
      </w:r>
      <w:r w:rsidRPr="00711E75">
        <w:rPr>
          <w:rFonts w:ascii="Times New Roman" w:eastAsia="Arial" w:hAnsi="Times New Roman" w:cs="Times New Roman"/>
          <w:sz w:val="24"/>
          <w:szCs w:val="24"/>
        </w:rPr>
        <w:t xml:space="preserve"> em trabalhos futuros dependente da área que for seguir. Esses testes têm a importância de trabalhar </w:t>
      </w:r>
      <w:r w:rsidR="002E1840">
        <w:rPr>
          <w:rFonts w:ascii="Times New Roman" w:eastAsia="Arial" w:hAnsi="Times New Roman" w:cs="Times New Roman"/>
          <w:sz w:val="24"/>
          <w:szCs w:val="24"/>
        </w:rPr>
        <w:t>a satisfação do trabalhador em seu ambiente profissional.</w:t>
      </w:r>
    </w:p>
    <w:p w14:paraId="683DAEF0" w14:textId="216D13D7" w:rsidR="00A856AD" w:rsidRPr="00711E75" w:rsidRDefault="00A856AD" w:rsidP="0049460E">
      <w:pPr>
        <w:pStyle w:val="PargrafodaLista"/>
        <w:spacing w:line="360" w:lineRule="auto"/>
        <w:ind w:left="0"/>
        <w:jc w:val="both"/>
        <w:rPr>
          <w:rFonts w:ascii="Times New Roman" w:hAnsi="Times New Roman" w:cs="Times New Roman"/>
          <w:sz w:val="24"/>
          <w:szCs w:val="24"/>
        </w:rPr>
      </w:pPr>
    </w:p>
    <w:p w14:paraId="709EF319" w14:textId="1CE0F7AD" w:rsidR="00A856AD" w:rsidRPr="00711E75" w:rsidRDefault="00A856AD" w:rsidP="00711E75">
      <w:pPr>
        <w:pStyle w:val="PargrafodaLista"/>
        <w:spacing w:line="360" w:lineRule="auto"/>
        <w:ind w:left="0"/>
        <w:jc w:val="both"/>
        <w:rPr>
          <w:rFonts w:ascii="Times New Roman" w:hAnsi="Times New Roman" w:cs="Times New Roman"/>
          <w:sz w:val="24"/>
          <w:szCs w:val="24"/>
        </w:rPr>
      </w:pPr>
    </w:p>
    <w:p w14:paraId="7D8A6968" w14:textId="41FAB883" w:rsidR="00A856AD" w:rsidRDefault="00A856AD" w:rsidP="00AC7D04">
      <w:pPr>
        <w:pStyle w:val="PargrafodaLista"/>
        <w:spacing w:line="360" w:lineRule="auto"/>
        <w:ind w:left="0"/>
        <w:rPr>
          <w:rFonts w:ascii="Times New Roman" w:hAnsi="Times New Roman" w:cs="Times New Roman"/>
          <w:sz w:val="24"/>
          <w:szCs w:val="24"/>
        </w:rPr>
      </w:pPr>
    </w:p>
    <w:p w14:paraId="4A854BA3" w14:textId="76B38214" w:rsidR="00A856AD" w:rsidRDefault="00A856AD" w:rsidP="00AC7D04">
      <w:pPr>
        <w:pStyle w:val="PargrafodaLista"/>
        <w:spacing w:line="360" w:lineRule="auto"/>
        <w:ind w:left="0"/>
        <w:rPr>
          <w:rFonts w:ascii="Times New Roman" w:hAnsi="Times New Roman" w:cs="Times New Roman"/>
          <w:sz w:val="24"/>
          <w:szCs w:val="24"/>
        </w:rPr>
      </w:pPr>
    </w:p>
    <w:p w14:paraId="5F923F9C" w14:textId="089F37BD" w:rsidR="00A856AD" w:rsidRDefault="00A856AD" w:rsidP="00AC7D04">
      <w:pPr>
        <w:pStyle w:val="PargrafodaLista"/>
        <w:spacing w:line="360" w:lineRule="auto"/>
        <w:ind w:left="0"/>
        <w:rPr>
          <w:rFonts w:ascii="Times New Roman" w:hAnsi="Times New Roman" w:cs="Times New Roman"/>
          <w:sz w:val="24"/>
          <w:szCs w:val="24"/>
        </w:rPr>
      </w:pPr>
    </w:p>
    <w:p w14:paraId="5F2A0EFF" w14:textId="6B8E3576" w:rsidR="00A856AD" w:rsidRDefault="00A856AD" w:rsidP="00AC7D04">
      <w:pPr>
        <w:pStyle w:val="PargrafodaLista"/>
        <w:spacing w:line="360" w:lineRule="auto"/>
        <w:ind w:left="0"/>
        <w:rPr>
          <w:rFonts w:ascii="Times New Roman" w:hAnsi="Times New Roman" w:cs="Times New Roman"/>
          <w:sz w:val="24"/>
          <w:szCs w:val="24"/>
        </w:rPr>
      </w:pPr>
    </w:p>
    <w:p w14:paraId="49A5CE20" w14:textId="78E18EF1" w:rsidR="00A856AD" w:rsidRDefault="00A856AD" w:rsidP="00AC7D04">
      <w:pPr>
        <w:pStyle w:val="PargrafodaLista"/>
        <w:spacing w:line="360" w:lineRule="auto"/>
        <w:ind w:left="0"/>
        <w:rPr>
          <w:rFonts w:ascii="Times New Roman" w:hAnsi="Times New Roman" w:cs="Times New Roman"/>
          <w:sz w:val="24"/>
          <w:szCs w:val="24"/>
        </w:rPr>
      </w:pPr>
    </w:p>
    <w:p w14:paraId="69FD53EB" w14:textId="36893CDB" w:rsidR="00A856AD" w:rsidRDefault="00A856AD" w:rsidP="00AC7D04">
      <w:pPr>
        <w:pStyle w:val="PargrafodaLista"/>
        <w:spacing w:line="360" w:lineRule="auto"/>
        <w:ind w:left="0"/>
        <w:rPr>
          <w:rFonts w:ascii="Times New Roman" w:hAnsi="Times New Roman" w:cs="Times New Roman"/>
          <w:sz w:val="24"/>
          <w:szCs w:val="24"/>
        </w:rPr>
      </w:pPr>
    </w:p>
    <w:p w14:paraId="7E4E1DFC" w14:textId="77777777" w:rsidR="00596541" w:rsidRDefault="00596541" w:rsidP="00AC7D04">
      <w:pPr>
        <w:pStyle w:val="PargrafodaLista"/>
        <w:spacing w:line="360" w:lineRule="auto"/>
        <w:ind w:left="0"/>
        <w:rPr>
          <w:rFonts w:ascii="Times New Roman" w:hAnsi="Times New Roman" w:cs="Times New Roman"/>
          <w:sz w:val="24"/>
          <w:szCs w:val="24"/>
        </w:rPr>
      </w:pPr>
    </w:p>
    <w:p w14:paraId="15E13CB8" w14:textId="77777777" w:rsidR="00596541" w:rsidRDefault="00596541" w:rsidP="00AC7D04">
      <w:pPr>
        <w:pStyle w:val="PargrafodaLista"/>
        <w:spacing w:line="360" w:lineRule="auto"/>
        <w:ind w:left="0"/>
        <w:rPr>
          <w:rFonts w:ascii="Times New Roman" w:hAnsi="Times New Roman" w:cs="Times New Roman"/>
          <w:sz w:val="24"/>
          <w:szCs w:val="24"/>
        </w:rPr>
      </w:pPr>
    </w:p>
    <w:p w14:paraId="49F07945" w14:textId="2969327F" w:rsidR="00A856AD" w:rsidRDefault="00A856AD" w:rsidP="00AC7D04">
      <w:pPr>
        <w:pStyle w:val="PargrafodaLista"/>
        <w:spacing w:line="360" w:lineRule="auto"/>
        <w:ind w:left="0"/>
        <w:rPr>
          <w:rFonts w:ascii="Times New Roman" w:hAnsi="Times New Roman" w:cs="Times New Roman"/>
          <w:sz w:val="24"/>
          <w:szCs w:val="24"/>
        </w:rPr>
      </w:pPr>
    </w:p>
    <w:p w14:paraId="43C2F13A" w14:textId="28AD15AA" w:rsidR="00A856AD" w:rsidRDefault="00A856AD" w:rsidP="00AC7D04">
      <w:pPr>
        <w:pStyle w:val="PargrafodaLista"/>
        <w:spacing w:line="360" w:lineRule="auto"/>
        <w:ind w:left="0"/>
        <w:rPr>
          <w:rFonts w:ascii="Times New Roman" w:hAnsi="Times New Roman" w:cs="Times New Roman"/>
          <w:sz w:val="24"/>
          <w:szCs w:val="24"/>
        </w:rPr>
      </w:pPr>
    </w:p>
    <w:p w14:paraId="01C012EF" w14:textId="77777777" w:rsidR="00C93F55" w:rsidRDefault="00C93F55" w:rsidP="00AC7D04">
      <w:pPr>
        <w:pStyle w:val="PargrafodaLista"/>
        <w:spacing w:line="360" w:lineRule="auto"/>
        <w:ind w:left="0"/>
        <w:rPr>
          <w:rFonts w:ascii="Times New Roman" w:hAnsi="Times New Roman" w:cs="Times New Roman"/>
          <w:sz w:val="24"/>
          <w:szCs w:val="24"/>
        </w:rPr>
      </w:pPr>
    </w:p>
    <w:p w14:paraId="40A310B3" w14:textId="77777777" w:rsidR="00C93F55" w:rsidRDefault="00C93F55" w:rsidP="00AC7D04">
      <w:pPr>
        <w:pStyle w:val="PargrafodaLista"/>
        <w:spacing w:line="360" w:lineRule="auto"/>
        <w:ind w:left="0"/>
        <w:rPr>
          <w:rFonts w:ascii="Times New Roman" w:hAnsi="Times New Roman" w:cs="Times New Roman"/>
          <w:sz w:val="24"/>
          <w:szCs w:val="24"/>
        </w:rPr>
      </w:pPr>
    </w:p>
    <w:p w14:paraId="4AC48481" w14:textId="77777777" w:rsidR="00C93F55" w:rsidRDefault="00C93F55" w:rsidP="00AC7D04">
      <w:pPr>
        <w:pStyle w:val="PargrafodaLista"/>
        <w:spacing w:line="360" w:lineRule="auto"/>
        <w:ind w:left="0"/>
        <w:rPr>
          <w:rFonts w:ascii="Times New Roman" w:hAnsi="Times New Roman" w:cs="Times New Roman"/>
          <w:sz w:val="24"/>
          <w:szCs w:val="24"/>
        </w:rPr>
      </w:pPr>
    </w:p>
    <w:p w14:paraId="701C271F" w14:textId="77777777" w:rsidR="00C93F55" w:rsidRDefault="00C93F55" w:rsidP="00AC7D04">
      <w:pPr>
        <w:pStyle w:val="PargrafodaLista"/>
        <w:spacing w:line="360" w:lineRule="auto"/>
        <w:ind w:left="0"/>
        <w:rPr>
          <w:rFonts w:ascii="Times New Roman" w:hAnsi="Times New Roman" w:cs="Times New Roman"/>
          <w:sz w:val="24"/>
          <w:szCs w:val="24"/>
        </w:rPr>
      </w:pPr>
    </w:p>
    <w:p w14:paraId="66384005" w14:textId="785B6CD0" w:rsidR="00711E75" w:rsidRDefault="00711E75" w:rsidP="00AC7D04">
      <w:pPr>
        <w:pStyle w:val="PargrafodaLista"/>
        <w:spacing w:line="360" w:lineRule="auto"/>
        <w:ind w:left="0"/>
        <w:rPr>
          <w:rFonts w:ascii="Times New Roman" w:hAnsi="Times New Roman" w:cs="Times New Roman"/>
          <w:sz w:val="24"/>
          <w:szCs w:val="24"/>
        </w:rPr>
      </w:pPr>
    </w:p>
    <w:p w14:paraId="02631B7B" w14:textId="77777777" w:rsidR="009F257F" w:rsidRDefault="009F257F" w:rsidP="00AC7D04">
      <w:pPr>
        <w:pStyle w:val="PargrafodaLista"/>
        <w:spacing w:line="360" w:lineRule="auto"/>
        <w:ind w:left="0"/>
        <w:rPr>
          <w:rFonts w:ascii="Times New Roman" w:hAnsi="Times New Roman" w:cs="Times New Roman"/>
          <w:sz w:val="24"/>
          <w:szCs w:val="24"/>
        </w:rPr>
      </w:pPr>
    </w:p>
    <w:p w14:paraId="666A68D0" w14:textId="77777777" w:rsidR="00234F60" w:rsidRDefault="00234F60" w:rsidP="00AC7D04">
      <w:pPr>
        <w:pStyle w:val="PargrafodaLista"/>
        <w:spacing w:line="360" w:lineRule="auto"/>
        <w:ind w:left="0"/>
        <w:rPr>
          <w:rFonts w:ascii="Times New Roman" w:hAnsi="Times New Roman" w:cs="Times New Roman"/>
          <w:sz w:val="24"/>
          <w:szCs w:val="24"/>
        </w:rPr>
      </w:pPr>
    </w:p>
    <w:p w14:paraId="2C70D734" w14:textId="77777777" w:rsidR="00EF2AD0" w:rsidRDefault="00EF2AD0" w:rsidP="00AC7D04">
      <w:pPr>
        <w:pStyle w:val="PargrafodaLista"/>
        <w:spacing w:line="360" w:lineRule="auto"/>
        <w:ind w:left="0"/>
        <w:rPr>
          <w:rFonts w:ascii="Times New Roman" w:hAnsi="Times New Roman" w:cs="Times New Roman"/>
          <w:sz w:val="24"/>
          <w:szCs w:val="24"/>
        </w:rPr>
      </w:pPr>
    </w:p>
    <w:p w14:paraId="5C17E928" w14:textId="7A7314A0" w:rsidR="003F0DFF" w:rsidRPr="007A558D" w:rsidRDefault="003F0DFF" w:rsidP="0049460E">
      <w:pPr>
        <w:pStyle w:val="Ttulo11"/>
        <w:spacing w:before="0" w:line="360" w:lineRule="auto"/>
        <w:ind w:left="357"/>
        <w:jc w:val="both"/>
        <w:rPr>
          <w:rFonts w:ascii="Times New Roman" w:hAnsi="Times New Roman" w:cs="Times New Roman"/>
          <w:color w:val="00000A"/>
          <w:sz w:val="24"/>
          <w:szCs w:val="24"/>
        </w:rPr>
      </w:pPr>
      <w:bookmarkStart w:id="9" w:name="_Toc76830520"/>
      <w:r w:rsidRPr="007A558D">
        <w:rPr>
          <w:rFonts w:ascii="Times New Roman" w:hAnsi="Times New Roman" w:cs="Times New Roman"/>
          <w:color w:val="00000A"/>
          <w:sz w:val="24"/>
          <w:szCs w:val="24"/>
        </w:rPr>
        <w:lastRenderedPageBreak/>
        <w:t>REFERENCIAS</w:t>
      </w:r>
      <w:bookmarkEnd w:id="9"/>
    </w:p>
    <w:p w14:paraId="169950D6" w14:textId="77777777" w:rsidR="0039328F" w:rsidRDefault="0039328F" w:rsidP="6B8FD044">
      <w:pPr>
        <w:spacing w:line="360" w:lineRule="auto"/>
        <w:jc w:val="both"/>
        <w:rPr>
          <w:rFonts w:ascii="Times New Roman" w:eastAsia="Times New Roman" w:hAnsi="Times New Roman" w:cs="Times New Roman"/>
          <w:sz w:val="24"/>
          <w:szCs w:val="24"/>
        </w:rPr>
      </w:pPr>
    </w:p>
    <w:p w14:paraId="23099830" w14:textId="77777777"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ALVESSON, M. Cultural perspectives </w:t>
      </w:r>
      <w:proofErr w:type="spellStart"/>
      <w:r w:rsidRPr="002E1840">
        <w:rPr>
          <w:rFonts w:ascii="Times New Roman" w:eastAsia="Times New Roman" w:hAnsi="Times New Roman" w:cs="Times New Roman"/>
          <w:sz w:val="24"/>
          <w:szCs w:val="24"/>
        </w:rPr>
        <w:t>on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Cambrigde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Cambrigde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University</w:t>
      </w:r>
      <w:proofErr w:type="spellEnd"/>
      <w:r w:rsidRPr="002E1840">
        <w:rPr>
          <w:rFonts w:ascii="Times New Roman" w:eastAsia="Times New Roman" w:hAnsi="Times New Roman" w:cs="Times New Roman"/>
          <w:sz w:val="24"/>
          <w:szCs w:val="24"/>
        </w:rPr>
        <w:t xml:space="preserve"> Press, 1993.</w:t>
      </w:r>
    </w:p>
    <w:p w14:paraId="6815AB3E" w14:textId="77777777" w:rsidR="0058444B" w:rsidRDefault="0058444B" w:rsidP="07A525ED">
      <w:pPr>
        <w:spacing w:line="360" w:lineRule="auto"/>
        <w:jc w:val="both"/>
        <w:rPr>
          <w:rFonts w:ascii="Times New Roman" w:eastAsia="Times New Roman" w:hAnsi="Times New Roman" w:cs="Times New Roman"/>
          <w:sz w:val="24"/>
          <w:szCs w:val="24"/>
        </w:rPr>
      </w:pPr>
    </w:p>
    <w:p w14:paraId="007B93F3" w14:textId="42203172" w:rsidR="002E1840"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 COOKE, R. A.; LAFFERTY, J. C. </w:t>
      </w:r>
      <w:proofErr w:type="spellStart"/>
      <w:r w:rsidRPr="002E1840">
        <w:rPr>
          <w:rFonts w:ascii="Times New Roman" w:eastAsia="Times New Roman" w:hAnsi="Times New Roman" w:cs="Times New Roman"/>
          <w:sz w:val="24"/>
          <w:szCs w:val="24"/>
        </w:rPr>
        <w:t>Level</w:t>
      </w:r>
      <w:proofErr w:type="spellEnd"/>
      <w:r w:rsidRPr="002E1840">
        <w:rPr>
          <w:rFonts w:ascii="Times New Roman" w:eastAsia="Times New Roman" w:hAnsi="Times New Roman" w:cs="Times New Roman"/>
          <w:sz w:val="24"/>
          <w:szCs w:val="24"/>
        </w:rPr>
        <w:t xml:space="preserve"> V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Inventory</w:t>
      </w:r>
      <w:proofErr w:type="spellEnd"/>
      <w:r w:rsidRPr="002E1840">
        <w:rPr>
          <w:rFonts w:ascii="Times New Roman" w:eastAsia="Times New Roman" w:hAnsi="Times New Roman" w:cs="Times New Roman"/>
          <w:sz w:val="24"/>
          <w:szCs w:val="24"/>
        </w:rPr>
        <w:t xml:space="preserve">. Plymouth, MI: </w:t>
      </w:r>
      <w:proofErr w:type="spellStart"/>
      <w:r w:rsidRPr="002E1840">
        <w:rPr>
          <w:rFonts w:ascii="Times New Roman" w:eastAsia="Times New Roman" w:hAnsi="Times New Roman" w:cs="Times New Roman"/>
          <w:sz w:val="24"/>
          <w:szCs w:val="24"/>
        </w:rPr>
        <w:t>Human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Synergistics</w:t>
      </w:r>
      <w:proofErr w:type="spellEnd"/>
      <w:r w:rsidRPr="002E1840">
        <w:rPr>
          <w:rFonts w:ascii="Times New Roman" w:eastAsia="Times New Roman" w:hAnsi="Times New Roman" w:cs="Times New Roman"/>
          <w:sz w:val="24"/>
          <w:szCs w:val="24"/>
        </w:rPr>
        <w:t xml:space="preserve">, 1984. </w:t>
      </w:r>
    </w:p>
    <w:p w14:paraId="0F2799F0" w14:textId="77777777" w:rsidR="002E1840" w:rsidRDefault="002E1840" w:rsidP="07A525ED">
      <w:pPr>
        <w:spacing w:line="360" w:lineRule="auto"/>
        <w:jc w:val="both"/>
        <w:rPr>
          <w:rFonts w:ascii="Times New Roman" w:eastAsia="Times New Roman" w:hAnsi="Times New Roman" w:cs="Times New Roman"/>
          <w:sz w:val="24"/>
          <w:szCs w:val="24"/>
        </w:rPr>
      </w:pPr>
    </w:p>
    <w:p w14:paraId="38D22E01" w14:textId="77777777"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COOKE, R. A.; LAFFERTY, J. C.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Inventory</w:t>
      </w:r>
      <w:proofErr w:type="spellEnd"/>
      <w:r w:rsidRPr="002E1840">
        <w:rPr>
          <w:rFonts w:ascii="Times New Roman" w:eastAsia="Times New Roman" w:hAnsi="Times New Roman" w:cs="Times New Roman"/>
          <w:sz w:val="24"/>
          <w:szCs w:val="24"/>
        </w:rPr>
        <w:t xml:space="preserve">. Plymouth, MI: </w:t>
      </w:r>
      <w:proofErr w:type="spellStart"/>
      <w:r w:rsidRPr="002E1840">
        <w:rPr>
          <w:rFonts w:ascii="Times New Roman" w:eastAsia="Times New Roman" w:hAnsi="Times New Roman" w:cs="Times New Roman"/>
          <w:sz w:val="24"/>
          <w:szCs w:val="24"/>
        </w:rPr>
        <w:t>Human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Synergistics</w:t>
      </w:r>
      <w:proofErr w:type="spellEnd"/>
      <w:r w:rsidRPr="002E1840">
        <w:rPr>
          <w:rFonts w:ascii="Times New Roman" w:eastAsia="Times New Roman" w:hAnsi="Times New Roman" w:cs="Times New Roman"/>
          <w:sz w:val="24"/>
          <w:szCs w:val="24"/>
        </w:rPr>
        <w:t xml:space="preserve">, 1989. </w:t>
      </w:r>
    </w:p>
    <w:p w14:paraId="7545D787" w14:textId="77777777" w:rsidR="0058444B" w:rsidRDefault="0058444B" w:rsidP="07A525ED">
      <w:pPr>
        <w:spacing w:line="360" w:lineRule="auto"/>
        <w:jc w:val="both"/>
        <w:rPr>
          <w:rFonts w:ascii="Times New Roman" w:eastAsia="Times New Roman" w:hAnsi="Times New Roman" w:cs="Times New Roman"/>
          <w:sz w:val="24"/>
          <w:szCs w:val="24"/>
        </w:rPr>
      </w:pPr>
    </w:p>
    <w:p w14:paraId="225758A5" w14:textId="723BA56A"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COOKE, R. A.; ROUSSEAU, D. M. </w:t>
      </w:r>
      <w:proofErr w:type="spellStart"/>
      <w:r w:rsidRPr="002E1840">
        <w:rPr>
          <w:rFonts w:ascii="Times New Roman" w:eastAsia="Times New Roman" w:hAnsi="Times New Roman" w:cs="Times New Roman"/>
          <w:sz w:val="24"/>
          <w:szCs w:val="24"/>
        </w:rPr>
        <w:t>Behavioral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norms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expectations</w:t>
      </w:r>
      <w:proofErr w:type="spellEnd"/>
      <w:r w:rsidRPr="002E1840">
        <w:rPr>
          <w:rFonts w:ascii="Times New Roman" w:eastAsia="Times New Roman" w:hAnsi="Times New Roman" w:cs="Times New Roman"/>
          <w:sz w:val="24"/>
          <w:szCs w:val="24"/>
        </w:rPr>
        <w:t xml:space="preserve">: a </w:t>
      </w:r>
      <w:proofErr w:type="spellStart"/>
      <w:r w:rsidRPr="002E1840">
        <w:rPr>
          <w:rFonts w:ascii="Times New Roman" w:eastAsia="Times New Roman" w:hAnsi="Times New Roman" w:cs="Times New Roman"/>
          <w:sz w:val="24"/>
          <w:szCs w:val="24"/>
        </w:rPr>
        <w:t>quantitative</w:t>
      </w:r>
      <w:proofErr w:type="spellEnd"/>
      <w:r w:rsidRPr="002E1840">
        <w:rPr>
          <w:rFonts w:ascii="Times New Roman" w:eastAsia="Times New Roman" w:hAnsi="Times New Roman" w:cs="Times New Roman"/>
          <w:sz w:val="24"/>
          <w:szCs w:val="24"/>
        </w:rPr>
        <w:t xml:space="preserve"> approach </w:t>
      </w:r>
      <w:proofErr w:type="spellStart"/>
      <w:r w:rsidRPr="002E1840">
        <w:rPr>
          <w:rFonts w:ascii="Times New Roman" w:eastAsia="Times New Roman" w:hAnsi="Times New Roman" w:cs="Times New Roman"/>
          <w:sz w:val="24"/>
          <w:szCs w:val="24"/>
        </w:rPr>
        <w:t>to</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assessment</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Group</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Studies</w:t>
      </w:r>
      <w:proofErr w:type="spellEnd"/>
      <w:r w:rsidRPr="002E1840">
        <w:rPr>
          <w:rFonts w:ascii="Times New Roman" w:eastAsia="Times New Roman" w:hAnsi="Times New Roman" w:cs="Times New Roman"/>
          <w:sz w:val="24"/>
          <w:szCs w:val="24"/>
        </w:rPr>
        <w:t xml:space="preserve">, Beverly Hills, v. 13, n. 3, p. 245-273, sep.1988. </w:t>
      </w:r>
    </w:p>
    <w:p w14:paraId="229492D8" w14:textId="77777777" w:rsidR="0058444B" w:rsidRDefault="0058444B" w:rsidP="07A525ED">
      <w:pPr>
        <w:spacing w:line="360" w:lineRule="auto"/>
        <w:jc w:val="both"/>
        <w:rPr>
          <w:rFonts w:ascii="Times New Roman" w:eastAsia="Times New Roman" w:hAnsi="Times New Roman" w:cs="Times New Roman"/>
          <w:sz w:val="24"/>
          <w:szCs w:val="24"/>
        </w:rPr>
      </w:pPr>
    </w:p>
    <w:p w14:paraId="136A5859" w14:textId="77777777"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COOKE, R. A.; SZUMAL, J. L. </w:t>
      </w:r>
      <w:proofErr w:type="spellStart"/>
      <w:r w:rsidRPr="002E1840">
        <w:rPr>
          <w:rFonts w:ascii="Times New Roman" w:eastAsia="Times New Roman" w:hAnsi="Times New Roman" w:cs="Times New Roman"/>
          <w:sz w:val="24"/>
          <w:szCs w:val="24"/>
        </w:rPr>
        <w:t>Measuring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normative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beliefs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shared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behavioral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expectations</w:t>
      </w:r>
      <w:proofErr w:type="spellEnd"/>
      <w:r w:rsidRPr="002E1840">
        <w:rPr>
          <w:rFonts w:ascii="Times New Roman" w:eastAsia="Times New Roman" w:hAnsi="Times New Roman" w:cs="Times New Roman"/>
          <w:sz w:val="24"/>
          <w:szCs w:val="24"/>
        </w:rPr>
        <w:t xml:space="preserve"> in </w:t>
      </w:r>
      <w:proofErr w:type="spellStart"/>
      <w:r w:rsidRPr="002E1840">
        <w:rPr>
          <w:rFonts w:ascii="Times New Roman" w:eastAsia="Times New Roman" w:hAnsi="Times New Roman" w:cs="Times New Roman"/>
          <w:sz w:val="24"/>
          <w:szCs w:val="24"/>
        </w:rPr>
        <w:t>organizations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reliability</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validity</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Inventory</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Psychological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Reports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Missoula</w:t>
      </w:r>
      <w:proofErr w:type="spellEnd"/>
      <w:r w:rsidRPr="002E1840">
        <w:rPr>
          <w:rFonts w:ascii="Times New Roman" w:eastAsia="Times New Roman" w:hAnsi="Times New Roman" w:cs="Times New Roman"/>
          <w:sz w:val="24"/>
          <w:szCs w:val="24"/>
        </w:rPr>
        <w:t xml:space="preserve">, v. 72, n. 3, p. 1299-1330, jun.1993. </w:t>
      </w:r>
    </w:p>
    <w:p w14:paraId="39B63C26" w14:textId="77777777" w:rsidR="0058444B" w:rsidRDefault="0058444B" w:rsidP="07A525ED">
      <w:pPr>
        <w:spacing w:line="360" w:lineRule="auto"/>
        <w:jc w:val="both"/>
        <w:rPr>
          <w:rFonts w:ascii="Times New Roman" w:eastAsia="Times New Roman" w:hAnsi="Times New Roman" w:cs="Times New Roman"/>
          <w:sz w:val="24"/>
          <w:szCs w:val="24"/>
        </w:rPr>
      </w:pPr>
    </w:p>
    <w:p w14:paraId="1F2E528D" w14:textId="77777777"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DENISON, D.R. Corporate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effectiveness</w:t>
      </w:r>
      <w:proofErr w:type="spellEnd"/>
      <w:r w:rsidRPr="002E1840">
        <w:rPr>
          <w:rFonts w:ascii="Times New Roman" w:eastAsia="Times New Roman" w:hAnsi="Times New Roman" w:cs="Times New Roman"/>
          <w:sz w:val="24"/>
          <w:szCs w:val="24"/>
        </w:rPr>
        <w:t xml:space="preserve">. New York: John </w:t>
      </w:r>
      <w:proofErr w:type="spellStart"/>
      <w:r w:rsidRPr="002E1840">
        <w:rPr>
          <w:rFonts w:ascii="Times New Roman" w:eastAsia="Times New Roman" w:hAnsi="Times New Roman" w:cs="Times New Roman"/>
          <w:sz w:val="24"/>
          <w:szCs w:val="24"/>
        </w:rPr>
        <w:t>Wiley</w:t>
      </w:r>
      <w:proofErr w:type="spellEnd"/>
      <w:r w:rsidRPr="002E1840">
        <w:rPr>
          <w:rFonts w:ascii="Times New Roman" w:eastAsia="Times New Roman" w:hAnsi="Times New Roman" w:cs="Times New Roman"/>
          <w:sz w:val="24"/>
          <w:szCs w:val="24"/>
        </w:rPr>
        <w:t xml:space="preserve"> &amp; Sons, 1990. </w:t>
      </w:r>
    </w:p>
    <w:p w14:paraId="5A530DDC" w14:textId="77777777" w:rsidR="0058444B" w:rsidRDefault="0058444B" w:rsidP="07A525ED">
      <w:pPr>
        <w:spacing w:line="360" w:lineRule="auto"/>
        <w:jc w:val="both"/>
        <w:rPr>
          <w:rFonts w:ascii="Times New Roman" w:eastAsia="Times New Roman" w:hAnsi="Times New Roman" w:cs="Times New Roman"/>
          <w:sz w:val="24"/>
          <w:szCs w:val="24"/>
        </w:rPr>
      </w:pPr>
    </w:p>
    <w:p w14:paraId="3F478C09" w14:textId="77777777"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FERREIRA, M.C.; ASSMAR, E.M.L.A.; ESTOL, K.M.F.; HELENA, M.C.C.C.; CISNE, M.C.F. Desenvolvimento de um instrumento brasileiro para avaliação da cultura organizacional. Estudos de Psicologia, Natal, v. 7, n.2, p. 271-280, </w:t>
      </w:r>
      <w:proofErr w:type="gramStart"/>
      <w:r w:rsidRPr="002E1840">
        <w:rPr>
          <w:rFonts w:ascii="Times New Roman" w:eastAsia="Times New Roman" w:hAnsi="Times New Roman" w:cs="Times New Roman"/>
          <w:sz w:val="24"/>
          <w:szCs w:val="24"/>
        </w:rPr>
        <w:t>jul./</w:t>
      </w:r>
      <w:proofErr w:type="gramEnd"/>
      <w:r w:rsidRPr="002E1840">
        <w:rPr>
          <w:rFonts w:ascii="Times New Roman" w:eastAsia="Times New Roman" w:hAnsi="Times New Roman" w:cs="Times New Roman"/>
          <w:sz w:val="24"/>
          <w:szCs w:val="24"/>
        </w:rPr>
        <w:t xml:space="preserve">dez.2002. </w:t>
      </w:r>
    </w:p>
    <w:p w14:paraId="7F9C7F1E" w14:textId="77777777" w:rsidR="0058444B" w:rsidRDefault="0058444B" w:rsidP="07A525ED">
      <w:pPr>
        <w:spacing w:line="360" w:lineRule="auto"/>
        <w:jc w:val="both"/>
        <w:rPr>
          <w:rFonts w:ascii="Times New Roman" w:eastAsia="Times New Roman" w:hAnsi="Times New Roman" w:cs="Times New Roman"/>
          <w:sz w:val="24"/>
          <w:szCs w:val="24"/>
        </w:rPr>
      </w:pPr>
    </w:p>
    <w:p w14:paraId="31C59CDB" w14:textId="77777777"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GORDON, G.; DITOMASO, N. </w:t>
      </w:r>
      <w:proofErr w:type="spellStart"/>
      <w:r w:rsidRPr="002E1840">
        <w:rPr>
          <w:rFonts w:ascii="Times New Roman" w:eastAsia="Times New Roman" w:hAnsi="Times New Roman" w:cs="Times New Roman"/>
          <w:sz w:val="24"/>
          <w:szCs w:val="24"/>
        </w:rPr>
        <w:t>Predicting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corporate</w:t>
      </w:r>
      <w:proofErr w:type="spellEnd"/>
      <w:r w:rsidRPr="002E1840">
        <w:rPr>
          <w:rFonts w:ascii="Times New Roman" w:eastAsia="Times New Roman" w:hAnsi="Times New Roman" w:cs="Times New Roman"/>
          <w:sz w:val="24"/>
          <w:szCs w:val="24"/>
        </w:rPr>
        <w:t xml:space="preserve"> performance </w:t>
      </w:r>
      <w:proofErr w:type="spellStart"/>
      <w:r w:rsidRPr="002E1840">
        <w:rPr>
          <w:rFonts w:ascii="Times New Roman" w:eastAsia="Times New Roman" w:hAnsi="Times New Roman" w:cs="Times New Roman"/>
          <w:sz w:val="24"/>
          <w:szCs w:val="24"/>
        </w:rPr>
        <w:t>from</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The </w:t>
      </w:r>
      <w:proofErr w:type="spellStart"/>
      <w:r w:rsidRPr="002E1840">
        <w:rPr>
          <w:rFonts w:ascii="Times New Roman" w:eastAsia="Times New Roman" w:hAnsi="Times New Roman" w:cs="Times New Roman"/>
          <w:sz w:val="24"/>
          <w:szCs w:val="24"/>
        </w:rPr>
        <w:t>Journal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Management </w:t>
      </w:r>
      <w:proofErr w:type="spellStart"/>
      <w:r w:rsidRPr="002E1840">
        <w:rPr>
          <w:rFonts w:ascii="Times New Roman" w:eastAsia="Times New Roman" w:hAnsi="Times New Roman" w:cs="Times New Roman"/>
          <w:sz w:val="24"/>
          <w:szCs w:val="24"/>
        </w:rPr>
        <w:t>Studies</w:t>
      </w:r>
      <w:proofErr w:type="spellEnd"/>
      <w:r w:rsidRPr="002E1840">
        <w:rPr>
          <w:rFonts w:ascii="Times New Roman" w:eastAsia="Times New Roman" w:hAnsi="Times New Roman" w:cs="Times New Roman"/>
          <w:sz w:val="24"/>
          <w:szCs w:val="24"/>
        </w:rPr>
        <w:t xml:space="preserve">, Oxford, v. 29, n.6, p. 783-798, nov.1992. </w:t>
      </w:r>
    </w:p>
    <w:p w14:paraId="56A32BE8" w14:textId="11C668AB" w:rsid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HOFSTEDE, G. </w:t>
      </w:r>
      <w:proofErr w:type="spellStart"/>
      <w:r w:rsidRPr="002E1840">
        <w:rPr>
          <w:rFonts w:ascii="Times New Roman" w:eastAsia="Times New Roman" w:hAnsi="Times New Roman" w:cs="Times New Roman"/>
          <w:sz w:val="24"/>
          <w:szCs w:val="24"/>
        </w:rPr>
        <w:t>Cultures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organizations</w:t>
      </w:r>
      <w:proofErr w:type="spellEnd"/>
      <w:r w:rsidRPr="002E1840">
        <w:rPr>
          <w:rFonts w:ascii="Times New Roman" w:eastAsia="Times New Roman" w:hAnsi="Times New Roman" w:cs="Times New Roman"/>
          <w:sz w:val="24"/>
          <w:szCs w:val="24"/>
        </w:rPr>
        <w:t xml:space="preserve">: software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mind</w:t>
      </w:r>
      <w:proofErr w:type="spellEnd"/>
      <w:r w:rsidRPr="002E1840">
        <w:rPr>
          <w:rFonts w:ascii="Times New Roman" w:eastAsia="Times New Roman" w:hAnsi="Times New Roman" w:cs="Times New Roman"/>
          <w:sz w:val="24"/>
          <w:szCs w:val="24"/>
        </w:rPr>
        <w:t xml:space="preserve">. New York: McGraw Hill, 1997. G. </w:t>
      </w:r>
      <w:proofErr w:type="spellStart"/>
      <w:r w:rsidRPr="002E1840">
        <w:rPr>
          <w:rFonts w:ascii="Times New Roman" w:eastAsia="Times New Roman" w:hAnsi="Times New Roman" w:cs="Times New Roman"/>
          <w:sz w:val="24"/>
          <w:szCs w:val="24"/>
        </w:rPr>
        <w:t>Attitudes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values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disentangling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concepts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Studies</w:t>
      </w:r>
      <w:proofErr w:type="spellEnd"/>
      <w:r w:rsidRPr="002E1840">
        <w:rPr>
          <w:rFonts w:ascii="Times New Roman" w:eastAsia="Times New Roman" w:hAnsi="Times New Roman" w:cs="Times New Roman"/>
          <w:sz w:val="24"/>
          <w:szCs w:val="24"/>
        </w:rPr>
        <w:t xml:space="preserve">, Berlin, v.19, n. 3, p. 477-492, </w:t>
      </w:r>
      <w:proofErr w:type="spellStart"/>
      <w:r w:rsidRPr="002E1840">
        <w:rPr>
          <w:rFonts w:ascii="Times New Roman" w:eastAsia="Times New Roman" w:hAnsi="Times New Roman" w:cs="Times New Roman"/>
          <w:sz w:val="24"/>
          <w:szCs w:val="24"/>
        </w:rPr>
        <w:t>may</w:t>
      </w:r>
      <w:proofErr w:type="spellEnd"/>
      <w:r w:rsidRPr="002E1840">
        <w:rPr>
          <w:rFonts w:ascii="Times New Roman" w:eastAsia="Times New Roman" w:hAnsi="Times New Roman" w:cs="Times New Roman"/>
          <w:sz w:val="24"/>
          <w:szCs w:val="24"/>
        </w:rPr>
        <w:t xml:space="preserve"> 1998.</w:t>
      </w:r>
    </w:p>
    <w:p w14:paraId="2535889B" w14:textId="77777777" w:rsidR="009F257F" w:rsidRDefault="009F257F" w:rsidP="07A525ED">
      <w:pPr>
        <w:spacing w:line="360" w:lineRule="auto"/>
        <w:jc w:val="both"/>
        <w:rPr>
          <w:rFonts w:ascii="Times New Roman" w:eastAsia="Times New Roman" w:hAnsi="Times New Roman" w:cs="Times New Roman"/>
          <w:sz w:val="24"/>
          <w:szCs w:val="24"/>
        </w:rPr>
      </w:pPr>
    </w:p>
    <w:p w14:paraId="2705EC5C"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lastRenderedPageBreak/>
        <w:t xml:space="preserve"> HOFSTEDE, G.; NEUIJEN, B.; OHAYV, D. D.; SANDERS, G. </w:t>
      </w:r>
      <w:proofErr w:type="spellStart"/>
      <w:r w:rsidRPr="002E1840">
        <w:rPr>
          <w:rFonts w:ascii="Times New Roman" w:eastAsia="Times New Roman" w:hAnsi="Times New Roman" w:cs="Times New Roman"/>
          <w:sz w:val="24"/>
          <w:szCs w:val="24"/>
        </w:rPr>
        <w:t>Measuring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cultures</w:t>
      </w:r>
      <w:proofErr w:type="spellEnd"/>
      <w:r w:rsidRPr="002E1840">
        <w:rPr>
          <w:rFonts w:ascii="Times New Roman" w:eastAsia="Times New Roman" w:hAnsi="Times New Roman" w:cs="Times New Roman"/>
          <w:sz w:val="24"/>
          <w:szCs w:val="24"/>
        </w:rPr>
        <w:t xml:space="preserve">: a </w:t>
      </w:r>
      <w:proofErr w:type="spellStart"/>
      <w:r w:rsidRPr="002E1840">
        <w:rPr>
          <w:rFonts w:ascii="Times New Roman" w:eastAsia="Times New Roman" w:hAnsi="Times New Roman" w:cs="Times New Roman"/>
          <w:sz w:val="24"/>
          <w:szCs w:val="24"/>
        </w:rPr>
        <w:t>qualitative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quantitative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study</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across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twenty</w:t>
      </w:r>
      <w:proofErr w:type="spellEnd"/>
      <w:r w:rsidRPr="002E1840">
        <w:rPr>
          <w:rFonts w:ascii="Times New Roman" w:eastAsia="Times New Roman" w:hAnsi="Times New Roman" w:cs="Times New Roman"/>
          <w:sz w:val="24"/>
          <w:szCs w:val="24"/>
        </w:rPr>
        <w:t xml:space="preserve"> cases. </w:t>
      </w:r>
      <w:proofErr w:type="spellStart"/>
      <w:r w:rsidRPr="002E1840">
        <w:rPr>
          <w:rFonts w:ascii="Times New Roman" w:eastAsia="Times New Roman" w:hAnsi="Times New Roman" w:cs="Times New Roman"/>
          <w:sz w:val="24"/>
          <w:szCs w:val="24"/>
        </w:rPr>
        <w:t>Administrative</w:t>
      </w:r>
      <w:proofErr w:type="spellEnd"/>
      <w:r w:rsidRPr="002E1840">
        <w:rPr>
          <w:rFonts w:ascii="Times New Roman" w:eastAsia="Times New Roman" w:hAnsi="Times New Roman" w:cs="Times New Roman"/>
          <w:sz w:val="24"/>
          <w:szCs w:val="24"/>
        </w:rPr>
        <w:t xml:space="preserve"> Science </w:t>
      </w:r>
      <w:proofErr w:type="spellStart"/>
      <w:r w:rsidRPr="002E1840">
        <w:rPr>
          <w:rFonts w:ascii="Times New Roman" w:eastAsia="Times New Roman" w:hAnsi="Times New Roman" w:cs="Times New Roman"/>
          <w:sz w:val="24"/>
          <w:szCs w:val="24"/>
        </w:rPr>
        <w:t>Quartely</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Ithaca</w:t>
      </w:r>
      <w:proofErr w:type="spellEnd"/>
      <w:r w:rsidRPr="002E1840">
        <w:rPr>
          <w:rFonts w:ascii="Times New Roman" w:eastAsia="Times New Roman" w:hAnsi="Times New Roman" w:cs="Times New Roman"/>
          <w:sz w:val="24"/>
          <w:szCs w:val="24"/>
        </w:rPr>
        <w:t xml:space="preserve">, v. 35, n. 2, p. 286-316, jun.1990. </w:t>
      </w:r>
    </w:p>
    <w:p w14:paraId="7A0176BF" w14:textId="77777777" w:rsidR="009F257F" w:rsidRDefault="009F257F" w:rsidP="07A525ED">
      <w:pPr>
        <w:spacing w:line="360" w:lineRule="auto"/>
        <w:jc w:val="both"/>
        <w:rPr>
          <w:rFonts w:ascii="Times New Roman" w:eastAsia="Times New Roman" w:hAnsi="Times New Roman" w:cs="Times New Roman"/>
          <w:sz w:val="24"/>
          <w:szCs w:val="24"/>
        </w:rPr>
      </w:pPr>
    </w:p>
    <w:p w14:paraId="03AA311B"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KARAHANNA, E.; EVARISTO, J.R.; SRITE, M. </w:t>
      </w:r>
      <w:proofErr w:type="spellStart"/>
      <w:r w:rsidRPr="002E1840">
        <w:rPr>
          <w:rFonts w:ascii="Times New Roman" w:eastAsia="Times New Roman" w:hAnsi="Times New Roman" w:cs="Times New Roman"/>
          <w:sz w:val="24"/>
          <w:szCs w:val="24"/>
        </w:rPr>
        <w:t>Levels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individual </w:t>
      </w:r>
      <w:proofErr w:type="spellStart"/>
      <w:r w:rsidRPr="002E1840">
        <w:rPr>
          <w:rFonts w:ascii="Times New Roman" w:eastAsia="Times New Roman" w:hAnsi="Times New Roman" w:cs="Times New Roman"/>
          <w:sz w:val="24"/>
          <w:szCs w:val="24"/>
        </w:rPr>
        <w:t>behavior</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integrative</w:t>
      </w:r>
      <w:proofErr w:type="spellEnd"/>
      <w:r w:rsidRPr="002E1840">
        <w:rPr>
          <w:rFonts w:ascii="Times New Roman" w:eastAsia="Times New Roman" w:hAnsi="Times New Roman" w:cs="Times New Roman"/>
          <w:sz w:val="24"/>
          <w:szCs w:val="24"/>
        </w:rPr>
        <w:t xml:space="preserve"> perspective. </w:t>
      </w:r>
      <w:proofErr w:type="spellStart"/>
      <w:r w:rsidRPr="002E1840">
        <w:rPr>
          <w:rFonts w:ascii="Times New Roman" w:eastAsia="Times New Roman" w:hAnsi="Times New Roman" w:cs="Times New Roman"/>
          <w:sz w:val="24"/>
          <w:szCs w:val="24"/>
        </w:rPr>
        <w:t>Journal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Global </w:t>
      </w:r>
      <w:proofErr w:type="spellStart"/>
      <w:r w:rsidRPr="002E1840">
        <w:rPr>
          <w:rFonts w:ascii="Times New Roman" w:eastAsia="Times New Roman" w:hAnsi="Times New Roman" w:cs="Times New Roman"/>
          <w:sz w:val="24"/>
          <w:szCs w:val="24"/>
        </w:rPr>
        <w:t>Information</w:t>
      </w:r>
      <w:proofErr w:type="spellEnd"/>
      <w:r w:rsidRPr="002E1840">
        <w:rPr>
          <w:rFonts w:ascii="Times New Roman" w:eastAsia="Times New Roman" w:hAnsi="Times New Roman" w:cs="Times New Roman"/>
          <w:sz w:val="24"/>
          <w:szCs w:val="24"/>
        </w:rPr>
        <w:t xml:space="preserve"> Management, Hershey, v. 13, n. 2, p. 1-20, </w:t>
      </w:r>
      <w:proofErr w:type="spellStart"/>
      <w:proofErr w:type="gramStart"/>
      <w:r w:rsidRPr="002E1840">
        <w:rPr>
          <w:rFonts w:ascii="Times New Roman" w:eastAsia="Times New Roman" w:hAnsi="Times New Roman" w:cs="Times New Roman"/>
          <w:sz w:val="24"/>
          <w:szCs w:val="24"/>
        </w:rPr>
        <w:t>apr</w:t>
      </w:r>
      <w:proofErr w:type="spellEnd"/>
      <w:r w:rsidRPr="002E1840">
        <w:rPr>
          <w:rFonts w:ascii="Times New Roman" w:eastAsia="Times New Roman" w:hAnsi="Times New Roman" w:cs="Times New Roman"/>
          <w:sz w:val="24"/>
          <w:szCs w:val="24"/>
        </w:rPr>
        <w:t>./</w:t>
      </w:r>
      <w:proofErr w:type="gramEnd"/>
      <w:r w:rsidRPr="002E1840">
        <w:rPr>
          <w:rFonts w:ascii="Times New Roman" w:eastAsia="Times New Roman" w:hAnsi="Times New Roman" w:cs="Times New Roman"/>
          <w:sz w:val="24"/>
          <w:szCs w:val="24"/>
        </w:rPr>
        <w:t>jun.2005.</w:t>
      </w:r>
    </w:p>
    <w:p w14:paraId="01DBE3A1" w14:textId="77777777" w:rsidR="009F257F" w:rsidRDefault="009F257F" w:rsidP="07A525ED">
      <w:pPr>
        <w:spacing w:line="360" w:lineRule="auto"/>
        <w:jc w:val="both"/>
        <w:rPr>
          <w:rFonts w:ascii="Times New Roman" w:eastAsia="Times New Roman" w:hAnsi="Times New Roman" w:cs="Times New Roman"/>
          <w:sz w:val="24"/>
          <w:szCs w:val="24"/>
        </w:rPr>
      </w:pPr>
    </w:p>
    <w:p w14:paraId="6BB837C8"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 MALLAK, L. </w:t>
      </w:r>
      <w:proofErr w:type="spellStart"/>
      <w:r w:rsidRPr="002E1840">
        <w:rPr>
          <w:rFonts w:ascii="Times New Roman" w:eastAsia="Times New Roman" w:hAnsi="Times New Roman" w:cs="Times New Roman"/>
          <w:sz w:val="24"/>
          <w:szCs w:val="24"/>
        </w:rPr>
        <w:t>Understanding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changing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your</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Industrial Management, </w:t>
      </w:r>
      <w:proofErr w:type="spellStart"/>
      <w:r w:rsidRPr="002E1840">
        <w:rPr>
          <w:rFonts w:ascii="Times New Roman" w:eastAsia="Times New Roman" w:hAnsi="Times New Roman" w:cs="Times New Roman"/>
          <w:sz w:val="24"/>
          <w:szCs w:val="24"/>
        </w:rPr>
        <w:t>Norcross</w:t>
      </w:r>
      <w:proofErr w:type="spellEnd"/>
      <w:r w:rsidRPr="002E1840">
        <w:rPr>
          <w:rFonts w:ascii="Times New Roman" w:eastAsia="Times New Roman" w:hAnsi="Times New Roman" w:cs="Times New Roman"/>
          <w:sz w:val="24"/>
          <w:szCs w:val="24"/>
        </w:rPr>
        <w:t xml:space="preserve">, 43, n. 2, p. 18-24, </w:t>
      </w:r>
      <w:proofErr w:type="gramStart"/>
      <w:r w:rsidRPr="002E1840">
        <w:rPr>
          <w:rFonts w:ascii="Times New Roman" w:eastAsia="Times New Roman" w:hAnsi="Times New Roman" w:cs="Times New Roman"/>
          <w:sz w:val="24"/>
          <w:szCs w:val="24"/>
        </w:rPr>
        <w:t>mar./</w:t>
      </w:r>
      <w:proofErr w:type="gramEnd"/>
      <w:r w:rsidRPr="002E1840">
        <w:rPr>
          <w:rFonts w:ascii="Times New Roman" w:eastAsia="Times New Roman" w:hAnsi="Times New Roman" w:cs="Times New Roman"/>
          <w:sz w:val="24"/>
          <w:szCs w:val="24"/>
        </w:rPr>
        <w:t xml:space="preserve">apr.2001. </w:t>
      </w:r>
    </w:p>
    <w:p w14:paraId="73BEF6DF" w14:textId="77777777" w:rsidR="009F257F" w:rsidRDefault="009F257F" w:rsidP="07A525ED">
      <w:pPr>
        <w:spacing w:line="360" w:lineRule="auto"/>
        <w:jc w:val="both"/>
        <w:rPr>
          <w:rFonts w:ascii="Times New Roman" w:eastAsia="Times New Roman" w:hAnsi="Times New Roman" w:cs="Times New Roman"/>
          <w:sz w:val="24"/>
          <w:szCs w:val="24"/>
        </w:rPr>
      </w:pPr>
    </w:p>
    <w:p w14:paraId="0011CEB0"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ROUSSEAU, D. M. </w:t>
      </w:r>
      <w:proofErr w:type="spellStart"/>
      <w:r w:rsidRPr="002E1840">
        <w:rPr>
          <w:rFonts w:ascii="Times New Roman" w:eastAsia="Times New Roman" w:hAnsi="Times New Roman" w:cs="Times New Roman"/>
          <w:sz w:val="24"/>
          <w:szCs w:val="24"/>
        </w:rPr>
        <w:t>Assessing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case for </w:t>
      </w:r>
      <w:proofErr w:type="spellStart"/>
      <w:r w:rsidRPr="002E1840">
        <w:rPr>
          <w:rFonts w:ascii="Times New Roman" w:eastAsia="Times New Roman" w:hAnsi="Times New Roman" w:cs="Times New Roman"/>
          <w:sz w:val="24"/>
          <w:szCs w:val="24"/>
        </w:rPr>
        <w:t>multiple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methods</w:t>
      </w:r>
      <w:proofErr w:type="spellEnd"/>
      <w:r w:rsidRPr="002E1840">
        <w:rPr>
          <w:rFonts w:ascii="Times New Roman" w:eastAsia="Times New Roman" w:hAnsi="Times New Roman" w:cs="Times New Roman"/>
          <w:sz w:val="24"/>
          <w:szCs w:val="24"/>
        </w:rPr>
        <w:t xml:space="preserve">. In: SCHNEIDER, B. (Org.),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climate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San Francisco: </w:t>
      </w:r>
      <w:proofErr w:type="spellStart"/>
      <w:r w:rsidRPr="002E1840">
        <w:rPr>
          <w:rFonts w:ascii="Times New Roman" w:eastAsia="Times New Roman" w:hAnsi="Times New Roman" w:cs="Times New Roman"/>
          <w:sz w:val="24"/>
          <w:szCs w:val="24"/>
        </w:rPr>
        <w:t>Jossey-Bass</w:t>
      </w:r>
      <w:proofErr w:type="spellEnd"/>
      <w:r w:rsidRPr="002E1840">
        <w:rPr>
          <w:rFonts w:ascii="Times New Roman" w:eastAsia="Times New Roman" w:hAnsi="Times New Roman" w:cs="Times New Roman"/>
          <w:sz w:val="24"/>
          <w:szCs w:val="24"/>
        </w:rPr>
        <w:t xml:space="preserve">, 1990. p. 153-192. </w:t>
      </w:r>
    </w:p>
    <w:p w14:paraId="2A765614" w14:textId="77777777" w:rsidR="009F257F" w:rsidRDefault="009F257F" w:rsidP="07A525ED">
      <w:pPr>
        <w:spacing w:line="360" w:lineRule="auto"/>
        <w:jc w:val="both"/>
        <w:rPr>
          <w:rFonts w:ascii="Times New Roman" w:eastAsia="Times New Roman" w:hAnsi="Times New Roman" w:cs="Times New Roman"/>
          <w:sz w:val="24"/>
          <w:szCs w:val="24"/>
        </w:rPr>
      </w:pPr>
    </w:p>
    <w:p w14:paraId="18D10E1E"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SCHEIN, E. H.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leadership</w:t>
      </w:r>
      <w:proofErr w:type="spellEnd"/>
      <w:r w:rsidRPr="002E1840">
        <w:rPr>
          <w:rFonts w:ascii="Times New Roman" w:eastAsia="Times New Roman" w:hAnsi="Times New Roman" w:cs="Times New Roman"/>
          <w:sz w:val="24"/>
          <w:szCs w:val="24"/>
        </w:rPr>
        <w:t xml:space="preserve">. 2nd ed. San Francisco: </w:t>
      </w:r>
      <w:proofErr w:type="spellStart"/>
      <w:r w:rsidRPr="002E1840">
        <w:rPr>
          <w:rFonts w:ascii="Times New Roman" w:eastAsia="Times New Roman" w:hAnsi="Times New Roman" w:cs="Times New Roman"/>
          <w:sz w:val="24"/>
          <w:szCs w:val="24"/>
        </w:rPr>
        <w:t>Jossey-Bass</w:t>
      </w:r>
      <w:proofErr w:type="spellEnd"/>
      <w:r w:rsidRPr="002E1840">
        <w:rPr>
          <w:rFonts w:ascii="Times New Roman" w:eastAsia="Times New Roman" w:hAnsi="Times New Roman" w:cs="Times New Roman"/>
          <w:sz w:val="24"/>
          <w:szCs w:val="24"/>
        </w:rPr>
        <w:t xml:space="preserve">, 1992. </w:t>
      </w:r>
    </w:p>
    <w:p w14:paraId="4331FD32" w14:textId="77777777" w:rsidR="009F257F" w:rsidRDefault="009F257F" w:rsidP="07A525ED">
      <w:pPr>
        <w:spacing w:line="360" w:lineRule="auto"/>
        <w:jc w:val="both"/>
        <w:rPr>
          <w:rFonts w:ascii="Times New Roman" w:eastAsia="Times New Roman" w:hAnsi="Times New Roman" w:cs="Times New Roman"/>
          <w:sz w:val="24"/>
          <w:szCs w:val="24"/>
        </w:rPr>
      </w:pPr>
    </w:p>
    <w:p w14:paraId="6FCB2ECB"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TRICE, H. M.; BEYER, J. M. The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work</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Englewood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Cliffs</w:t>
      </w:r>
      <w:proofErr w:type="spellEnd"/>
      <w:r w:rsidRPr="002E1840">
        <w:rPr>
          <w:rFonts w:ascii="Times New Roman" w:eastAsia="Times New Roman" w:hAnsi="Times New Roman" w:cs="Times New Roman"/>
          <w:sz w:val="24"/>
          <w:szCs w:val="24"/>
        </w:rPr>
        <w:t xml:space="preserve">, NJ: Prentice Hall, 1993. </w:t>
      </w:r>
    </w:p>
    <w:p w14:paraId="0350D04F" w14:textId="77777777" w:rsidR="009F257F" w:rsidRDefault="009F257F" w:rsidP="07A525ED">
      <w:pPr>
        <w:spacing w:line="360" w:lineRule="auto"/>
        <w:jc w:val="both"/>
        <w:rPr>
          <w:rFonts w:ascii="Times New Roman" w:eastAsia="Times New Roman" w:hAnsi="Times New Roman" w:cs="Times New Roman"/>
          <w:sz w:val="24"/>
          <w:szCs w:val="24"/>
        </w:rPr>
      </w:pPr>
    </w:p>
    <w:p w14:paraId="4E540738" w14:textId="77777777" w:rsidR="009F257F"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VERBEKE, W. A </w:t>
      </w:r>
      <w:proofErr w:type="spellStart"/>
      <w:r w:rsidRPr="002E1840">
        <w:rPr>
          <w:rFonts w:ascii="Times New Roman" w:eastAsia="Times New Roman" w:hAnsi="Times New Roman" w:cs="Times New Roman"/>
          <w:sz w:val="24"/>
          <w:szCs w:val="24"/>
        </w:rPr>
        <w:t>revision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Hofstede</w:t>
      </w:r>
      <w:proofErr w:type="spellEnd"/>
      <w:r w:rsidRPr="002E1840">
        <w:rPr>
          <w:rFonts w:ascii="Times New Roman" w:eastAsia="Times New Roman" w:hAnsi="Times New Roman" w:cs="Times New Roman"/>
          <w:sz w:val="24"/>
          <w:szCs w:val="24"/>
        </w:rPr>
        <w:t xml:space="preserve"> et </w:t>
      </w:r>
      <w:proofErr w:type="spellStart"/>
      <w:r w:rsidRPr="002E1840">
        <w:rPr>
          <w:rFonts w:ascii="Times New Roman" w:eastAsia="Times New Roman" w:hAnsi="Times New Roman" w:cs="Times New Roman"/>
          <w:sz w:val="24"/>
          <w:szCs w:val="24"/>
        </w:rPr>
        <w:t>al.’s</w:t>
      </w:r>
      <w:proofErr w:type="spellEnd"/>
      <w:r w:rsidRPr="002E1840">
        <w:rPr>
          <w:rFonts w:ascii="Times New Roman" w:eastAsia="Times New Roman" w:hAnsi="Times New Roman" w:cs="Times New Roman"/>
          <w:sz w:val="24"/>
          <w:szCs w:val="24"/>
        </w:rPr>
        <w:t xml:space="preserve"> (1990)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practices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scale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Journal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of</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Behavior</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Chichester</w:t>
      </w:r>
      <w:proofErr w:type="spellEnd"/>
      <w:r w:rsidRPr="002E1840">
        <w:rPr>
          <w:rFonts w:ascii="Times New Roman" w:eastAsia="Times New Roman" w:hAnsi="Times New Roman" w:cs="Times New Roman"/>
          <w:sz w:val="24"/>
          <w:szCs w:val="24"/>
        </w:rPr>
        <w:t xml:space="preserve">, v. 21, n.5, p. 587-602, </w:t>
      </w:r>
      <w:proofErr w:type="spellStart"/>
      <w:r w:rsidRPr="002E1840">
        <w:rPr>
          <w:rFonts w:ascii="Times New Roman" w:eastAsia="Times New Roman" w:hAnsi="Times New Roman" w:cs="Times New Roman"/>
          <w:sz w:val="24"/>
          <w:szCs w:val="24"/>
        </w:rPr>
        <w:t>aug</w:t>
      </w:r>
      <w:proofErr w:type="spellEnd"/>
      <w:r w:rsidRPr="002E1840">
        <w:rPr>
          <w:rFonts w:ascii="Times New Roman" w:eastAsia="Times New Roman" w:hAnsi="Times New Roman" w:cs="Times New Roman"/>
          <w:sz w:val="24"/>
          <w:szCs w:val="24"/>
        </w:rPr>
        <w:t xml:space="preserve">. 2000. </w:t>
      </w:r>
    </w:p>
    <w:p w14:paraId="5A2CC3DF" w14:textId="77777777" w:rsidR="009F257F" w:rsidRDefault="009F257F" w:rsidP="07A525ED">
      <w:pPr>
        <w:spacing w:line="360" w:lineRule="auto"/>
        <w:jc w:val="both"/>
        <w:rPr>
          <w:rFonts w:ascii="Times New Roman" w:eastAsia="Times New Roman" w:hAnsi="Times New Roman" w:cs="Times New Roman"/>
          <w:sz w:val="24"/>
          <w:szCs w:val="24"/>
        </w:rPr>
      </w:pPr>
    </w:p>
    <w:p w14:paraId="5B18ABF7" w14:textId="08A5C2BF" w:rsidR="07A525ED" w:rsidRPr="0058444B" w:rsidRDefault="002E1840" w:rsidP="07A525ED">
      <w:pPr>
        <w:spacing w:line="360" w:lineRule="auto"/>
        <w:jc w:val="both"/>
        <w:rPr>
          <w:rFonts w:ascii="Times New Roman" w:eastAsia="Times New Roman" w:hAnsi="Times New Roman" w:cs="Times New Roman"/>
          <w:sz w:val="24"/>
          <w:szCs w:val="24"/>
        </w:rPr>
      </w:pPr>
      <w:r w:rsidRPr="002E1840">
        <w:rPr>
          <w:rFonts w:ascii="Times New Roman" w:eastAsia="Times New Roman" w:hAnsi="Times New Roman" w:cs="Times New Roman"/>
          <w:sz w:val="24"/>
          <w:szCs w:val="24"/>
        </w:rPr>
        <w:t xml:space="preserve">WILKINS, A. </w:t>
      </w:r>
      <w:proofErr w:type="spellStart"/>
      <w:r w:rsidRPr="002E1840">
        <w:rPr>
          <w:rFonts w:ascii="Times New Roman" w:eastAsia="Times New Roman" w:hAnsi="Times New Roman" w:cs="Times New Roman"/>
          <w:sz w:val="24"/>
          <w:szCs w:val="24"/>
        </w:rPr>
        <w:t>Efficient</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cultures</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exploring</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the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relationship</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between</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culture</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and</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organizational</w:t>
      </w:r>
      <w:proofErr w:type="spellEnd"/>
      <w:r w:rsidRPr="002E1840">
        <w:rPr>
          <w:rFonts w:ascii="Times New Roman" w:eastAsia="Times New Roman" w:hAnsi="Times New Roman" w:cs="Times New Roman"/>
          <w:sz w:val="24"/>
          <w:szCs w:val="24"/>
        </w:rPr>
        <w:t xml:space="preserve"> performance. </w:t>
      </w:r>
      <w:proofErr w:type="spellStart"/>
      <w:r w:rsidRPr="002E1840">
        <w:rPr>
          <w:rFonts w:ascii="Times New Roman" w:eastAsia="Times New Roman" w:hAnsi="Times New Roman" w:cs="Times New Roman"/>
          <w:sz w:val="24"/>
          <w:szCs w:val="24"/>
        </w:rPr>
        <w:t>Administrative</w:t>
      </w:r>
      <w:proofErr w:type="spellEnd"/>
      <w:r w:rsidRPr="002E1840">
        <w:rPr>
          <w:rFonts w:ascii="Times New Roman" w:eastAsia="Times New Roman" w:hAnsi="Times New Roman" w:cs="Times New Roman"/>
          <w:sz w:val="24"/>
          <w:szCs w:val="24"/>
        </w:rPr>
        <w:t xml:space="preserve"> Science </w:t>
      </w:r>
      <w:proofErr w:type="spellStart"/>
      <w:r w:rsidRPr="002E1840">
        <w:rPr>
          <w:rFonts w:ascii="Times New Roman" w:eastAsia="Times New Roman" w:hAnsi="Times New Roman" w:cs="Times New Roman"/>
          <w:sz w:val="24"/>
          <w:szCs w:val="24"/>
        </w:rPr>
        <w:t>Quarterly</w:t>
      </w:r>
      <w:proofErr w:type="spellEnd"/>
      <w:r w:rsidRPr="002E1840">
        <w:rPr>
          <w:rFonts w:ascii="Times New Roman" w:eastAsia="Times New Roman" w:hAnsi="Times New Roman" w:cs="Times New Roman"/>
          <w:sz w:val="24"/>
          <w:szCs w:val="24"/>
        </w:rPr>
        <w:t xml:space="preserve">, </w:t>
      </w:r>
      <w:proofErr w:type="spellStart"/>
      <w:r w:rsidRPr="002E1840">
        <w:rPr>
          <w:rFonts w:ascii="Times New Roman" w:eastAsia="Times New Roman" w:hAnsi="Times New Roman" w:cs="Times New Roman"/>
          <w:sz w:val="24"/>
          <w:szCs w:val="24"/>
        </w:rPr>
        <w:t>Ithaca</w:t>
      </w:r>
      <w:proofErr w:type="spellEnd"/>
      <w:r w:rsidRPr="002E1840">
        <w:rPr>
          <w:rFonts w:ascii="Times New Roman" w:eastAsia="Times New Roman" w:hAnsi="Times New Roman" w:cs="Times New Roman"/>
          <w:sz w:val="24"/>
          <w:szCs w:val="24"/>
        </w:rPr>
        <w:t>, v. 28, n.3, p. 468-488, sep. 1983.</w:t>
      </w:r>
    </w:p>
    <w:p w14:paraId="302EFB72" w14:textId="7DBC0911" w:rsidR="00845E88" w:rsidRDefault="00845E88">
      <w:pPr>
        <w:spacing w:line="360" w:lineRule="auto"/>
        <w:jc w:val="both"/>
        <w:rPr>
          <w:rFonts w:ascii="Times New Roman" w:hAnsi="Times New Roman" w:cs="Times New Roman"/>
          <w:sz w:val="24"/>
          <w:szCs w:val="24"/>
        </w:rPr>
      </w:pPr>
    </w:p>
    <w:p w14:paraId="31B4C624" w14:textId="7F221B61" w:rsidR="004B4CDA" w:rsidRDefault="004B4CDA">
      <w:pPr>
        <w:spacing w:line="360" w:lineRule="auto"/>
        <w:jc w:val="both"/>
        <w:rPr>
          <w:rFonts w:ascii="Times New Roman" w:hAnsi="Times New Roman" w:cs="Times New Roman"/>
          <w:sz w:val="24"/>
          <w:szCs w:val="24"/>
        </w:rPr>
      </w:pPr>
    </w:p>
    <w:p w14:paraId="5A81634E" w14:textId="30CB85F9" w:rsidR="004B4CDA" w:rsidRDefault="004B4CDA">
      <w:pPr>
        <w:spacing w:line="360" w:lineRule="auto"/>
        <w:jc w:val="both"/>
        <w:rPr>
          <w:rFonts w:ascii="Times New Roman" w:hAnsi="Times New Roman" w:cs="Times New Roman"/>
          <w:sz w:val="24"/>
          <w:szCs w:val="24"/>
        </w:rPr>
      </w:pPr>
    </w:p>
    <w:p w14:paraId="0ADF64BF" w14:textId="3728AB36" w:rsidR="004B4CDA" w:rsidRDefault="004B4CDA">
      <w:pPr>
        <w:spacing w:line="360" w:lineRule="auto"/>
        <w:jc w:val="both"/>
        <w:rPr>
          <w:rFonts w:ascii="Times New Roman" w:hAnsi="Times New Roman" w:cs="Times New Roman"/>
          <w:sz w:val="24"/>
          <w:szCs w:val="24"/>
        </w:rPr>
      </w:pPr>
    </w:p>
    <w:p w14:paraId="2E3CF675" w14:textId="73C7B70D" w:rsidR="004B4CDA" w:rsidRDefault="004B4CDA">
      <w:pPr>
        <w:spacing w:line="360" w:lineRule="auto"/>
        <w:jc w:val="both"/>
        <w:rPr>
          <w:rFonts w:ascii="Times New Roman" w:hAnsi="Times New Roman" w:cs="Times New Roman"/>
          <w:sz w:val="24"/>
          <w:szCs w:val="24"/>
        </w:rPr>
      </w:pPr>
    </w:p>
    <w:p w14:paraId="4FC651AD" w14:textId="06383FAE" w:rsidR="004B4CDA" w:rsidRDefault="004B4CDA">
      <w:pPr>
        <w:spacing w:line="360" w:lineRule="auto"/>
        <w:jc w:val="both"/>
        <w:rPr>
          <w:rFonts w:ascii="Times New Roman" w:hAnsi="Times New Roman" w:cs="Times New Roman"/>
          <w:sz w:val="24"/>
          <w:szCs w:val="24"/>
        </w:rPr>
      </w:pPr>
    </w:p>
    <w:p w14:paraId="36EFA3EB" w14:textId="22704092" w:rsidR="004B4CDA" w:rsidRDefault="004B4CDA">
      <w:pPr>
        <w:spacing w:line="360" w:lineRule="auto"/>
        <w:jc w:val="both"/>
        <w:rPr>
          <w:rFonts w:ascii="Times New Roman" w:hAnsi="Times New Roman" w:cs="Times New Roman"/>
          <w:sz w:val="24"/>
          <w:szCs w:val="24"/>
        </w:rPr>
      </w:pPr>
    </w:p>
    <w:p w14:paraId="4769DE7B" w14:textId="4388EC6D" w:rsidR="004B4CDA" w:rsidRDefault="004B4CDA">
      <w:pPr>
        <w:spacing w:line="360" w:lineRule="auto"/>
        <w:jc w:val="both"/>
        <w:rPr>
          <w:rFonts w:ascii="Times New Roman" w:hAnsi="Times New Roman" w:cs="Times New Roman"/>
          <w:sz w:val="24"/>
          <w:szCs w:val="24"/>
        </w:rPr>
      </w:pPr>
    </w:p>
    <w:p w14:paraId="76E2DFF8" w14:textId="206487D7" w:rsidR="004B4CDA" w:rsidRPr="0049460E" w:rsidRDefault="0049460E" w:rsidP="0049460E">
      <w:pPr>
        <w:pStyle w:val="Ttulo11"/>
        <w:spacing w:before="0" w:line="360" w:lineRule="auto"/>
        <w:ind w:left="357"/>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APÊNDICE</w:t>
      </w:r>
    </w:p>
    <w:p w14:paraId="264BCE9E" w14:textId="454245B6" w:rsidR="004B4CDA" w:rsidRDefault="004B4CDA">
      <w:pPr>
        <w:spacing w:line="360" w:lineRule="auto"/>
        <w:jc w:val="both"/>
        <w:rPr>
          <w:rFonts w:ascii="Times New Roman" w:hAnsi="Times New Roman" w:cs="Times New Roman"/>
          <w:sz w:val="24"/>
          <w:szCs w:val="24"/>
        </w:rPr>
      </w:pPr>
    </w:p>
    <w:p w14:paraId="1A792771" w14:textId="4738DA10" w:rsidR="004B4CDA" w:rsidRDefault="004B4CDA">
      <w:pPr>
        <w:spacing w:line="360" w:lineRule="auto"/>
        <w:jc w:val="both"/>
        <w:rPr>
          <w:rFonts w:ascii="Times New Roman" w:hAnsi="Times New Roman" w:cs="Times New Roman"/>
          <w:sz w:val="24"/>
          <w:szCs w:val="24"/>
        </w:rPr>
      </w:pPr>
      <w:bookmarkStart w:id="10" w:name="_GoBack"/>
      <w:bookmarkEnd w:id="10"/>
    </w:p>
    <w:p w14:paraId="32FD5620" w14:textId="3BDDCEA2" w:rsidR="004B4CDA" w:rsidRDefault="004B4CDA">
      <w:pPr>
        <w:spacing w:line="360" w:lineRule="auto"/>
        <w:jc w:val="both"/>
        <w:rPr>
          <w:rFonts w:ascii="Times New Roman" w:hAnsi="Times New Roman" w:cs="Times New Roman"/>
          <w:sz w:val="24"/>
          <w:szCs w:val="24"/>
        </w:rPr>
      </w:pPr>
    </w:p>
    <w:p w14:paraId="474D01DB" w14:textId="704D02B3" w:rsidR="004B4CDA" w:rsidRDefault="004B4CDA">
      <w:pPr>
        <w:spacing w:line="360" w:lineRule="auto"/>
        <w:jc w:val="both"/>
        <w:rPr>
          <w:rFonts w:ascii="Times New Roman" w:hAnsi="Times New Roman" w:cs="Times New Roman"/>
          <w:sz w:val="24"/>
          <w:szCs w:val="24"/>
        </w:rPr>
      </w:pPr>
    </w:p>
    <w:p w14:paraId="556D8C8E" w14:textId="66B6036B" w:rsidR="004B4CDA" w:rsidRDefault="004B4CDA">
      <w:pPr>
        <w:spacing w:line="360" w:lineRule="auto"/>
        <w:jc w:val="both"/>
        <w:rPr>
          <w:rFonts w:ascii="Times New Roman" w:hAnsi="Times New Roman" w:cs="Times New Roman"/>
          <w:sz w:val="24"/>
          <w:szCs w:val="24"/>
        </w:rPr>
      </w:pPr>
    </w:p>
    <w:p w14:paraId="6FAE05EC" w14:textId="022617B7" w:rsidR="004B4CDA" w:rsidRDefault="004B4CDA">
      <w:pPr>
        <w:spacing w:line="360" w:lineRule="auto"/>
        <w:jc w:val="both"/>
        <w:rPr>
          <w:rFonts w:ascii="Times New Roman" w:hAnsi="Times New Roman" w:cs="Times New Roman"/>
          <w:sz w:val="24"/>
          <w:szCs w:val="24"/>
        </w:rPr>
      </w:pPr>
    </w:p>
    <w:p w14:paraId="0A686707" w14:textId="62453D14" w:rsidR="004B4CDA" w:rsidRDefault="004B4CDA">
      <w:pPr>
        <w:spacing w:line="360" w:lineRule="auto"/>
        <w:jc w:val="both"/>
        <w:rPr>
          <w:rFonts w:ascii="Times New Roman" w:hAnsi="Times New Roman" w:cs="Times New Roman"/>
          <w:sz w:val="24"/>
          <w:szCs w:val="24"/>
        </w:rPr>
      </w:pPr>
    </w:p>
    <w:p w14:paraId="15450851" w14:textId="145CD0BD" w:rsidR="004B4CDA" w:rsidRDefault="004B4CDA">
      <w:pPr>
        <w:spacing w:line="360" w:lineRule="auto"/>
        <w:jc w:val="both"/>
        <w:rPr>
          <w:rFonts w:ascii="Times New Roman" w:hAnsi="Times New Roman" w:cs="Times New Roman"/>
          <w:sz w:val="24"/>
          <w:szCs w:val="24"/>
        </w:rPr>
      </w:pPr>
    </w:p>
    <w:p w14:paraId="47C096CF" w14:textId="42666D39" w:rsidR="004B4CDA" w:rsidRDefault="004B4CDA">
      <w:pPr>
        <w:spacing w:line="360" w:lineRule="auto"/>
        <w:jc w:val="both"/>
        <w:rPr>
          <w:rFonts w:ascii="Times New Roman" w:hAnsi="Times New Roman" w:cs="Times New Roman"/>
          <w:sz w:val="24"/>
          <w:szCs w:val="24"/>
        </w:rPr>
      </w:pPr>
    </w:p>
    <w:p w14:paraId="6E78FE5E" w14:textId="32C3541C" w:rsidR="004B4CDA" w:rsidRDefault="004B4CDA">
      <w:pPr>
        <w:spacing w:line="360" w:lineRule="auto"/>
        <w:jc w:val="both"/>
        <w:rPr>
          <w:rFonts w:ascii="Times New Roman" w:hAnsi="Times New Roman" w:cs="Times New Roman"/>
          <w:sz w:val="24"/>
          <w:szCs w:val="24"/>
        </w:rPr>
      </w:pPr>
    </w:p>
    <w:p w14:paraId="0A7E88AC" w14:textId="334DE170" w:rsidR="004B4CDA" w:rsidRDefault="004B4CDA">
      <w:pPr>
        <w:spacing w:line="360" w:lineRule="auto"/>
        <w:jc w:val="both"/>
        <w:rPr>
          <w:rFonts w:ascii="Times New Roman" w:hAnsi="Times New Roman" w:cs="Times New Roman"/>
          <w:sz w:val="24"/>
          <w:szCs w:val="24"/>
        </w:rPr>
      </w:pPr>
    </w:p>
    <w:p w14:paraId="4DCE4CF2" w14:textId="7E6AAFC9" w:rsidR="004B4CDA" w:rsidRDefault="004B4CDA">
      <w:pPr>
        <w:spacing w:line="360" w:lineRule="auto"/>
        <w:jc w:val="both"/>
        <w:rPr>
          <w:rFonts w:ascii="Times New Roman" w:hAnsi="Times New Roman" w:cs="Times New Roman"/>
          <w:sz w:val="24"/>
          <w:szCs w:val="24"/>
        </w:rPr>
      </w:pPr>
    </w:p>
    <w:p w14:paraId="5DE6A3FC" w14:textId="742DDF06" w:rsidR="004B4CDA" w:rsidRDefault="004B4CDA">
      <w:pPr>
        <w:spacing w:line="360" w:lineRule="auto"/>
        <w:jc w:val="both"/>
        <w:rPr>
          <w:rFonts w:ascii="Times New Roman" w:hAnsi="Times New Roman" w:cs="Times New Roman"/>
          <w:sz w:val="24"/>
          <w:szCs w:val="24"/>
        </w:rPr>
      </w:pPr>
    </w:p>
    <w:p w14:paraId="1ED1D946" w14:textId="73892213" w:rsidR="004B4CDA" w:rsidRDefault="004B4CDA">
      <w:pPr>
        <w:spacing w:line="360" w:lineRule="auto"/>
        <w:jc w:val="both"/>
        <w:rPr>
          <w:rFonts w:ascii="Times New Roman" w:hAnsi="Times New Roman" w:cs="Times New Roman"/>
          <w:sz w:val="24"/>
          <w:szCs w:val="24"/>
        </w:rPr>
      </w:pPr>
    </w:p>
    <w:p w14:paraId="16FCEAE4" w14:textId="77777777" w:rsidR="00711E75" w:rsidRDefault="00711E75">
      <w:pPr>
        <w:spacing w:line="360" w:lineRule="auto"/>
        <w:jc w:val="both"/>
        <w:rPr>
          <w:rFonts w:ascii="Times New Roman" w:hAnsi="Times New Roman" w:cs="Times New Roman"/>
          <w:sz w:val="24"/>
          <w:szCs w:val="24"/>
        </w:rPr>
      </w:pPr>
    </w:p>
    <w:p w14:paraId="3D921EEF" w14:textId="77777777" w:rsidR="007A558D" w:rsidRDefault="007A558D">
      <w:pPr>
        <w:spacing w:line="360" w:lineRule="auto"/>
        <w:jc w:val="both"/>
        <w:rPr>
          <w:rFonts w:ascii="Times New Roman" w:hAnsi="Times New Roman" w:cs="Times New Roman"/>
          <w:sz w:val="24"/>
          <w:szCs w:val="24"/>
        </w:rPr>
      </w:pPr>
    </w:p>
    <w:sectPr w:rsidR="007A558D" w:rsidSect="00F069CD">
      <w:headerReference w:type="default" r:id="rId8"/>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1BB0" w14:textId="77777777" w:rsidR="00D31C6F" w:rsidRDefault="00D31C6F" w:rsidP="00F069CD">
      <w:pPr>
        <w:spacing w:line="240" w:lineRule="auto"/>
      </w:pPr>
      <w:r>
        <w:separator/>
      </w:r>
    </w:p>
  </w:endnote>
  <w:endnote w:type="continuationSeparator" w:id="0">
    <w:p w14:paraId="1101A7E7" w14:textId="77777777" w:rsidR="00D31C6F" w:rsidRDefault="00D31C6F" w:rsidP="00F06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E92B2" w14:textId="77777777" w:rsidR="00D31C6F" w:rsidRDefault="00D31C6F" w:rsidP="00F069CD">
      <w:pPr>
        <w:spacing w:line="240" w:lineRule="auto"/>
      </w:pPr>
      <w:r>
        <w:separator/>
      </w:r>
    </w:p>
  </w:footnote>
  <w:footnote w:type="continuationSeparator" w:id="0">
    <w:p w14:paraId="6A487036" w14:textId="77777777" w:rsidR="00D31C6F" w:rsidRDefault="00D31C6F" w:rsidP="00F069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B841" w14:textId="77777777" w:rsidR="005537D1" w:rsidRDefault="005537D1">
    <w:pPr>
      <w:pStyle w:val="Cabealho1"/>
      <w:jc w:val="right"/>
    </w:pPr>
  </w:p>
  <w:p w14:paraId="50125231" w14:textId="77777777" w:rsidR="005537D1" w:rsidRDefault="005537D1">
    <w:pPr>
      <w:pStyle w:val="Cabealho1"/>
      <w:jc w:val="right"/>
    </w:pPr>
  </w:p>
  <w:p w14:paraId="5A25747A" w14:textId="77777777" w:rsidR="005537D1" w:rsidRDefault="005537D1">
    <w:pPr>
      <w:pStyle w:val="Cabealho1"/>
      <w:jc w:val="right"/>
    </w:pPr>
  </w:p>
  <w:p w14:paraId="09B8D95D" w14:textId="77777777" w:rsidR="005537D1" w:rsidRDefault="005537D1">
    <w:pPr>
      <w:pStyle w:val="Cabealho1"/>
      <w:jc w:val="right"/>
    </w:pPr>
  </w:p>
  <w:p w14:paraId="6F5B4441" w14:textId="77777777" w:rsidR="005537D1" w:rsidRDefault="005537D1">
    <w:pPr>
      <w:pStyle w:val="Cabealho1"/>
      <w:jc w:val="right"/>
    </w:pPr>
    <w:r>
      <w:fldChar w:fldCharType="begin"/>
    </w:r>
    <w:r>
      <w:instrText>PAGE</w:instrText>
    </w:r>
    <w:r>
      <w:fldChar w:fldCharType="separate"/>
    </w:r>
    <w:r w:rsidR="006F7A9A">
      <w:rPr>
        <w:noProof/>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079"/>
    <w:multiLevelType w:val="hybridMultilevel"/>
    <w:tmpl w:val="155AA598"/>
    <w:lvl w:ilvl="0" w:tplc="04160003">
      <w:start w:val="1"/>
      <w:numFmt w:val="bullet"/>
      <w:lvlText w:val="o"/>
      <w:lvlJc w:val="left"/>
      <w:pPr>
        <w:ind w:left="1068" w:hanging="360"/>
      </w:pPr>
      <w:rPr>
        <w:rFonts w:ascii="Courier New" w:hAnsi="Courier New" w:cs="Courier New"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091B0806"/>
    <w:multiLevelType w:val="hybridMultilevel"/>
    <w:tmpl w:val="166EDDC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9B204C"/>
    <w:multiLevelType w:val="multilevel"/>
    <w:tmpl w:val="908EFA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D42947"/>
    <w:multiLevelType w:val="hybridMultilevel"/>
    <w:tmpl w:val="89AE5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31FA4"/>
    <w:multiLevelType w:val="multilevel"/>
    <w:tmpl w:val="2C58A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00A91"/>
    <w:multiLevelType w:val="hybridMultilevel"/>
    <w:tmpl w:val="81C4E3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139F0"/>
    <w:multiLevelType w:val="hybridMultilevel"/>
    <w:tmpl w:val="BF5E33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94E4CCC"/>
    <w:multiLevelType w:val="multilevel"/>
    <w:tmpl w:val="D79AB5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A9357B4"/>
    <w:multiLevelType w:val="hybridMultilevel"/>
    <w:tmpl w:val="0F941FC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D436C9"/>
    <w:multiLevelType w:val="hybridMultilevel"/>
    <w:tmpl w:val="E09C60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3079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E5567E"/>
    <w:multiLevelType w:val="multilevel"/>
    <w:tmpl w:val="041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ED3B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FB3D39"/>
    <w:multiLevelType w:val="multilevel"/>
    <w:tmpl w:val="D070F0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04A1CCB"/>
    <w:multiLevelType w:val="hybridMultilevel"/>
    <w:tmpl w:val="874E5F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3431DB4"/>
    <w:multiLevelType w:val="hybridMultilevel"/>
    <w:tmpl w:val="71B6E29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11"/>
  </w:num>
  <w:num w:numId="2">
    <w:abstractNumId w:val="2"/>
  </w:num>
  <w:num w:numId="3">
    <w:abstractNumId w:val="13"/>
  </w:num>
  <w:num w:numId="4">
    <w:abstractNumId w:val="12"/>
  </w:num>
  <w:num w:numId="5">
    <w:abstractNumId w:val="5"/>
  </w:num>
  <w:num w:numId="6">
    <w:abstractNumId w:val="8"/>
  </w:num>
  <w:num w:numId="7">
    <w:abstractNumId w:val="14"/>
  </w:num>
  <w:num w:numId="8">
    <w:abstractNumId w:val="9"/>
  </w:num>
  <w:num w:numId="9">
    <w:abstractNumId w:val="3"/>
  </w:num>
  <w:num w:numId="10">
    <w:abstractNumId w:val="7"/>
  </w:num>
  <w:num w:numId="11">
    <w:abstractNumId w:val="15"/>
  </w:num>
  <w:num w:numId="12">
    <w:abstractNumId w:val="10"/>
  </w:num>
  <w:num w:numId="13">
    <w:abstractNumId w:val="4"/>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CD"/>
    <w:rsid w:val="00021EB8"/>
    <w:rsid w:val="00024D95"/>
    <w:rsid w:val="00034814"/>
    <w:rsid w:val="00047223"/>
    <w:rsid w:val="00050817"/>
    <w:rsid w:val="00057E0F"/>
    <w:rsid w:val="0006228B"/>
    <w:rsid w:val="00067465"/>
    <w:rsid w:val="00070BF5"/>
    <w:rsid w:val="00075EEC"/>
    <w:rsid w:val="00082443"/>
    <w:rsid w:val="000962AE"/>
    <w:rsid w:val="000B2726"/>
    <w:rsid w:val="000C6AFA"/>
    <w:rsid w:val="000D400D"/>
    <w:rsid w:val="000F27B9"/>
    <w:rsid w:val="000F5BB3"/>
    <w:rsid w:val="00102F89"/>
    <w:rsid w:val="001103CC"/>
    <w:rsid w:val="00111146"/>
    <w:rsid w:val="00113295"/>
    <w:rsid w:val="00126EEC"/>
    <w:rsid w:val="0013269F"/>
    <w:rsid w:val="0013287D"/>
    <w:rsid w:val="00135507"/>
    <w:rsid w:val="001408F3"/>
    <w:rsid w:val="001456C6"/>
    <w:rsid w:val="001537FC"/>
    <w:rsid w:val="00170337"/>
    <w:rsid w:val="00176DCE"/>
    <w:rsid w:val="00180C4B"/>
    <w:rsid w:val="00185FD8"/>
    <w:rsid w:val="00192641"/>
    <w:rsid w:val="001938BC"/>
    <w:rsid w:val="001B38ED"/>
    <w:rsid w:val="001B4D88"/>
    <w:rsid w:val="001C321A"/>
    <w:rsid w:val="001C6AAB"/>
    <w:rsid w:val="001D35C9"/>
    <w:rsid w:val="001E2185"/>
    <w:rsid w:val="001E2F2A"/>
    <w:rsid w:val="001E78AB"/>
    <w:rsid w:val="001F4327"/>
    <w:rsid w:val="00201AC8"/>
    <w:rsid w:val="002065EC"/>
    <w:rsid w:val="00207E46"/>
    <w:rsid w:val="00211C25"/>
    <w:rsid w:val="002235BC"/>
    <w:rsid w:val="00234F60"/>
    <w:rsid w:val="002501E4"/>
    <w:rsid w:val="00251647"/>
    <w:rsid w:val="0025476E"/>
    <w:rsid w:val="002841A3"/>
    <w:rsid w:val="002904C5"/>
    <w:rsid w:val="00292B68"/>
    <w:rsid w:val="00294945"/>
    <w:rsid w:val="002A0AAF"/>
    <w:rsid w:val="002B6841"/>
    <w:rsid w:val="002B69D3"/>
    <w:rsid w:val="002C0736"/>
    <w:rsid w:val="002C4422"/>
    <w:rsid w:val="002C58BF"/>
    <w:rsid w:val="002D1330"/>
    <w:rsid w:val="002D34A6"/>
    <w:rsid w:val="002D73D2"/>
    <w:rsid w:val="002E0F75"/>
    <w:rsid w:val="002E1840"/>
    <w:rsid w:val="002E6A07"/>
    <w:rsid w:val="00311716"/>
    <w:rsid w:val="003201C2"/>
    <w:rsid w:val="00326275"/>
    <w:rsid w:val="00326BF7"/>
    <w:rsid w:val="003369BE"/>
    <w:rsid w:val="003425A3"/>
    <w:rsid w:val="00350EC7"/>
    <w:rsid w:val="00367FD2"/>
    <w:rsid w:val="003777B1"/>
    <w:rsid w:val="003926CC"/>
    <w:rsid w:val="0039328F"/>
    <w:rsid w:val="003B2C0B"/>
    <w:rsid w:val="003B3BBB"/>
    <w:rsid w:val="003C5420"/>
    <w:rsid w:val="003C5B60"/>
    <w:rsid w:val="003C7C61"/>
    <w:rsid w:val="003D2934"/>
    <w:rsid w:val="003D435C"/>
    <w:rsid w:val="003E625E"/>
    <w:rsid w:val="003F0DFF"/>
    <w:rsid w:val="003F1ACC"/>
    <w:rsid w:val="003F3506"/>
    <w:rsid w:val="004153EF"/>
    <w:rsid w:val="0043093C"/>
    <w:rsid w:val="0043517B"/>
    <w:rsid w:val="00444039"/>
    <w:rsid w:val="00454F8F"/>
    <w:rsid w:val="004644A6"/>
    <w:rsid w:val="0049460E"/>
    <w:rsid w:val="004A20F1"/>
    <w:rsid w:val="004B03A8"/>
    <w:rsid w:val="004B4CDA"/>
    <w:rsid w:val="004B726E"/>
    <w:rsid w:val="004C0E01"/>
    <w:rsid w:val="004C18D2"/>
    <w:rsid w:val="004D0F77"/>
    <w:rsid w:val="004E6E00"/>
    <w:rsid w:val="004E74FB"/>
    <w:rsid w:val="004E75EE"/>
    <w:rsid w:val="004E7D20"/>
    <w:rsid w:val="004F0AB1"/>
    <w:rsid w:val="004F5AF5"/>
    <w:rsid w:val="004F72A2"/>
    <w:rsid w:val="004F7BA7"/>
    <w:rsid w:val="00501001"/>
    <w:rsid w:val="00501FF0"/>
    <w:rsid w:val="00514006"/>
    <w:rsid w:val="00533DD5"/>
    <w:rsid w:val="005346D2"/>
    <w:rsid w:val="00535B28"/>
    <w:rsid w:val="0054411E"/>
    <w:rsid w:val="005537D1"/>
    <w:rsid w:val="00570E8C"/>
    <w:rsid w:val="00574294"/>
    <w:rsid w:val="005809AC"/>
    <w:rsid w:val="0058444B"/>
    <w:rsid w:val="00587CED"/>
    <w:rsid w:val="00594008"/>
    <w:rsid w:val="00594CB9"/>
    <w:rsid w:val="00596541"/>
    <w:rsid w:val="005A57ED"/>
    <w:rsid w:val="005B0519"/>
    <w:rsid w:val="005C2B0F"/>
    <w:rsid w:val="005C5827"/>
    <w:rsid w:val="005D474C"/>
    <w:rsid w:val="005E769E"/>
    <w:rsid w:val="006005D4"/>
    <w:rsid w:val="00603AA8"/>
    <w:rsid w:val="0060507D"/>
    <w:rsid w:val="00615295"/>
    <w:rsid w:val="006167A7"/>
    <w:rsid w:val="006249D3"/>
    <w:rsid w:val="006305C5"/>
    <w:rsid w:val="006328EC"/>
    <w:rsid w:val="0063413C"/>
    <w:rsid w:val="0063562E"/>
    <w:rsid w:val="00651437"/>
    <w:rsid w:val="00652188"/>
    <w:rsid w:val="00664BDD"/>
    <w:rsid w:val="00673608"/>
    <w:rsid w:val="00685BBF"/>
    <w:rsid w:val="006C793E"/>
    <w:rsid w:val="006D69D7"/>
    <w:rsid w:val="006E445D"/>
    <w:rsid w:val="006E5C69"/>
    <w:rsid w:val="006F238F"/>
    <w:rsid w:val="006F7A9A"/>
    <w:rsid w:val="00710031"/>
    <w:rsid w:val="00710249"/>
    <w:rsid w:val="00711E75"/>
    <w:rsid w:val="007209C5"/>
    <w:rsid w:val="00723B8A"/>
    <w:rsid w:val="00726143"/>
    <w:rsid w:val="00741602"/>
    <w:rsid w:val="00742388"/>
    <w:rsid w:val="0075485C"/>
    <w:rsid w:val="00765F2E"/>
    <w:rsid w:val="00781B42"/>
    <w:rsid w:val="00785CA9"/>
    <w:rsid w:val="00791F67"/>
    <w:rsid w:val="007970E1"/>
    <w:rsid w:val="007A558D"/>
    <w:rsid w:val="007A6089"/>
    <w:rsid w:val="007A617B"/>
    <w:rsid w:val="007A7B95"/>
    <w:rsid w:val="007B4BEE"/>
    <w:rsid w:val="007C4187"/>
    <w:rsid w:val="007C67E5"/>
    <w:rsid w:val="007D58C6"/>
    <w:rsid w:val="007E2B6E"/>
    <w:rsid w:val="007F3168"/>
    <w:rsid w:val="008016F8"/>
    <w:rsid w:val="00802D5F"/>
    <w:rsid w:val="008037F3"/>
    <w:rsid w:val="0080402B"/>
    <w:rsid w:val="008114AF"/>
    <w:rsid w:val="00812ADF"/>
    <w:rsid w:val="00817075"/>
    <w:rsid w:val="00822878"/>
    <w:rsid w:val="00836F06"/>
    <w:rsid w:val="00845E88"/>
    <w:rsid w:val="00866E66"/>
    <w:rsid w:val="008756F0"/>
    <w:rsid w:val="008768E2"/>
    <w:rsid w:val="00892199"/>
    <w:rsid w:val="00894A4B"/>
    <w:rsid w:val="00896AEF"/>
    <w:rsid w:val="008B0942"/>
    <w:rsid w:val="008B6DA7"/>
    <w:rsid w:val="008C465B"/>
    <w:rsid w:val="008D1E4E"/>
    <w:rsid w:val="008E6A34"/>
    <w:rsid w:val="00903E76"/>
    <w:rsid w:val="009170F3"/>
    <w:rsid w:val="00933301"/>
    <w:rsid w:val="00933B5E"/>
    <w:rsid w:val="009364A5"/>
    <w:rsid w:val="009570F8"/>
    <w:rsid w:val="009642D4"/>
    <w:rsid w:val="0098131B"/>
    <w:rsid w:val="009A7706"/>
    <w:rsid w:val="009B06D3"/>
    <w:rsid w:val="009B714E"/>
    <w:rsid w:val="009C3A7A"/>
    <w:rsid w:val="009D43E6"/>
    <w:rsid w:val="009D621A"/>
    <w:rsid w:val="009E6794"/>
    <w:rsid w:val="009E782F"/>
    <w:rsid w:val="009F257F"/>
    <w:rsid w:val="009F4C41"/>
    <w:rsid w:val="00A00CBC"/>
    <w:rsid w:val="00A10C05"/>
    <w:rsid w:val="00A13060"/>
    <w:rsid w:val="00A165A2"/>
    <w:rsid w:val="00A20F9B"/>
    <w:rsid w:val="00A23AAA"/>
    <w:rsid w:val="00A337A2"/>
    <w:rsid w:val="00A3438A"/>
    <w:rsid w:val="00A44BC6"/>
    <w:rsid w:val="00A650E5"/>
    <w:rsid w:val="00A70EB1"/>
    <w:rsid w:val="00A73BE5"/>
    <w:rsid w:val="00A76210"/>
    <w:rsid w:val="00A77E81"/>
    <w:rsid w:val="00A81162"/>
    <w:rsid w:val="00A856AD"/>
    <w:rsid w:val="00A872CA"/>
    <w:rsid w:val="00A954CF"/>
    <w:rsid w:val="00AA5651"/>
    <w:rsid w:val="00AA5936"/>
    <w:rsid w:val="00AB38B5"/>
    <w:rsid w:val="00AB7032"/>
    <w:rsid w:val="00AC07B2"/>
    <w:rsid w:val="00AC1366"/>
    <w:rsid w:val="00AC663B"/>
    <w:rsid w:val="00AC7D04"/>
    <w:rsid w:val="00AD14F2"/>
    <w:rsid w:val="00AF1137"/>
    <w:rsid w:val="00B035E5"/>
    <w:rsid w:val="00B17255"/>
    <w:rsid w:val="00B42432"/>
    <w:rsid w:val="00B44DFD"/>
    <w:rsid w:val="00B51135"/>
    <w:rsid w:val="00B56598"/>
    <w:rsid w:val="00B624A9"/>
    <w:rsid w:val="00B83FA7"/>
    <w:rsid w:val="00B8493C"/>
    <w:rsid w:val="00BA0256"/>
    <w:rsid w:val="00BB4F67"/>
    <w:rsid w:val="00BE6A0E"/>
    <w:rsid w:val="00BF224A"/>
    <w:rsid w:val="00BF3B7F"/>
    <w:rsid w:val="00BF7F44"/>
    <w:rsid w:val="00C01DD0"/>
    <w:rsid w:val="00C068D0"/>
    <w:rsid w:val="00C127F7"/>
    <w:rsid w:val="00C44E1D"/>
    <w:rsid w:val="00C45A00"/>
    <w:rsid w:val="00C66781"/>
    <w:rsid w:val="00C70DDE"/>
    <w:rsid w:val="00C7588D"/>
    <w:rsid w:val="00C75BF7"/>
    <w:rsid w:val="00C918DE"/>
    <w:rsid w:val="00C92308"/>
    <w:rsid w:val="00C93F55"/>
    <w:rsid w:val="00C94F4E"/>
    <w:rsid w:val="00CA6869"/>
    <w:rsid w:val="00CA71CC"/>
    <w:rsid w:val="00CC1D19"/>
    <w:rsid w:val="00CC21A8"/>
    <w:rsid w:val="00CC3577"/>
    <w:rsid w:val="00CD12A4"/>
    <w:rsid w:val="00CD3C5D"/>
    <w:rsid w:val="00CD62C0"/>
    <w:rsid w:val="00CD7C3F"/>
    <w:rsid w:val="00CE42D1"/>
    <w:rsid w:val="00CE455D"/>
    <w:rsid w:val="00CE6BB9"/>
    <w:rsid w:val="00CE6E3A"/>
    <w:rsid w:val="00CF3638"/>
    <w:rsid w:val="00D12E14"/>
    <w:rsid w:val="00D31C6F"/>
    <w:rsid w:val="00D400A8"/>
    <w:rsid w:val="00D42F7B"/>
    <w:rsid w:val="00D4574B"/>
    <w:rsid w:val="00D5406E"/>
    <w:rsid w:val="00D5689E"/>
    <w:rsid w:val="00D6338F"/>
    <w:rsid w:val="00D64905"/>
    <w:rsid w:val="00D6679E"/>
    <w:rsid w:val="00D66C91"/>
    <w:rsid w:val="00D76FDA"/>
    <w:rsid w:val="00D85348"/>
    <w:rsid w:val="00D874A1"/>
    <w:rsid w:val="00D95AD6"/>
    <w:rsid w:val="00DA3E46"/>
    <w:rsid w:val="00DA514C"/>
    <w:rsid w:val="00DB2562"/>
    <w:rsid w:val="00DB6969"/>
    <w:rsid w:val="00DC4F60"/>
    <w:rsid w:val="00DC6D82"/>
    <w:rsid w:val="00DC732D"/>
    <w:rsid w:val="00DD6998"/>
    <w:rsid w:val="00DE73C4"/>
    <w:rsid w:val="00DF182A"/>
    <w:rsid w:val="00E0150C"/>
    <w:rsid w:val="00E10F72"/>
    <w:rsid w:val="00E2736D"/>
    <w:rsid w:val="00E609E0"/>
    <w:rsid w:val="00E84919"/>
    <w:rsid w:val="00EA15D7"/>
    <w:rsid w:val="00EA4E19"/>
    <w:rsid w:val="00EB38E4"/>
    <w:rsid w:val="00EC5289"/>
    <w:rsid w:val="00EC73A3"/>
    <w:rsid w:val="00ED5540"/>
    <w:rsid w:val="00EE1F18"/>
    <w:rsid w:val="00EE3821"/>
    <w:rsid w:val="00EF2AD0"/>
    <w:rsid w:val="00F03E0F"/>
    <w:rsid w:val="00F069CD"/>
    <w:rsid w:val="00F16488"/>
    <w:rsid w:val="00F41D5B"/>
    <w:rsid w:val="00F6095B"/>
    <w:rsid w:val="00F61A48"/>
    <w:rsid w:val="00F81A39"/>
    <w:rsid w:val="00F85144"/>
    <w:rsid w:val="00F91E8B"/>
    <w:rsid w:val="00FA6514"/>
    <w:rsid w:val="00FB370C"/>
    <w:rsid w:val="00FB7E9A"/>
    <w:rsid w:val="00FC5D22"/>
    <w:rsid w:val="00FC7332"/>
    <w:rsid w:val="00FD6965"/>
    <w:rsid w:val="00FE639F"/>
    <w:rsid w:val="00FE694C"/>
    <w:rsid w:val="00FF0D27"/>
    <w:rsid w:val="00FF5E0E"/>
    <w:rsid w:val="00FF734B"/>
    <w:rsid w:val="00FF73BF"/>
    <w:rsid w:val="07A525ED"/>
    <w:rsid w:val="390EBF63"/>
    <w:rsid w:val="6B8FD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15D2"/>
  <w15:docId w15:val="{B4F5ECC4-0461-47BD-966F-B7BB97AC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95"/>
    <w:pPr>
      <w:spacing w:line="276" w:lineRule="auto"/>
    </w:pPr>
  </w:style>
  <w:style w:type="paragraph" w:styleId="Ttulo1">
    <w:name w:val="heading 1"/>
    <w:basedOn w:val="Normal"/>
    <w:next w:val="Normal"/>
    <w:link w:val="Ttulo1Char1"/>
    <w:uiPriority w:val="9"/>
    <w:qFormat/>
    <w:rsid w:val="00E10F72"/>
    <w:pPr>
      <w:keepNext/>
      <w:framePr w:hSpace="141" w:wrap="around" w:vAnchor="text" w:hAnchor="margin" w:xAlign="center" w:y="316"/>
      <w:outlineLvl w:val="0"/>
    </w:pPr>
    <w:rPr>
      <w:rFonts w:ascii="Times New Roman" w:eastAsia="Times New Roman" w:hAnsi="Times New Roman" w:cs="Times New Roman"/>
      <w:b/>
      <w:bCs/>
      <w:sz w:val="24"/>
      <w:szCs w:val="24"/>
    </w:rPr>
  </w:style>
  <w:style w:type="paragraph" w:styleId="Ttulo4">
    <w:name w:val="heading 4"/>
    <w:basedOn w:val="Normal"/>
    <w:next w:val="Normal"/>
    <w:link w:val="Ttulo4Char"/>
    <w:uiPriority w:val="9"/>
    <w:unhideWhenUsed/>
    <w:qFormat/>
    <w:rsid w:val="00785CA9"/>
    <w:pPr>
      <w:keepNext/>
      <w:keepLines/>
      <w:spacing w:before="40" w:line="259" w:lineRule="auto"/>
      <w:outlineLvl w:val="3"/>
    </w:pPr>
    <w:rPr>
      <w:rFonts w:asciiTheme="majorHAnsi" w:eastAsiaTheme="majorEastAsia" w:hAnsiTheme="majorHAnsi" w:cstheme="majorBidi"/>
      <w:i/>
      <w:iCs/>
      <w:color w:val="365F91" w:themeColor="accent1" w:themeShade="BF"/>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514B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customStyle="1" w:styleId="TextodebaloChar">
    <w:name w:val="Texto de balão Char"/>
    <w:basedOn w:val="Fontepargpadro"/>
    <w:link w:val="Textodebalo"/>
    <w:uiPriority w:val="99"/>
    <w:semiHidden/>
    <w:qFormat/>
    <w:rsid w:val="003D72E5"/>
    <w:rPr>
      <w:rFonts w:ascii="Tahoma" w:hAnsi="Tahoma" w:cs="Tahoma"/>
      <w:sz w:val="16"/>
      <w:szCs w:val="16"/>
    </w:rPr>
  </w:style>
  <w:style w:type="character" w:customStyle="1" w:styleId="CabealhoChar">
    <w:name w:val="Cabeçalho Char"/>
    <w:basedOn w:val="Fontepargpadro"/>
    <w:link w:val="Cabealho1"/>
    <w:uiPriority w:val="99"/>
    <w:qFormat/>
    <w:rsid w:val="00F973B6"/>
  </w:style>
  <w:style w:type="character" w:customStyle="1" w:styleId="RodapChar">
    <w:name w:val="Rodapé Char"/>
    <w:basedOn w:val="Fontepargpadro"/>
    <w:link w:val="Rodap1"/>
    <w:uiPriority w:val="99"/>
    <w:qFormat/>
    <w:rsid w:val="00F973B6"/>
  </w:style>
  <w:style w:type="character" w:customStyle="1" w:styleId="apple-converted-space">
    <w:name w:val="apple-converted-space"/>
    <w:qFormat/>
    <w:rsid w:val="00D43811"/>
  </w:style>
  <w:style w:type="character" w:customStyle="1" w:styleId="Ttulo1Char">
    <w:name w:val="Título 1 Char"/>
    <w:basedOn w:val="Fontepargpadro"/>
    <w:link w:val="Ttulo11"/>
    <w:uiPriority w:val="9"/>
    <w:qFormat/>
    <w:rsid w:val="00514BD8"/>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514BD8"/>
    <w:rPr>
      <w:color w:val="0000FF" w:themeColor="hyperlink"/>
      <w:u w:val="single"/>
    </w:rPr>
  </w:style>
  <w:style w:type="character" w:customStyle="1" w:styleId="ListLabel1">
    <w:name w:val="ListLabel 1"/>
    <w:qFormat/>
    <w:rsid w:val="00F069CD"/>
    <w:rPr>
      <w:rFonts w:ascii="Times New Roman" w:hAnsi="Times New Roman" w:cs="Times New Roman"/>
      <w:sz w:val="24"/>
    </w:rPr>
  </w:style>
  <w:style w:type="character" w:customStyle="1" w:styleId="Vnculodendice">
    <w:name w:val="Vínculo de índice"/>
    <w:qFormat/>
    <w:rsid w:val="00F069CD"/>
  </w:style>
  <w:style w:type="character" w:customStyle="1" w:styleId="Smbolosdenumerao">
    <w:name w:val="Símbolos de numeração"/>
    <w:qFormat/>
    <w:rsid w:val="00F069CD"/>
  </w:style>
  <w:style w:type="paragraph" w:styleId="Ttulo">
    <w:name w:val="Title"/>
    <w:basedOn w:val="Normal"/>
    <w:next w:val="Corpodetexto"/>
    <w:qFormat/>
    <w:rsid w:val="008E19E3"/>
    <w:pPr>
      <w:keepNext/>
      <w:spacing w:before="240" w:after="120"/>
    </w:pPr>
    <w:rPr>
      <w:rFonts w:ascii="Liberation Sans" w:eastAsia="Microsoft YaHei" w:hAnsi="Liberation Sans" w:cs="Mangal"/>
      <w:sz w:val="28"/>
      <w:szCs w:val="28"/>
    </w:rPr>
  </w:style>
  <w:style w:type="paragraph" w:styleId="Corpodetexto">
    <w:name w:val="Body Text"/>
    <w:basedOn w:val="Normal"/>
    <w:rsid w:val="00F069CD"/>
    <w:pPr>
      <w:spacing w:after="140" w:line="288" w:lineRule="auto"/>
    </w:pPr>
  </w:style>
  <w:style w:type="paragraph" w:styleId="Lista">
    <w:name w:val="List"/>
    <w:basedOn w:val="Corpodotexto"/>
    <w:rsid w:val="008E19E3"/>
    <w:rPr>
      <w:rFonts w:cs="Mangal"/>
    </w:rPr>
  </w:style>
  <w:style w:type="paragraph" w:customStyle="1" w:styleId="Legenda1">
    <w:name w:val="Legenda1"/>
    <w:basedOn w:val="Normal"/>
    <w:qFormat/>
    <w:rsid w:val="00F069CD"/>
    <w:pPr>
      <w:suppressLineNumbers/>
      <w:spacing w:before="120" w:after="120"/>
    </w:pPr>
    <w:rPr>
      <w:rFonts w:cs="Mangal"/>
      <w:i/>
      <w:iCs/>
      <w:sz w:val="24"/>
      <w:szCs w:val="24"/>
    </w:rPr>
  </w:style>
  <w:style w:type="paragraph" w:customStyle="1" w:styleId="ndice">
    <w:name w:val="Índice"/>
    <w:basedOn w:val="Normal"/>
    <w:qFormat/>
    <w:rsid w:val="008E19E3"/>
    <w:pPr>
      <w:suppressLineNumbers/>
    </w:pPr>
    <w:rPr>
      <w:rFonts w:cs="Mangal"/>
    </w:rPr>
  </w:style>
  <w:style w:type="paragraph" w:customStyle="1" w:styleId="Corpodotexto">
    <w:name w:val="Corpo do texto"/>
    <w:basedOn w:val="Normal"/>
    <w:qFormat/>
    <w:rsid w:val="008E19E3"/>
    <w:pPr>
      <w:spacing w:after="140" w:line="288" w:lineRule="auto"/>
    </w:pPr>
  </w:style>
  <w:style w:type="paragraph" w:styleId="Legenda">
    <w:name w:val="caption"/>
    <w:basedOn w:val="Normal"/>
    <w:qFormat/>
    <w:rsid w:val="008E19E3"/>
    <w:pPr>
      <w:suppressLineNumbers/>
      <w:spacing w:before="120" w:after="120"/>
    </w:pPr>
    <w:rPr>
      <w:rFonts w:cs="Mangal"/>
      <w:i/>
      <w:iCs/>
      <w:sz w:val="24"/>
      <w:szCs w:val="24"/>
    </w:rPr>
  </w:style>
  <w:style w:type="paragraph" w:styleId="Textodebalo">
    <w:name w:val="Balloon Text"/>
    <w:basedOn w:val="Normal"/>
    <w:link w:val="TextodebaloChar"/>
    <w:uiPriority w:val="99"/>
    <w:semiHidden/>
    <w:unhideWhenUsed/>
    <w:qFormat/>
    <w:rsid w:val="003D72E5"/>
    <w:pPr>
      <w:spacing w:line="240" w:lineRule="auto"/>
    </w:pPr>
    <w:rPr>
      <w:rFonts w:ascii="Tahoma" w:hAnsi="Tahoma" w:cs="Tahoma"/>
      <w:sz w:val="16"/>
      <w:szCs w:val="16"/>
    </w:rPr>
  </w:style>
  <w:style w:type="paragraph" w:styleId="PargrafodaLista">
    <w:name w:val="List Paragraph"/>
    <w:basedOn w:val="Normal"/>
    <w:uiPriority w:val="34"/>
    <w:qFormat/>
    <w:rsid w:val="005F3BF6"/>
    <w:pPr>
      <w:ind w:left="720"/>
      <w:contextualSpacing/>
    </w:pPr>
  </w:style>
  <w:style w:type="paragraph" w:styleId="NormalWeb">
    <w:name w:val="Normal (Web)"/>
    <w:basedOn w:val="Normal"/>
    <w:uiPriority w:val="99"/>
    <w:unhideWhenUsed/>
    <w:qFormat/>
    <w:rsid w:val="005F3BF6"/>
    <w:pPr>
      <w:spacing w:before="280" w:after="280"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8E19E3"/>
  </w:style>
  <w:style w:type="paragraph" w:customStyle="1" w:styleId="Cabealho1">
    <w:name w:val="Cabeçalho1"/>
    <w:basedOn w:val="Normal"/>
    <w:link w:val="CabealhoChar"/>
    <w:uiPriority w:val="99"/>
    <w:unhideWhenUsed/>
    <w:rsid w:val="00F973B6"/>
    <w:pPr>
      <w:tabs>
        <w:tab w:val="center" w:pos="4252"/>
        <w:tab w:val="right" w:pos="8504"/>
      </w:tabs>
      <w:spacing w:line="240" w:lineRule="auto"/>
    </w:pPr>
  </w:style>
  <w:style w:type="paragraph" w:customStyle="1" w:styleId="Rodap1">
    <w:name w:val="Rodapé1"/>
    <w:basedOn w:val="Normal"/>
    <w:link w:val="RodapChar"/>
    <w:uiPriority w:val="99"/>
    <w:unhideWhenUsed/>
    <w:rsid w:val="00F973B6"/>
    <w:pPr>
      <w:tabs>
        <w:tab w:val="center" w:pos="4252"/>
        <w:tab w:val="right" w:pos="8504"/>
      </w:tabs>
      <w:spacing w:line="240" w:lineRule="auto"/>
    </w:pPr>
  </w:style>
  <w:style w:type="paragraph" w:styleId="CabealhodoSumrio">
    <w:name w:val="TOC Heading"/>
    <w:basedOn w:val="Ttulo11"/>
    <w:next w:val="Normal"/>
    <w:uiPriority w:val="39"/>
    <w:unhideWhenUsed/>
    <w:qFormat/>
    <w:rsid w:val="00514BD8"/>
  </w:style>
  <w:style w:type="paragraph" w:customStyle="1" w:styleId="Sumrio11">
    <w:name w:val="Sumário 11"/>
    <w:basedOn w:val="Normal"/>
    <w:next w:val="Normal"/>
    <w:autoRedefine/>
    <w:uiPriority w:val="39"/>
    <w:unhideWhenUsed/>
    <w:rsid w:val="00514BD8"/>
    <w:pPr>
      <w:spacing w:after="100"/>
    </w:pPr>
  </w:style>
  <w:style w:type="table" w:styleId="Tabelacomgrade">
    <w:name w:val="Table Grid"/>
    <w:basedOn w:val="Tabelanormal"/>
    <w:uiPriority w:val="59"/>
    <w:rsid w:val="002F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F734B"/>
    <w:rPr>
      <w:i/>
      <w:iCs/>
    </w:rPr>
  </w:style>
  <w:style w:type="paragraph" w:styleId="Sumrio1">
    <w:name w:val="toc 1"/>
    <w:basedOn w:val="Normal"/>
    <w:next w:val="Normal"/>
    <w:autoRedefine/>
    <w:uiPriority w:val="39"/>
    <w:unhideWhenUsed/>
    <w:rsid w:val="00AC7D04"/>
    <w:pPr>
      <w:tabs>
        <w:tab w:val="left" w:pos="440"/>
        <w:tab w:val="right" w:leader="dot" w:pos="9061"/>
      </w:tabs>
      <w:spacing w:after="100"/>
    </w:pPr>
    <w:rPr>
      <w:rFonts w:ascii="Times New Roman" w:hAnsi="Times New Roman" w:cs="Times New Roman"/>
      <w:b/>
      <w:noProof/>
    </w:rPr>
  </w:style>
  <w:style w:type="character" w:styleId="Hyperlink">
    <w:name w:val="Hyperlink"/>
    <w:basedOn w:val="Fontepargpadro"/>
    <w:uiPriority w:val="99"/>
    <w:unhideWhenUsed/>
    <w:rsid w:val="00FF734B"/>
    <w:rPr>
      <w:color w:val="0000FF" w:themeColor="hyperlink"/>
      <w:u w:val="single"/>
    </w:rPr>
  </w:style>
  <w:style w:type="character" w:customStyle="1" w:styleId="MenoPendente1">
    <w:name w:val="Menção Pendente1"/>
    <w:basedOn w:val="Fontepargpadro"/>
    <w:uiPriority w:val="99"/>
    <w:semiHidden/>
    <w:unhideWhenUsed/>
    <w:rsid w:val="003F0DFF"/>
    <w:rPr>
      <w:color w:val="605E5C"/>
      <w:shd w:val="clear" w:color="auto" w:fill="E1DFDD"/>
    </w:rPr>
  </w:style>
  <w:style w:type="character" w:customStyle="1" w:styleId="MenoPendente2">
    <w:name w:val="Menção Pendente2"/>
    <w:basedOn w:val="Fontepargpadro"/>
    <w:uiPriority w:val="99"/>
    <w:semiHidden/>
    <w:unhideWhenUsed/>
    <w:rsid w:val="00111146"/>
    <w:rPr>
      <w:color w:val="605E5C"/>
      <w:shd w:val="clear" w:color="auto" w:fill="E1DFDD"/>
    </w:rPr>
  </w:style>
  <w:style w:type="character" w:styleId="HiperlinkVisitado">
    <w:name w:val="FollowedHyperlink"/>
    <w:basedOn w:val="Fontepargpadro"/>
    <w:uiPriority w:val="99"/>
    <w:semiHidden/>
    <w:unhideWhenUsed/>
    <w:rsid w:val="0039328F"/>
    <w:rPr>
      <w:color w:val="800080" w:themeColor="followedHyperlink"/>
      <w:u w:val="single"/>
    </w:rPr>
  </w:style>
  <w:style w:type="paragraph" w:styleId="Recuodecorpodetexto">
    <w:name w:val="Body Text Indent"/>
    <w:basedOn w:val="Normal"/>
    <w:link w:val="RecuodecorpodetextoChar"/>
    <w:uiPriority w:val="99"/>
    <w:unhideWhenUsed/>
    <w:rsid w:val="00E10F72"/>
    <w:pPr>
      <w:spacing w:line="360" w:lineRule="auto"/>
      <w:ind w:firstLine="1134"/>
      <w:jc w:val="both"/>
    </w:pPr>
    <w:rPr>
      <w:rFonts w:ascii="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E10F72"/>
    <w:rPr>
      <w:rFonts w:ascii="Times New Roman" w:hAnsi="Times New Roman" w:cs="Times New Roman"/>
      <w:sz w:val="24"/>
      <w:szCs w:val="24"/>
    </w:rPr>
  </w:style>
  <w:style w:type="character" w:customStyle="1" w:styleId="Ttulo1Char1">
    <w:name w:val="Título 1 Char1"/>
    <w:basedOn w:val="Fontepargpadro"/>
    <w:link w:val="Ttulo1"/>
    <w:uiPriority w:val="9"/>
    <w:rsid w:val="00E10F72"/>
    <w:rPr>
      <w:rFonts w:ascii="Times New Roman" w:eastAsia="Times New Roman" w:hAnsi="Times New Roman" w:cs="Times New Roman"/>
      <w:b/>
      <w:bCs/>
      <w:sz w:val="24"/>
      <w:szCs w:val="24"/>
    </w:rPr>
  </w:style>
  <w:style w:type="character" w:customStyle="1" w:styleId="Ttulo4Char">
    <w:name w:val="Título 4 Char"/>
    <w:basedOn w:val="Fontepargpadro"/>
    <w:link w:val="Ttulo4"/>
    <w:uiPriority w:val="9"/>
    <w:rsid w:val="00785CA9"/>
    <w:rPr>
      <w:rFonts w:asciiTheme="majorHAnsi" w:eastAsiaTheme="majorEastAsia" w:hAnsiTheme="majorHAnsi" w:cstheme="majorBidi"/>
      <w:i/>
      <w:iCs/>
      <w:color w:val="365F91" w:themeColor="accent1" w:themeShade="BF"/>
      <w:lang w:eastAsia="pt-BR"/>
    </w:rPr>
  </w:style>
  <w:style w:type="character" w:styleId="Forte">
    <w:name w:val="Strong"/>
    <w:basedOn w:val="Fontepargpadro"/>
    <w:uiPriority w:val="22"/>
    <w:qFormat/>
    <w:rsid w:val="00785CA9"/>
    <w:rPr>
      <w:b/>
      <w:bCs/>
    </w:rPr>
  </w:style>
  <w:style w:type="paragraph" w:customStyle="1" w:styleId="ng-binding">
    <w:name w:val="ng-binding"/>
    <w:basedOn w:val="Normal"/>
    <w:rsid w:val="00785CA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Ttulo10">
    <w:name w:val="Título1"/>
    <w:basedOn w:val="Normal"/>
    <w:rsid w:val="00785CA9"/>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ata1">
    <w:name w:val="Data1"/>
    <w:basedOn w:val="Normal"/>
    <w:rsid w:val="00785CA9"/>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Refdecomentrio">
    <w:name w:val="annotation reference"/>
    <w:basedOn w:val="Fontepargpadro"/>
    <w:semiHidden/>
    <w:unhideWhenUsed/>
    <w:rsid w:val="0013269F"/>
    <w:rPr>
      <w:sz w:val="16"/>
      <w:szCs w:val="16"/>
    </w:rPr>
  </w:style>
  <w:style w:type="paragraph" w:styleId="Textodecomentrio">
    <w:name w:val="annotation text"/>
    <w:basedOn w:val="Normal"/>
    <w:link w:val="TextodecomentrioChar"/>
    <w:uiPriority w:val="99"/>
    <w:semiHidden/>
    <w:unhideWhenUsed/>
    <w:rsid w:val="001326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269F"/>
    <w:rPr>
      <w:sz w:val="20"/>
      <w:szCs w:val="20"/>
    </w:rPr>
  </w:style>
  <w:style w:type="paragraph" w:styleId="Assuntodocomentrio">
    <w:name w:val="annotation subject"/>
    <w:basedOn w:val="Textodecomentrio"/>
    <w:next w:val="Textodecomentrio"/>
    <w:link w:val="AssuntodocomentrioChar"/>
    <w:uiPriority w:val="99"/>
    <w:semiHidden/>
    <w:unhideWhenUsed/>
    <w:rsid w:val="0013269F"/>
    <w:rPr>
      <w:b/>
      <w:bCs/>
    </w:rPr>
  </w:style>
  <w:style w:type="character" w:customStyle="1" w:styleId="AssuntodocomentrioChar">
    <w:name w:val="Assunto do comentário Char"/>
    <w:basedOn w:val="TextodecomentrioChar"/>
    <w:link w:val="Assuntodocomentrio"/>
    <w:uiPriority w:val="99"/>
    <w:semiHidden/>
    <w:rsid w:val="0013269F"/>
    <w:rPr>
      <w:b/>
      <w:bCs/>
      <w:sz w:val="20"/>
      <w:szCs w:val="20"/>
    </w:rPr>
  </w:style>
  <w:style w:type="paragraph" w:styleId="Cabealho">
    <w:name w:val="header"/>
    <w:basedOn w:val="Normal"/>
    <w:link w:val="CabealhoChar1"/>
    <w:uiPriority w:val="99"/>
    <w:unhideWhenUsed/>
    <w:rsid w:val="00234F60"/>
    <w:pPr>
      <w:tabs>
        <w:tab w:val="center" w:pos="4252"/>
        <w:tab w:val="right" w:pos="8504"/>
      </w:tabs>
      <w:spacing w:line="240" w:lineRule="auto"/>
    </w:pPr>
  </w:style>
  <w:style w:type="character" w:customStyle="1" w:styleId="CabealhoChar1">
    <w:name w:val="Cabeçalho Char1"/>
    <w:basedOn w:val="Fontepargpadro"/>
    <w:link w:val="Cabealho"/>
    <w:uiPriority w:val="99"/>
    <w:rsid w:val="00234F60"/>
  </w:style>
  <w:style w:type="paragraph" w:styleId="Rodap">
    <w:name w:val="footer"/>
    <w:basedOn w:val="Normal"/>
    <w:link w:val="RodapChar1"/>
    <w:uiPriority w:val="99"/>
    <w:unhideWhenUsed/>
    <w:rsid w:val="00234F60"/>
    <w:pPr>
      <w:tabs>
        <w:tab w:val="center" w:pos="4252"/>
        <w:tab w:val="right" w:pos="8504"/>
      </w:tabs>
      <w:spacing w:line="240" w:lineRule="auto"/>
    </w:pPr>
  </w:style>
  <w:style w:type="character" w:customStyle="1" w:styleId="RodapChar1">
    <w:name w:val="Rodapé Char1"/>
    <w:basedOn w:val="Fontepargpadro"/>
    <w:link w:val="Rodap"/>
    <w:uiPriority w:val="99"/>
    <w:rsid w:val="00234F60"/>
  </w:style>
  <w:style w:type="table" w:styleId="TabelaSimples4">
    <w:name w:val="Plain Table 4"/>
    <w:basedOn w:val="Tabelanormal"/>
    <w:uiPriority w:val="44"/>
    <w:rsid w:val="001938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cuodecorpodetexto3">
    <w:name w:val="Body Text Indent 3"/>
    <w:basedOn w:val="Normal"/>
    <w:link w:val="Recuodecorpodetexto3Char"/>
    <w:uiPriority w:val="99"/>
    <w:unhideWhenUsed/>
    <w:rsid w:val="000F27B9"/>
    <w:pPr>
      <w:spacing w:after="120"/>
      <w:ind w:left="283"/>
    </w:pPr>
    <w:rPr>
      <w:rFonts w:ascii="Calibri" w:eastAsia="Times New Roman" w:hAnsi="Calibri" w:cs="Times New Roman"/>
      <w:sz w:val="16"/>
      <w:szCs w:val="16"/>
      <w:lang w:eastAsia="pt-BR"/>
    </w:rPr>
  </w:style>
  <w:style w:type="character" w:customStyle="1" w:styleId="Recuodecorpodetexto3Char">
    <w:name w:val="Recuo de corpo de texto 3 Char"/>
    <w:basedOn w:val="Fontepargpadro"/>
    <w:link w:val="Recuodecorpodetexto3"/>
    <w:uiPriority w:val="99"/>
    <w:rsid w:val="000F27B9"/>
    <w:rPr>
      <w:rFonts w:ascii="Calibri" w:eastAsia="Times New Roman" w:hAnsi="Calibri"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082">
      <w:bodyDiv w:val="1"/>
      <w:marLeft w:val="0"/>
      <w:marRight w:val="0"/>
      <w:marTop w:val="0"/>
      <w:marBottom w:val="0"/>
      <w:divBdr>
        <w:top w:val="none" w:sz="0" w:space="0" w:color="auto"/>
        <w:left w:val="none" w:sz="0" w:space="0" w:color="auto"/>
        <w:bottom w:val="none" w:sz="0" w:space="0" w:color="auto"/>
        <w:right w:val="none" w:sz="0" w:space="0" w:color="auto"/>
      </w:divBdr>
      <w:divsChild>
        <w:div w:id="1562984779">
          <w:marLeft w:val="0"/>
          <w:marRight w:val="0"/>
          <w:marTop w:val="0"/>
          <w:marBottom w:val="0"/>
          <w:divBdr>
            <w:top w:val="none" w:sz="0" w:space="0" w:color="auto"/>
            <w:left w:val="none" w:sz="0" w:space="0" w:color="auto"/>
            <w:bottom w:val="none" w:sz="0" w:space="0" w:color="auto"/>
            <w:right w:val="none" w:sz="0" w:space="0" w:color="auto"/>
          </w:divBdr>
          <w:divsChild>
            <w:div w:id="1168137941">
              <w:marLeft w:val="0"/>
              <w:marRight w:val="0"/>
              <w:marTop w:val="0"/>
              <w:marBottom w:val="0"/>
              <w:divBdr>
                <w:top w:val="none" w:sz="0" w:space="0" w:color="auto"/>
                <w:left w:val="none" w:sz="0" w:space="0" w:color="auto"/>
                <w:bottom w:val="none" w:sz="0" w:space="0" w:color="auto"/>
                <w:right w:val="none" w:sz="0" w:space="0" w:color="auto"/>
              </w:divBdr>
              <w:divsChild>
                <w:div w:id="482425832">
                  <w:marLeft w:val="0"/>
                  <w:marRight w:val="120"/>
                  <w:marTop w:val="120"/>
                  <w:marBottom w:val="360"/>
                  <w:divBdr>
                    <w:top w:val="none" w:sz="0" w:space="0" w:color="auto"/>
                    <w:left w:val="none" w:sz="0" w:space="0" w:color="auto"/>
                    <w:bottom w:val="none" w:sz="0" w:space="0" w:color="auto"/>
                    <w:right w:val="none" w:sz="0" w:space="0" w:color="auto"/>
                  </w:divBdr>
                </w:div>
              </w:divsChild>
            </w:div>
            <w:div w:id="1860312725">
              <w:marLeft w:val="0"/>
              <w:marRight w:val="0"/>
              <w:marTop w:val="0"/>
              <w:marBottom w:val="0"/>
              <w:divBdr>
                <w:top w:val="none" w:sz="0" w:space="0" w:color="auto"/>
                <w:left w:val="none" w:sz="0" w:space="0" w:color="auto"/>
                <w:bottom w:val="none" w:sz="0" w:space="0" w:color="auto"/>
                <w:right w:val="none" w:sz="0" w:space="0" w:color="auto"/>
              </w:divBdr>
              <w:divsChild>
                <w:div w:id="596838333">
                  <w:marLeft w:val="0"/>
                  <w:marRight w:val="0"/>
                  <w:marTop w:val="0"/>
                  <w:marBottom w:val="0"/>
                  <w:divBdr>
                    <w:top w:val="none" w:sz="0" w:space="0" w:color="auto"/>
                    <w:left w:val="none" w:sz="0" w:space="0" w:color="auto"/>
                    <w:bottom w:val="none" w:sz="0" w:space="0" w:color="auto"/>
                    <w:right w:val="none" w:sz="0" w:space="0" w:color="auto"/>
                  </w:divBdr>
                  <w:divsChild>
                    <w:div w:id="8627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944">
      <w:bodyDiv w:val="1"/>
      <w:marLeft w:val="0"/>
      <w:marRight w:val="0"/>
      <w:marTop w:val="0"/>
      <w:marBottom w:val="0"/>
      <w:divBdr>
        <w:top w:val="none" w:sz="0" w:space="0" w:color="auto"/>
        <w:left w:val="none" w:sz="0" w:space="0" w:color="auto"/>
        <w:bottom w:val="none" w:sz="0" w:space="0" w:color="auto"/>
        <w:right w:val="none" w:sz="0" w:space="0" w:color="auto"/>
      </w:divBdr>
    </w:div>
    <w:div w:id="308020426">
      <w:bodyDiv w:val="1"/>
      <w:marLeft w:val="0"/>
      <w:marRight w:val="0"/>
      <w:marTop w:val="0"/>
      <w:marBottom w:val="0"/>
      <w:divBdr>
        <w:top w:val="none" w:sz="0" w:space="0" w:color="auto"/>
        <w:left w:val="none" w:sz="0" w:space="0" w:color="auto"/>
        <w:bottom w:val="none" w:sz="0" w:space="0" w:color="auto"/>
        <w:right w:val="none" w:sz="0" w:space="0" w:color="auto"/>
      </w:divBdr>
    </w:div>
    <w:div w:id="337195941">
      <w:bodyDiv w:val="1"/>
      <w:marLeft w:val="0"/>
      <w:marRight w:val="0"/>
      <w:marTop w:val="0"/>
      <w:marBottom w:val="0"/>
      <w:divBdr>
        <w:top w:val="none" w:sz="0" w:space="0" w:color="auto"/>
        <w:left w:val="none" w:sz="0" w:space="0" w:color="auto"/>
        <w:bottom w:val="none" w:sz="0" w:space="0" w:color="auto"/>
        <w:right w:val="none" w:sz="0" w:space="0" w:color="auto"/>
      </w:divBdr>
    </w:div>
    <w:div w:id="490752711">
      <w:bodyDiv w:val="1"/>
      <w:marLeft w:val="0"/>
      <w:marRight w:val="0"/>
      <w:marTop w:val="0"/>
      <w:marBottom w:val="0"/>
      <w:divBdr>
        <w:top w:val="none" w:sz="0" w:space="0" w:color="auto"/>
        <w:left w:val="none" w:sz="0" w:space="0" w:color="auto"/>
        <w:bottom w:val="none" w:sz="0" w:space="0" w:color="auto"/>
        <w:right w:val="none" w:sz="0" w:space="0" w:color="auto"/>
      </w:divBdr>
    </w:div>
    <w:div w:id="506679499">
      <w:bodyDiv w:val="1"/>
      <w:marLeft w:val="0"/>
      <w:marRight w:val="0"/>
      <w:marTop w:val="0"/>
      <w:marBottom w:val="0"/>
      <w:divBdr>
        <w:top w:val="none" w:sz="0" w:space="0" w:color="auto"/>
        <w:left w:val="none" w:sz="0" w:space="0" w:color="auto"/>
        <w:bottom w:val="none" w:sz="0" w:space="0" w:color="auto"/>
        <w:right w:val="none" w:sz="0" w:space="0" w:color="auto"/>
      </w:divBdr>
    </w:div>
    <w:div w:id="591859976">
      <w:bodyDiv w:val="1"/>
      <w:marLeft w:val="0"/>
      <w:marRight w:val="0"/>
      <w:marTop w:val="0"/>
      <w:marBottom w:val="0"/>
      <w:divBdr>
        <w:top w:val="none" w:sz="0" w:space="0" w:color="auto"/>
        <w:left w:val="none" w:sz="0" w:space="0" w:color="auto"/>
        <w:bottom w:val="none" w:sz="0" w:space="0" w:color="auto"/>
        <w:right w:val="none" w:sz="0" w:space="0" w:color="auto"/>
      </w:divBdr>
    </w:div>
    <w:div w:id="656108221">
      <w:bodyDiv w:val="1"/>
      <w:marLeft w:val="0"/>
      <w:marRight w:val="0"/>
      <w:marTop w:val="0"/>
      <w:marBottom w:val="0"/>
      <w:divBdr>
        <w:top w:val="none" w:sz="0" w:space="0" w:color="auto"/>
        <w:left w:val="none" w:sz="0" w:space="0" w:color="auto"/>
        <w:bottom w:val="none" w:sz="0" w:space="0" w:color="auto"/>
        <w:right w:val="none" w:sz="0" w:space="0" w:color="auto"/>
      </w:divBdr>
    </w:div>
    <w:div w:id="698895666">
      <w:bodyDiv w:val="1"/>
      <w:marLeft w:val="0"/>
      <w:marRight w:val="0"/>
      <w:marTop w:val="0"/>
      <w:marBottom w:val="0"/>
      <w:divBdr>
        <w:top w:val="none" w:sz="0" w:space="0" w:color="auto"/>
        <w:left w:val="none" w:sz="0" w:space="0" w:color="auto"/>
        <w:bottom w:val="none" w:sz="0" w:space="0" w:color="auto"/>
        <w:right w:val="none" w:sz="0" w:space="0" w:color="auto"/>
      </w:divBdr>
    </w:div>
    <w:div w:id="757945121">
      <w:bodyDiv w:val="1"/>
      <w:marLeft w:val="0"/>
      <w:marRight w:val="0"/>
      <w:marTop w:val="0"/>
      <w:marBottom w:val="0"/>
      <w:divBdr>
        <w:top w:val="none" w:sz="0" w:space="0" w:color="auto"/>
        <w:left w:val="none" w:sz="0" w:space="0" w:color="auto"/>
        <w:bottom w:val="none" w:sz="0" w:space="0" w:color="auto"/>
        <w:right w:val="none" w:sz="0" w:space="0" w:color="auto"/>
      </w:divBdr>
    </w:div>
    <w:div w:id="771052721">
      <w:bodyDiv w:val="1"/>
      <w:marLeft w:val="0"/>
      <w:marRight w:val="0"/>
      <w:marTop w:val="0"/>
      <w:marBottom w:val="0"/>
      <w:divBdr>
        <w:top w:val="none" w:sz="0" w:space="0" w:color="auto"/>
        <w:left w:val="none" w:sz="0" w:space="0" w:color="auto"/>
        <w:bottom w:val="none" w:sz="0" w:space="0" w:color="auto"/>
        <w:right w:val="none" w:sz="0" w:space="0" w:color="auto"/>
      </w:divBdr>
    </w:div>
    <w:div w:id="833181810">
      <w:bodyDiv w:val="1"/>
      <w:marLeft w:val="0"/>
      <w:marRight w:val="0"/>
      <w:marTop w:val="0"/>
      <w:marBottom w:val="0"/>
      <w:divBdr>
        <w:top w:val="none" w:sz="0" w:space="0" w:color="auto"/>
        <w:left w:val="none" w:sz="0" w:space="0" w:color="auto"/>
        <w:bottom w:val="none" w:sz="0" w:space="0" w:color="auto"/>
        <w:right w:val="none" w:sz="0" w:space="0" w:color="auto"/>
      </w:divBdr>
    </w:div>
    <w:div w:id="882984478">
      <w:bodyDiv w:val="1"/>
      <w:marLeft w:val="0"/>
      <w:marRight w:val="0"/>
      <w:marTop w:val="0"/>
      <w:marBottom w:val="0"/>
      <w:divBdr>
        <w:top w:val="none" w:sz="0" w:space="0" w:color="auto"/>
        <w:left w:val="none" w:sz="0" w:space="0" w:color="auto"/>
        <w:bottom w:val="none" w:sz="0" w:space="0" w:color="auto"/>
        <w:right w:val="none" w:sz="0" w:space="0" w:color="auto"/>
      </w:divBdr>
      <w:divsChild>
        <w:div w:id="1592079570">
          <w:marLeft w:val="0"/>
          <w:marRight w:val="0"/>
          <w:marTop w:val="0"/>
          <w:marBottom w:val="0"/>
          <w:divBdr>
            <w:top w:val="none" w:sz="0" w:space="0" w:color="auto"/>
            <w:left w:val="none" w:sz="0" w:space="0" w:color="auto"/>
            <w:bottom w:val="none" w:sz="0" w:space="0" w:color="auto"/>
            <w:right w:val="none" w:sz="0" w:space="0" w:color="auto"/>
          </w:divBdr>
          <w:divsChild>
            <w:div w:id="1552493224">
              <w:marLeft w:val="0"/>
              <w:marRight w:val="0"/>
              <w:marTop w:val="0"/>
              <w:marBottom w:val="0"/>
              <w:divBdr>
                <w:top w:val="none" w:sz="0" w:space="0" w:color="auto"/>
                <w:left w:val="none" w:sz="0" w:space="0" w:color="auto"/>
                <w:bottom w:val="none" w:sz="0" w:space="0" w:color="auto"/>
                <w:right w:val="none" w:sz="0" w:space="0" w:color="auto"/>
              </w:divBdr>
              <w:divsChild>
                <w:div w:id="1678380215">
                  <w:marLeft w:val="0"/>
                  <w:marRight w:val="120"/>
                  <w:marTop w:val="120"/>
                  <w:marBottom w:val="360"/>
                  <w:divBdr>
                    <w:top w:val="none" w:sz="0" w:space="0" w:color="auto"/>
                    <w:left w:val="none" w:sz="0" w:space="0" w:color="auto"/>
                    <w:bottom w:val="none" w:sz="0" w:space="0" w:color="auto"/>
                    <w:right w:val="none" w:sz="0" w:space="0" w:color="auto"/>
                  </w:divBdr>
                </w:div>
              </w:divsChild>
            </w:div>
            <w:div w:id="311762768">
              <w:marLeft w:val="0"/>
              <w:marRight w:val="0"/>
              <w:marTop w:val="0"/>
              <w:marBottom w:val="0"/>
              <w:divBdr>
                <w:top w:val="none" w:sz="0" w:space="0" w:color="auto"/>
                <w:left w:val="none" w:sz="0" w:space="0" w:color="auto"/>
                <w:bottom w:val="none" w:sz="0" w:space="0" w:color="auto"/>
                <w:right w:val="none" w:sz="0" w:space="0" w:color="auto"/>
              </w:divBdr>
              <w:divsChild>
                <w:div w:id="1049963643">
                  <w:marLeft w:val="0"/>
                  <w:marRight w:val="0"/>
                  <w:marTop w:val="0"/>
                  <w:marBottom w:val="0"/>
                  <w:divBdr>
                    <w:top w:val="none" w:sz="0" w:space="0" w:color="auto"/>
                    <w:left w:val="none" w:sz="0" w:space="0" w:color="auto"/>
                    <w:bottom w:val="none" w:sz="0" w:space="0" w:color="auto"/>
                    <w:right w:val="none" w:sz="0" w:space="0" w:color="auto"/>
                  </w:divBdr>
                  <w:divsChild>
                    <w:div w:id="19903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59753">
      <w:bodyDiv w:val="1"/>
      <w:marLeft w:val="0"/>
      <w:marRight w:val="0"/>
      <w:marTop w:val="0"/>
      <w:marBottom w:val="0"/>
      <w:divBdr>
        <w:top w:val="none" w:sz="0" w:space="0" w:color="auto"/>
        <w:left w:val="none" w:sz="0" w:space="0" w:color="auto"/>
        <w:bottom w:val="none" w:sz="0" w:space="0" w:color="auto"/>
        <w:right w:val="none" w:sz="0" w:space="0" w:color="auto"/>
      </w:divBdr>
    </w:div>
    <w:div w:id="922494677">
      <w:bodyDiv w:val="1"/>
      <w:marLeft w:val="0"/>
      <w:marRight w:val="0"/>
      <w:marTop w:val="0"/>
      <w:marBottom w:val="0"/>
      <w:divBdr>
        <w:top w:val="none" w:sz="0" w:space="0" w:color="auto"/>
        <w:left w:val="none" w:sz="0" w:space="0" w:color="auto"/>
        <w:bottom w:val="none" w:sz="0" w:space="0" w:color="auto"/>
        <w:right w:val="none" w:sz="0" w:space="0" w:color="auto"/>
      </w:divBdr>
    </w:div>
    <w:div w:id="931090751">
      <w:bodyDiv w:val="1"/>
      <w:marLeft w:val="0"/>
      <w:marRight w:val="0"/>
      <w:marTop w:val="0"/>
      <w:marBottom w:val="0"/>
      <w:divBdr>
        <w:top w:val="none" w:sz="0" w:space="0" w:color="auto"/>
        <w:left w:val="none" w:sz="0" w:space="0" w:color="auto"/>
        <w:bottom w:val="none" w:sz="0" w:space="0" w:color="auto"/>
        <w:right w:val="none" w:sz="0" w:space="0" w:color="auto"/>
      </w:divBdr>
    </w:div>
    <w:div w:id="1049231975">
      <w:bodyDiv w:val="1"/>
      <w:marLeft w:val="0"/>
      <w:marRight w:val="0"/>
      <w:marTop w:val="0"/>
      <w:marBottom w:val="0"/>
      <w:divBdr>
        <w:top w:val="none" w:sz="0" w:space="0" w:color="auto"/>
        <w:left w:val="none" w:sz="0" w:space="0" w:color="auto"/>
        <w:bottom w:val="none" w:sz="0" w:space="0" w:color="auto"/>
        <w:right w:val="none" w:sz="0" w:space="0" w:color="auto"/>
      </w:divBdr>
    </w:div>
    <w:div w:id="1066102272">
      <w:bodyDiv w:val="1"/>
      <w:marLeft w:val="0"/>
      <w:marRight w:val="0"/>
      <w:marTop w:val="0"/>
      <w:marBottom w:val="0"/>
      <w:divBdr>
        <w:top w:val="none" w:sz="0" w:space="0" w:color="auto"/>
        <w:left w:val="none" w:sz="0" w:space="0" w:color="auto"/>
        <w:bottom w:val="none" w:sz="0" w:space="0" w:color="auto"/>
        <w:right w:val="none" w:sz="0" w:space="0" w:color="auto"/>
      </w:divBdr>
    </w:div>
    <w:div w:id="1145394471">
      <w:bodyDiv w:val="1"/>
      <w:marLeft w:val="0"/>
      <w:marRight w:val="0"/>
      <w:marTop w:val="0"/>
      <w:marBottom w:val="0"/>
      <w:divBdr>
        <w:top w:val="none" w:sz="0" w:space="0" w:color="auto"/>
        <w:left w:val="none" w:sz="0" w:space="0" w:color="auto"/>
        <w:bottom w:val="none" w:sz="0" w:space="0" w:color="auto"/>
        <w:right w:val="none" w:sz="0" w:space="0" w:color="auto"/>
      </w:divBdr>
    </w:div>
    <w:div w:id="1320230543">
      <w:bodyDiv w:val="1"/>
      <w:marLeft w:val="0"/>
      <w:marRight w:val="0"/>
      <w:marTop w:val="0"/>
      <w:marBottom w:val="0"/>
      <w:divBdr>
        <w:top w:val="none" w:sz="0" w:space="0" w:color="auto"/>
        <w:left w:val="none" w:sz="0" w:space="0" w:color="auto"/>
        <w:bottom w:val="none" w:sz="0" w:space="0" w:color="auto"/>
        <w:right w:val="none" w:sz="0" w:space="0" w:color="auto"/>
      </w:divBdr>
      <w:divsChild>
        <w:div w:id="190462462">
          <w:marLeft w:val="0"/>
          <w:marRight w:val="0"/>
          <w:marTop w:val="0"/>
          <w:marBottom w:val="0"/>
          <w:divBdr>
            <w:top w:val="none" w:sz="0" w:space="0" w:color="auto"/>
            <w:left w:val="none" w:sz="0" w:space="0" w:color="auto"/>
            <w:bottom w:val="none" w:sz="0" w:space="0" w:color="auto"/>
            <w:right w:val="none" w:sz="0" w:space="0" w:color="auto"/>
          </w:divBdr>
          <w:divsChild>
            <w:div w:id="639649640">
              <w:marLeft w:val="0"/>
              <w:marRight w:val="0"/>
              <w:marTop w:val="0"/>
              <w:marBottom w:val="0"/>
              <w:divBdr>
                <w:top w:val="none" w:sz="0" w:space="0" w:color="auto"/>
                <w:left w:val="none" w:sz="0" w:space="0" w:color="auto"/>
                <w:bottom w:val="none" w:sz="0" w:space="0" w:color="auto"/>
                <w:right w:val="none" w:sz="0" w:space="0" w:color="auto"/>
              </w:divBdr>
              <w:divsChild>
                <w:div w:id="1981810412">
                  <w:marLeft w:val="0"/>
                  <w:marRight w:val="120"/>
                  <w:marTop w:val="120"/>
                  <w:marBottom w:val="360"/>
                  <w:divBdr>
                    <w:top w:val="none" w:sz="0" w:space="0" w:color="auto"/>
                    <w:left w:val="none" w:sz="0" w:space="0" w:color="auto"/>
                    <w:bottom w:val="none" w:sz="0" w:space="0" w:color="auto"/>
                    <w:right w:val="none" w:sz="0" w:space="0" w:color="auto"/>
                  </w:divBdr>
                </w:div>
              </w:divsChild>
            </w:div>
            <w:div w:id="1893299091">
              <w:marLeft w:val="0"/>
              <w:marRight w:val="0"/>
              <w:marTop w:val="0"/>
              <w:marBottom w:val="0"/>
              <w:divBdr>
                <w:top w:val="none" w:sz="0" w:space="0" w:color="auto"/>
                <w:left w:val="none" w:sz="0" w:space="0" w:color="auto"/>
                <w:bottom w:val="none" w:sz="0" w:space="0" w:color="auto"/>
                <w:right w:val="none" w:sz="0" w:space="0" w:color="auto"/>
              </w:divBdr>
              <w:divsChild>
                <w:div w:id="1081637055">
                  <w:marLeft w:val="0"/>
                  <w:marRight w:val="0"/>
                  <w:marTop w:val="0"/>
                  <w:marBottom w:val="0"/>
                  <w:divBdr>
                    <w:top w:val="none" w:sz="0" w:space="0" w:color="auto"/>
                    <w:left w:val="none" w:sz="0" w:space="0" w:color="auto"/>
                    <w:bottom w:val="none" w:sz="0" w:space="0" w:color="auto"/>
                    <w:right w:val="none" w:sz="0" w:space="0" w:color="auto"/>
                  </w:divBdr>
                  <w:divsChild>
                    <w:div w:id="20539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04552">
      <w:bodyDiv w:val="1"/>
      <w:marLeft w:val="0"/>
      <w:marRight w:val="0"/>
      <w:marTop w:val="0"/>
      <w:marBottom w:val="0"/>
      <w:divBdr>
        <w:top w:val="none" w:sz="0" w:space="0" w:color="auto"/>
        <w:left w:val="none" w:sz="0" w:space="0" w:color="auto"/>
        <w:bottom w:val="none" w:sz="0" w:space="0" w:color="auto"/>
        <w:right w:val="none" w:sz="0" w:space="0" w:color="auto"/>
      </w:divBdr>
    </w:div>
    <w:div w:id="1367098480">
      <w:bodyDiv w:val="1"/>
      <w:marLeft w:val="0"/>
      <w:marRight w:val="0"/>
      <w:marTop w:val="0"/>
      <w:marBottom w:val="0"/>
      <w:divBdr>
        <w:top w:val="none" w:sz="0" w:space="0" w:color="auto"/>
        <w:left w:val="none" w:sz="0" w:space="0" w:color="auto"/>
        <w:bottom w:val="none" w:sz="0" w:space="0" w:color="auto"/>
        <w:right w:val="none" w:sz="0" w:space="0" w:color="auto"/>
      </w:divBdr>
    </w:div>
    <w:div w:id="1611474236">
      <w:bodyDiv w:val="1"/>
      <w:marLeft w:val="0"/>
      <w:marRight w:val="0"/>
      <w:marTop w:val="0"/>
      <w:marBottom w:val="0"/>
      <w:divBdr>
        <w:top w:val="none" w:sz="0" w:space="0" w:color="auto"/>
        <w:left w:val="none" w:sz="0" w:space="0" w:color="auto"/>
        <w:bottom w:val="none" w:sz="0" w:space="0" w:color="auto"/>
        <w:right w:val="none" w:sz="0" w:space="0" w:color="auto"/>
      </w:divBdr>
    </w:div>
    <w:div w:id="1614750897">
      <w:bodyDiv w:val="1"/>
      <w:marLeft w:val="0"/>
      <w:marRight w:val="0"/>
      <w:marTop w:val="0"/>
      <w:marBottom w:val="0"/>
      <w:divBdr>
        <w:top w:val="none" w:sz="0" w:space="0" w:color="auto"/>
        <w:left w:val="none" w:sz="0" w:space="0" w:color="auto"/>
        <w:bottom w:val="none" w:sz="0" w:space="0" w:color="auto"/>
        <w:right w:val="none" w:sz="0" w:space="0" w:color="auto"/>
      </w:divBdr>
    </w:div>
    <w:div w:id="1614942523">
      <w:bodyDiv w:val="1"/>
      <w:marLeft w:val="0"/>
      <w:marRight w:val="0"/>
      <w:marTop w:val="0"/>
      <w:marBottom w:val="0"/>
      <w:divBdr>
        <w:top w:val="none" w:sz="0" w:space="0" w:color="auto"/>
        <w:left w:val="none" w:sz="0" w:space="0" w:color="auto"/>
        <w:bottom w:val="none" w:sz="0" w:space="0" w:color="auto"/>
        <w:right w:val="none" w:sz="0" w:space="0" w:color="auto"/>
      </w:divBdr>
    </w:div>
    <w:div w:id="1754862226">
      <w:bodyDiv w:val="1"/>
      <w:marLeft w:val="0"/>
      <w:marRight w:val="0"/>
      <w:marTop w:val="0"/>
      <w:marBottom w:val="0"/>
      <w:divBdr>
        <w:top w:val="none" w:sz="0" w:space="0" w:color="auto"/>
        <w:left w:val="none" w:sz="0" w:space="0" w:color="auto"/>
        <w:bottom w:val="none" w:sz="0" w:space="0" w:color="auto"/>
        <w:right w:val="none" w:sz="0" w:space="0" w:color="auto"/>
      </w:divBdr>
    </w:div>
    <w:div w:id="1859544786">
      <w:bodyDiv w:val="1"/>
      <w:marLeft w:val="0"/>
      <w:marRight w:val="0"/>
      <w:marTop w:val="0"/>
      <w:marBottom w:val="0"/>
      <w:divBdr>
        <w:top w:val="none" w:sz="0" w:space="0" w:color="auto"/>
        <w:left w:val="none" w:sz="0" w:space="0" w:color="auto"/>
        <w:bottom w:val="none" w:sz="0" w:space="0" w:color="auto"/>
        <w:right w:val="none" w:sz="0" w:space="0" w:color="auto"/>
      </w:divBdr>
    </w:div>
    <w:div w:id="1897543227">
      <w:bodyDiv w:val="1"/>
      <w:marLeft w:val="0"/>
      <w:marRight w:val="0"/>
      <w:marTop w:val="0"/>
      <w:marBottom w:val="0"/>
      <w:divBdr>
        <w:top w:val="none" w:sz="0" w:space="0" w:color="auto"/>
        <w:left w:val="none" w:sz="0" w:space="0" w:color="auto"/>
        <w:bottom w:val="none" w:sz="0" w:space="0" w:color="auto"/>
        <w:right w:val="none" w:sz="0" w:space="0" w:color="auto"/>
      </w:divBdr>
    </w:div>
    <w:div w:id="2072850846">
      <w:bodyDiv w:val="1"/>
      <w:marLeft w:val="0"/>
      <w:marRight w:val="0"/>
      <w:marTop w:val="0"/>
      <w:marBottom w:val="0"/>
      <w:divBdr>
        <w:top w:val="none" w:sz="0" w:space="0" w:color="auto"/>
        <w:left w:val="none" w:sz="0" w:space="0" w:color="auto"/>
        <w:bottom w:val="none" w:sz="0" w:space="0" w:color="auto"/>
        <w:right w:val="none" w:sz="0" w:space="0" w:color="auto"/>
      </w:divBdr>
    </w:div>
    <w:div w:id="2074346988">
      <w:bodyDiv w:val="1"/>
      <w:marLeft w:val="0"/>
      <w:marRight w:val="0"/>
      <w:marTop w:val="0"/>
      <w:marBottom w:val="0"/>
      <w:divBdr>
        <w:top w:val="none" w:sz="0" w:space="0" w:color="auto"/>
        <w:left w:val="none" w:sz="0" w:space="0" w:color="auto"/>
        <w:bottom w:val="none" w:sz="0" w:space="0" w:color="auto"/>
        <w:right w:val="none" w:sz="0" w:space="0" w:color="auto"/>
      </w:divBdr>
      <w:divsChild>
        <w:div w:id="1678848070">
          <w:marLeft w:val="0"/>
          <w:marRight w:val="0"/>
          <w:marTop w:val="0"/>
          <w:marBottom w:val="0"/>
          <w:divBdr>
            <w:top w:val="none" w:sz="0" w:space="0" w:color="auto"/>
            <w:left w:val="none" w:sz="0" w:space="0" w:color="auto"/>
            <w:bottom w:val="none" w:sz="0" w:space="0" w:color="auto"/>
            <w:right w:val="none" w:sz="0" w:space="0" w:color="auto"/>
          </w:divBdr>
          <w:divsChild>
            <w:div w:id="1223711878">
              <w:marLeft w:val="0"/>
              <w:marRight w:val="0"/>
              <w:marTop w:val="0"/>
              <w:marBottom w:val="0"/>
              <w:divBdr>
                <w:top w:val="none" w:sz="0" w:space="0" w:color="auto"/>
                <w:left w:val="none" w:sz="0" w:space="0" w:color="auto"/>
                <w:bottom w:val="none" w:sz="0" w:space="0" w:color="auto"/>
                <w:right w:val="none" w:sz="0" w:space="0" w:color="auto"/>
              </w:divBdr>
              <w:divsChild>
                <w:div w:id="1299725178">
                  <w:marLeft w:val="0"/>
                  <w:marRight w:val="120"/>
                  <w:marTop w:val="120"/>
                  <w:marBottom w:val="360"/>
                  <w:divBdr>
                    <w:top w:val="none" w:sz="0" w:space="0" w:color="auto"/>
                    <w:left w:val="none" w:sz="0" w:space="0" w:color="auto"/>
                    <w:bottom w:val="none" w:sz="0" w:space="0" w:color="auto"/>
                    <w:right w:val="none" w:sz="0" w:space="0" w:color="auto"/>
                  </w:divBdr>
                </w:div>
              </w:divsChild>
            </w:div>
            <w:div w:id="1671255812">
              <w:marLeft w:val="0"/>
              <w:marRight w:val="0"/>
              <w:marTop w:val="0"/>
              <w:marBottom w:val="0"/>
              <w:divBdr>
                <w:top w:val="none" w:sz="0" w:space="0" w:color="auto"/>
                <w:left w:val="none" w:sz="0" w:space="0" w:color="auto"/>
                <w:bottom w:val="none" w:sz="0" w:space="0" w:color="auto"/>
                <w:right w:val="none" w:sz="0" w:space="0" w:color="auto"/>
              </w:divBdr>
              <w:divsChild>
                <w:div w:id="2110662207">
                  <w:marLeft w:val="0"/>
                  <w:marRight w:val="0"/>
                  <w:marTop w:val="0"/>
                  <w:marBottom w:val="0"/>
                  <w:divBdr>
                    <w:top w:val="none" w:sz="0" w:space="0" w:color="auto"/>
                    <w:left w:val="none" w:sz="0" w:space="0" w:color="auto"/>
                    <w:bottom w:val="none" w:sz="0" w:space="0" w:color="auto"/>
                    <w:right w:val="none" w:sz="0" w:space="0" w:color="auto"/>
                  </w:divBdr>
                  <w:divsChild>
                    <w:div w:id="6093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A393-F847-4364-B3A5-AF1ED508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5044</Words>
  <Characters>27238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dc:creator>
  <cp:lastModifiedBy>Conta da Microsoft</cp:lastModifiedBy>
  <cp:revision>15</cp:revision>
  <cp:lastPrinted>2017-06-03T13:08:00Z</cp:lastPrinted>
  <dcterms:created xsi:type="dcterms:W3CDTF">2021-07-03T19:44:00Z</dcterms:created>
  <dcterms:modified xsi:type="dcterms:W3CDTF">2021-07-10T20:34:00Z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