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547" w:rsidRDefault="008E32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ESTADUAL DO MARANHÃO</w:t>
      </w:r>
    </w:p>
    <w:p w:rsidR="00D55547" w:rsidRDefault="008E32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CAMPUS BACABAL </w:t>
      </w:r>
    </w:p>
    <w:p w:rsidR="00D55547" w:rsidRDefault="008E32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DEPARTAMENTO DE EDUCAÇÃO </w:t>
      </w:r>
    </w:p>
    <w:p w:rsidR="00D55547" w:rsidRDefault="008E32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PEDAGOGIA </w:t>
      </w:r>
    </w:p>
    <w:p w:rsidR="00D55547" w:rsidRDefault="008E32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GESTÃO  EDUCACIONAL </w:t>
      </w:r>
    </w:p>
    <w:p w:rsidR="00D55547" w:rsidRDefault="008E32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ORIENTADOR: LUIZ PAULO ROCHA </w:t>
      </w:r>
    </w:p>
    <w:p w:rsidR="00D55547" w:rsidRDefault="008E32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ACADÊMICA: ALICE LEITE CAVALCANTE </w:t>
      </w:r>
    </w:p>
    <w:p w:rsidR="00D55547" w:rsidRDefault="00D555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55547" w:rsidRDefault="008E321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supervisor educacional no Brasil</w:t>
      </w:r>
    </w:p>
    <w:p w:rsidR="00D55547" w:rsidRDefault="00D555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Contexto </w:t>
      </w:r>
      <w:r>
        <w:rPr>
          <w:rFonts w:ascii="Arial" w:hAnsi="Arial" w:cs="Arial"/>
          <w:sz w:val="24"/>
          <w:szCs w:val="24"/>
        </w:rPr>
        <w:t xml:space="preserve">educacional encontra-se em constante transformação, e cada segmento da educação teve todo um contexto para chegar até aqui,  com base no que é abordado sobre o percurso histórico da supervisão no Brasil, serão debatidos pontos sobre a atuação do mesmo, em </w:t>
      </w:r>
      <w:r>
        <w:rPr>
          <w:rFonts w:ascii="Arial" w:hAnsi="Arial" w:cs="Arial"/>
          <w:sz w:val="24"/>
          <w:szCs w:val="24"/>
        </w:rPr>
        <w:t>diferentes épocas, até seu papel na sociedade atual, concordando e discordando dos argumentos do texto.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Historicamente falando, a origem do supervisor se deu pela necessidade de fiscalizar e orientar profissionais, ou seja, o mesmo atuava em ambiente fabri</w:t>
      </w:r>
      <w:r>
        <w:rPr>
          <w:rFonts w:ascii="Arial" w:hAnsi="Arial" w:cs="Arial"/>
          <w:sz w:val="24"/>
          <w:szCs w:val="24"/>
        </w:rPr>
        <w:t>l, supervisionando esses trabalhadores em fábricas  para quê exercessem suas  funções corretamente, dessa forma, era um trabalho que vigiava e comandava cada trabalhador, com isso se fez necessário que a atuação desse supervisor se expandisse para outros c</w:t>
      </w:r>
      <w:r>
        <w:rPr>
          <w:rFonts w:ascii="Arial" w:hAnsi="Arial" w:cs="Arial"/>
          <w:sz w:val="24"/>
          <w:szCs w:val="24"/>
        </w:rPr>
        <w:t xml:space="preserve">ampos, com o objetivo de que todos cumprissem suas determinadas funções. 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É perceptível  durante o texto o quanto isso era importante e valorizado na época, a função de controlar, comandar, fiscalizar, em 1931 os supervisores já atuavam no contexto educaci</w:t>
      </w:r>
      <w:r>
        <w:rPr>
          <w:rFonts w:ascii="Arial" w:hAnsi="Arial" w:cs="Arial"/>
          <w:sz w:val="24"/>
          <w:szCs w:val="24"/>
        </w:rPr>
        <w:t xml:space="preserve">onal,  com o objetivo de inspecionar, logo existiu a necessidade de se </w:t>
      </w:r>
      <w:r w:rsidR="00447037">
        <w:rPr>
          <w:rFonts w:ascii="Arial" w:hAnsi="Arial" w:cs="Arial"/>
          <w:sz w:val="24"/>
          <w:szCs w:val="24"/>
        </w:rPr>
        <w:t>qualificarem</w:t>
      </w:r>
      <w:r>
        <w:rPr>
          <w:rFonts w:ascii="Arial" w:hAnsi="Arial" w:cs="Arial"/>
          <w:sz w:val="24"/>
          <w:szCs w:val="24"/>
        </w:rPr>
        <w:t xml:space="preserve"> para o cargo. Mas por que um profissional que surgiu na época da indústria, estaria exercendo tal função em um ambiente educacional? Pelo fato de profissionais serem sempr</w:t>
      </w:r>
      <w:r>
        <w:rPr>
          <w:rFonts w:ascii="Arial" w:hAnsi="Arial" w:cs="Arial"/>
          <w:sz w:val="24"/>
          <w:szCs w:val="24"/>
        </w:rPr>
        <w:t>e vigiados, controlados.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Dessa forma a autora destaca em seu texto quê, o que era simplesmente uma função, tornou-se uma profissão, e respectivamente essa profissão passou a ter seus conhecimentos próprios, se destacando das demais. Com a </w:t>
      </w:r>
      <w:r>
        <w:rPr>
          <w:rFonts w:ascii="Arial" w:hAnsi="Arial" w:cs="Arial"/>
          <w:sz w:val="24"/>
          <w:szCs w:val="24"/>
        </w:rPr>
        <w:lastRenderedPageBreak/>
        <w:t>nova estruturação</w:t>
      </w:r>
      <w:r>
        <w:rPr>
          <w:rFonts w:ascii="Arial" w:hAnsi="Arial" w:cs="Arial"/>
          <w:sz w:val="24"/>
          <w:szCs w:val="24"/>
        </w:rPr>
        <w:t xml:space="preserve"> do curso de Pedagogia, os novos profissionais da educação, tinham  o papel de supervisionar, orientar e administrar. Os profissionais com esses respectivos deveres, agiam no contexto escolar supervisionando as atividades dos professores em sala de aula, i</w:t>
      </w:r>
      <w:r>
        <w:rPr>
          <w:rFonts w:ascii="Arial" w:hAnsi="Arial" w:cs="Arial"/>
          <w:sz w:val="24"/>
          <w:szCs w:val="24"/>
        </w:rPr>
        <w:t>sso na época da ditadura.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Na década de 1990 é dada uma nova responsabilidade ao supervisores educacionais, a de atuar nos ambientes de aprendizagem, ou seja com a promulgação da LDB de n° 9.394/96 o supervisor abdicou do papel de fiscalizador, para mediar </w:t>
      </w:r>
      <w:r>
        <w:rPr>
          <w:rFonts w:ascii="Arial" w:hAnsi="Arial" w:cs="Arial"/>
          <w:sz w:val="24"/>
          <w:szCs w:val="24"/>
        </w:rPr>
        <w:t>transformações e mudanças nas escolas.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Durante todo esse contexto histórico, em cada época o supervisor passou por diferentes fases de atuação, de acordo com o texto, as três fases são, a Fiscalizadora, Construtivista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Criativa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 primeira  é caracteriz</w:t>
      </w:r>
      <w:r>
        <w:rPr>
          <w:rFonts w:ascii="Arial" w:hAnsi="Arial" w:cs="Arial"/>
          <w:sz w:val="24"/>
          <w:szCs w:val="24"/>
        </w:rPr>
        <w:t xml:space="preserve">ada pela função técnica do supervisor, os mesmos atuavam nos setores administrativos da escola, fiscalizavam a estrutura física da instituição, a realização  das leis de ensino, supervisionando atividades escolares, como matriculas, provas, documentos dos </w:t>
      </w:r>
      <w:r>
        <w:rPr>
          <w:rFonts w:ascii="Arial" w:hAnsi="Arial" w:cs="Arial"/>
          <w:sz w:val="24"/>
          <w:szCs w:val="24"/>
        </w:rPr>
        <w:t>estudantes, etc...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Os supervisores seguiam um padrão rígido, autoritário e inflexível, então a sua função de inspetor não levava em consideração a realidade de cada educando, as diferenças de cada um, desconsideravam as características de cada região, gene</w:t>
      </w:r>
      <w:r>
        <w:rPr>
          <w:rFonts w:ascii="Arial" w:hAnsi="Arial" w:cs="Arial"/>
          <w:sz w:val="24"/>
          <w:szCs w:val="24"/>
        </w:rPr>
        <w:t>ralizando todo um contexto,  do ponto de vista educacional na sociedade atual   para se trabalhar com pessoas, com estudantes em um ambiente escolar, deve-se considerar toda a sua realidade sociocultural, suas dificuldades, seu processo de aprendizagem,  c</w:t>
      </w:r>
      <w:r>
        <w:rPr>
          <w:rFonts w:ascii="Arial" w:hAnsi="Arial" w:cs="Arial"/>
          <w:sz w:val="24"/>
          <w:szCs w:val="24"/>
        </w:rPr>
        <w:t>ada um traz consigo uma bagagem de experiências. No ponto de vista crítico o supervisor nessa fase fiscalizadora, estava direcionado  para ações burocráticas, encontrava-se totalmente distante de ações pedagógicas, de práticas educativas, o mesmo não tinha</w:t>
      </w:r>
      <w:r>
        <w:rPr>
          <w:rFonts w:ascii="Arial" w:hAnsi="Arial" w:cs="Arial"/>
          <w:sz w:val="24"/>
          <w:szCs w:val="24"/>
        </w:rPr>
        <w:t xml:space="preserve"> o contato direto com os estudantes.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Na fase construtivista a atribuição do supervisor sofre uma alteração significativa, portanto, mediante a fase anterior, nessa há uma necessidade de aperfeiçoamento e acompanhamento, por isso, surgem os cursos de qualif</w:t>
      </w:r>
      <w:r>
        <w:rPr>
          <w:rFonts w:ascii="Arial" w:hAnsi="Arial" w:cs="Arial"/>
          <w:sz w:val="24"/>
          <w:szCs w:val="24"/>
        </w:rPr>
        <w:t>icação, onde se busca a melhoria no trabalho docente, diferente da fase fiscalizadora em que o supervisor era visto como um fiscal, logo na construtivista acaba-se tendo uma visão orientadora.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lastRenderedPageBreak/>
        <w:t>A fase criativa é onde a função de supervisor se separa da ação</w:t>
      </w:r>
      <w:r>
        <w:rPr>
          <w:rFonts w:ascii="Arial" w:hAnsi="Arial" w:cs="Arial"/>
          <w:sz w:val="24"/>
          <w:szCs w:val="24"/>
        </w:rPr>
        <w:t xml:space="preserve"> de um inspetor, é uma fase que visa inserir todos no processo de decisões, e de planejamento do ambiente escolar, dessa maneira, tanto professores, alunos e pais, estão incluídos no processo de aprendizagem, com o intuito de cooperar para um trabalho que </w:t>
      </w:r>
      <w:r>
        <w:rPr>
          <w:rFonts w:ascii="Arial" w:hAnsi="Arial" w:cs="Arial"/>
          <w:sz w:val="24"/>
          <w:szCs w:val="24"/>
        </w:rPr>
        <w:t>seja totalmente democrático. Porém, vale ressaltar, que trazendo essa concepção para a atualidade, em alguns ambientes escolares essa questão da democracia não existe, muitas vezes a participação dos mesmos, não é considerada tão importante assim.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 A nova </w:t>
      </w:r>
      <w:r>
        <w:rPr>
          <w:rFonts w:ascii="Arial" w:hAnsi="Arial" w:cs="Arial"/>
          <w:sz w:val="24"/>
          <w:szCs w:val="24"/>
        </w:rPr>
        <w:t xml:space="preserve">atuação do supervisor, exige uma ação conjunta com o gestor e com o coordenador pedagógico, essa ação pode ocorrer de duas formas, supervisão escolar autocrática, no qual ele atua determinando regras, e direcionando a um caminho a ser seguido, em busca de </w:t>
      </w:r>
      <w:r>
        <w:rPr>
          <w:rFonts w:ascii="Arial" w:hAnsi="Arial" w:cs="Arial"/>
          <w:sz w:val="24"/>
          <w:szCs w:val="24"/>
        </w:rPr>
        <w:t xml:space="preserve">melhorias, e solucionar dificuldades advindas do contexto educacional, nessa ação é totalmente desconsiderada a interação entre pessoas, e a cooperação, ou seja, o mesmo atua sozinho. 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Na supervisão escolar democrática, como o nome já diz, é uma ação funda</w:t>
      </w:r>
      <w:r>
        <w:rPr>
          <w:rFonts w:ascii="Arial" w:hAnsi="Arial" w:cs="Arial"/>
          <w:sz w:val="24"/>
          <w:szCs w:val="24"/>
        </w:rPr>
        <w:t xml:space="preserve">mentada na  liberdade de se expressar, na capacidade de criar, no qual são tomadas decisões em parcerias, respeitando a individualidade de cada pessoa.  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No contexto atual, essa ação de supervisionar está baseada em assessorar o trabalho pedagógico, orient</w:t>
      </w:r>
      <w:r>
        <w:rPr>
          <w:rFonts w:ascii="Arial" w:hAnsi="Arial" w:cs="Arial"/>
          <w:sz w:val="24"/>
          <w:szCs w:val="24"/>
        </w:rPr>
        <w:t>ando para uma boa prática educativa, atua também como um mediador pedagógico, utilizando sempre um bom diálogo para tal execução, mas é perceptível que em algumas instituições, não tenha um supervisor educacional no quadro de funcionários, e isso da um cer</w:t>
      </w:r>
      <w:r>
        <w:rPr>
          <w:rFonts w:ascii="Arial" w:hAnsi="Arial" w:cs="Arial"/>
          <w:sz w:val="24"/>
          <w:szCs w:val="24"/>
        </w:rPr>
        <w:t>to atraso na evolução desse ambiente escolar. Faz-se necessário cada vez mais, uma qualificação e uma formação continuada para quem atua nessa área.</w:t>
      </w:r>
    </w:p>
    <w:p w:rsidR="00D55547" w:rsidRDefault="008E321B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Quando se pensa sobre a ação supervisora, é possível ligar vários pontos históricos, de quando surgiu essa </w:t>
      </w:r>
      <w:r>
        <w:rPr>
          <w:rFonts w:ascii="Arial" w:hAnsi="Arial" w:cs="Arial"/>
          <w:sz w:val="24"/>
          <w:szCs w:val="24"/>
        </w:rPr>
        <w:t>função de supervisionar, e como foi se ampliando em cada época, e assim se tornando tão importante para o andamento do trabalho educativo.</w:t>
      </w:r>
    </w:p>
    <w:p w:rsidR="00D55547" w:rsidRDefault="00D55547">
      <w:pPr>
        <w:spacing w:line="240" w:lineRule="auto"/>
        <w:jc w:val="both"/>
      </w:pPr>
    </w:p>
    <w:sectPr w:rsidR="00D55547">
      <w:pgSz w:w="11906" w:h="16838"/>
      <w:pgMar w:top="1417" w:right="1701" w:bottom="1417" w:left="1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47"/>
    <w:rsid w:val="00447037"/>
    <w:rsid w:val="00890EA0"/>
    <w:rsid w:val="008E321B"/>
    <w:rsid w:val="00D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E98E7"/>
  <w15:docId w15:val="{ACC00F49-573D-D842-9401-3B94615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5074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dc:description/>
  <cp:lastModifiedBy>Usuário Convidado</cp:lastModifiedBy>
  <cp:revision>2</cp:revision>
  <dcterms:created xsi:type="dcterms:W3CDTF">2021-02-23T02:02:00Z</dcterms:created>
  <dcterms:modified xsi:type="dcterms:W3CDTF">2021-02-23T02:02:00Z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