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9CAA" w14:textId="54613B84" w:rsidR="007D1895" w:rsidRDefault="004A36EC" w:rsidP="00DC63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EC">
        <w:rPr>
          <w:rFonts w:ascii="Times New Roman" w:hAnsi="Times New Roman" w:cs="Times New Roman"/>
          <w:b/>
          <w:bCs/>
          <w:sz w:val="24"/>
          <w:szCs w:val="24"/>
        </w:rPr>
        <w:t>EDUCAÇÃO INCLUSIVA</w:t>
      </w:r>
      <w:r w:rsidR="00DC6341">
        <w:rPr>
          <w:rFonts w:ascii="Times New Roman" w:hAnsi="Times New Roman" w:cs="Times New Roman"/>
          <w:b/>
          <w:bCs/>
          <w:sz w:val="24"/>
          <w:szCs w:val="24"/>
        </w:rPr>
        <w:t xml:space="preserve"> E SUA RELEVÂNCIA NO CONTEXTO ESCOLAR </w:t>
      </w:r>
    </w:p>
    <w:p w14:paraId="5D4D7C58" w14:textId="77777777" w:rsidR="00DC6341" w:rsidRDefault="00DC6341" w:rsidP="007D18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363F81" w14:textId="31351AAF" w:rsidR="007D1895" w:rsidRPr="007D1895" w:rsidRDefault="007D1895" w:rsidP="007D18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895">
        <w:rPr>
          <w:rFonts w:ascii="Times New Roman" w:hAnsi="Times New Roman" w:cs="Times New Roman"/>
          <w:sz w:val="24"/>
          <w:szCs w:val="24"/>
        </w:rPr>
        <w:t>Adriana Peres de Barros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7D1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462E9" w14:textId="73AA3621" w:rsidR="007D1895" w:rsidRDefault="007D1895" w:rsidP="007D18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895">
        <w:rPr>
          <w:rFonts w:ascii="Times New Roman" w:hAnsi="Times New Roman" w:cs="Times New Roman"/>
          <w:sz w:val="24"/>
          <w:szCs w:val="24"/>
        </w:rPr>
        <w:t>Jane Gomes de Castro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FFF8254" w14:textId="77777777" w:rsidR="00DC6341" w:rsidRPr="007D1895" w:rsidRDefault="00DC6341" w:rsidP="007D1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E7E12" w14:textId="3B227FE5" w:rsidR="00C03682" w:rsidRPr="00182CCC" w:rsidRDefault="00162E0D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A3FF1" w14:textId="073601DE" w:rsidR="00C03682" w:rsidRPr="00182CCC" w:rsidRDefault="00C03682" w:rsidP="00C64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Tradicionalmente, a educação especial era organizada como um serviço de educação especial, ao invés de educação geral, apresentando diferentes entendimentos, prazos e métodos, o que levou à criação de escolas especiais e classes especiais.</w:t>
      </w:r>
      <w:r w:rsidR="00C64876" w:rsidRPr="00182CCC">
        <w:rPr>
          <w:rFonts w:ascii="Times New Roman" w:hAnsi="Times New Roman" w:cs="Times New Roman"/>
          <w:sz w:val="24"/>
          <w:szCs w:val="24"/>
        </w:rPr>
        <w:t xml:space="preserve"> </w:t>
      </w:r>
      <w:r w:rsidRPr="00182CCC">
        <w:rPr>
          <w:rFonts w:ascii="Times New Roman" w:hAnsi="Times New Roman" w:cs="Times New Roman"/>
          <w:sz w:val="24"/>
          <w:szCs w:val="24"/>
        </w:rPr>
        <w:t xml:space="preserve">No Brasil, a implantação de duas instituições passou a prestar assistência às pessoas com deficiência na era do império: o </w:t>
      </w:r>
      <w:r w:rsidR="00C64876" w:rsidRPr="00182CCC">
        <w:rPr>
          <w:rFonts w:ascii="Times New Roman" w:hAnsi="Times New Roman" w:cs="Times New Roman"/>
          <w:sz w:val="24"/>
          <w:szCs w:val="24"/>
        </w:rPr>
        <w:t xml:space="preserve">Instituto </w:t>
      </w:r>
      <w:r w:rsidRPr="00182CCC">
        <w:rPr>
          <w:rFonts w:ascii="Times New Roman" w:hAnsi="Times New Roman" w:cs="Times New Roman"/>
          <w:sz w:val="24"/>
          <w:szCs w:val="24"/>
        </w:rPr>
        <w:t xml:space="preserve">Imperial </w:t>
      </w:r>
      <w:r w:rsidR="00C64876" w:rsidRPr="00182CCC">
        <w:rPr>
          <w:rFonts w:ascii="Times New Roman" w:hAnsi="Times New Roman" w:cs="Times New Roman"/>
          <w:sz w:val="24"/>
          <w:szCs w:val="24"/>
        </w:rPr>
        <w:t>Meninos Cegos,</w:t>
      </w:r>
      <w:r w:rsidRPr="00182CCC">
        <w:rPr>
          <w:rFonts w:ascii="Times New Roman" w:hAnsi="Times New Roman" w:cs="Times New Roman"/>
          <w:sz w:val="24"/>
          <w:szCs w:val="24"/>
        </w:rPr>
        <w:t xml:space="preserve"> criado em 1854, e agora o Instituto Benjamin Constant-IBC foi criado em 1857 Instituto Surdos Mudos, agora no Instituto Nacional de Educação de Surdos do Rio de Janeiro-INES. </w:t>
      </w:r>
    </w:p>
    <w:p w14:paraId="58B73CBB" w14:textId="08F82156" w:rsidR="00C03682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O Movimento de Educação Inclusiva considera a educação um direito humano básico, visa construir uma sociedade mais justa, lutar pela mudança da realidade histórica das escolas e do isolamento social das pessoas com deficiência, e promover efetivamente a educação para todos. A inclusão social tem sido amplamente debatida e pesquisada nas mais diversas perspectivas, geralmente é contrária ao conceito de exclusão social, sendo entendida como um direito. A academia e a sociedade como um todo estão dando cada vez mais atenção à inclusão social das pessoas com deficiência.</w:t>
      </w:r>
      <w:r w:rsidR="00C64876" w:rsidRPr="00182CCC">
        <w:rPr>
          <w:rFonts w:ascii="Times New Roman" w:hAnsi="Times New Roman" w:cs="Times New Roman"/>
          <w:sz w:val="24"/>
          <w:szCs w:val="24"/>
        </w:rPr>
        <w:t xml:space="preserve"> Neste prisma, a Lei nº 13.146, de 6 de julho de 2015, no "Art. 2º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pessoas". </w:t>
      </w:r>
    </w:p>
    <w:p w14:paraId="178A681E" w14:textId="2E322A94" w:rsidR="00C03682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 xml:space="preserve">Do ponto de vista da educação inclusiva, a "Política Nacional de Educação Especial" visa garantir a integração de alunos com deficiência, barreiras de desenvolvimento global e alunos altamente qualificados / gênios nas escolas, e orientar o sistema de ensino para garantir: receber educação formal, participação, aprendizagem e desenvolvimento sustentável O mais alto nível de educação; a horizontalidade das formas de educação especial da educação infantil ao ensino superior; prestação de assistência educacional especializada; treinamento de professores para prestar assistência educacional especializada e treinamento de outros </w:t>
      </w:r>
      <w:r w:rsidRPr="00182CCC">
        <w:rPr>
          <w:rFonts w:ascii="Times New Roman" w:hAnsi="Times New Roman" w:cs="Times New Roman"/>
          <w:sz w:val="24"/>
          <w:szCs w:val="24"/>
        </w:rPr>
        <w:lastRenderedPageBreak/>
        <w:t>profissionais da educação para integração na sociedade; família e Participação comunitária, acessibilidade predial, transporte, mobiliário, comunicação e informação e articulação interdepartamental na implementação de políticas públicas.</w:t>
      </w:r>
    </w:p>
    <w:p w14:paraId="12810D44" w14:textId="77777777" w:rsidR="00C64876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 xml:space="preserve">A declaração já disseminou amplamente o conceito de necessidades educacionais especiais, destacando a interação das características da personalidade dos alunos com a educação e o meio social, chamando a atenção para os desafios de superação das diferenças na educação formal. Porém, mesmo com essa mudança de conceito, a política educacional implantada ainda não atingiu o objetivo de permitir que a escola regular atendesse às necessidades educacionais de todos os alunos. </w:t>
      </w:r>
    </w:p>
    <w:p w14:paraId="5598463B" w14:textId="45243AED" w:rsidR="00C03682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Do ponto de vista da educação inclusiva, a educação especial torna-se o conselho de ensino da escola, definindo deficiência, deficiência de desenvolvimento global e alunos altamente qualificados</w:t>
      </w:r>
      <w:r w:rsidR="00C64876" w:rsidRPr="00182CCC">
        <w:rPr>
          <w:rFonts w:ascii="Times New Roman" w:hAnsi="Times New Roman" w:cs="Times New Roman"/>
          <w:sz w:val="24"/>
          <w:szCs w:val="24"/>
        </w:rPr>
        <w:t>/</w:t>
      </w:r>
      <w:r w:rsidRPr="00182CCC">
        <w:rPr>
          <w:rFonts w:ascii="Times New Roman" w:hAnsi="Times New Roman" w:cs="Times New Roman"/>
          <w:sz w:val="24"/>
          <w:szCs w:val="24"/>
        </w:rPr>
        <w:t>geniais como o público-alvo.</w:t>
      </w:r>
      <w:r w:rsidR="00C64876" w:rsidRPr="00182CCC">
        <w:rPr>
          <w:sz w:val="24"/>
          <w:szCs w:val="24"/>
        </w:rPr>
        <w:t xml:space="preserve"> </w:t>
      </w:r>
      <w:r w:rsidR="00C64876" w:rsidRPr="00182CCC">
        <w:rPr>
          <w:rFonts w:ascii="Times New Roman" w:hAnsi="Times New Roman" w:cs="Times New Roman"/>
          <w:sz w:val="24"/>
          <w:szCs w:val="24"/>
        </w:rPr>
        <w:t>Neste ínterim, “a educação inclusiva pode ser definida como a prática da inclusão de todos – independentemente de seu talento, deficiência, origem socioeconômica ou cultural – em escolas e salas de aula provedoras, onde as necessidades desses alunos sejam satisfeitas</w:t>
      </w:r>
      <w:r w:rsidR="00306E8C">
        <w:rPr>
          <w:rFonts w:ascii="Times New Roman" w:hAnsi="Times New Roman" w:cs="Times New Roman"/>
          <w:sz w:val="24"/>
          <w:szCs w:val="24"/>
        </w:rPr>
        <w:t>”.</w:t>
      </w:r>
      <w:r w:rsidR="00C64876" w:rsidRPr="00182CCC">
        <w:rPr>
          <w:rFonts w:ascii="Times New Roman" w:hAnsi="Times New Roman" w:cs="Times New Roman"/>
          <w:sz w:val="24"/>
          <w:szCs w:val="24"/>
        </w:rPr>
        <w:t xml:space="preserve"> (STAINBACK; STAINBACK, 1999, p. 21)</w:t>
      </w:r>
    </w:p>
    <w:p w14:paraId="48A6D7E6" w14:textId="567DD6F3" w:rsidR="00C64876" w:rsidRPr="00182CCC" w:rsidRDefault="00C03682" w:rsidP="00C64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A integração das escolas começou com a educação infantil, onde se desenvolveu o alicerce necessário para a construção do conhecimento e seu desenvolvimento global. Do nascimento aos três anos, a assistência à educação especial se expressa por meio de serviços de intervenção precoce, que buscam otimizar o processo de desenvolvimento e aprendizagem aliado aos serviços de saúde e assistência social. Em todas as etapas e métodos da educação básica, educação para o serviço.</w:t>
      </w:r>
      <w:r w:rsidR="00C64876" w:rsidRPr="00182CCC">
        <w:rPr>
          <w:rFonts w:ascii="Times New Roman" w:hAnsi="Times New Roman" w:cs="Times New Roman"/>
          <w:sz w:val="24"/>
          <w:szCs w:val="24"/>
        </w:rPr>
        <w:t xml:space="preserve"> Neste contexto </w:t>
      </w:r>
      <w:proofErr w:type="spellStart"/>
      <w:r w:rsidR="00C64876" w:rsidRPr="00182CCC">
        <w:rPr>
          <w:rFonts w:ascii="Times New Roman" w:hAnsi="Times New Roman" w:cs="Times New Roman"/>
          <w:sz w:val="24"/>
          <w:szCs w:val="24"/>
        </w:rPr>
        <w:t>Mantoan</w:t>
      </w:r>
      <w:proofErr w:type="spellEnd"/>
      <w:r w:rsidR="00C64876" w:rsidRPr="00182CCC">
        <w:rPr>
          <w:rFonts w:ascii="Times New Roman" w:hAnsi="Times New Roman" w:cs="Times New Roman"/>
          <w:sz w:val="24"/>
          <w:szCs w:val="24"/>
        </w:rPr>
        <w:t xml:space="preserve"> (2007) vê a inclusão como: </w:t>
      </w:r>
    </w:p>
    <w:p w14:paraId="4589D157" w14:textId="77777777" w:rsidR="00C64876" w:rsidRPr="00182CCC" w:rsidRDefault="00C64876" w:rsidP="00C64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D2C07" w14:textId="68A3BFA0" w:rsidR="00C64876" w:rsidRDefault="00C64876" w:rsidP="00C6487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64876">
        <w:rPr>
          <w:rFonts w:ascii="Times New Roman" w:hAnsi="Times New Roman" w:cs="Times New Roman"/>
        </w:rPr>
        <w:t>[...] um desafio que, ao ser devidamente enfrentado pela escola comum, provoca a melhoria da qualidade da educação básica e superior, pois para que os alunos com e sem deficiência possam exercer o direito à educação em sua plenitude, é indispensável que essa escola aprimore suas práticas, a fim de atender às diferenças [...] (MONTOAN, 2007, p. 45)</w:t>
      </w:r>
      <w:r>
        <w:rPr>
          <w:rFonts w:ascii="Times New Roman" w:hAnsi="Times New Roman" w:cs="Times New Roman"/>
        </w:rPr>
        <w:t>.</w:t>
      </w:r>
    </w:p>
    <w:p w14:paraId="6CFB52E9" w14:textId="34AC03EA" w:rsidR="00C64876" w:rsidRDefault="00C64876" w:rsidP="00C6487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461F0777" w14:textId="77777777" w:rsidR="00C64876" w:rsidRPr="00C64876" w:rsidRDefault="00C64876" w:rsidP="00C6487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2A1828E6" w14:textId="4A923DB5" w:rsidR="00C03682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 xml:space="preserve">Para atuar na educação especial, o professor deve ter como base de formação o conhecimento prévio e contínuo do bom senso, bem como o conhecimento específico da área. Essa formação possibilita o atendimento educacional especializado, devendo aprofundar a interatividade e a interdisciplinaridade de seu trabalho em salas de aula ordinárias, salas de recursos, centros de atendimento educacional especializado e centros de acessibilidade. Instituições de ensino superior em cursos hospitalares e ambientes familiares para fornecer serviços e recursos educacionais especiais. A formação deve incluir conhecimentos sobre a </w:t>
      </w:r>
      <w:r w:rsidRPr="00182CCC">
        <w:rPr>
          <w:rFonts w:ascii="Times New Roman" w:hAnsi="Times New Roman" w:cs="Times New Roman"/>
          <w:sz w:val="24"/>
          <w:szCs w:val="24"/>
        </w:rPr>
        <w:lastRenderedPageBreak/>
        <w:t>gestão do sistema de educação inclusiva, com vista à cooperação com outras áreas no desenvolvimento de projetos que visem a construção sem barreiras, cuidados de saúde, promoção da assistência social, trabalho e ação justa.</w:t>
      </w:r>
    </w:p>
    <w:p w14:paraId="67562450" w14:textId="66A5AC4C" w:rsidR="00C03682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No contexto da educação inclusiva, o planejamento deve ser contínuo e colaborativo. Ao mesmo tempo, deve dar importância aos interesses e atender às necessidades de cada aluno. Isso significa considerar cursos que são desafiadores para todos, apresentando e explorando o conteúdo do curso de várias maneiras.</w:t>
      </w:r>
      <w:r w:rsidR="00C64876" w:rsidRPr="00182CCC">
        <w:rPr>
          <w:sz w:val="24"/>
          <w:szCs w:val="24"/>
        </w:rPr>
        <w:t xml:space="preserve"> </w:t>
      </w:r>
      <w:r w:rsidR="00C64876" w:rsidRPr="00182CCC">
        <w:rPr>
          <w:rFonts w:ascii="Times New Roman" w:hAnsi="Times New Roman" w:cs="Times New Roman"/>
          <w:sz w:val="24"/>
          <w:szCs w:val="24"/>
        </w:rPr>
        <w:t>Portanto, a Lei nº 9.394 / 96 de Diretrizes e Lei Básica Nacional da Educação, em seu artigo 59, “preconiza que os sistemas de ensino devem assegurar aos estudantes currículos, métodos, recursos e organização específica para atender as suas necessidades [...].”</w:t>
      </w:r>
    </w:p>
    <w:p w14:paraId="46EC5930" w14:textId="36CF496E" w:rsidR="00C03682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A assistência à educação profissional pode ser um ensino inclusivo no desenvolvimento de estratégias diversificadas, considerando os interesses e necessidades de cada aluno com deficiência, transtorno do espectro do autismo (TEA) e alunos altamente qualificados / superdotados, e identificando suas barreiras de aprendizagem e escolha. Plano para fazer contribuições ou construir recursos ou estratégias para superar esses desafios e equilibrar oportunidades.</w:t>
      </w:r>
      <w:r w:rsidR="00FF7A03" w:rsidRPr="00182CCC">
        <w:rPr>
          <w:rFonts w:ascii="Times New Roman" w:hAnsi="Times New Roman" w:cs="Times New Roman"/>
          <w:sz w:val="24"/>
          <w:szCs w:val="24"/>
        </w:rPr>
        <w:t xml:space="preserve"> Nestas condições, </w:t>
      </w:r>
      <w:proofErr w:type="spellStart"/>
      <w:r w:rsidR="00FF7A03" w:rsidRPr="00182CCC">
        <w:rPr>
          <w:rFonts w:ascii="Times New Roman" w:hAnsi="Times New Roman" w:cs="Times New Roman"/>
          <w:sz w:val="24"/>
          <w:szCs w:val="24"/>
        </w:rPr>
        <w:t>Mantoan</w:t>
      </w:r>
      <w:proofErr w:type="spellEnd"/>
      <w:r w:rsidR="00FF7A03" w:rsidRPr="00182CCC">
        <w:rPr>
          <w:rFonts w:ascii="Times New Roman" w:hAnsi="Times New Roman" w:cs="Times New Roman"/>
          <w:sz w:val="24"/>
          <w:szCs w:val="24"/>
        </w:rPr>
        <w:t xml:space="preserve"> (2003, p. 28), ressalva que “as crianças precisam da escola para aprender e não para marcar passo ou ser segregada em classes especiais e atendimentos à parte”.</w:t>
      </w:r>
    </w:p>
    <w:p w14:paraId="6BF2E492" w14:textId="5894943C" w:rsidR="00FF7A03" w:rsidRPr="00182CCC" w:rsidRDefault="00C03682" w:rsidP="00FF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A visão inclusiva sugere que todos os alunos têm o direito de usar o mesmo currículo, independentemente da deficiência. Currículo flexível significa buscar a coesão da base curricular geral de acordo com a situação real dos alunos, suas características sociais, culturais e pessoais - e combinar os diferentes métodos de aprendizagem existentes em sala de aula.</w:t>
      </w:r>
      <w:r w:rsidR="00FF7A03" w:rsidRPr="00182CCC">
        <w:rPr>
          <w:rFonts w:ascii="Times New Roman" w:hAnsi="Times New Roman" w:cs="Times New Roman"/>
          <w:sz w:val="24"/>
          <w:szCs w:val="24"/>
        </w:rPr>
        <w:t xml:space="preserve"> Corroborando comisso, a Lei 13.146/2015, declara que:</w:t>
      </w:r>
    </w:p>
    <w:p w14:paraId="6037959F" w14:textId="77777777" w:rsidR="00FF7A03" w:rsidRPr="00182CCC" w:rsidRDefault="00FF7A03" w:rsidP="00FF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73D3D8" w14:textId="77777777" w:rsidR="00FF7A03" w:rsidRPr="00FF7A03" w:rsidRDefault="00FF7A03" w:rsidP="00FF7A03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FF7A03">
        <w:rPr>
          <w:rFonts w:ascii="Times New Roman" w:hAnsi="Times New Roman" w:cs="Times New Roman"/>
        </w:rPr>
        <w:t xml:space="preserve"> Art. 4º Toda pessoa com deficiência tem direito à igualdade de oportunidades com as demais pessoas e não sofrerá nenhuma espécie de discriminação.</w:t>
      </w:r>
    </w:p>
    <w:p w14:paraId="166A55D5" w14:textId="2992F291" w:rsidR="00FF7A03" w:rsidRPr="00FF7A03" w:rsidRDefault="00FF7A03" w:rsidP="00FF7A03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FF7A03">
        <w:rPr>
          <w:rFonts w:ascii="Times New Roman" w:hAnsi="Times New Roman" w:cs="Times New Roman"/>
        </w:rPr>
        <w:t>§ 1º Considera-se discriminação em razão da deficiência toda forma de distinção, restrição ou exclusão, por ação ou omissão, que tenha o propósito ou o efeito de prejudicar, impedir ou anular o reconhecimento ou o exercício dos direitos e das liberdades fundamentais de pessoa com deficiência, incluindo a recusa de adaptações razoáveis e de fornecimento de tecnologias assistidas.</w:t>
      </w:r>
    </w:p>
    <w:p w14:paraId="2DD8245B" w14:textId="77777777" w:rsidR="00FF7A03" w:rsidRDefault="00FF7A03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83D37" w14:textId="7161F715" w:rsidR="00C03682" w:rsidRPr="00182CCC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 xml:space="preserve">Os professores não devem estar apenas preparados para ensinar, mas também devem ser criativos para realizar atividades que incentivem e promovam a aprendizagem, </w:t>
      </w:r>
      <w:r w:rsidR="00FF7A03" w:rsidRPr="00182CCC">
        <w:rPr>
          <w:rFonts w:ascii="Times New Roman" w:hAnsi="Times New Roman" w:cs="Times New Roman"/>
          <w:sz w:val="24"/>
          <w:szCs w:val="24"/>
        </w:rPr>
        <w:t>desta forma, o professorado tem que ser criativo e dinâmico, pois isso, fara uma grande diferencial no desenvolvimento da sua ação pedagógica e na aprendizagem das crianças.</w:t>
      </w:r>
    </w:p>
    <w:p w14:paraId="0EA42D99" w14:textId="75D9F3A0" w:rsidR="00B8375E" w:rsidRPr="00182CCC" w:rsidRDefault="00B8375E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lastRenderedPageBreak/>
        <w:t xml:space="preserve">Portanto, diferentes tempos de aprendizagem devem ser respeitados e considerados no plano de ensino. Em outras palavras, planejar de uma perspectiva inclusiva significa levar em consideração o ritmo de cada um e também </w:t>
      </w:r>
      <w:r w:rsidR="00FF7A03" w:rsidRPr="00182CCC">
        <w:rPr>
          <w:rFonts w:ascii="Times New Roman" w:hAnsi="Times New Roman" w:cs="Times New Roman"/>
          <w:sz w:val="24"/>
          <w:szCs w:val="24"/>
        </w:rPr>
        <w:t>fornece</w:t>
      </w:r>
      <w:r w:rsidRPr="00182CCC">
        <w:rPr>
          <w:rFonts w:ascii="Times New Roman" w:hAnsi="Times New Roman" w:cs="Times New Roman"/>
          <w:sz w:val="24"/>
          <w:szCs w:val="24"/>
        </w:rPr>
        <w:t xml:space="preserve"> uma variedade de estratégias de ensino no tempo. Também diversifica a forma de comunicação e oferece oportunidades para a realização de atividades individuais em pares e grupos, e seus padrões de treinamento também devem ser diversificados. Torne as rotinas mais flexíveis de acordo com os planos em mudança.</w:t>
      </w:r>
    </w:p>
    <w:p w14:paraId="77389F42" w14:textId="5880AE4A" w:rsidR="00B8375E" w:rsidRPr="00182CCC" w:rsidRDefault="00FF7A03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/>
          <w:sz w:val="24"/>
          <w:szCs w:val="24"/>
        </w:rPr>
        <w:t>Diante isto, a</w:t>
      </w:r>
      <w:r w:rsidR="00B8375E" w:rsidRPr="00182CCC">
        <w:rPr>
          <w:rFonts w:ascii="Times New Roman" w:hAnsi="Times New Roman" w:cs="Times New Roman"/>
          <w:sz w:val="24"/>
          <w:szCs w:val="24"/>
        </w:rPr>
        <w:t xml:space="preserve"> avaliação da perspectiva inclusiva é um processo contínuo e contextualizado em que a referência deve ser a trajetória pessoal do aluno, sem qualquer classificação ou comparação. Isso porque a educação inclusiva pressupõe que cada pessoa tenha uma forma única de adquirir, gerar e expressar conhecimento. Portanto, a avaliação requer o uso de múltiplas estratégias e ferramentas levando em consideração a particularidade de cada aluno.</w:t>
      </w:r>
    </w:p>
    <w:p w14:paraId="3F19E0F5" w14:textId="77777777" w:rsidR="00306E8C" w:rsidRDefault="00306E8C" w:rsidP="00875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550F2" w14:textId="4EDE3EBE" w:rsidR="00C03682" w:rsidRPr="008757E5" w:rsidRDefault="0080264E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4E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4E18E96C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42853" w14:textId="22984B76" w:rsid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BEUCLAIR, J. </w:t>
      </w:r>
      <w:r w:rsidRPr="008757E5">
        <w:rPr>
          <w:rFonts w:ascii="Times New Roman" w:hAnsi="Times New Roman" w:cs="Times New Roman"/>
          <w:b/>
          <w:bCs/>
          <w:sz w:val="24"/>
          <w:szCs w:val="24"/>
        </w:rPr>
        <w:t>Incluir, um verbo necessário a inclusão:</w:t>
      </w:r>
      <w:r w:rsidRPr="008757E5">
        <w:rPr>
          <w:rFonts w:ascii="Times New Roman" w:hAnsi="Times New Roman" w:cs="Times New Roman"/>
          <w:sz w:val="24"/>
          <w:szCs w:val="24"/>
        </w:rPr>
        <w:t xml:space="preserve"> (pressupostos psicopedagógicos). São José dos Campos: Pulso Editorial, 2007.</w:t>
      </w:r>
    </w:p>
    <w:p w14:paraId="4793BCEB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D93C" w14:textId="09C34F0D" w:rsid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8757E5">
        <w:rPr>
          <w:rFonts w:ascii="Times New Roman" w:hAnsi="Times New Roman" w:cs="Times New Roman"/>
          <w:b/>
          <w:bCs/>
          <w:sz w:val="24"/>
          <w:szCs w:val="24"/>
        </w:rPr>
        <w:t>Declaração de Salamanca e Linha de Ação sobre Necessidades Educativas Especiais. Brasília:</w:t>
      </w:r>
      <w:r w:rsidRPr="008757E5">
        <w:rPr>
          <w:rFonts w:ascii="Times New Roman" w:hAnsi="Times New Roman" w:cs="Times New Roman"/>
          <w:sz w:val="24"/>
          <w:szCs w:val="24"/>
        </w:rPr>
        <w:t xml:space="preserve"> Coordenadoria Nacional para Integração da Pessoa Portadora de Deficiência, 1994.  </w:t>
      </w:r>
    </w:p>
    <w:p w14:paraId="24BC6ABC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5B10E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BRASIL. (2008). Ministério da Educação. Secretaria de Educação Especial. </w:t>
      </w:r>
      <w:r w:rsidRPr="008757E5">
        <w:rPr>
          <w:rFonts w:ascii="Times New Roman" w:hAnsi="Times New Roman" w:cs="Times New Roman"/>
          <w:b/>
          <w:bCs/>
          <w:sz w:val="24"/>
          <w:szCs w:val="24"/>
        </w:rPr>
        <w:t>Política nacional de Educação Especial na perspectiva da educação inclusiva.</w:t>
      </w:r>
      <w:r w:rsidRPr="008757E5">
        <w:rPr>
          <w:rFonts w:ascii="Times New Roman" w:hAnsi="Times New Roman" w:cs="Times New Roman"/>
          <w:sz w:val="24"/>
          <w:szCs w:val="24"/>
        </w:rPr>
        <w:t xml:space="preserve"> Brasília: MEC/SEESP. </w:t>
      </w:r>
    </w:p>
    <w:p w14:paraId="4BE65342" w14:textId="6B576CEF" w:rsid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BRASIL. Lei e Diretrizes de Base da Educação. Brasília, Disponível em: http://www.planalto.gov.br/ccivil_03/leis/l9394.htm. Acesso em: 23 de dez. de 2020. </w:t>
      </w:r>
    </w:p>
    <w:p w14:paraId="13FB0756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4D767" w14:textId="2055211F" w:rsid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8757E5">
        <w:rPr>
          <w:rFonts w:ascii="Times New Roman" w:hAnsi="Times New Roman" w:cs="Times New Roman"/>
          <w:b/>
          <w:bCs/>
          <w:sz w:val="24"/>
          <w:szCs w:val="24"/>
        </w:rPr>
        <w:t>Lei n. 13.146, de 6 de jul. de 2015. Lei Brasileira de Inclusão da Pessoa com Deficiência.</w:t>
      </w:r>
      <w:r w:rsidRPr="008757E5">
        <w:rPr>
          <w:rFonts w:ascii="Times New Roman" w:hAnsi="Times New Roman" w:cs="Times New Roman"/>
          <w:sz w:val="24"/>
          <w:szCs w:val="24"/>
        </w:rPr>
        <w:t xml:space="preserve"> Disponível em: http://www.planalto.gov.br/ccivil_03/_Ato2015-2018/2015/Lei/L13146.htm. Acesso em: 23 de dez. de 2020.  </w:t>
      </w:r>
    </w:p>
    <w:p w14:paraId="7CE4628C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86EBF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D778B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8757E5">
        <w:rPr>
          <w:rFonts w:ascii="Times New Roman" w:hAnsi="Times New Roman" w:cs="Times New Roman"/>
          <w:b/>
          <w:bCs/>
          <w:sz w:val="24"/>
          <w:szCs w:val="24"/>
        </w:rPr>
        <w:t>Lei nº 9.394</w:t>
      </w:r>
      <w:r w:rsidRPr="008757E5">
        <w:rPr>
          <w:rFonts w:ascii="Times New Roman" w:hAnsi="Times New Roman" w:cs="Times New Roman"/>
          <w:sz w:val="24"/>
          <w:szCs w:val="24"/>
        </w:rPr>
        <w:t>: Lei de Diretrizes e Bases da Educação Nacional (LDB). Diário Oficial da União, Brasília, Seção 1, p. 1-9, dez. 1996. Disponível em: http://www.planalto.gov.br/ccivil_03/Leis/L9394.htm. Acesso em: 19 de junho de 2020.</w:t>
      </w:r>
    </w:p>
    <w:p w14:paraId="153FE764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C9D47" w14:textId="60A58F37" w:rsid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MANTOAN, M. T. E. </w:t>
      </w:r>
      <w:r w:rsidRPr="008757E5">
        <w:rPr>
          <w:rFonts w:ascii="Times New Roman" w:hAnsi="Times New Roman" w:cs="Times New Roman"/>
          <w:b/>
          <w:bCs/>
          <w:sz w:val="24"/>
          <w:szCs w:val="24"/>
        </w:rPr>
        <w:t>Inclusão escolar:</w:t>
      </w:r>
      <w:r w:rsidRPr="008757E5">
        <w:rPr>
          <w:rFonts w:ascii="Times New Roman" w:hAnsi="Times New Roman" w:cs="Times New Roman"/>
          <w:sz w:val="24"/>
          <w:szCs w:val="24"/>
        </w:rPr>
        <w:t xml:space="preserve"> o que é? por quê? como fazer? São Paulo: Moderna, 2003. </w:t>
      </w:r>
    </w:p>
    <w:p w14:paraId="4A7422A5" w14:textId="77777777" w:rsidR="008757E5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4136A" w14:textId="464A7E3D" w:rsidR="00681BDD" w:rsidRPr="008757E5" w:rsidRDefault="008757E5" w:rsidP="0087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E5">
        <w:rPr>
          <w:rFonts w:ascii="Times New Roman" w:hAnsi="Times New Roman" w:cs="Times New Roman"/>
          <w:sz w:val="24"/>
          <w:szCs w:val="24"/>
        </w:rPr>
        <w:t xml:space="preserve">STAINBACK, S; STAIBACK, W. </w:t>
      </w:r>
      <w:r w:rsidRPr="008757E5">
        <w:rPr>
          <w:rFonts w:ascii="Times New Roman" w:hAnsi="Times New Roman" w:cs="Times New Roman"/>
          <w:b/>
          <w:bCs/>
          <w:sz w:val="24"/>
          <w:szCs w:val="24"/>
        </w:rPr>
        <w:t>Inclusão</w:t>
      </w:r>
      <w:r w:rsidRPr="008757E5">
        <w:rPr>
          <w:rFonts w:ascii="Times New Roman" w:hAnsi="Times New Roman" w:cs="Times New Roman"/>
          <w:sz w:val="24"/>
          <w:szCs w:val="24"/>
        </w:rPr>
        <w:t>: um guia para educadores. Porto Alegre: Artmed, 1999.</w:t>
      </w:r>
    </w:p>
    <w:p w14:paraId="0BD4A4C1" w14:textId="77777777" w:rsidR="00C03682" w:rsidRPr="00743B51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0F542" w14:textId="77777777" w:rsidR="007D1895" w:rsidRPr="00743B51" w:rsidRDefault="007D1895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2297F" w14:textId="55FEAA81" w:rsidR="00C03682" w:rsidRPr="00743B51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DFE7A3" w14:textId="19C62AB7" w:rsidR="00C03682" w:rsidRPr="00743B51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1616E" w14:textId="77777777" w:rsidR="00C03682" w:rsidRPr="00743B51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349BAD" w14:textId="77777777" w:rsidR="00C03682" w:rsidRPr="00743B51" w:rsidRDefault="00C03682" w:rsidP="0074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3682" w:rsidRPr="00743B51" w:rsidSect="00743B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5E54" w14:textId="77777777" w:rsidR="00E426FA" w:rsidRDefault="00E426FA" w:rsidP="007D1895">
      <w:pPr>
        <w:spacing w:after="0" w:line="240" w:lineRule="auto"/>
      </w:pPr>
      <w:r>
        <w:separator/>
      </w:r>
    </w:p>
  </w:endnote>
  <w:endnote w:type="continuationSeparator" w:id="0">
    <w:p w14:paraId="618C11B6" w14:textId="77777777" w:rsidR="00E426FA" w:rsidRDefault="00E426FA" w:rsidP="007D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6F9EC" w14:textId="77777777" w:rsidR="00E426FA" w:rsidRDefault="00E426FA" w:rsidP="007D1895">
      <w:pPr>
        <w:spacing w:after="0" w:line="240" w:lineRule="auto"/>
      </w:pPr>
      <w:r>
        <w:separator/>
      </w:r>
    </w:p>
  </w:footnote>
  <w:footnote w:type="continuationSeparator" w:id="0">
    <w:p w14:paraId="07157A7E" w14:textId="77777777" w:rsidR="00E426FA" w:rsidRDefault="00E426FA" w:rsidP="007D1895">
      <w:pPr>
        <w:spacing w:after="0" w:line="240" w:lineRule="auto"/>
      </w:pPr>
      <w:r>
        <w:continuationSeparator/>
      </w:r>
    </w:p>
  </w:footnote>
  <w:footnote w:id="1">
    <w:p w14:paraId="18A82333" w14:textId="37E1AA7A" w:rsidR="007D1895" w:rsidRDefault="007D189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1895">
        <w:t>Graduada em Pedagogia pela Universidade Paulista-UNIP, Especialista em: Educação Infantil e Alfabetização, pela AVEC- Associação várzea-grandense e Ensino e Cultura e Psicopedagoga pela FIC – Faculdade Integrada de Cuiabá e Auxiliar de Higienização rede de ensino pública Municipal de Rondonópolis.</w:t>
      </w:r>
    </w:p>
  </w:footnote>
  <w:footnote w:id="2">
    <w:p w14:paraId="63EB90A3" w14:textId="3BBB42AF" w:rsidR="007D1895" w:rsidRDefault="007D189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1895">
        <w:t>Graduada em Ciências Biológicas e Pedagogia pela UFMT-Universidade Federal de Mato Grosso e especialista em Ecoturismo e Educação Ambiental pela UFLA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82"/>
    <w:rsid w:val="000C1318"/>
    <w:rsid w:val="00120E6C"/>
    <w:rsid w:val="00162E0D"/>
    <w:rsid w:val="00182CCC"/>
    <w:rsid w:val="00306E8C"/>
    <w:rsid w:val="004A36EC"/>
    <w:rsid w:val="005C0C83"/>
    <w:rsid w:val="006044BC"/>
    <w:rsid w:val="00681BDD"/>
    <w:rsid w:val="00743B51"/>
    <w:rsid w:val="007D1895"/>
    <w:rsid w:val="0080264E"/>
    <w:rsid w:val="008757E5"/>
    <w:rsid w:val="00AA2E6E"/>
    <w:rsid w:val="00B13C20"/>
    <w:rsid w:val="00B8375E"/>
    <w:rsid w:val="00C03682"/>
    <w:rsid w:val="00C64876"/>
    <w:rsid w:val="00DC6341"/>
    <w:rsid w:val="00E426FA"/>
    <w:rsid w:val="00E5091E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47BB"/>
  <w15:chartTrackingRefBased/>
  <w15:docId w15:val="{C8C150D1-F1BC-45D8-BDE4-E704D2A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18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18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1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29E5-3235-465A-8A56-C6640E4B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Jucelma Lima Pereira Fernandes</dc:creator>
  <cp:keywords/>
  <dc:description/>
  <cp:lastModifiedBy>adriana peres</cp:lastModifiedBy>
  <cp:revision>4</cp:revision>
  <dcterms:created xsi:type="dcterms:W3CDTF">2021-02-22T20:31:00Z</dcterms:created>
  <dcterms:modified xsi:type="dcterms:W3CDTF">2021-02-22T20:36:00Z</dcterms:modified>
</cp:coreProperties>
</file>