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CA" w:rsidRDefault="00B86694" w:rsidP="00B86694">
      <w:pPr>
        <w:jc w:val="center"/>
        <w:rPr>
          <w:b/>
        </w:rPr>
      </w:pPr>
      <w:r w:rsidRPr="00B86694">
        <w:rPr>
          <w:b/>
        </w:rPr>
        <w:t>ALFABETIZAÇÃO E LETRAMENTO</w:t>
      </w:r>
      <w:r w:rsidR="00EC626A">
        <w:rPr>
          <w:b/>
        </w:rPr>
        <w:t xml:space="preserve"> E SEUS MÉTODOS PEDAGÓGICOS</w:t>
      </w:r>
    </w:p>
    <w:p w:rsidR="004C1ADD" w:rsidRDefault="004C1ADD" w:rsidP="004C1ADD">
      <w:pPr>
        <w:spacing w:after="0"/>
        <w:jc w:val="right"/>
      </w:pPr>
      <w:proofErr w:type="spellStart"/>
      <w:r>
        <w:t>Marycelia</w:t>
      </w:r>
      <w:proofErr w:type="spellEnd"/>
      <w:r>
        <w:t xml:space="preserve"> Bastos da Silva MELO</w:t>
      </w:r>
    </w:p>
    <w:p w:rsidR="004C1ADD" w:rsidRPr="004C1ADD" w:rsidRDefault="004C1ADD" w:rsidP="004C1ADD">
      <w:pPr>
        <w:jc w:val="right"/>
      </w:pPr>
      <w:r>
        <w:t xml:space="preserve">Maria </w:t>
      </w:r>
      <w:proofErr w:type="spellStart"/>
      <w:r>
        <w:t>Navegantina</w:t>
      </w:r>
      <w:proofErr w:type="spellEnd"/>
      <w:r>
        <w:t xml:space="preserve"> de SOUZA</w:t>
      </w:r>
    </w:p>
    <w:p w:rsidR="00B86694" w:rsidRPr="004059BE" w:rsidRDefault="00B86694" w:rsidP="00B86694">
      <w:pPr>
        <w:rPr>
          <w:b/>
        </w:rPr>
      </w:pPr>
      <w:r w:rsidRPr="004059BE">
        <w:rPr>
          <w:b/>
        </w:rPr>
        <w:t>RESUMO</w:t>
      </w:r>
    </w:p>
    <w:p w:rsidR="00B86694" w:rsidRDefault="004C1ADD" w:rsidP="00B86694">
      <w:r>
        <w:t>O estudo aqui proposto busca</w:t>
      </w:r>
      <w:r w:rsidR="00B86694">
        <w:t xml:space="preserve"> elaborar métodos de ensino que contemple os alunos que estão saindo dos anos </w:t>
      </w:r>
      <w:proofErr w:type="gramStart"/>
      <w:r w:rsidR="00B86694">
        <w:t>inicias não alfabetizados</w:t>
      </w:r>
      <w:proofErr w:type="gramEnd"/>
      <w:r w:rsidR="00B86694">
        <w:t>. Essa problemática acontece em quase todo pais. Porque ainda existe</w:t>
      </w:r>
      <w:bookmarkStart w:id="0" w:name="_GoBack"/>
      <w:bookmarkEnd w:id="0"/>
      <w:r w:rsidR="00B86694">
        <w:t xml:space="preserve">m professores que ainda usa o método tradicional, tornando mais dificultoso o processo de alfabetização. Uma vez que esse método é repetir palavras e copiar tornando o trabalho cansativo e enfadonho para a criança. Deixando-a desestimulada e sem interesse. Essa proposta é criar métodos e técnicas a partir da origem de alfabetização que facilite a compreensão do aluno. O professor precisa construir estratégias que favoreça o aprendizado do aluno. Construir instrumentos que melhore a formação dos alunos nos anos inicias, </w:t>
      </w:r>
      <w:proofErr w:type="gramStart"/>
      <w:r w:rsidR="00B86694">
        <w:t>para</w:t>
      </w:r>
      <w:proofErr w:type="gramEnd"/>
      <w:r w:rsidR="00B86694">
        <w:t xml:space="preserve"> </w:t>
      </w:r>
      <w:proofErr w:type="gramStart"/>
      <w:r w:rsidR="00B86694">
        <w:t>que</w:t>
      </w:r>
      <w:proofErr w:type="gramEnd"/>
      <w:r w:rsidR="00B86694">
        <w:t xml:space="preserve"> os mesmos cheguem nos anos finais lendo e escrevendo. Que venha diminuir o analfabetismo da educação brasileira. </w:t>
      </w:r>
    </w:p>
    <w:p w:rsidR="00B86694" w:rsidRDefault="00B86694" w:rsidP="00B86694">
      <w:r w:rsidRPr="004059BE">
        <w:rPr>
          <w:b/>
        </w:rPr>
        <w:t xml:space="preserve">Palavras chaves: </w:t>
      </w:r>
      <w:r>
        <w:t>método, técnicas e alfabetização.</w:t>
      </w:r>
    </w:p>
    <w:p w:rsidR="00B86694" w:rsidRDefault="00B86694" w:rsidP="00B86694"/>
    <w:p w:rsidR="00B86694" w:rsidRPr="004059BE" w:rsidRDefault="00B86694" w:rsidP="00B86694">
      <w:pPr>
        <w:rPr>
          <w:i/>
          <w:lang w:val="en-US"/>
        </w:rPr>
      </w:pPr>
      <w:r w:rsidRPr="004059BE">
        <w:rPr>
          <w:i/>
          <w:lang w:val="en-US"/>
        </w:rPr>
        <w:t>ABSTRACT</w:t>
      </w:r>
    </w:p>
    <w:p w:rsidR="00B86694" w:rsidRPr="0042055D" w:rsidRDefault="00B86694" w:rsidP="00B86694">
      <w:pPr>
        <w:rPr>
          <w:i/>
          <w:lang w:val="en-US"/>
        </w:rPr>
      </w:pPr>
      <w:r w:rsidRPr="004059BE">
        <w:rPr>
          <w:i/>
          <w:lang w:val="en-US"/>
        </w:rPr>
        <w:t xml:space="preserve">The purpose of this article is to elaborate teaching methods that contemplate students who are leaving the early years of non-literacy. This problem happens in almost every country. Because there are still teachers who still use the traditional method, making the process of literacy more difficult. Since this method is to repeat words and copy making the work tiring and boring for the child. Leaving her discouraged and uninterested.  This proposal is to create methods and techniques from the source of literacy that facilitates the understanding of the student. The teacher needs to build strategies that foster student learning. Build tools that improve students' education in the early years so that they reach the final years reading and writing. </w:t>
      </w:r>
      <w:r w:rsidRPr="0042055D">
        <w:rPr>
          <w:i/>
          <w:lang w:val="en-US"/>
        </w:rPr>
        <w:t xml:space="preserve">May the illiteracy of Brazilian education come to an </w:t>
      </w:r>
      <w:proofErr w:type="gramStart"/>
      <w:r w:rsidRPr="0042055D">
        <w:rPr>
          <w:i/>
          <w:lang w:val="en-US"/>
        </w:rPr>
        <w:t>end</w:t>
      </w:r>
      <w:proofErr w:type="gramEnd"/>
    </w:p>
    <w:p w:rsidR="00B86694" w:rsidRPr="004C1ADD" w:rsidRDefault="00B86694" w:rsidP="00B86694">
      <w:pPr>
        <w:rPr>
          <w:i/>
          <w:lang w:val="en-US"/>
        </w:rPr>
      </w:pPr>
      <w:r w:rsidRPr="004C1ADD">
        <w:rPr>
          <w:i/>
          <w:lang w:val="en-US"/>
        </w:rPr>
        <w:t>Keywords: method, techniques and literacy</w:t>
      </w:r>
    </w:p>
    <w:p w:rsidR="00B86694" w:rsidRPr="0042055D" w:rsidRDefault="00B86694" w:rsidP="00B86694">
      <w:pPr>
        <w:rPr>
          <w:b/>
        </w:rPr>
      </w:pPr>
      <w:proofErr w:type="gramStart"/>
      <w:r w:rsidRPr="0042055D">
        <w:rPr>
          <w:b/>
        </w:rPr>
        <w:lastRenderedPageBreak/>
        <w:t>1</w:t>
      </w:r>
      <w:proofErr w:type="gramEnd"/>
      <w:r w:rsidRPr="0042055D">
        <w:rPr>
          <w:b/>
        </w:rPr>
        <w:t xml:space="preserve"> INTRODUÇÃO</w:t>
      </w:r>
    </w:p>
    <w:p w:rsidR="00B86694" w:rsidRDefault="00B86694" w:rsidP="00B86694">
      <w:pPr>
        <w:ind w:firstLine="708"/>
      </w:pPr>
      <w:r>
        <w:t xml:space="preserve">A educação é a </w:t>
      </w:r>
      <w:r w:rsidR="00A27B18">
        <w:t>grande</w:t>
      </w:r>
      <w:r>
        <w:t xml:space="preserve"> riqueza de um povo e dar-se nos primeiros anos de vida do individuo. No</w:t>
      </w:r>
      <w:r w:rsidR="00A27B18">
        <w:t xml:space="preserve"> entanto a alfabetização começa</w:t>
      </w:r>
      <w:r>
        <w:t xml:space="preserve"> nos anos inicias do E</w:t>
      </w:r>
      <w:r w:rsidR="00A27B18">
        <w:t>nsino Fundamental, o</w:t>
      </w:r>
      <w:r>
        <w:t xml:space="preserve">nde </w:t>
      </w:r>
      <w:r w:rsidR="00A27B18">
        <w:t>o aluno</w:t>
      </w:r>
      <w:r>
        <w:t xml:space="preserve"> tem o direito de ser alfabetizado até os </w:t>
      </w:r>
      <w:r w:rsidR="00A27B18">
        <w:t xml:space="preserve">seus </w:t>
      </w:r>
      <w:r>
        <w:t xml:space="preserve">oito anos de idade. </w:t>
      </w:r>
    </w:p>
    <w:p w:rsidR="00B86694" w:rsidRDefault="00B86694" w:rsidP="00B86694">
      <w:pPr>
        <w:ind w:firstLine="708"/>
      </w:pPr>
      <w:r>
        <w:t xml:space="preserve">Com tudo, o processo de alfabetização </w:t>
      </w:r>
      <w:r w:rsidR="0042055D">
        <w:t>em grande parte</w:t>
      </w:r>
      <w:r>
        <w:t xml:space="preserve"> das escolas brasileiras</w:t>
      </w:r>
      <w:r w:rsidR="0042055D">
        <w:t>, como um todo,</w:t>
      </w:r>
      <w:r>
        <w:t xml:space="preserve"> não está tendo o resultado esperado, prejudicando o desenvolvimento cognitivo dos mesmos. Percebendo a d</w:t>
      </w:r>
      <w:r w:rsidR="0042055D">
        <w:t>efasagens</w:t>
      </w:r>
      <w:r>
        <w:t xml:space="preserve"> na aprendizagem dos discentes e muitas vezes esses alunos chegam </w:t>
      </w:r>
      <w:proofErr w:type="gramStart"/>
      <w:r>
        <w:t>nos</w:t>
      </w:r>
      <w:proofErr w:type="gramEnd"/>
      <w:r>
        <w:t xml:space="preserve"> anos finais sem serem alfabetizados. O fato é que </w:t>
      </w:r>
      <w:r w:rsidR="0042055D">
        <w:t>a educação</w:t>
      </w:r>
      <w:r>
        <w:t xml:space="preserve"> brasileira, de modo geral, </w:t>
      </w:r>
      <w:r w:rsidR="00F54463">
        <w:t>é composta por</w:t>
      </w:r>
      <w:r>
        <w:t xml:space="preserve"> alunos que mal alcançam </w:t>
      </w:r>
      <w:r w:rsidR="00F54463">
        <w:t>os índices básicos de habilitação à</w:t>
      </w:r>
      <w:r>
        <w:t xml:space="preserve"> leitura e </w:t>
      </w:r>
      <w:r w:rsidR="00F54463">
        <w:t>à</w:t>
      </w:r>
      <w:r>
        <w:t xml:space="preserve"> escr</w:t>
      </w:r>
      <w:r w:rsidR="00F54463">
        <w:t>ita corretamente, e quando</w:t>
      </w:r>
      <w:r>
        <w:t xml:space="preserve"> le</w:t>
      </w:r>
      <w:r w:rsidR="00F54463">
        <w:t>em</w:t>
      </w:r>
      <w:r>
        <w:t xml:space="preserve"> não consegu</w:t>
      </w:r>
      <w:r w:rsidR="00F54463">
        <w:t>em</w:t>
      </w:r>
      <w:r>
        <w:t xml:space="preserve"> interpretar adequadamente o que </w:t>
      </w:r>
      <w:r w:rsidR="00F54463">
        <w:t>foi lido</w:t>
      </w:r>
      <w:r>
        <w:t>.</w:t>
      </w:r>
    </w:p>
    <w:p w:rsidR="00B86694" w:rsidRDefault="00B86694" w:rsidP="00B86694">
      <w:pPr>
        <w:ind w:firstLine="708"/>
      </w:pPr>
      <w:r>
        <w:t xml:space="preserve"> Na hora de produzir suas dificuldades são frequentes, uma vez que o aluno não compreendeu o que leu.  Sendo assim, tem-se vinculado </w:t>
      </w:r>
      <w:r w:rsidR="00636713">
        <w:t xml:space="preserve">uma realidade em calamidade nas </w:t>
      </w:r>
      <w:r>
        <w:t xml:space="preserve">escolas brasileiras de ensino </w:t>
      </w:r>
      <w:r w:rsidR="00636713">
        <w:t>básico, especialmente, nos</w:t>
      </w:r>
      <w:r>
        <w:t xml:space="preserve"> anos </w:t>
      </w:r>
      <w:r w:rsidR="00636713">
        <w:t xml:space="preserve">iniciais, de maneira </w:t>
      </w:r>
      <w:r>
        <w:t xml:space="preserve">que vem </w:t>
      </w:r>
      <w:r w:rsidR="00636713">
        <w:t>corroborando</w:t>
      </w:r>
      <w:r>
        <w:t xml:space="preserve"> para a formação de analf</w:t>
      </w:r>
      <w:r w:rsidR="00636713">
        <w:t xml:space="preserve">abetos funcionais. Sendo isso </w:t>
      </w:r>
      <w:r>
        <w:t>bastan</w:t>
      </w:r>
      <w:r w:rsidR="00636713">
        <w:t>te abrangente, e para confirmar</w:t>
      </w:r>
      <w:r>
        <w:t xml:space="preserve"> esse fato,</w:t>
      </w:r>
      <w:r w:rsidR="00636713">
        <w:t xml:space="preserve"> existem inúmeros estudos para </w:t>
      </w:r>
      <w:r>
        <w:t xml:space="preserve">provar </w:t>
      </w:r>
      <w:r w:rsidR="00636713">
        <w:t>essa estatística educacional</w:t>
      </w:r>
      <w:r>
        <w:t xml:space="preserve">. E ainda com tal </w:t>
      </w:r>
      <w:r w:rsidR="00636713">
        <w:t>verificação</w:t>
      </w:r>
      <w:r>
        <w:t xml:space="preserve">, pouco se tem </w:t>
      </w:r>
      <w:r w:rsidR="00636713">
        <w:t>investido</w:t>
      </w:r>
      <w:r>
        <w:t xml:space="preserve"> para mudar os índices do analfabetismo funcional brasileiro. </w:t>
      </w:r>
    </w:p>
    <w:p w:rsidR="00B86694" w:rsidRDefault="00B86694" w:rsidP="00B86694">
      <w:pPr>
        <w:ind w:firstLine="708"/>
      </w:pPr>
      <w:r>
        <w:t xml:space="preserve">As porcentagens de analfabetismo funcional </w:t>
      </w:r>
      <w:r w:rsidR="00A32E94">
        <w:t>exprimem</w:t>
      </w:r>
      <w:r>
        <w:t xml:space="preserve"> um</w:t>
      </w:r>
      <w:r w:rsidR="00A32E94">
        <w:t xml:space="preserve"> elevado</w:t>
      </w:r>
      <w:r>
        <w:t xml:space="preserve"> </w:t>
      </w:r>
      <w:r w:rsidR="00A32E94">
        <w:t>patamar</w:t>
      </w:r>
      <w:r>
        <w:t xml:space="preserve"> </w:t>
      </w:r>
      <w:r w:rsidR="00A32E94">
        <w:t>diante dos demais</w:t>
      </w:r>
      <w:r>
        <w:t xml:space="preserve"> brasileiros. </w:t>
      </w:r>
      <w:r w:rsidR="004049C1">
        <w:t>Com vista em tal</w:t>
      </w:r>
      <w:r>
        <w:t xml:space="preserve"> índice</w:t>
      </w:r>
      <w:r w:rsidR="004049C1">
        <w:t>,</w:t>
      </w:r>
      <w:r>
        <w:t xml:space="preserve"> </w:t>
      </w:r>
      <w:r w:rsidR="004049C1">
        <w:t>a maior concentração de analfabetos funcionais do Brasil encontra-se</w:t>
      </w:r>
      <w:r w:rsidR="00F54463">
        <w:t xml:space="preserve"> </w:t>
      </w:r>
      <w:r>
        <w:t xml:space="preserve">na região Nordeste. </w:t>
      </w:r>
      <w:r w:rsidR="004049C1">
        <w:t>Contudo</w:t>
      </w:r>
      <w:r>
        <w:t xml:space="preserve">, </w:t>
      </w:r>
      <w:r w:rsidR="004049C1">
        <w:t>as regiões</w:t>
      </w:r>
      <w:r>
        <w:t xml:space="preserve"> Sul e Sudeste </w:t>
      </w:r>
      <w:r w:rsidR="004049C1">
        <w:t xml:space="preserve">ainda </w:t>
      </w:r>
      <w:r>
        <w:t xml:space="preserve">também </w:t>
      </w:r>
      <w:r w:rsidR="004049C1">
        <w:t>possuem</w:t>
      </w:r>
      <w:r>
        <w:t xml:space="preserve"> t</w:t>
      </w:r>
      <w:r w:rsidR="00636713">
        <w:t xml:space="preserve">axas </w:t>
      </w:r>
      <w:r w:rsidR="004049C1">
        <w:t>expressivas</w:t>
      </w:r>
      <w:r w:rsidR="00636713">
        <w:t xml:space="preserve">. </w:t>
      </w:r>
      <w:r w:rsidR="004049C1">
        <w:t>Em análise a isso</w:t>
      </w:r>
      <w:r w:rsidR="00636713">
        <w:t xml:space="preserve">, </w:t>
      </w:r>
      <w:r w:rsidR="004049C1">
        <w:t>é</w:t>
      </w:r>
      <w:r>
        <w:t xml:space="preserve"> que </w:t>
      </w:r>
      <w:r w:rsidR="004049C1">
        <w:t>analisamos</w:t>
      </w:r>
      <w:r>
        <w:t xml:space="preserve"> a população Brasileira </w:t>
      </w:r>
      <w:r w:rsidR="004049C1">
        <w:t xml:space="preserve">de maneira panorâmica. Assim, </w:t>
      </w:r>
      <w:r w:rsidR="00636713">
        <w:t xml:space="preserve">este presente artigo </w:t>
      </w:r>
      <w:r w:rsidR="004049C1">
        <w:t>busca averiguar</w:t>
      </w:r>
      <w:r>
        <w:t xml:space="preserve"> a situação em que </w:t>
      </w:r>
      <w:r w:rsidR="004049C1">
        <w:t>nosso país</w:t>
      </w:r>
      <w:r>
        <w:t xml:space="preserve"> se encontra </w:t>
      </w:r>
      <w:r w:rsidR="004049C1">
        <w:t>diante do</w:t>
      </w:r>
      <w:r>
        <w:t xml:space="preserve"> analfabeti</w:t>
      </w:r>
      <w:r w:rsidR="004049C1">
        <w:t xml:space="preserve">smo funcional e apresentar uma </w:t>
      </w:r>
      <w:r>
        <w:t xml:space="preserve">proposta de alfabetização </w:t>
      </w:r>
      <w:r w:rsidR="004049C1">
        <w:t>eficiente</w:t>
      </w:r>
      <w:r>
        <w:t xml:space="preserve"> com </w:t>
      </w:r>
      <w:r w:rsidR="004049C1">
        <w:t>uma das ferramentas</w:t>
      </w:r>
      <w:r>
        <w:t xml:space="preserve"> para </w:t>
      </w:r>
      <w:r w:rsidR="004049C1">
        <w:t>amenizar</w:t>
      </w:r>
      <w:r>
        <w:t xml:space="preserve"> e </w:t>
      </w:r>
      <w:r w:rsidR="004049C1">
        <w:t>prevenir</w:t>
      </w:r>
      <w:r>
        <w:t xml:space="preserve"> essa incômoda realidade presente em nossa sociedade. </w:t>
      </w:r>
    </w:p>
    <w:p w:rsidR="00B86694" w:rsidRDefault="00C53EED" w:rsidP="00B86694">
      <w:pPr>
        <w:ind w:firstLine="708"/>
      </w:pPr>
      <w:r>
        <w:lastRenderedPageBreak/>
        <w:t>A conjectura perspectiva</w:t>
      </w:r>
      <w:r w:rsidR="00B86694">
        <w:t xml:space="preserve"> com que os pesquisadores defendem é construir metidos satisfatórios que desperte nos alunos o interesse pela leitura, tomando-a prazerosa e divertida que prendam a atenção dos mesmos. E que venha a amenizar o analfabetismo nas escolas brasileiras.  Salienta</w:t>
      </w:r>
      <w:r>
        <w:t>mos que, mesmo desenvolvendo uma proposta de intervenção pedagógica eficaz</w:t>
      </w:r>
      <w:r w:rsidR="00B86694">
        <w:t xml:space="preserve"> de alfabetização </w:t>
      </w:r>
      <w:r>
        <w:t>n</w:t>
      </w:r>
      <w:r w:rsidR="00B86694">
        <w:t xml:space="preserve">as séries iniciais do </w:t>
      </w:r>
      <w:r>
        <w:t>Ensino Fundamental</w:t>
      </w:r>
      <w:r w:rsidR="00B86694">
        <w:t xml:space="preserve">, não será </w:t>
      </w:r>
      <w:r>
        <w:t xml:space="preserve">subsídio </w:t>
      </w:r>
      <w:r w:rsidR="00B86694">
        <w:t xml:space="preserve">suficiente para a solução do analfabetismo funcional, porém irá a aliviar o problema já </w:t>
      </w:r>
      <w:r>
        <w:t>destacado</w:t>
      </w:r>
      <w:r w:rsidR="00B86694">
        <w:t xml:space="preserve">. Para que isto </w:t>
      </w:r>
      <w:r>
        <w:t>se trone concreto</w:t>
      </w:r>
      <w:r w:rsidR="00B86694">
        <w:t xml:space="preserve">, se faz necessário </w:t>
      </w:r>
      <w:proofErr w:type="gramStart"/>
      <w:r>
        <w:t>a</w:t>
      </w:r>
      <w:proofErr w:type="gramEnd"/>
      <w:r>
        <w:t xml:space="preserve"> dedicação de políticas públicas em</w:t>
      </w:r>
      <w:r w:rsidR="00B86694">
        <w:t xml:space="preserve"> vári</w:t>
      </w:r>
      <w:r>
        <w:t xml:space="preserve">as decisões, que possibilitem sua efetiva contextualização </w:t>
      </w:r>
      <w:r w:rsidR="00B86694">
        <w:t xml:space="preserve">com a </w:t>
      </w:r>
      <w:r>
        <w:t xml:space="preserve">devida </w:t>
      </w:r>
      <w:r w:rsidR="00B86694">
        <w:t xml:space="preserve">qualidade, com </w:t>
      </w:r>
      <w:r>
        <w:t xml:space="preserve">os desafios encontrados </w:t>
      </w:r>
      <w:r w:rsidR="00B86694">
        <w:t xml:space="preserve">os alunos e </w:t>
      </w:r>
      <w:r>
        <w:t>n</w:t>
      </w:r>
      <w:r w:rsidR="00B86694">
        <w:t xml:space="preserve">a escolha de </w:t>
      </w:r>
      <w:r>
        <w:t>uma proposta alfabetizadora coerente e satisfatória</w:t>
      </w:r>
    </w:p>
    <w:p w:rsidR="00B86694" w:rsidRDefault="00B86694" w:rsidP="00B86694"/>
    <w:p w:rsidR="00B86694" w:rsidRPr="00B86694" w:rsidRDefault="00A27B18" w:rsidP="00B86694">
      <w:pPr>
        <w:rPr>
          <w:b/>
        </w:rPr>
      </w:pPr>
      <w:r>
        <w:rPr>
          <w:b/>
        </w:rPr>
        <w:t>2.</w:t>
      </w:r>
      <w:r w:rsidR="00B86694" w:rsidRPr="00B86694">
        <w:rPr>
          <w:b/>
        </w:rPr>
        <w:t xml:space="preserve"> ALFABETIZAÇÃO E SEUS </w:t>
      </w:r>
      <w:r>
        <w:rPr>
          <w:b/>
        </w:rPr>
        <w:t xml:space="preserve">RESPECTIVOS </w:t>
      </w:r>
      <w:r w:rsidR="00B86694" w:rsidRPr="00B86694">
        <w:rPr>
          <w:b/>
        </w:rPr>
        <w:t>MÉTODOS</w:t>
      </w:r>
    </w:p>
    <w:p w:rsidR="0020389C" w:rsidRDefault="0020389C" w:rsidP="00B86694">
      <w:pPr>
        <w:ind w:firstLine="708"/>
      </w:pPr>
      <w:r>
        <w:t>O que vem a ser processo de alfabetização? Como esta abordagem culminou? Qual seria sua real funcionalidade no meio social? Como acontece sua efetivação? Quais as vias para concretização dessa abordagem?</w:t>
      </w:r>
      <w:r w:rsidR="000D3D4D">
        <w:t xml:space="preserve"> Dentre estas e outros questionamentos serão postos em pauto neste estudo.</w:t>
      </w:r>
    </w:p>
    <w:p w:rsidR="00B86694" w:rsidRDefault="00B86694" w:rsidP="00B86694"/>
    <w:p w:rsidR="00B86694" w:rsidRPr="000D3D4D" w:rsidRDefault="00770B10" w:rsidP="00B86694">
      <w:pPr>
        <w:rPr>
          <w:b/>
        </w:rPr>
      </w:pPr>
      <w:proofErr w:type="gramStart"/>
      <w:r>
        <w:rPr>
          <w:b/>
        </w:rPr>
        <w:t xml:space="preserve">2.1 </w:t>
      </w:r>
      <w:r w:rsidR="00B86694" w:rsidRPr="000D3D4D">
        <w:rPr>
          <w:b/>
        </w:rPr>
        <w:t>ALFABETIZAÇÃO</w:t>
      </w:r>
      <w:proofErr w:type="gramEnd"/>
      <w:r>
        <w:rPr>
          <w:b/>
        </w:rPr>
        <w:t xml:space="preserve"> E SUAS ORIGENS</w:t>
      </w:r>
    </w:p>
    <w:p w:rsidR="00B86694" w:rsidRDefault="00023F87" w:rsidP="00B86694">
      <w:pPr>
        <w:ind w:firstLine="708"/>
      </w:pPr>
      <w:r>
        <w:t>Ao analisarmos</w:t>
      </w:r>
      <w:r w:rsidR="00B86694" w:rsidRPr="000D3D4D">
        <w:t xml:space="preserve"> a origem </w:t>
      </w:r>
      <w:r>
        <w:t>do processo alfabetizador</w:t>
      </w:r>
      <w:r w:rsidR="00B86694" w:rsidRPr="000D3D4D">
        <w:t xml:space="preserve"> é </w:t>
      </w:r>
      <w:r>
        <w:t>possessível</w:t>
      </w:r>
      <w:r w:rsidR="00B86694" w:rsidRPr="000D3D4D">
        <w:t xml:space="preserve"> verificar que por </w:t>
      </w:r>
      <w:r>
        <w:t>razões relativas às necessidades</w:t>
      </w:r>
      <w:r w:rsidR="00B86694" w:rsidRPr="000D3D4D">
        <w:t xml:space="preserve"> d</w:t>
      </w:r>
      <w:r>
        <w:t>e</w:t>
      </w:r>
      <w:r w:rsidR="00B86694" w:rsidRPr="000D3D4D">
        <w:t xml:space="preserve"> comunicação no cotidiano </w:t>
      </w:r>
      <w:r>
        <w:t>das sociedades</w:t>
      </w:r>
      <w:r w:rsidR="00B86694" w:rsidRPr="000D3D4D">
        <w:t xml:space="preserve"> é que </w:t>
      </w:r>
      <w:r>
        <w:t>surgiu</w:t>
      </w:r>
      <w:r w:rsidR="00B86694" w:rsidRPr="000D3D4D">
        <w:t xml:space="preserve"> a leitura e a escrita, e que ao </w:t>
      </w:r>
      <w:r>
        <w:t>estruturar</w:t>
      </w:r>
      <w:r w:rsidR="00B86694" w:rsidRPr="000D3D4D">
        <w:t xml:space="preserve"> a escrita</w:t>
      </w:r>
      <w:r w:rsidR="00B86694">
        <w:t xml:space="preserve">, </w:t>
      </w:r>
      <w:r w:rsidR="003965A4">
        <w:t>o homem criou, espontaneamente e</w:t>
      </w:r>
      <w:r w:rsidR="00770B10">
        <w:t xml:space="preserve"> ao mesmo tempo,</w:t>
      </w:r>
      <w:r>
        <w:t xml:space="preserve"> a concepção de permanência, a qual deva</w:t>
      </w:r>
      <w:r w:rsidR="00B86694">
        <w:t xml:space="preserve"> ser utilizada e </w:t>
      </w:r>
      <w:r w:rsidR="00E243E9">
        <w:t>re</w:t>
      </w:r>
      <w:r w:rsidR="00B86694">
        <w:t>passada</w:t>
      </w:r>
      <w:r w:rsidR="00E243E9">
        <w:t>, periodicamente,</w:t>
      </w:r>
      <w:r w:rsidR="00B86694">
        <w:t xml:space="preserve"> para as novas gerações. </w:t>
      </w:r>
      <w:r w:rsidR="00E243E9">
        <w:t>Diante</w:t>
      </w:r>
      <w:r w:rsidR="00B86694">
        <w:t xml:space="preserve"> </w:t>
      </w:r>
      <w:r w:rsidR="00E243E9">
        <w:t>d</w:t>
      </w:r>
      <w:r w:rsidR="00B86694">
        <w:t xml:space="preserve">essa </w:t>
      </w:r>
      <w:r w:rsidR="00770B10">
        <w:t>deste fato</w:t>
      </w:r>
      <w:r w:rsidR="00B86694">
        <w:t xml:space="preserve"> surgiu </w:t>
      </w:r>
      <w:r w:rsidR="00770B10">
        <w:t>o fenômeno da</w:t>
      </w:r>
      <w:r w:rsidR="00B86694">
        <w:t xml:space="preserve"> alfabetização, </w:t>
      </w:r>
      <w:r w:rsidR="00E243E9">
        <w:t>isto é</w:t>
      </w:r>
      <w:r w:rsidR="00B86694">
        <w:t xml:space="preserve">, </w:t>
      </w:r>
      <w:r w:rsidR="00E243E9">
        <w:t xml:space="preserve">o </w:t>
      </w:r>
      <w:r w:rsidR="00B86694">
        <w:t xml:space="preserve">processo </w:t>
      </w:r>
      <w:r w:rsidR="00E243E9">
        <w:t>gene</w:t>
      </w:r>
      <w:r w:rsidR="00B86694">
        <w:t xml:space="preserve"> de </w:t>
      </w:r>
      <w:r w:rsidR="00770B10">
        <w:t>transferência</w:t>
      </w:r>
      <w:r w:rsidR="00B86694">
        <w:t xml:space="preserve"> de</w:t>
      </w:r>
      <w:r w:rsidR="00770B10">
        <w:t xml:space="preserve"> conhecimentos através da</w:t>
      </w:r>
      <w:r w:rsidR="00B86694">
        <w:t xml:space="preserve"> leitura e </w:t>
      </w:r>
      <w:r w:rsidR="00770B10">
        <w:t xml:space="preserve">da </w:t>
      </w:r>
      <w:r w:rsidR="00B86694">
        <w:t>escrita.</w:t>
      </w:r>
    </w:p>
    <w:p w:rsidR="00B86694" w:rsidRDefault="00B86694" w:rsidP="00B86694">
      <w:pPr>
        <w:ind w:firstLine="708"/>
      </w:pPr>
      <w:r>
        <w:t xml:space="preserve"> </w:t>
      </w:r>
      <w:r w:rsidR="00473DE3">
        <w:t>Cagliari (1998, p.</w:t>
      </w:r>
      <w:r>
        <w:t xml:space="preserve">14) </w:t>
      </w:r>
      <w:r w:rsidR="00473DE3">
        <w:t>expõe</w:t>
      </w:r>
      <w:r>
        <w:t xml:space="preserve"> que:</w:t>
      </w:r>
    </w:p>
    <w:p w:rsidR="00B86694" w:rsidRPr="00B86694" w:rsidRDefault="00B86694" w:rsidP="00B86694">
      <w:pPr>
        <w:spacing w:line="240" w:lineRule="auto"/>
        <w:ind w:left="2268"/>
        <w:rPr>
          <w:sz w:val="22"/>
        </w:rPr>
      </w:pPr>
      <w:r w:rsidRPr="00B86694">
        <w:rPr>
          <w:sz w:val="22"/>
        </w:rPr>
        <w:t xml:space="preserve">De acordo com os fatos comprovados historicamente, a escrita surgiu do sistema de contagem feito com marcas em cajados ou ossos, e usados provavelmente para contar o gado, numa época em que o homem já possuía rebanhos e domesticava os animais. Esses </w:t>
      </w:r>
      <w:r w:rsidRPr="00B86694">
        <w:rPr>
          <w:sz w:val="22"/>
        </w:rPr>
        <w:lastRenderedPageBreak/>
        <w:t>registros passaram a ser usados nas trocas e vendas, representando a quantidade de animais ou de produtos negociados. Para isso, além dos números, era preciso inventar os símbolos para os p</w:t>
      </w:r>
      <w:r>
        <w:rPr>
          <w:sz w:val="22"/>
        </w:rPr>
        <w:t xml:space="preserve">rodutos e para os proprietários (CAGLIARI, </w:t>
      </w:r>
      <w:r w:rsidRPr="00B86694">
        <w:rPr>
          <w:sz w:val="22"/>
        </w:rPr>
        <w:t>1998, p. 14</w:t>
      </w:r>
      <w:r>
        <w:rPr>
          <w:sz w:val="22"/>
        </w:rPr>
        <w:t>).</w:t>
      </w:r>
    </w:p>
    <w:p w:rsidR="0029596F" w:rsidRDefault="00B86694" w:rsidP="0029596F">
      <w:pPr>
        <w:ind w:firstLine="708"/>
        <w:rPr>
          <w:i/>
        </w:rPr>
      </w:pPr>
      <w:r>
        <w:t>A escrita</w:t>
      </w:r>
      <w:r w:rsidR="00473DE3">
        <w:t>, assim,</w:t>
      </w:r>
      <w:r>
        <w:t xml:space="preserve"> </w:t>
      </w:r>
      <w:r w:rsidR="00473DE3">
        <w:t>apareceu</w:t>
      </w:r>
      <w:r>
        <w:t xml:space="preserve"> desde tempos antigos, onde o homem </w:t>
      </w:r>
      <w:r w:rsidR="00473DE3">
        <w:t>utilizava</w:t>
      </w:r>
      <w:r>
        <w:t xml:space="preserve"> marcas para contagem </w:t>
      </w:r>
      <w:r w:rsidR="00473DE3">
        <w:t xml:space="preserve">de elementos </w:t>
      </w:r>
      <w:r>
        <w:t xml:space="preserve">e </w:t>
      </w:r>
      <w:r w:rsidR="00473DE3">
        <w:t>com o</w:t>
      </w:r>
      <w:r>
        <w:t xml:space="preserve"> </w:t>
      </w:r>
      <w:r w:rsidR="00884D19">
        <w:t>evoluir das décadas</w:t>
      </w:r>
      <w:r w:rsidR="00473DE3">
        <w:t xml:space="preserve">, </w:t>
      </w:r>
      <w:r w:rsidR="00770B10">
        <w:t xml:space="preserve">conforme </w:t>
      </w:r>
      <w:r w:rsidR="00473DE3">
        <w:t xml:space="preserve">a </w:t>
      </w:r>
      <w:r w:rsidR="00884D19">
        <w:t>emergente necessidade</w:t>
      </w:r>
      <w:r>
        <w:t xml:space="preserve"> </w:t>
      </w:r>
      <w:r w:rsidR="00770B10">
        <w:t xml:space="preserve">de </w:t>
      </w:r>
      <w:r w:rsidR="00884D19">
        <w:t>assimilação</w:t>
      </w:r>
      <w:r w:rsidR="00770B10">
        <w:t xml:space="preserve"> d</w:t>
      </w:r>
      <w:r>
        <w:t>a</w:t>
      </w:r>
      <w:r w:rsidR="00884D19">
        <w:t>s formas de</w:t>
      </w:r>
      <w:r>
        <w:t xml:space="preserve"> escrita e </w:t>
      </w:r>
      <w:r w:rsidR="00770B10">
        <w:t>d</w:t>
      </w:r>
      <w:r w:rsidR="00884D19">
        <w:t>e</w:t>
      </w:r>
      <w:r>
        <w:t xml:space="preserve"> leitura</w:t>
      </w:r>
      <w:r w:rsidR="00473DE3">
        <w:t>, é que</w:t>
      </w:r>
      <w:r>
        <w:t xml:space="preserve"> foi tomando</w:t>
      </w:r>
      <w:r w:rsidR="00473DE3">
        <w:t xml:space="preserve"> formas de registros e passando</w:t>
      </w:r>
      <w:r>
        <w:t xml:space="preserve"> de geração </w:t>
      </w:r>
      <w:r w:rsidR="00473DE3">
        <w:t>para</w:t>
      </w:r>
      <w:r>
        <w:t xml:space="preserve"> geração e </w:t>
      </w:r>
      <w:r w:rsidR="00473DE3">
        <w:t>vislumbrando</w:t>
      </w:r>
      <w:r>
        <w:t xml:space="preserve"> o que </w:t>
      </w:r>
      <w:r w:rsidR="00473DE3">
        <w:t>fora</w:t>
      </w:r>
      <w:r>
        <w:t xml:space="preserve"> escrito, surgiram </w:t>
      </w:r>
      <w:proofErr w:type="gramStart"/>
      <w:r w:rsidR="00473DE3">
        <w:t>as</w:t>
      </w:r>
      <w:proofErr w:type="gramEnd"/>
      <w:r w:rsidR="00473DE3">
        <w:t xml:space="preserve"> normas, regras e determinações para a</w:t>
      </w:r>
      <w:r>
        <w:t xml:space="preserve"> alfabetização. </w:t>
      </w:r>
      <w:r w:rsidR="00473DE3">
        <w:t xml:space="preserve">Diante </w:t>
      </w:r>
      <w:r w:rsidR="0007233F">
        <w:t>de tal</w:t>
      </w:r>
      <w:r>
        <w:t xml:space="preserve"> </w:t>
      </w:r>
      <w:r w:rsidR="00473DE3">
        <w:t xml:space="preserve">conjectura </w:t>
      </w:r>
      <w:r w:rsidR="0007233F">
        <w:t>educacional</w:t>
      </w:r>
      <w:r w:rsidR="00770B10">
        <w:t>, Cagliari (1998</w:t>
      </w:r>
      <w:r w:rsidR="0007233F">
        <w:t>,</w:t>
      </w:r>
      <w:r w:rsidR="00770B10">
        <w:t xml:space="preserve"> p.</w:t>
      </w:r>
      <w:r>
        <w:t xml:space="preserve">15) </w:t>
      </w:r>
      <w:r w:rsidR="00770B10">
        <w:t>evidencia</w:t>
      </w:r>
      <w:r w:rsidR="00473DE3">
        <w:t xml:space="preserve"> que</w:t>
      </w:r>
      <w:r>
        <w:t xml:space="preserve"> </w:t>
      </w:r>
      <w:r w:rsidRPr="00B86694">
        <w:rPr>
          <w:i/>
        </w:rPr>
        <w:t>“</w:t>
      </w:r>
      <w:r w:rsidR="0003264D" w:rsidRPr="00B86694">
        <w:rPr>
          <w:i/>
        </w:rPr>
        <w:t>o l</w:t>
      </w:r>
      <w:r w:rsidRPr="00B86694">
        <w:rPr>
          <w:i/>
        </w:rPr>
        <w:t xml:space="preserve">ongo do processo de invenção da escrita também incluiu a invenção de regras de alfabetização, ou seja, as regras que permitem ao leitor decifrar o que está escrito e saber como o sistema de escrita funciona para usá-lo apropriadamente”. </w:t>
      </w:r>
    </w:p>
    <w:p w:rsidR="00C879A7" w:rsidRDefault="00B86694" w:rsidP="0029596F">
      <w:pPr>
        <w:ind w:firstLine="708"/>
      </w:pPr>
      <w:r>
        <w:t>Na época em que ocorre</w:t>
      </w:r>
      <w:r w:rsidR="00D23912">
        <w:t xml:space="preserve">u a escrita, pouquíssimo prestigio </w:t>
      </w:r>
      <w:r w:rsidR="006A1F0A">
        <w:t xml:space="preserve">foi dedicado ao </w:t>
      </w:r>
      <w:r>
        <w:t>processo</w:t>
      </w:r>
      <w:r w:rsidR="006A1F0A">
        <w:t xml:space="preserve"> de alfabetização, até porque</w:t>
      </w:r>
      <w:r>
        <w:t xml:space="preserve"> </w:t>
      </w:r>
      <w:r w:rsidR="006A1F0A">
        <w:t>ainda faltava-se proeza</w:t>
      </w:r>
      <w:r>
        <w:t xml:space="preserve"> </w:t>
      </w:r>
      <w:r w:rsidR="006A1F0A">
        <w:t>no</w:t>
      </w:r>
      <w:r>
        <w:t xml:space="preserve"> domínio da mesma. </w:t>
      </w:r>
      <w:r w:rsidR="006A1F0A">
        <w:t>Apenas</w:t>
      </w:r>
      <w:r>
        <w:t xml:space="preserve"> o básico </w:t>
      </w:r>
      <w:r w:rsidR="006A1F0A">
        <w:t xml:space="preserve">de tal processo era repassado, </w:t>
      </w:r>
      <w:r>
        <w:t>comunica</w:t>
      </w:r>
      <w:r w:rsidR="006A1F0A">
        <w:t>ndo-se</w:t>
      </w:r>
      <w:r>
        <w:t xml:space="preserve"> através da leitura e da escrita, </w:t>
      </w:r>
      <w:r w:rsidR="006A1F0A">
        <w:t>sendo o</w:t>
      </w:r>
      <w:r>
        <w:t xml:space="preserve"> modelo mecânico</w:t>
      </w:r>
      <w:r w:rsidR="006A1F0A">
        <w:t xml:space="preserve"> a forma de ensino proposta</w:t>
      </w:r>
      <w:r>
        <w:t xml:space="preserve">. Isto </w:t>
      </w:r>
      <w:r w:rsidR="006A1F0A">
        <w:t>ocorria devido a</w:t>
      </w:r>
      <w:r w:rsidR="00C879A7">
        <w:t>:</w:t>
      </w:r>
      <w:r>
        <w:t xml:space="preserve"> </w:t>
      </w:r>
    </w:p>
    <w:p w:rsidR="0029596F" w:rsidRPr="00C879A7" w:rsidRDefault="008E6C64" w:rsidP="00C879A7">
      <w:pPr>
        <w:spacing w:line="240" w:lineRule="auto"/>
        <w:ind w:left="2268"/>
        <w:rPr>
          <w:sz w:val="22"/>
        </w:rPr>
      </w:pPr>
      <w:r>
        <w:rPr>
          <w:sz w:val="22"/>
        </w:rPr>
        <w:t xml:space="preserve">[...] </w:t>
      </w:r>
      <w:r w:rsidR="00B86694" w:rsidRPr="00C879A7">
        <w:rPr>
          <w:sz w:val="22"/>
        </w:rPr>
        <w:t>nessa época de escrita primitiva, ser alfabetizado significava saber ler o que aqueles símbolos significavam e ser capaz de escrevê-los, repedindo um modelo mais ou menos padronizado, mesmo porque o que se escrevia era apenas um tipo de documento ou texto (CAGLIARI, 1998, p. 14).</w:t>
      </w:r>
    </w:p>
    <w:p w:rsidR="0029596F" w:rsidRDefault="00B86694" w:rsidP="0029596F">
      <w:pPr>
        <w:ind w:firstLine="708"/>
      </w:pPr>
      <w:r>
        <w:t>Antigamente</w:t>
      </w:r>
      <w:r w:rsidR="00F07431">
        <w:t>, segundo</w:t>
      </w:r>
      <w:r>
        <w:t xml:space="preserve"> </w:t>
      </w:r>
      <w:r w:rsidR="00F07431">
        <w:t xml:space="preserve">Cagliari (1998, p. 15) </w:t>
      </w:r>
      <w:r w:rsidR="00F07431" w:rsidRPr="00F07431">
        <w:rPr>
          <w:i/>
        </w:rPr>
        <w:t>“</w:t>
      </w:r>
      <w:r w:rsidRPr="00F07431">
        <w:rPr>
          <w:i/>
        </w:rPr>
        <w:t>os métodos de alfabetização eram escasso</w:t>
      </w:r>
      <w:r w:rsidR="00F07431" w:rsidRPr="00F07431">
        <w:rPr>
          <w:i/>
        </w:rPr>
        <w:t>s</w:t>
      </w:r>
      <w:r w:rsidRPr="00F07431">
        <w:rPr>
          <w:i/>
        </w:rPr>
        <w:t>, não existiam vários métodos e formas de se alfabetizar uma pessoa. Havia apenas um modelo padronizado e mecânico de cópia e leitura. Com relação à forma em que as pessoas eram alfabetizadas nesse tempo, Na antiguidade, os alunos alfabetizavam-se aprendendo a ler algo já escrito e depois copiado</w:t>
      </w:r>
      <w:r w:rsidR="00F07431" w:rsidRPr="00F07431">
        <w:rPr>
          <w:i/>
        </w:rPr>
        <w:t>”</w:t>
      </w:r>
      <w:r w:rsidRPr="00F07431">
        <w:rPr>
          <w:i/>
        </w:rPr>
        <w:t>.</w:t>
      </w:r>
      <w:r>
        <w:t xml:space="preserve"> </w:t>
      </w:r>
    </w:p>
    <w:p w:rsidR="0046272D" w:rsidRDefault="00B86694" w:rsidP="0046272D">
      <w:pPr>
        <w:ind w:firstLine="708"/>
        <w:rPr>
          <w:i/>
        </w:rPr>
      </w:pPr>
      <w:r>
        <w:t>O processo de alfabetização desta época da</w:t>
      </w:r>
      <w:r w:rsidR="009173EA">
        <w:t>va</w:t>
      </w:r>
      <w:r>
        <w:t xml:space="preserve">-se inicio através de palavras </w:t>
      </w:r>
      <w:r w:rsidR="009173EA">
        <w:t>para, posteriormente,</w:t>
      </w:r>
      <w:r>
        <w:t xml:space="preserve"> para textos que já estavam escritos, como uma forma de decorar e copiar o que já tinha sido produzido por outras pessoas. O processo repetia-se por varias vezes. Por fim, passavam a desenvolver seus próprios textos. </w:t>
      </w:r>
      <w:r w:rsidR="005F157C">
        <w:t>A grande estratégia de</w:t>
      </w:r>
      <w:r>
        <w:t xml:space="preserve"> alfabetização </w:t>
      </w:r>
      <w:r w:rsidR="005F157C">
        <w:t>para a</w:t>
      </w:r>
      <w:r>
        <w:t xml:space="preserve"> época era </w:t>
      </w:r>
      <w:r w:rsidR="005F157C">
        <w:t>se desenvolver</w:t>
      </w:r>
      <w:r>
        <w:t xml:space="preserve"> a leitura </w:t>
      </w:r>
      <w:r w:rsidR="005F157C">
        <w:t>por meio</w:t>
      </w:r>
      <w:r>
        <w:t xml:space="preserve"> </w:t>
      </w:r>
      <w:r w:rsidR="005F157C">
        <w:t>de cópia escrita</w:t>
      </w:r>
      <w:r>
        <w:t xml:space="preserve">. </w:t>
      </w:r>
      <w:r w:rsidR="007F79FF">
        <w:t xml:space="preserve">Paiva (2003, p. 43) expõe que </w:t>
      </w:r>
      <w:r w:rsidR="007F79FF" w:rsidRPr="007F79FF">
        <w:rPr>
          <w:i/>
        </w:rPr>
        <w:t>“m</w:t>
      </w:r>
      <w:r w:rsidRPr="007F79FF">
        <w:rPr>
          <w:i/>
        </w:rPr>
        <w:t xml:space="preserve">ais tarde o processo de alfabetização chegou ao Brasil, tendo inicio com os jesuítas, dos quais ensinavam a </w:t>
      </w:r>
      <w:r w:rsidRPr="007F79FF">
        <w:rPr>
          <w:i/>
        </w:rPr>
        <w:lastRenderedPageBreak/>
        <w:t>ler e a escrever, confirma que, desde que chegaram ao Brasil, os jesuítas estabeleceram escolas e começaram a ensinar a ler, a escrever, e a contar e cantar”.</w:t>
      </w:r>
      <w:r w:rsidR="007F79FF" w:rsidRPr="007F79FF">
        <w:rPr>
          <w:i/>
        </w:rPr>
        <w:t xml:space="preserve"> </w:t>
      </w:r>
    </w:p>
    <w:p w:rsidR="0046272D" w:rsidRPr="0046272D" w:rsidRDefault="00FA648E" w:rsidP="0046272D">
      <w:pPr>
        <w:ind w:firstLine="708"/>
        <w:rPr>
          <w:i/>
        </w:rPr>
      </w:pPr>
      <w:r>
        <w:t>Ramos (1953, p. 102) informa que</w:t>
      </w:r>
      <w:r w:rsidR="0046272D">
        <w:t>:</w:t>
      </w:r>
      <w:r>
        <w:t xml:space="preserve"> </w:t>
      </w:r>
    </w:p>
    <w:p w:rsidR="0046272D" w:rsidRPr="0046272D" w:rsidRDefault="00B86694" w:rsidP="0046272D">
      <w:pPr>
        <w:spacing w:line="240" w:lineRule="auto"/>
        <w:ind w:left="2268"/>
        <w:rPr>
          <w:sz w:val="22"/>
        </w:rPr>
      </w:pPr>
      <w:r w:rsidRPr="0046272D">
        <w:rPr>
          <w:sz w:val="22"/>
        </w:rPr>
        <w:t xml:space="preserve">Contudo, </w:t>
      </w:r>
      <w:r w:rsidR="00746ACB" w:rsidRPr="0046272D">
        <w:rPr>
          <w:sz w:val="22"/>
        </w:rPr>
        <w:t>a educação brasileira</w:t>
      </w:r>
      <w:r w:rsidRPr="0046272D">
        <w:rPr>
          <w:sz w:val="22"/>
        </w:rPr>
        <w:t xml:space="preserve"> com o </w:t>
      </w:r>
      <w:r w:rsidR="00746ACB" w:rsidRPr="0046272D">
        <w:rPr>
          <w:sz w:val="22"/>
        </w:rPr>
        <w:t>percorrer</w:t>
      </w:r>
      <w:r w:rsidRPr="0046272D">
        <w:rPr>
          <w:sz w:val="22"/>
        </w:rPr>
        <w:t xml:space="preserve"> dos tempos continuava com os mesmos métodos de ensino de antigamente, e hoje, aind</w:t>
      </w:r>
      <w:r w:rsidR="00746ACB" w:rsidRPr="0046272D">
        <w:rPr>
          <w:sz w:val="22"/>
        </w:rPr>
        <w:t xml:space="preserve">a acontece esse tipo de ensino </w:t>
      </w:r>
      <w:r w:rsidRPr="0046272D">
        <w:rPr>
          <w:sz w:val="22"/>
        </w:rPr>
        <w:t>no pa</w:t>
      </w:r>
      <w:r w:rsidR="00746ACB" w:rsidRPr="0046272D">
        <w:rPr>
          <w:sz w:val="22"/>
        </w:rPr>
        <w:t>í</w:t>
      </w:r>
      <w:r w:rsidRPr="0046272D">
        <w:rPr>
          <w:sz w:val="22"/>
        </w:rPr>
        <w:t xml:space="preserve">s. Há professores, que ainda </w:t>
      </w:r>
      <w:r w:rsidR="00FA648E" w:rsidRPr="0046272D">
        <w:rPr>
          <w:sz w:val="22"/>
        </w:rPr>
        <w:t xml:space="preserve">vivenciam suas didáticas dessa </w:t>
      </w:r>
      <w:r w:rsidRPr="0046272D">
        <w:rPr>
          <w:sz w:val="22"/>
        </w:rPr>
        <w:t>forma padronizada e mecânica, colaborando para uma grande defasagem na formação de crianças que saem d</w:t>
      </w:r>
      <w:r w:rsidR="00FA648E" w:rsidRPr="0046272D">
        <w:rPr>
          <w:sz w:val="22"/>
        </w:rPr>
        <w:t>o</w:t>
      </w:r>
      <w:r w:rsidRPr="0046272D">
        <w:rPr>
          <w:sz w:val="22"/>
        </w:rPr>
        <w:t xml:space="preserve">s anos inicias do ensino fundamental. A partir dos relatos de pode-se confirmar a forma mecânica em que era e ainda ás vezes é realizado o ensino desse processo de aquisição da </w:t>
      </w:r>
      <w:r w:rsidR="0046272D">
        <w:rPr>
          <w:sz w:val="22"/>
        </w:rPr>
        <w:t xml:space="preserve">leitura e escrita (RAMOS, </w:t>
      </w:r>
      <w:r w:rsidR="0046272D" w:rsidRPr="0046272D">
        <w:rPr>
          <w:sz w:val="22"/>
        </w:rPr>
        <w:t>1953, p. 102)</w:t>
      </w:r>
      <w:r w:rsidR="0046272D">
        <w:rPr>
          <w:sz w:val="22"/>
        </w:rPr>
        <w:t>.</w:t>
      </w:r>
    </w:p>
    <w:p w:rsidR="0029596F" w:rsidRDefault="0046272D" w:rsidP="0046272D">
      <w:pPr>
        <w:ind w:firstLine="708"/>
      </w:pPr>
      <w:r>
        <w:t>Ainda expõe que:</w:t>
      </w:r>
    </w:p>
    <w:p w:rsidR="0029596F" w:rsidRPr="00BD5F02" w:rsidRDefault="00B86694" w:rsidP="00BD5F02">
      <w:pPr>
        <w:spacing w:line="240" w:lineRule="auto"/>
        <w:ind w:left="2268"/>
        <w:rPr>
          <w:sz w:val="22"/>
        </w:rPr>
      </w:pPr>
      <w:r w:rsidRPr="00BD5F02">
        <w:rPr>
          <w:sz w:val="22"/>
        </w:rPr>
        <w:t>Enfim consegui familiarizar-me com as letras quase todas. Aí me exibiram outras vinte e cinco, diferentes da primeira e com os mesmos nomes delas. Atordoamento, preguiça, desespero, vontade de acabar-me. Veio terceiro alfabeto, veio quarto, e a confusão se estabeleceu um horror de quiproquós. Quatro sinais com uma só denominação. Se me habituasse às maiúsculas, deixando as minúsculas para mais tarde, talvez não me embrutecesse. Jogaram-me simultaneamente maldades grandes e pe</w:t>
      </w:r>
      <w:r w:rsidR="00BD5F02">
        <w:rPr>
          <w:sz w:val="22"/>
        </w:rPr>
        <w:t xml:space="preserve">quenas, impressas e manuscritas </w:t>
      </w:r>
      <w:r w:rsidR="00BD5F02" w:rsidRPr="00BD5F02">
        <w:rPr>
          <w:sz w:val="22"/>
        </w:rPr>
        <w:t>(</w:t>
      </w:r>
      <w:r w:rsidR="00BD5F02">
        <w:rPr>
          <w:sz w:val="22"/>
        </w:rPr>
        <w:t>RAMOS, 1953, p.</w:t>
      </w:r>
      <w:r w:rsidR="00BD5F02" w:rsidRPr="00BD5F02">
        <w:rPr>
          <w:sz w:val="22"/>
        </w:rPr>
        <w:t>102)</w:t>
      </w:r>
      <w:r w:rsidR="00BD5F02">
        <w:rPr>
          <w:sz w:val="22"/>
        </w:rPr>
        <w:t>.</w:t>
      </w:r>
    </w:p>
    <w:p w:rsidR="00B86694" w:rsidRDefault="00B86694" w:rsidP="0029596F">
      <w:pPr>
        <w:ind w:firstLine="708"/>
      </w:pPr>
      <w:r>
        <w:t>S</w:t>
      </w:r>
      <w:r w:rsidR="00BD5F02">
        <w:t>egundo os relatos especificados</w:t>
      </w:r>
      <w:r>
        <w:t xml:space="preserve"> acima é possível notar que a maneira em que foi desempenhada a alfabetização foi </w:t>
      </w:r>
      <w:r w:rsidR="00DC561C">
        <w:t>maléfica</w:t>
      </w:r>
      <w:r>
        <w:t>, uma vez que foi desenvolvendo se de uma for</w:t>
      </w:r>
      <w:r w:rsidR="00DC561C">
        <w:t xml:space="preserve">ma </w:t>
      </w:r>
      <w:r w:rsidR="00E37714">
        <w:t>automática</w:t>
      </w:r>
      <w:r w:rsidR="00DC561C">
        <w:t xml:space="preserve"> e </w:t>
      </w:r>
      <w:r w:rsidR="00E37714">
        <w:t>obsoleta</w:t>
      </w:r>
      <w:r w:rsidR="00DC561C">
        <w:t xml:space="preserve">, que </w:t>
      </w:r>
      <w:r>
        <w:t xml:space="preserve">ainda continua em muitos lugares do Brasil. A transformação </w:t>
      </w:r>
      <w:r w:rsidR="00DC561C">
        <w:t>desta problemática</w:t>
      </w:r>
      <w:r>
        <w:t xml:space="preserve"> é um </w:t>
      </w:r>
      <w:r w:rsidR="00DC561C">
        <w:t>desafio</w:t>
      </w:r>
      <w:r>
        <w:t xml:space="preserve"> bastante árduo.</w:t>
      </w:r>
    </w:p>
    <w:p w:rsidR="00B86694" w:rsidRDefault="00B86694" w:rsidP="00B86694"/>
    <w:p w:rsidR="00B86694" w:rsidRPr="0029596F" w:rsidRDefault="00B86694" w:rsidP="00B86694">
      <w:pPr>
        <w:rPr>
          <w:b/>
        </w:rPr>
      </w:pPr>
      <w:r w:rsidRPr="0029596F">
        <w:rPr>
          <w:b/>
        </w:rPr>
        <w:t>2.2 O CONCEITO DE ALFABETIZAÇÃO</w:t>
      </w:r>
    </w:p>
    <w:p w:rsidR="0029596F" w:rsidRDefault="00B86694" w:rsidP="0029596F">
      <w:pPr>
        <w:ind w:firstLine="708"/>
      </w:pPr>
      <w:r>
        <w:t>Por meio do desenrolar da pesquisa sobre o tema defendido, constatamos que o conceito básico para o desenvolvimento da alfabetização é o processo em que induz a aprendizagem inicial da leitura e escrita. P</w:t>
      </w:r>
      <w:r w:rsidR="003965A4">
        <w:t>ois um indivíduo deve ter a propriedade</w:t>
      </w:r>
      <w:r>
        <w:t xml:space="preserve"> para </w:t>
      </w:r>
      <w:r w:rsidR="003965A4">
        <w:t>desenvolver</w:t>
      </w:r>
      <w:r w:rsidR="00F543D6">
        <w:t xml:space="preserve"> a leitura e a escrita, tornando-se </w:t>
      </w:r>
      <w:r>
        <w:t xml:space="preserve">alfabetizada é a pessoa que consegui </w:t>
      </w:r>
      <w:r w:rsidR="00F543D6">
        <w:t>adquirir a compreensão desses elementos linguísticos</w:t>
      </w:r>
      <w:r>
        <w:t xml:space="preserve">. </w:t>
      </w:r>
    </w:p>
    <w:p w:rsidR="00BD5F02" w:rsidRPr="004F5EB1" w:rsidRDefault="009C04C1" w:rsidP="0029596F">
      <w:pPr>
        <w:ind w:firstLine="708"/>
      </w:pPr>
      <w:r w:rsidRPr="004F5EB1">
        <w:t>Em</w:t>
      </w:r>
      <w:r w:rsidR="00BD5F02" w:rsidRPr="004F5EB1">
        <w:t xml:space="preserve"> Val (2006, p. 19)</w:t>
      </w:r>
      <w:r w:rsidRPr="004F5EB1">
        <w:t>, alfabetização é</w:t>
      </w:r>
      <w:r w:rsidR="00BD5F02" w:rsidRPr="004F5EB1">
        <w:t>:</w:t>
      </w:r>
    </w:p>
    <w:p w:rsidR="00B86694" w:rsidRPr="00BD5F02" w:rsidRDefault="00B86694" w:rsidP="00BD5F02">
      <w:pPr>
        <w:spacing w:line="240" w:lineRule="auto"/>
        <w:ind w:left="2268"/>
        <w:rPr>
          <w:sz w:val="22"/>
        </w:rPr>
      </w:pPr>
      <w:proofErr w:type="gramStart"/>
      <w:r w:rsidRPr="00BD5F02">
        <w:rPr>
          <w:sz w:val="22"/>
        </w:rPr>
        <w:lastRenderedPageBreak/>
        <w:t>pode</w:t>
      </w:r>
      <w:proofErr w:type="gramEnd"/>
      <w:r w:rsidRPr="00BD5F02">
        <w:rPr>
          <w:sz w:val="22"/>
        </w:rPr>
        <w:t>-se definir alfabetização como o processo específico e indispensável de apropriação do sistema de escrita, a conquista dos princípios alfabético e ortográfico que possibilitem ao aluno ler e escrever com autonomia. Noutras palavras, alfabetização diz respeito à compreensão e ao domínio do chamado “código” escrito, que se organiza em torno de relações entre a pauta sonora da fala e as letras (e ouras convenções) usadas para rep</w:t>
      </w:r>
      <w:r w:rsidR="00BD5F02">
        <w:rPr>
          <w:sz w:val="22"/>
        </w:rPr>
        <w:t>resentá-la, a pauta, na escrita (VAL, 2006, p.</w:t>
      </w:r>
      <w:r w:rsidR="00BD5F02" w:rsidRPr="00BD5F02">
        <w:rPr>
          <w:sz w:val="22"/>
        </w:rPr>
        <w:t>19</w:t>
      </w:r>
      <w:r w:rsidR="00BD5F02">
        <w:rPr>
          <w:sz w:val="22"/>
        </w:rPr>
        <w:t>).</w:t>
      </w:r>
    </w:p>
    <w:p w:rsidR="00162D35" w:rsidRDefault="009C04C1" w:rsidP="0029596F">
      <w:pPr>
        <w:ind w:firstLine="708"/>
      </w:pPr>
      <w:r>
        <w:t xml:space="preserve">No entanto, </w:t>
      </w:r>
      <w:r w:rsidR="00B86694">
        <w:t xml:space="preserve">Perez (2002, p. 66) </w:t>
      </w:r>
      <w:r>
        <w:t>afirma que</w:t>
      </w:r>
      <w:r w:rsidR="00162D35">
        <w:t>:</w:t>
      </w:r>
      <w:r w:rsidR="00B86694">
        <w:t xml:space="preserve"> </w:t>
      </w:r>
    </w:p>
    <w:p w:rsidR="0029596F" w:rsidRPr="00162D35" w:rsidRDefault="00162D35" w:rsidP="00162D35">
      <w:pPr>
        <w:spacing w:line="240" w:lineRule="auto"/>
        <w:ind w:left="2268"/>
        <w:rPr>
          <w:sz w:val="22"/>
        </w:rPr>
      </w:pPr>
      <w:r>
        <w:rPr>
          <w:sz w:val="22"/>
        </w:rPr>
        <w:t xml:space="preserve">[...] </w:t>
      </w:r>
      <w:r w:rsidR="00B86694" w:rsidRPr="00162D35">
        <w:rPr>
          <w:sz w:val="22"/>
        </w:rPr>
        <w:t>é um processo que, ainda que se inicie formalmente na escola, começa de fato, antes de a criança chegar à escola, através das diversas leituras que vai fazendo do mundo que a cerca, desde o momento em que nasce e, apesar de se consolidar nas quatro primeiras séries, continua pela vida afora Este processo continua apesar da escola, fora da</w:t>
      </w:r>
      <w:r>
        <w:rPr>
          <w:sz w:val="22"/>
        </w:rPr>
        <w:t xml:space="preserve"> escola paralelamente à escola (PEREZ </w:t>
      </w:r>
      <w:r w:rsidRPr="00162D35">
        <w:rPr>
          <w:sz w:val="22"/>
        </w:rPr>
        <w:t>2002, p. 66)</w:t>
      </w:r>
      <w:r>
        <w:rPr>
          <w:sz w:val="22"/>
        </w:rPr>
        <w:t>.</w:t>
      </w:r>
    </w:p>
    <w:p w:rsidR="00B86694" w:rsidRDefault="00B86694" w:rsidP="0029596F">
      <w:pPr>
        <w:ind w:firstLine="708"/>
      </w:pPr>
      <w:r>
        <w:t xml:space="preserve">Mediante os conceitos aqui </w:t>
      </w:r>
      <w:r w:rsidR="009C04C1">
        <w:t>expostos</w:t>
      </w:r>
      <w:r>
        <w:t xml:space="preserve"> </w:t>
      </w:r>
      <w:r w:rsidR="009C04C1">
        <w:t>percebe-se, claramente,</w:t>
      </w:r>
      <w:r>
        <w:t xml:space="preserve"> que para ambos </w:t>
      </w:r>
      <w:r w:rsidR="009C04C1">
        <w:t xml:space="preserve">os </w:t>
      </w:r>
      <w:r>
        <w:t xml:space="preserve">autores é </w:t>
      </w:r>
      <w:r w:rsidR="009C04C1">
        <w:t>notório</w:t>
      </w:r>
      <w:r>
        <w:t xml:space="preserve"> constatar que a alfabetização é um </w:t>
      </w:r>
      <w:r w:rsidR="009C04C1">
        <w:t>procedimento de ensino-</w:t>
      </w:r>
      <w:r>
        <w:t xml:space="preserve">aprendizagem que acontece </w:t>
      </w:r>
      <w:r w:rsidR="009C04C1">
        <w:t>prévia</w:t>
      </w:r>
      <w:r>
        <w:t xml:space="preserve">, durante e </w:t>
      </w:r>
      <w:r w:rsidR="009C04C1">
        <w:t>posteriormente</w:t>
      </w:r>
      <w:r>
        <w:t xml:space="preserve"> </w:t>
      </w:r>
      <w:r w:rsidR="009C04C1">
        <w:t>a</w:t>
      </w:r>
      <w:r>
        <w:t xml:space="preserve">o período escolar, </w:t>
      </w:r>
      <w:r w:rsidR="009C04C1">
        <w:t>acontecendo</w:t>
      </w:r>
      <w:r>
        <w:t xml:space="preserve"> dentro e fora do </w:t>
      </w:r>
      <w:r w:rsidR="009C04C1">
        <w:t>espaço</w:t>
      </w:r>
      <w:r>
        <w:t xml:space="preserve"> escolar. </w:t>
      </w:r>
      <w:r w:rsidR="009C04C1">
        <w:t>Alfabetizar</w:t>
      </w:r>
      <w:r>
        <w:t xml:space="preserve"> é o ato</w:t>
      </w:r>
      <w:r w:rsidR="009C04C1">
        <w:t xml:space="preserve"> de reciprocidade, fazendo </w:t>
      </w:r>
      <w:r>
        <w:t>com qu</w:t>
      </w:r>
      <w:r w:rsidR="00A25D16">
        <w:t xml:space="preserve">e o indivíduo </w:t>
      </w:r>
      <w:r>
        <w:t xml:space="preserve">se aproprie de </w:t>
      </w:r>
      <w:r w:rsidR="00A25D16">
        <w:t xml:space="preserve">técnicas e </w:t>
      </w:r>
      <w:r>
        <w:t xml:space="preserve">habilidades que </w:t>
      </w:r>
      <w:r w:rsidR="00A25D16">
        <w:t>o leve</w:t>
      </w:r>
      <w:r>
        <w:t xml:space="preserve"> </w:t>
      </w:r>
      <w:r w:rsidR="00A25D16">
        <w:t>ao domínio da leitura e da escrita</w:t>
      </w:r>
      <w:r>
        <w:t>.</w:t>
      </w:r>
    </w:p>
    <w:p w:rsidR="0029596F" w:rsidRDefault="0029596F" w:rsidP="00B86694"/>
    <w:p w:rsidR="00B86694" w:rsidRPr="0029596F" w:rsidRDefault="00B86694" w:rsidP="00B86694">
      <w:pPr>
        <w:rPr>
          <w:b/>
        </w:rPr>
      </w:pPr>
      <w:r w:rsidRPr="0029596F">
        <w:rPr>
          <w:b/>
        </w:rPr>
        <w:t>2.3 OS MÉTODOS DE ALFABETIZAÇÃO</w:t>
      </w:r>
    </w:p>
    <w:p w:rsidR="0029596F" w:rsidRDefault="00B86694" w:rsidP="0029596F">
      <w:pPr>
        <w:ind w:firstLine="708"/>
      </w:pPr>
      <w:r>
        <w:t>Todo professor para desenvolver uma alfabetizar de qualidade, ele precisa construir meta e objetos que alcance a dificuldade do seu aluno. Usar uma didática que contemple os direitos de aprendizagem dos mesmos. Para que isso tenha êxito, há uma necessidade de utilizar métodos dentro da realidade dos seus alunos. Elaborando atividades prazerosas, lúdicas que desperte no aluno o interesse em aprender. Que não seja de maneira obrigatória e sim de satisfação para seu aluno, que o mesmo tenha apreso em participar desse processo.</w:t>
      </w:r>
    </w:p>
    <w:p w:rsidR="00B86694" w:rsidRDefault="00B86694" w:rsidP="0029596F">
      <w:pPr>
        <w:ind w:firstLine="708"/>
      </w:pPr>
      <w:r>
        <w:t xml:space="preserve">   No entanto o que </w:t>
      </w:r>
      <w:r w:rsidR="00EC2E66">
        <w:t>vem a ser</w:t>
      </w:r>
      <w:r>
        <w:t xml:space="preserve"> método? </w:t>
      </w:r>
      <w:r w:rsidR="00EC2E66">
        <w:t>Orientações</w:t>
      </w:r>
      <w:r>
        <w:t xml:space="preserve"> técnica</w:t>
      </w:r>
      <w:r w:rsidR="00EC2E66">
        <w:t>s</w:t>
      </w:r>
      <w:r>
        <w:t xml:space="preserve"> para </w:t>
      </w:r>
      <w:r w:rsidR="00EC2E66">
        <w:t xml:space="preserve">se </w:t>
      </w:r>
      <w:proofErr w:type="gramStart"/>
      <w:r>
        <w:t>fazer</w:t>
      </w:r>
      <w:proofErr w:type="gramEnd"/>
      <w:r>
        <w:t xml:space="preserve"> acontecer </w:t>
      </w:r>
      <w:r w:rsidR="00EC2E66">
        <w:t>determinada coisa</w:t>
      </w:r>
      <w:r>
        <w:t xml:space="preserve">. </w:t>
      </w:r>
      <w:r w:rsidR="00EC2E66">
        <w:t>Deste modo</w:t>
      </w:r>
      <w:r>
        <w:t xml:space="preserve">, </w:t>
      </w:r>
      <w:r w:rsidR="00EC2E66">
        <w:t xml:space="preserve">o método pedagógico é uma </w:t>
      </w:r>
      <w:r>
        <w:t xml:space="preserve">forma </w:t>
      </w:r>
      <w:r w:rsidR="00972211">
        <w:t>de o professor direcionar</w:t>
      </w:r>
      <w:r>
        <w:t xml:space="preserve"> </w:t>
      </w:r>
      <w:r w:rsidR="00972211">
        <w:t>ensinamentos que viabilizem a compreensão de mundo dos indivíduos</w:t>
      </w:r>
      <w:r>
        <w:t>.</w:t>
      </w:r>
    </w:p>
    <w:p w:rsidR="00B86694" w:rsidRDefault="00C91F63" w:rsidP="0029596F">
      <w:pPr>
        <w:ind w:firstLine="708"/>
      </w:pPr>
      <w:r>
        <w:t xml:space="preserve">Para </w:t>
      </w:r>
      <w:r w:rsidR="00B86694">
        <w:t xml:space="preserve">Correa e </w:t>
      </w:r>
      <w:proofErr w:type="spellStart"/>
      <w:r w:rsidR="00B86694">
        <w:t>Salch</w:t>
      </w:r>
      <w:proofErr w:type="spellEnd"/>
      <w:r w:rsidR="00B86694">
        <w:t xml:space="preserve"> (2007, p. 10)</w:t>
      </w:r>
      <w:r>
        <w:t>:</w:t>
      </w:r>
    </w:p>
    <w:p w:rsidR="00B86694" w:rsidRPr="0029596F" w:rsidRDefault="00B86694" w:rsidP="0029596F">
      <w:pPr>
        <w:spacing w:line="240" w:lineRule="auto"/>
        <w:ind w:left="2268"/>
        <w:rPr>
          <w:sz w:val="22"/>
        </w:rPr>
      </w:pPr>
      <w:r w:rsidRPr="0029596F">
        <w:rPr>
          <w:sz w:val="22"/>
        </w:rPr>
        <w:lastRenderedPageBreak/>
        <w:t xml:space="preserve">A palavra método tem sua origem no grego </w:t>
      </w:r>
      <w:proofErr w:type="spellStart"/>
      <w:r w:rsidRPr="0029596F">
        <w:rPr>
          <w:sz w:val="22"/>
        </w:rPr>
        <w:t>méthodos</w:t>
      </w:r>
      <w:proofErr w:type="spellEnd"/>
      <w:r w:rsidRPr="0029596F">
        <w:rPr>
          <w:sz w:val="22"/>
        </w:rPr>
        <w:t xml:space="preserve"> e diz respeito a</w:t>
      </w:r>
      <w:r w:rsidR="0029596F">
        <w:rPr>
          <w:sz w:val="22"/>
        </w:rPr>
        <w:t xml:space="preserve"> </w:t>
      </w:r>
      <w:r w:rsidRPr="0029596F">
        <w:rPr>
          <w:sz w:val="22"/>
        </w:rPr>
        <w:t>caminho para chegar a um objetivo. Num sentido mais geral, refere-se a modo de agir, maneira de proceder, meio; em sentido mais específico, refere-se a planejamento de uma série de operações que se devem efetivar, prevendo inclusive erros estáveis, p</w:t>
      </w:r>
      <w:r w:rsidR="0029596F">
        <w:rPr>
          <w:sz w:val="22"/>
        </w:rPr>
        <w:t xml:space="preserve">ara se chegar a determinado fim (SALCH, </w:t>
      </w:r>
      <w:r w:rsidR="0029596F" w:rsidRPr="0029596F">
        <w:rPr>
          <w:sz w:val="22"/>
        </w:rPr>
        <w:t>2007, p. 10)</w:t>
      </w:r>
      <w:r w:rsidR="0029596F">
        <w:rPr>
          <w:sz w:val="22"/>
        </w:rPr>
        <w:t>.</w:t>
      </w:r>
    </w:p>
    <w:p w:rsidR="0029596F" w:rsidRDefault="00187AD0" w:rsidP="0029596F">
      <w:pPr>
        <w:ind w:firstLine="708"/>
      </w:pPr>
      <w:r>
        <w:t>Ao se tratar de alfabetização</w:t>
      </w:r>
      <w:r w:rsidR="00B86694">
        <w:t xml:space="preserve"> é natural que</w:t>
      </w:r>
      <w:r>
        <w:t xml:space="preserve"> se</w:t>
      </w:r>
      <w:r w:rsidR="00B86694">
        <w:t xml:space="preserve"> </w:t>
      </w:r>
      <w:r>
        <w:t>surja</w:t>
      </w:r>
      <w:r w:rsidR="00B86694">
        <w:t xml:space="preserve"> a seguinte </w:t>
      </w:r>
      <w:r>
        <w:t>questão</w:t>
      </w:r>
      <w:r w:rsidR="00B86694">
        <w:t xml:space="preserve">: qual </w:t>
      </w:r>
      <w:r>
        <w:t>seria</w:t>
      </w:r>
      <w:r w:rsidR="00B86694">
        <w:t xml:space="preserve"> </w:t>
      </w:r>
      <w:r>
        <w:t>a</w:t>
      </w:r>
      <w:r w:rsidR="00B86694">
        <w:t xml:space="preserve"> melhor </w:t>
      </w:r>
      <w:r>
        <w:t>abordagem metodológica</w:t>
      </w:r>
      <w:r w:rsidR="00B86694">
        <w:t xml:space="preserve"> para alcançar os objetivos de uma alfabetização de </w:t>
      </w:r>
      <w:r>
        <w:t>qualidade</w:t>
      </w:r>
      <w:r w:rsidR="00B86694">
        <w:t>?</w:t>
      </w:r>
    </w:p>
    <w:p w:rsidR="0029596F" w:rsidRDefault="00B86694" w:rsidP="0029596F">
      <w:pPr>
        <w:ind w:firstLine="708"/>
      </w:pPr>
      <w:r>
        <w:t>Este processo não possui receita pronta em relação ao método, uma vez</w:t>
      </w:r>
      <w:proofErr w:type="gramStart"/>
      <w:r>
        <w:t xml:space="preserve">  </w:t>
      </w:r>
      <w:proofErr w:type="gramEnd"/>
      <w:r>
        <w:t xml:space="preserve">que cada criança tem seu tempo para desenvolver suas habilidades em relação a aprendizagem. Cada criança tem formas diferentes de aprender e desenvolver a inquisição da leitura e da escrita. Não pode usar o mesmo método para alfabetizar em duas turmas diferentes. Pois cada turma, tem suas dificuldades que precisam </w:t>
      </w:r>
      <w:proofErr w:type="gramStart"/>
      <w:r>
        <w:t>serem</w:t>
      </w:r>
      <w:proofErr w:type="gramEnd"/>
      <w:r>
        <w:t xml:space="preserve"> ajustadas mediante a necessidade de cada uma. </w:t>
      </w:r>
    </w:p>
    <w:p w:rsidR="0029596F" w:rsidRDefault="00B86694" w:rsidP="0029596F">
      <w:pPr>
        <w:ind w:firstLine="708"/>
      </w:pPr>
      <w:r>
        <w:t xml:space="preserve">Faz-se necessário </w:t>
      </w:r>
      <w:r w:rsidR="00EA4CE0">
        <w:t>fazer uso de</w:t>
      </w:r>
      <w:r>
        <w:t xml:space="preserve"> um método</w:t>
      </w:r>
      <w:r w:rsidR="00EA4CE0">
        <w:t xml:space="preserve"> de ensino adequado</w:t>
      </w:r>
      <w:r>
        <w:t xml:space="preserve">, contudo não se pode </w:t>
      </w:r>
      <w:r w:rsidR="00EA4CE0">
        <w:t>afirmar qual é ou como é o</w:t>
      </w:r>
      <w:r>
        <w:t xml:space="preserve"> melhor, ou </w:t>
      </w:r>
      <w:r w:rsidR="00EA4CE0">
        <w:t xml:space="preserve">até </w:t>
      </w:r>
      <w:r>
        <w:t xml:space="preserve">mesmo único, pois o que </w:t>
      </w:r>
      <w:r w:rsidR="00EA4CE0">
        <w:t xml:space="preserve">para alguns pode </w:t>
      </w:r>
      <w:r>
        <w:t xml:space="preserve">ser bom para </w:t>
      </w:r>
      <w:r w:rsidR="00EA4CE0">
        <w:t xml:space="preserve">outros a </w:t>
      </w:r>
      <w:r>
        <w:t xml:space="preserve">aprendizagem de uma criança pode ser </w:t>
      </w:r>
      <w:r w:rsidR="00EA4CE0">
        <w:t>insuficiente</w:t>
      </w:r>
      <w:r>
        <w:t xml:space="preserve"> para outra, </w:t>
      </w:r>
      <w:r w:rsidR="00FA1AE6">
        <w:t>destacando</w:t>
      </w:r>
      <w:r>
        <w:t xml:space="preserve"> que quando se utiliza </w:t>
      </w:r>
      <w:r w:rsidR="00FA1AE6">
        <w:t>determinada abordagem metodológica</w:t>
      </w:r>
      <w:r>
        <w:t xml:space="preserve"> </w:t>
      </w:r>
      <w:r w:rsidR="00FA1AE6">
        <w:t>a qual não</w:t>
      </w:r>
      <w:r>
        <w:t xml:space="preserve"> traz bons resultados, deve-se </w:t>
      </w:r>
      <w:r w:rsidR="00FA1AE6">
        <w:t>seguir</w:t>
      </w:r>
      <w:r>
        <w:t xml:space="preserve"> para outro. O professor </w:t>
      </w:r>
      <w:r w:rsidR="00FA1AE6">
        <w:t>necessita</w:t>
      </w:r>
      <w:r>
        <w:t xml:space="preserve"> </w:t>
      </w:r>
      <w:r w:rsidR="00FA1AE6">
        <w:t>fazer valer de</w:t>
      </w:r>
      <w:r>
        <w:t xml:space="preserve"> estratégias para utilizar o método </w:t>
      </w:r>
      <w:r w:rsidR="00FA1AE6">
        <w:t xml:space="preserve">escolhido </w:t>
      </w:r>
      <w:r>
        <w:t xml:space="preserve">que </w:t>
      </w:r>
      <w:r w:rsidR="00FA1AE6">
        <w:t>ofereça</w:t>
      </w:r>
      <w:r>
        <w:t xml:space="preserve"> </w:t>
      </w:r>
      <w:r w:rsidR="00FA1AE6">
        <w:t>eficiência</w:t>
      </w:r>
      <w:r>
        <w:t xml:space="preserve"> na aprendizagem de cada </w:t>
      </w:r>
      <w:r w:rsidR="00FA1AE6">
        <w:t>aprendiz</w:t>
      </w:r>
      <w:r>
        <w:t>.</w:t>
      </w:r>
    </w:p>
    <w:p w:rsidR="0029596F" w:rsidRDefault="007B53B2" w:rsidP="0029596F">
      <w:pPr>
        <w:ind w:firstLine="708"/>
      </w:pPr>
      <w:r>
        <w:t>De acordo com o</w:t>
      </w:r>
      <w:r w:rsidR="00B86694">
        <w:t xml:space="preserve"> pensamento de que </w:t>
      </w:r>
      <w:r>
        <w:t>a</w:t>
      </w:r>
      <w:r w:rsidR="00B86694">
        <w:t xml:space="preserve"> alfabetização não </w:t>
      </w:r>
      <w:r>
        <w:t>possua um método exclusivo</w:t>
      </w:r>
      <w:r w:rsidR="00B86694">
        <w:t xml:space="preserve"> </w:t>
      </w:r>
      <w:r>
        <w:t>e substancialmente</w:t>
      </w:r>
      <w:r w:rsidR="00B86694">
        <w:t xml:space="preserve"> eficaz</w:t>
      </w:r>
      <w:r>
        <w:t xml:space="preserve"> ou uma receita pronta.</w:t>
      </w:r>
    </w:p>
    <w:p w:rsidR="00B86694" w:rsidRPr="0029596F" w:rsidRDefault="00B86694" w:rsidP="0029596F">
      <w:pPr>
        <w:spacing w:line="240" w:lineRule="auto"/>
        <w:ind w:left="2268"/>
        <w:rPr>
          <w:sz w:val="22"/>
        </w:rPr>
      </w:pPr>
      <w:r w:rsidRPr="0029596F">
        <w:rPr>
          <w:sz w:val="22"/>
        </w:rPr>
        <w:t>Quem se propõe a alfabetizar baseado ou não no construtivismo, deve ter um conhecimento básico sobre os princípios teórico-metodológico da alfabetização, para não ter que inventar a roda. Já não se espera que um método milagroso seja plenamente eficaz para todos. Tal receita não existe. (CARVALHO, 2008, p. 17).</w:t>
      </w:r>
    </w:p>
    <w:p w:rsidR="00B86694" w:rsidRDefault="00B86694" w:rsidP="0029596F">
      <w:pPr>
        <w:ind w:firstLine="708"/>
      </w:pPr>
      <w:r>
        <w:t xml:space="preserve">Os professores </w:t>
      </w:r>
      <w:r w:rsidR="001352A4">
        <w:t>necessitam</w:t>
      </w:r>
      <w:r>
        <w:t xml:space="preserve"> </w:t>
      </w:r>
      <w:r w:rsidR="001352A4">
        <w:t>repensar e reformular os</w:t>
      </w:r>
      <w:r>
        <w:t xml:space="preserve"> seus conceitos e </w:t>
      </w:r>
      <w:r w:rsidR="001352A4">
        <w:t>adequar as suas abordagens metodológicas em sala de aula,</w:t>
      </w:r>
      <w:r>
        <w:t xml:space="preserve"> </w:t>
      </w:r>
      <w:r w:rsidR="001352A4">
        <w:t>conforme necessário</w:t>
      </w:r>
      <w:r>
        <w:t xml:space="preserve">. </w:t>
      </w:r>
      <w:r w:rsidR="001352A4">
        <w:t>Buscando</w:t>
      </w:r>
      <w:r>
        <w:t xml:space="preserve"> </w:t>
      </w:r>
      <w:r w:rsidR="001352A4">
        <w:t>aperfeiçoamento</w:t>
      </w:r>
      <w:r>
        <w:t xml:space="preserve"> sobre </w:t>
      </w:r>
      <w:r w:rsidR="001352A4">
        <w:t xml:space="preserve">as bases de ensino-aprendizagem, sempre através da formação continuada. Explorando </w:t>
      </w:r>
      <w:r>
        <w:t xml:space="preserve">novas </w:t>
      </w:r>
      <w:r w:rsidR="001352A4">
        <w:t>estratégias de alfabetização</w:t>
      </w:r>
      <w:r>
        <w:t xml:space="preserve"> que </w:t>
      </w:r>
      <w:r w:rsidR="001352A4">
        <w:t>consinta</w:t>
      </w:r>
      <w:r w:rsidR="00811876">
        <w:t>m</w:t>
      </w:r>
      <w:r>
        <w:t xml:space="preserve"> </w:t>
      </w:r>
      <w:r w:rsidR="00811876">
        <w:t>no enriquecimento</w:t>
      </w:r>
      <w:r w:rsidR="001352A4">
        <w:t xml:space="preserve"> da</w:t>
      </w:r>
      <w:r w:rsidR="00811876">
        <w:t xml:space="preserve">s possibilidades </w:t>
      </w:r>
      <w:r w:rsidR="001352A4">
        <w:t xml:space="preserve">de aprendizagem </w:t>
      </w:r>
      <w:r w:rsidR="006F4D15">
        <w:t>das crianças</w:t>
      </w:r>
      <w:r>
        <w:t xml:space="preserve">. </w:t>
      </w:r>
      <w:r w:rsidR="00811876">
        <w:t>Ressaltar</w:t>
      </w:r>
      <w:r>
        <w:t xml:space="preserve"> que saberes </w:t>
      </w:r>
      <w:r w:rsidR="00811876">
        <w:t xml:space="preserve">e aprendizagens </w:t>
      </w:r>
      <w:r>
        <w:t xml:space="preserve">são </w:t>
      </w:r>
      <w:r w:rsidR="00811876">
        <w:t>distintos</w:t>
      </w:r>
      <w:r>
        <w:t xml:space="preserve"> e que cada criança </w:t>
      </w:r>
      <w:r w:rsidR="00811876">
        <w:t>possui</w:t>
      </w:r>
      <w:r>
        <w:t xml:space="preserve"> seu </w:t>
      </w:r>
      <w:r>
        <w:lastRenderedPageBreak/>
        <w:t xml:space="preserve">potencial </w:t>
      </w:r>
      <w:r w:rsidR="00811876">
        <w:t xml:space="preserve">próprio </w:t>
      </w:r>
      <w:r>
        <w:t xml:space="preserve">a ser </w:t>
      </w:r>
      <w:r w:rsidR="00811876">
        <w:t>desenvolvido</w:t>
      </w:r>
      <w:r>
        <w:t xml:space="preserve">. </w:t>
      </w:r>
      <w:r w:rsidR="00811876">
        <w:t>Assim, cabe a</w:t>
      </w:r>
      <w:r>
        <w:t xml:space="preserve"> ele </w:t>
      </w:r>
      <w:r w:rsidR="00811876">
        <w:t>buscar</w:t>
      </w:r>
      <w:r>
        <w:t xml:space="preserve"> </w:t>
      </w:r>
      <w:r w:rsidR="00811876">
        <w:t>por</w:t>
      </w:r>
      <w:r>
        <w:t xml:space="preserve"> soluç</w:t>
      </w:r>
      <w:r w:rsidR="00811876">
        <w:t>ões</w:t>
      </w:r>
      <w:r>
        <w:t xml:space="preserve"> para </w:t>
      </w:r>
      <w:r w:rsidR="00811876">
        <w:t>solucionar</w:t>
      </w:r>
      <w:r>
        <w:t xml:space="preserve"> o analfabetismo </w:t>
      </w:r>
      <w:r w:rsidR="00811876">
        <w:t>presente em</w:t>
      </w:r>
      <w:r>
        <w:t xml:space="preserve"> sua</w:t>
      </w:r>
      <w:r w:rsidR="00811876">
        <w:t>s</w:t>
      </w:r>
      <w:r>
        <w:t xml:space="preserve"> turm</w:t>
      </w:r>
      <w:r w:rsidR="0029596F">
        <w:t>a</w:t>
      </w:r>
      <w:r w:rsidR="00811876">
        <w:t>s</w:t>
      </w:r>
      <w:r w:rsidR="0029596F">
        <w:t xml:space="preserve">. </w:t>
      </w:r>
      <w:r w:rsidR="00811876">
        <w:t>Sendo de extrema</w:t>
      </w:r>
      <w:r>
        <w:t xml:space="preserve"> </w:t>
      </w:r>
      <w:r w:rsidR="00811876">
        <w:t>relevância que</w:t>
      </w:r>
      <w:r>
        <w:t xml:space="preserve"> professor</w:t>
      </w:r>
      <w:r w:rsidR="00811876">
        <w:t>es</w:t>
      </w:r>
      <w:r>
        <w:t xml:space="preserve"> alfabetizador</w:t>
      </w:r>
      <w:r w:rsidR="00811876">
        <w:t>es</w:t>
      </w:r>
      <w:r>
        <w:t xml:space="preserve"> </w:t>
      </w:r>
      <w:r w:rsidR="00811876">
        <w:t>estejam</w:t>
      </w:r>
      <w:r>
        <w:t xml:space="preserve"> compromissado</w:t>
      </w:r>
      <w:r w:rsidR="00811876">
        <w:t>s</w:t>
      </w:r>
      <w:r>
        <w:t xml:space="preserve"> com o </w:t>
      </w:r>
      <w:r w:rsidR="00811876">
        <w:t xml:space="preserve">respectivo </w:t>
      </w:r>
      <w:r>
        <w:t xml:space="preserve">processo de </w:t>
      </w:r>
      <w:r w:rsidR="00811876">
        <w:t>ensino-</w:t>
      </w:r>
      <w:r>
        <w:t xml:space="preserve">alfabetização, </w:t>
      </w:r>
      <w:r w:rsidR="00811876">
        <w:t>empenhando</w:t>
      </w:r>
      <w:r>
        <w:t xml:space="preserve">-se e </w:t>
      </w:r>
      <w:r w:rsidR="00811876">
        <w:t>envolvendo</w:t>
      </w:r>
      <w:r>
        <w:t xml:space="preserve">-se em </w:t>
      </w:r>
      <w:r w:rsidR="00811876">
        <w:t>estratégias</w:t>
      </w:r>
      <w:r>
        <w:t xml:space="preserve"> metodológicos </w:t>
      </w:r>
      <w:r w:rsidR="00811876">
        <w:t>em prol</w:t>
      </w:r>
      <w:r>
        <w:t xml:space="preserve"> alfabetização. </w:t>
      </w:r>
      <w:r w:rsidR="00811876">
        <w:t>Desta forma</w:t>
      </w:r>
      <w:r>
        <w:t xml:space="preserve">, </w:t>
      </w:r>
      <w:r w:rsidR="00811876">
        <w:t>as estatísticas</w:t>
      </w:r>
      <w:r>
        <w:t xml:space="preserve"> </w:t>
      </w:r>
      <w:r w:rsidR="00811876">
        <w:t>acerca de</w:t>
      </w:r>
      <w:r>
        <w:t xml:space="preserve"> analfabetismo no </w:t>
      </w:r>
      <w:r w:rsidR="00811876">
        <w:t>país</w:t>
      </w:r>
      <w:r>
        <w:t xml:space="preserve"> ira</w:t>
      </w:r>
      <w:r w:rsidR="00811876">
        <w:t>m, substancialmente, ser modificados</w:t>
      </w:r>
      <w:r w:rsidR="0029596F">
        <w:t xml:space="preserve">. Se todos </w:t>
      </w:r>
      <w:r w:rsidR="00811876">
        <w:t>os envolvidos nesse processo, professores, pais e gestão devem assumir a responsabilidade pelo sucesso ou fracasso dessa sistemática</w:t>
      </w:r>
      <w:r>
        <w:t xml:space="preserve">, </w:t>
      </w:r>
      <w:r w:rsidR="00811876">
        <w:t>teríamos, sem dúvida,</w:t>
      </w:r>
      <w:r>
        <w:t xml:space="preserve"> um país </w:t>
      </w:r>
      <w:r w:rsidR="00811876">
        <w:t>grandemente alfabetizado e letrado, sendo que nossos alunos</w:t>
      </w:r>
      <w:r>
        <w:t xml:space="preserve"> </w:t>
      </w:r>
      <w:r w:rsidR="00811876">
        <w:t>teriam</w:t>
      </w:r>
      <w:r>
        <w:t xml:space="preserve"> o direito </w:t>
      </w:r>
      <w:r w:rsidR="00811876">
        <w:t>à</w:t>
      </w:r>
      <w:r>
        <w:t xml:space="preserve"> </w:t>
      </w:r>
      <w:r w:rsidR="00811876">
        <w:t>aprendizagem garantida</w:t>
      </w:r>
      <w:r>
        <w:t>.</w:t>
      </w:r>
    </w:p>
    <w:p w:rsidR="0029596F" w:rsidRDefault="0029596F" w:rsidP="0029596F">
      <w:pPr>
        <w:ind w:firstLine="708"/>
      </w:pPr>
    </w:p>
    <w:p w:rsidR="00B86694" w:rsidRPr="0029596F" w:rsidRDefault="0029596F" w:rsidP="00B86694">
      <w:pPr>
        <w:rPr>
          <w:b/>
        </w:rPr>
      </w:pPr>
      <w:r w:rsidRPr="0029596F">
        <w:rPr>
          <w:b/>
        </w:rPr>
        <w:t>2.3.1 MÉTODOS SINTÉTICOS</w:t>
      </w:r>
    </w:p>
    <w:p w:rsidR="0029596F" w:rsidRDefault="002857A5" w:rsidP="0029596F">
      <w:pPr>
        <w:ind w:firstLine="708"/>
      </w:pPr>
      <w:r>
        <w:t>O estudo foi desenvolvido sob a ótica de um estudo consciente</w:t>
      </w:r>
      <w:r w:rsidR="00B86694">
        <w:t xml:space="preserve"> </w:t>
      </w:r>
      <w:r>
        <w:t xml:space="preserve">voltado aos aspectos </w:t>
      </w:r>
      <w:r w:rsidR="00B86694">
        <w:t>fonológic</w:t>
      </w:r>
      <w:r>
        <w:t>os de ensino</w:t>
      </w:r>
      <w:r w:rsidR="00B86694">
        <w:t xml:space="preserve">, </w:t>
      </w:r>
      <w:r>
        <w:t>tendo</w:t>
      </w:r>
      <w:r w:rsidR="00B86694">
        <w:t xml:space="preserve"> como objetivo </w:t>
      </w:r>
      <w:r>
        <w:t xml:space="preserve">a alfabetização do aluno </w:t>
      </w:r>
      <w:r w:rsidR="00B86694">
        <w:t xml:space="preserve">a partir da </w:t>
      </w:r>
      <w:r>
        <w:t>aprendizagem</w:t>
      </w:r>
      <w:r w:rsidR="00B86694">
        <w:t xml:space="preserve"> dos sons que as letras </w:t>
      </w:r>
      <w:r>
        <w:t>produzem</w:t>
      </w:r>
      <w:r w:rsidR="00B86694">
        <w:t xml:space="preserve">, </w:t>
      </w:r>
      <w:r>
        <w:t>isto é</w:t>
      </w:r>
      <w:r w:rsidR="00B86694">
        <w:t xml:space="preserve">, o grafema </w:t>
      </w:r>
      <w:r>
        <w:t xml:space="preserve">e o </w:t>
      </w:r>
      <w:r w:rsidR="00B86694">
        <w:t>fonema.</w:t>
      </w:r>
    </w:p>
    <w:p w:rsidR="0029596F" w:rsidRDefault="00B86694" w:rsidP="0029596F">
      <w:pPr>
        <w:ind w:firstLine="708"/>
        <w:rPr>
          <w:i/>
        </w:rPr>
      </w:pPr>
      <w:r>
        <w:t xml:space="preserve">A alfabetização </w:t>
      </w:r>
      <w:r w:rsidR="002857A5">
        <w:t>através</w:t>
      </w:r>
      <w:r>
        <w:t xml:space="preserve"> des</w:t>
      </w:r>
      <w:r w:rsidR="002857A5">
        <w:t>t</w:t>
      </w:r>
      <w:r>
        <w:t xml:space="preserve">es métodos </w:t>
      </w:r>
      <w:r w:rsidR="002857A5">
        <w:t>prescreve</w:t>
      </w:r>
      <w:r>
        <w:t xml:space="preserve"> </w:t>
      </w:r>
      <w:r w:rsidR="002857A5">
        <w:t>o ensino de curtas</w:t>
      </w:r>
      <w:r>
        <w:t xml:space="preserve"> palavras e durante </w:t>
      </w:r>
      <w:r w:rsidR="002857A5">
        <w:t>tal</w:t>
      </w:r>
      <w:r>
        <w:t xml:space="preserve"> processo o </w:t>
      </w:r>
      <w:r w:rsidR="002857A5">
        <w:t>educador</w:t>
      </w:r>
      <w:r>
        <w:t xml:space="preserve"> </w:t>
      </w:r>
      <w:r w:rsidR="002857A5">
        <w:t>deve</w:t>
      </w:r>
      <w:r>
        <w:t xml:space="preserve"> </w:t>
      </w:r>
      <w:r w:rsidR="002857A5">
        <w:t>optar</w:t>
      </w:r>
      <w:r>
        <w:t xml:space="preserve"> se </w:t>
      </w:r>
      <w:r w:rsidR="002857A5">
        <w:t>irá</w:t>
      </w:r>
      <w:r>
        <w:t xml:space="preserve"> fazer uso de cartilhas ou </w:t>
      </w:r>
      <w:r w:rsidR="002857A5">
        <w:t>outras ferramentas</w:t>
      </w:r>
      <w:r>
        <w:t xml:space="preserve">. </w:t>
      </w:r>
      <w:r w:rsidR="002857A5">
        <w:t xml:space="preserve">De acordo com esse </w:t>
      </w:r>
      <w:r>
        <w:t xml:space="preserve">método, Cagliari (1998 p. 25) </w:t>
      </w:r>
      <w:r w:rsidR="002857A5">
        <w:t>expõe que</w:t>
      </w:r>
      <w:r w:rsidRPr="0029596F">
        <w:rPr>
          <w:i/>
        </w:rPr>
        <w:t xml:space="preserve"> “partia-se do alfabeto para soletração e silabação, seguindo uma ordem hierárquica crescente de dificuldades, desde a letra até o texto”.</w:t>
      </w:r>
    </w:p>
    <w:p w:rsidR="00B86694" w:rsidRDefault="003C1B91" w:rsidP="0029596F">
      <w:pPr>
        <w:ind w:firstLine="708"/>
      </w:pPr>
      <w:r>
        <w:t>São estilos desse método,</w:t>
      </w:r>
      <w:r w:rsidR="00B86694">
        <w:t xml:space="preserve"> </w:t>
      </w:r>
      <w:r>
        <w:t xml:space="preserve">método fônico, </w:t>
      </w:r>
      <w:r w:rsidR="00B86694">
        <w:t xml:space="preserve">soletração, silabação, método da abelhinha e o da casinha feliz, todos eles quando </w:t>
      </w:r>
      <w:r>
        <w:t>desenvolvidos</w:t>
      </w:r>
      <w:r w:rsidR="00B86694">
        <w:t xml:space="preserve"> pelo professor, começa</w:t>
      </w:r>
      <w:r>
        <w:t>m</w:t>
      </w:r>
      <w:r w:rsidR="00B86694">
        <w:t xml:space="preserve"> </w:t>
      </w:r>
      <w:r>
        <w:t xml:space="preserve">a transformar </w:t>
      </w:r>
      <w:r w:rsidR="00B86694">
        <w:t>a soletração para a consciência fonológica</w:t>
      </w:r>
      <w:r>
        <w:t xml:space="preserve"> do aluno</w:t>
      </w:r>
      <w:r w:rsidR="00B86694">
        <w:t xml:space="preserve">. </w:t>
      </w:r>
      <w:r>
        <w:t>No entanto</w:t>
      </w:r>
      <w:r w:rsidR="00B86694">
        <w:t xml:space="preserve">, para </w:t>
      </w:r>
      <w:r>
        <w:t>o devido</w:t>
      </w:r>
      <w:r w:rsidR="00B86694">
        <w:t xml:space="preserve"> aproveitamento desses métodos </w:t>
      </w:r>
      <w:r>
        <w:t>se faz necessário</w:t>
      </w:r>
      <w:r w:rsidR="00B86694">
        <w:t xml:space="preserve"> </w:t>
      </w:r>
      <w:r>
        <w:t>se precaver</w:t>
      </w:r>
      <w:r w:rsidR="00B86694">
        <w:t xml:space="preserve">, </w:t>
      </w:r>
      <w:r>
        <w:t>haja vista</w:t>
      </w:r>
      <w:r w:rsidR="00B86694">
        <w:t xml:space="preserve"> que o fonema, </w:t>
      </w:r>
      <w:r>
        <w:t>isto é</w:t>
      </w:r>
      <w:r w:rsidR="00B86694">
        <w:t xml:space="preserve">, o som </w:t>
      </w:r>
      <w:r>
        <w:t>das letras</w:t>
      </w:r>
      <w:r w:rsidR="00B86694">
        <w:t xml:space="preserve"> quando junt</w:t>
      </w:r>
      <w:r>
        <w:t>as</w:t>
      </w:r>
      <w:r w:rsidR="00B86694">
        <w:t xml:space="preserve"> </w:t>
      </w:r>
      <w:r>
        <w:t>a</w:t>
      </w:r>
      <w:r w:rsidR="00B86694">
        <w:t xml:space="preserve"> outras </w:t>
      </w:r>
      <w:r>
        <w:t>produzirão</w:t>
      </w:r>
      <w:r w:rsidR="00B86694">
        <w:t xml:space="preserve"> sons </w:t>
      </w:r>
      <w:r>
        <w:t>distintos</w:t>
      </w:r>
      <w:r w:rsidR="00B86694">
        <w:t xml:space="preserve">, sendo necessário </w:t>
      </w:r>
      <w:r>
        <w:t>aplicar</w:t>
      </w:r>
      <w:r w:rsidR="00B86694">
        <w:t xml:space="preserve"> </w:t>
      </w:r>
      <w:r>
        <w:t>tais</w:t>
      </w:r>
      <w:r w:rsidR="00B86694">
        <w:t xml:space="preserve"> técnicas </w:t>
      </w:r>
      <w:r>
        <w:t>ao longo</w:t>
      </w:r>
      <w:r w:rsidR="00B86694">
        <w:t xml:space="preserve"> </w:t>
      </w:r>
      <w:r>
        <w:t>d</w:t>
      </w:r>
      <w:r w:rsidR="00B86694">
        <w:t>o processo de alfabetização</w:t>
      </w:r>
      <w:r>
        <w:t xml:space="preserve"> da criança</w:t>
      </w:r>
      <w:r w:rsidR="00B86694">
        <w:t xml:space="preserve">. Carvalho (2008, p. 28) </w:t>
      </w:r>
      <w:r>
        <w:t xml:space="preserve">expõe </w:t>
      </w:r>
      <w:r w:rsidR="00B86694">
        <w:t>que:</w:t>
      </w:r>
    </w:p>
    <w:p w:rsidR="00B86694" w:rsidRPr="0029596F" w:rsidRDefault="00B86694" w:rsidP="0029596F">
      <w:pPr>
        <w:spacing w:line="240" w:lineRule="auto"/>
        <w:ind w:left="2268"/>
        <w:rPr>
          <w:sz w:val="22"/>
        </w:rPr>
      </w:pPr>
      <w:r w:rsidRPr="0029596F">
        <w:rPr>
          <w:sz w:val="22"/>
        </w:rPr>
        <w:t xml:space="preserve">Um cuidado que deve ser observado na aplicação dos métodos fônicos decorre da própria natureza do Português, língua alfabética na qual uma letra pode representar diferentes sons conforme a posição que ocupa na palavra, assim como um som pode ser </w:t>
      </w:r>
      <w:r w:rsidRPr="0029596F">
        <w:rPr>
          <w:sz w:val="22"/>
        </w:rPr>
        <w:lastRenderedPageBreak/>
        <w:t>representado por mais de uma letra, segundo a posição. Assim, não basta ensinar o som da letra em posição inicial da palavra, mas é preciso mostrar os sons que as letras têm em posição inicial, medi</w:t>
      </w:r>
      <w:r w:rsidR="0029596F">
        <w:rPr>
          <w:sz w:val="22"/>
        </w:rPr>
        <w:t xml:space="preserve">al (no meio) ou final da sílaba (CARVALHO, </w:t>
      </w:r>
      <w:r w:rsidR="0029596F" w:rsidRPr="0029596F">
        <w:rPr>
          <w:sz w:val="22"/>
        </w:rPr>
        <w:t>2008, p. 28)</w:t>
      </w:r>
      <w:r w:rsidR="0029596F">
        <w:rPr>
          <w:sz w:val="22"/>
        </w:rPr>
        <w:t>.</w:t>
      </w:r>
    </w:p>
    <w:p w:rsidR="0029596F" w:rsidRDefault="001670C2" w:rsidP="0029596F">
      <w:pPr>
        <w:ind w:firstLine="708"/>
      </w:pPr>
      <w:r>
        <w:t xml:space="preserve">Lançar mão </w:t>
      </w:r>
      <w:r w:rsidR="00B86694">
        <w:t xml:space="preserve">desse método de alfabetização </w:t>
      </w:r>
      <w:r>
        <w:t>exige do educador</w:t>
      </w:r>
      <w:r w:rsidR="00B86694">
        <w:t xml:space="preserve"> conhecimento </w:t>
      </w:r>
      <w:r>
        <w:t xml:space="preserve">suficiente </w:t>
      </w:r>
      <w:r w:rsidR="00B86694">
        <w:t xml:space="preserve">para </w:t>
      </w:r>
      <w:r>
        <w:t>poder assegurar o aprendizado</w:t>
      </w:r>
      <w:r w:rsidR="00B86694">
        <w:t xml:space="preserve"> e não </w:t>
      </w:r>
      <w:r>
        <w:t>atrapalhar</w:t>
      </w:r>
      <w:r w:rsidR="00B86694">
        <w:t xml:space="preserve"> o entendimento </w:t>
      </w:r>
      <w:r>
        <w:t>do aluno</w:t>
      </w:r>
      <w:r w:rsidR="00B86694">
        <w:t xml:space="preserve">. </w:t>
      </w:r>
      <w:r>
        <w:t xml:space="preserve">Devendo-se sempre </w:t>
      </w:r>
      <w:r w:rsidR="00B86694">
        <w:t xml:space="preserve">lembrar que </w:t>
      </w:r>
      <w:r>
        <w:t>há</w:t>
      </w:r>
      <w:r w:rsidR="00B86694">
        <w:t xml:space="preserve"> </w:t>
      </w:r>
      <w:r>
        <w:t>conhecimentos</w:t>
      </w:r>
      <w:r w:rsidR="00B86694">
        <w:t xml:space="preserve"> </w:t>
      </w:r>
      <w:r>
        <w:t>distintos</w:t>
      </w:r>
      <w:r w:rsidR="00B86694">
        <w:t xml:space="preserve"> e que </w:t>
      </w:r>
      <w:r>
        <w:t>todo</w:t>
      </w:r>
      <w:r w:rsidR="00B86694">
        <w:t xml:space="preserve"> </w:t>
      </w:r>
      <w:r>
        <w:t>aluno</w:t>
      </w:r>
      <w:r w:rsidR="00B86694">
        <w:t xml:space="preserve"> tem o seu tempo </w:t>
      </w:r>
      <w:r>
        <w:t>em especial para</w:t>
      </w:r>
      <w:r w:rsidR="00B86694">
        <w:t xml:space="preserve"> aprender e </w:t>
      </w:r>
      <w:r>
        <w:t>adquirir</w:t>
      </w:r>
      <w:r w:rsidR="00B86694">
        <w:t xml:space="preserve"> suas h</w:t>
      </w:r>
      <w:r>
        <w:t>abilidades, correspondendo e respeitando</w:t>
      </w:r>
      <w:r w:rsidR="00B86694">
        <w:t xml:space="preserve"> </w:t>
      </w:r>
      <w:r>
        <w:t>os limites do tempo físico.</w:t>
      </w:r>
    </w:p>
    <w:p w:rsidR="0029596F" w:rsidRDefault="0029596F" w:rsidP="0029596F"/>
    <w:p w:rsidR="00B86694" w:rsidRPr="0029596F" w:rsidRDefault="00B86694" w:rsidP="0029596F">
      <w:pPr>
        <w:rPr>
          <w:b/>
        </w:rPr>
      </w:pPr>
      <w:proofErr w:type="gramStart"/>
      <w:r w:rsidRPr="0029596F">
        <w:rPr>
          <w:b/>
        </w:rPr>
        <w:t>3</w:t>
      </w:r>
      <w:proofErr w:type="gramEnd"/>
      <w:r w:rsidRPr="0029596F">
        <w:rPr>
          <w:b/>
        </w:rPr>
        <w:t xml:space="preserve"> CONSIDERAÇÕES FINAIS</w:t>
      </w:r>
    </w:p>
    <w:p w:rsidR="0029596F" w:rsidRDefault="00D42582" w:rsidP="0029596F">
      <w:pPr>
        <w:ind w:firstLine="708"/>
      </w:pPr>
      <w:r>
        <w:t>O presente estudo</w:t>
      </w:r>
      <w:r w:rsidR="0029596F">
        <w:t xml:space="preserve"> teve como </w:t>
      </w:r>
      <w:r>
        <w:t>cerne da pesquisa</w:t>
      </w:r>
      <w:r w:rsidR="0029596F">
        <w:t xml:space="preserve"> relatar </w:t>
      </w:r>
      <w:r>
        <w:t>que a alfabetização é um procedimento de ensino-</w:t>
      </w:r>
      <w:r w:rsidR="00B86694">
        <w:t xml:space="preserve">aprendizagem, </w:t>
      </w:r>
      <w:r>
        <w:t>o qual</w:t>
      </w:r>
      <w:r w:rsidR="00B86694">
        <w:t xml:space="preserve"> </w:t>
      </w:r>
      <w:r>
        <w:t>possui</w:t>
      </w:r>
      <w:r w:rsidR="0029596F">
        <w:t xml:space="preserve"> como </w:t>
      </w:r>
      <w:r>
        <w:t>objetivo central</w:t>
      </w:r>
      <w:r w:rsidR="0029596F">
        <w:t xml:space="preserve"> </w:t>
      </w:r>
      <w:r>
        <w:t>orientar</w:t>
      </w:r>
      <w:r w:rsidR="0029596F">
        <w:t xml:space="preserve"> o aluno </w:t>
      </w:r>
      <w:r>
        <w:t>à</w:t>
      </w:r>
      <w:r w:rsidR="00B86694">
        <w:t xml:space="preserve"> aprendizagem inicial </w:t>
      </w:r>
      <w:r>
        <w:t>e continuada através</w:t>
      </w:r>
      <w:r w:rsidR="00B86694">
        <w:t xml:space="preserve"> leitura e escrita</w:t>
      </w:r>
      <w:r>
        <w:t>, dentro e fora da escola</w:t>
      </w:r>
      <w:r w:rsidR="00B86694">
        <w:t xml:space="preserve">. </w:t>
      </w:r>
      <w:r>
        <w:t>Deste modo</w:t>
      </w:r>
      <w:r w:rsidR="00B86694">
        <w:t xml:space="preserve">, </w:t>
      </w:r>
      <w:r>
        <w:t>cada</w:t>
      </w:r>
      <w:r w:rsidR="00B86694">
        <w:t xml:space="preserve"> </w:t>
      </w:r>
      <w:r>
        <w:t>aluno</w:t>
      </w:r>
      <w:r w:rsidR="00B86694">
        <w:t xml:space="preserve"> alfabetizad</w:t>
      </w:r>
      <w:r>
        <w:t>o</w:t>
      </w:r>
      <w:r w:rsidR="00B86694">
        <w:t xml:space="preserve"> </w:t>
      </w:r>
      <w:r>
        <w:t>aprendeu</w:t>
      </w:r>
      <w:r w:rsidR="00B86694">
        <w:t xml:space="preserve"> </w:t>
      </w:r>
      <w:r>
        <w:t>competências</w:t>
      </w:r>
      <w:r w:rsidR="00B86694">
        <w:t xml:space="preserve"> básicas para </w:t>
      </w:r>
      <w:r>
        <w:t>poder usar da autonomia da leitura e da escrita</w:t>
      </w:r>
      <w:r w:rsidR="0029596F">
        <w:t>.</w:t>
      </w:r>
    </w:p>
    <w:p w:rsidR="0029596F" w:rsidRDefault="004F0575" w:rsidP="0029596F">
      <w:pPr>
        <w:ind w:firstLine="708"/>
      </w:pPr>
      <w:r>
        <w:t>Compreende-se</w:t>
      </w:r>
      <w:r w:rsidR="00B86694">
        <w:t xml:space="preserve"> que para </w:t>
      </w:r>
      <w:r>
        <w:t>a alfabetização ocorra,</w:t>
      </w:r>
      <w:r w:rsidR="00B86694">
        <w:t xml:space="preserve"> </w:t>
      </w:r>
      <w:r>
        <w:t>as crenças</w:t>
      </w:r>
      <w:r w:rsidR="00B86694">
        <w:t xml:space="preserve"> </w:t>
      </w:r>
      <w:r>
        <w:t>devem ser expostas a</w:t>
      </w:r>
      <w:r w:rsidR="00B86694">
        <w:t xml:space="preserve"> vários métodos </w:t>
      </w:r>
      <w:r>
        <w:t>para serem</w:t>
      </w:r>
      <w:r w:rsidR="00B86694">
        <w:t xml:space="preserve"> </w:t>
      </w:r>
      <w:r>
        <w:t>experimentadas</w:t>
      </w:r>
      <w:r w:rsidR="00B86694">
        <w:t xml:space="preserve">. </w:t>
      </w:r>
      <w:r>
        <w:t>Todavia,</w:t>
      </w:r>
      <w:r w:rsidR="00B86694">
        <w:t xml:space="preserve"> o </w:t>
      </w:r>
      <w:r>
        <w:t>educador</w:t>
      </w:r>
      <w:r w:rsidR="00B86694">
        <w:t xml:space="preserve"> </w:t>
      </w:r>
      <w:r>
        <w:t>precisa</w:t>
      </w:r>
      <w:r w:rsidR="00B86694">
        <w:t xml:space="preserve"> busca</w:t>
      </w:r>
      <w:r>
        <w:t>r</w:t>
      </w:r>
      <w:r w:rsidR="00B86694">
        <w:t xml:space="preserve"> </w:t>
      </w:r>
      <w:r>
        <w:t>saberes epistemológicos</w:t>
      </w:r>
      <w:r w:rsidR="00B86694">
        <w:t xml:space="preserve"> </w:t>
      </w:r>
      <w:r>
        <w:t>que dizem respeito a</w:t>
      </w:r>
      <w:r w:rsidR="00B86694">
        <w:t xml:space="preserve"> novas </w:t>
      </w:r>
      <w:r>
        <w:t>abordagens metodológicas</w:t>
      </w:r>
      <w:r w:rsidR="00B86694">
        <w:t xml:space="preserve"> de alfabetização</w:t>
      </w:r>
      <w:r>
        <w:t xml:space="preserve"> e letramento</w:t>
      </w:r>
      <w:r w:rsidR="00B86694">
        <w:t xml:space="preserve">. </w:t>
      </w:r>
    </w:p>
    <w:p w:rsidR="0029596F" w:rsidRDefault="00B86694" w:rsidP="0029596F">
      <w:pPr>
        <w:ind w:firstLine="708"/>
      </w:pPr>
      <w:r>
        <w:t>Foi ressaltado que na seleção do</w:t>
      </w:r>
      <w:r w:rsidR="00EE4C4D">
        <w:t xml:space="preserve"> método de alfabetização, obviamente, deve</w:t>
      </w:r>
      <w:r>
        <w:t xml:space="preserve"> </w:t>
      </w:r>
      <w:r w:rsidR="00EE4C4D">
        <w:t>considerar</w:t>
      </w:r>
      <w:r>
        <w:t xml:space="preserve"> que </w:t>
      </w:r>
      <w:r w:rsidR="00EE4C4D">
        <w:t>todo</w:t>
      </w:r>
      <w:r>
        <w:t xml:space="preserve"> </w:t>
      </w:r>
      <w:r w:rsidR="00EE4C4D">
        <w:t>aluno</w:t>
      </w:r>
      <w:r>
        <w:t xml:space="preserve"> </w:t>
      </w:r>
      <w:r w:rsidR="00EE4C4D">
        <w:t>possui</w:t>
      </w:r>
      <w:r>
        <w:t xml:space="preserve"> seu </w:t>
      </w:r>
      <w:r w:rsidR="00EE4C4D">
        <w:t xml:space="preserve">próprio </w:t>
      </w:r>
      <w:r>
        <w:t xml:space="preserve">ritmo e sua </w:t>
      </w:r>
      <w:r w:rsidR="00EE4C4D">
        <w:t>forma</w:t>
      </w:r>
      <w:r>
        <w:t xml:space="preserve"> </w:t>
      </w:r>
      <w:r w:rsidR="00EE4C4D">
        <w:t>compreender e</w:t>
      </w:r>
      <w:r>
        <w:t xml:space="preserve"> aprender. </w:t>
      </w:r>
      <w:r w:rsidR="00EE4C4D">
        <w:t>Desta forma</w:t>
      </w:r>
      <w:r>
        <w:t xml:space="preserve">, </w:t>
      </w:r>
      <w:r w:rsidR="00EE4C4D">
        <w:t>deve-se</w:t>
      </w:r>
      <w:r>
        <w:t xml:space="preserve"> ser </w:t>
      </w:r>
      <w:r w:rsidR="00EE4C4D">
        <w:t>explorado o modo de alfabetizar os alunos em suas singularidades</w:t>
      </w:r>
      <w:r w:rsidR="0029596F">
        <w:t>.</w:t>
      </w:r>
    </w:p>
    <w:p w:rsidR="004D30EA" w:rsidRDefault="004D30EA" w:rsidP="00B86694"/>
    <w:p w:rsidR="00B86694" w:rsidRPr="0029596F" w:rsidRDefault="00B86694" w:rsidP="00B86694">
      <w:pPr>
        <w:rPr>
          <w:b/>
        </w:rPr>
      </w:pPr>
      <w:r w:rsidRPr="0029596F">
        <w:rPr>
          <w:b/>
        </w:rPr>
        <w:t>REFERÊNCIAS</w:t>
      </w:r>
    </w:p>
    <w:p w:rsidR="00D341DC" w:rsidRDefault="00D341DC" w:rsidP="00B86694">
      <w:r>
        <w:t xml:space="preserve">CARVALHO, Marlene. </w:t>
      </w:r>
      <w:r w:rsidRPr="00162D35">
        <w:rPr>
          <w:b/>
        </w:rPr>
        <w:t xml:space="preserve">Alfabetizar e </w:t>
      </w:r>
      <w:proofErr w:type="spellStart"/>
      <w:r w:rsidRPr="00162D35">
        <w:rPr>
          <w:b/>
        </w:rPr>
        <w:t>letrar</w:t>
      </w:r>
      <w:proofErr w:type="spellEnd"/>
      <w:r w:rsidRPr="00162D35">
        <w:rPr>
          <w:b/>
        </w:rPr>
        <w:t>:</w:t>
      </w:r>
      <w:r>
        <w:t xml:space="preserve"> Um Diálogo entre a Teoria e a Prática.</w:t>
      </w:r>
      <w:r w:rsidRPr="009E0ECC">
        <w:t xml:space="preserve"> </w:t>
      </w:r>
      <w:proofErr w:type="gramStart"/>
      <w:r>
        <w:t>Editora Vozes</w:t>
      </w:r>
      <w:proofErr w:type="gramEnd"/>
      <w:r>
        <w:t>; 2015.</w:t>
      </w:r>
    </w:p>
    <w:p w:rsidR="00D341DC" w:rsidRDefault="00D341DC" w:rsidP="00D341DC">
      <w:r>
        <w:t xml:space="preserve">MOREIRA, Daniel Augusto. </w:t>
      </w:r>
      <w:r w:rsidRPr="00162D35">
        <w:rPr>
          <w:b/>
        </w:rPr>
        <w:t>Analfabetismo Funcional:</w:t>
      </w:r>
      <w:r>
        <w:t xml:space="preserve"> O Mal Nosso de cada Dia.</w:t>
      </w:r>
    </w:p>
    <w:p w:rsidR="00D341DC" w:rsidRDefault="00D341DC" w:rsidP="00D341DC">
      <w:r>
        <w:lastRenderedPageBreak/>
        <w:t xml:space="preserve">PAIVA, José Maria de. </w:t>
      </w:r>
      <w:r w:rsidRPr="00162D35">
        <w:rPr>
          <w:b/>
        </w:rPr>
        <w:t>Educação Jesuítica no Brasil Colonial</w:t>
      </w:r>
      <w:r>
        <w:t xml:space="preserve">. In: LOPEZ, Eliane RAMOS, Graciliano. </w:t>
      </w:r>
      <w:r w:rsidRPr="00162D35">
        <w:rPr>
          <w:b/>
        </w:rPr>
        <w:t>Infância</w:t>
      </w:r>
      <w:r>
        <w:t>. 3. Ed. Rio de Janeiro: José Olympio, 1953.</w:t>
      </w:r>
    </w:p>
    <w:p w:rsidR="00D341DC" w:rsidRDefault="00D341DC" w:rsidP="00D341DC">
      <w:r>
        <w:t xml:space="preserve">SOARES, Magda. </w:t>
      </w:r>
      <w:r w:rsidRPr="00162D35">
        <w:rPr>
          <w:b/>
        </w:rPr>
        <w:t>Letramento:</w:t>
      </w:r>
      <w:r>
        <w:t xml:space="preserve"> um tema em três gêneros. 2. Ed. Belo Horizonte: Autêntica, 2006.</w:t>
      </w:r>
    </w:p>
    <w:p w:rsidR="00D341DC" w:rsidRDefault="00D341DC" w:rsidP="00B86694">
      <w:r>
        <w:t xml:space="preserve">CORREA, </w:t>
      </w:r>
      <w:proofErr w:type="spellStart"/>
      <w:r>
        <w:t>Djane</w:t>
      </w:r>
      <w:proofErr w:type="spellEnd"/>
      <w:r>
        <w:t xml:space="preserve"> </w:t>
      </w:r>
      <w:proofErr w:type="spellStart"/>
      <w:r>
        <w:t>Antonucci</w:t>
      </w:r>
      <w:proofErr w:type="spellEnd"/>
      <w:r>
        <w:t xml:space="preserve">, SALCH, </w:t>
      </w:r>
      <w:proofErr w:type="spellStart"/>
      <w:r>
        <w:t>Bailon</w:t>
      </w:r>
      <w:proofErr w:type="spellEnd"/>
      <w:r>
        <w:t xml:space="preserve"> de Oliveira et. al. </w:t>
      </w:r>
      <w:r w:rsidRPr="00162D35">
        <w:rPr>
          <w:b/>
        </w:rPr>
        <w:t>Práticas de Letramento:</w:t>
      </w:r>
      <w:r>
        <w:t xml:space="preserve"> Leitura, escrita e discurso. 1. Ed. São Paulo: Parábola editorial, 2007.</w:t>
      </w:r>
    </w:p>
    <w:p w:rsidR="00D341DC" w:rsidRDefault="00D341DC" w:rsidP="00D341DC">
      <w:r>
        <w:t xml:space="preserve">CAGLIARI, Luiz Carlos. </w:t>
      </w:r>
      <w:r w:rsidRPr="00162D35">
        <w:rPr>
          <w:b/>
        </w:rPr>
        <w:t xml:space="preserve">Alfabetizando sem o </w:t>
      </w:r>
      <w:proofErr w:type="spellStart"/>
      <w:r w:rsidRPr="00162D35">
        <w:rPr>
          <w:b/>
        </w:rPr>
        <w:t>bá</w:t>
      </w:r>
      <w:proofErr w:type="spellEnd"/>
      <w:r w:rsidRPr="00162D35">
        <w:rPr>
          <w:b/>
        </w:rPr>
        <w:t>-</w:t>
      </w:r>
      <w:proofErr w:type="spellStart"/>
      <w:r w:rsidRPr="00162D35">
        <w:rPr>
          <w:b/>
        </w:rPr>
        <w:t>bé</w:t>
      </w:r>
      <w:proofErr w:type="spellEnd"/>
      <w:r w:rsidRPr="00162D35">
        <w:rPr>
          <w:b/>
        </w:rPr>
        <w:t>-bi-</w:t>
      </w:r>
      <w:proofErr w:type="spellStart"/>
      <w:r w:rsidRPr="00162D35">
        <w:rPr>
          <w:b/>
        </w:rPr>
        <w:t>bó</w:t>
      </w:r>
      <w:proofErr w:type="spellEnd"/>
      <w:r w:rsidRPr="00162D35">
        <w:rPr>
          <w:b/>
        </w:rPr>
        <w:t>-</w:t>
      </w:r>
      <w:proofErr w:type="spellStart"/>
      <w:r w:rsidRPr="00162D35">
        <w:rPr>
          <w:b/>
        </w:rPr>
        <w:t>bu</w:t>
      </w:r>
      <w:proofErr w:type="spellEnd"/>
      <w:r w:rsidRPr="00162D35">
        <w:rPr>
          <w:b/>
        </w:rPr>
        <w:t>:</w:t>
      </w:r>
      <w:r>
        <w:t xml:space="preserve"> </w:t>
      </w:r>
      <w:r w:rsidRPr="009E0ECC">
        <w:t xml:space="preserve">Editora: </w:t>
      </w:r>
      <w:r>
        <w:t>São Paulo: SCIPIONE. Edição, 2009.</w:t>
      </w:r>
    </w:p>
    <w:p w:rsidR="00D341DC" w:rsidRDefault="00D341DC" w:rsidP="00B86694">
      <w:r>
        <w:t xml:space="preserve">FERREIRO, Emília. </w:t>
      </w:r>
      <w:r w:rsidRPr="00162D35">
        <w:rPr>
          <w:b/>
        </w:rPr>
        <w:t>Reflexões Sobre a Alfabetização.</w:t>
      </w:r>
      <w:r>
        <w:t xml:space="preserve"> 24. Ed. São Paulo: Cortez, 2001.</w:t>
      </w:r>
    </w:p>
    <w:p w:rsidR="00B86694" w:rsidRDefault="00D341DC" w:rsidP="00B86694">
      <w:r>
        <w:t xml:space="preserve">VAL, Maria da Graça Costa. </w:t>
      </w:r>
      <w:r w:rsidRPr="00162D35">
        <w:rPr>
          <w:b/>
        </w:rPr>
        <w:t>O que é ser alfabetizado e letrado?</w:t>
      </w:r>
      <w:r>
        <w:t xml:space="preserve"> 2004. In: CARVALHO, Maria Angélica Freire de (org.). Práticas de Leitura e Escrita. 1. Ed. Brasília: Ministério da Educação, 2006.</w:t>
      </w:r>
    </w:p>
    <w:sectPr w:rsidR="00B86694" w:rsidSect="00677D8D">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24" w:rsidRDefault="00055A24" w:rsidP="00110B7B">
      <w:pPr>
        <w:spacing w:after="0" w:line="240" w:lineRule="auto"/>
      </w:pPr>
      <w:r>
        <w:separator/>
      </w:r>
    </w:p>
  </w:endnote>
  <w:endnote w:type="continuationSeparator" w:id="0">
    <w:p w:rsidR="00055A24" w:rsidRDefault="00055A24" w:rsidP="0011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24" w:rsidRDefault="00055A24" w:rsidP="00110B7B">
      <w:pPr>
        <w:spacing w:after="0" w:line="240" w:lineRule="auto"/>
      </w:pPr>
      <w:r>
        <w:separator/>
      </w:r>
    </w:p>
  </w:footnote>
  <w:footnote w:type="continuationSeparator" w:id="0">
    <w:p w:rsidR="00055A24" w:rsidRDefault="00055A24" w:rsidP="00110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271301"/>
      <w:docPartObj>
        <w:docPartGallery w:val="Page Numbers (Top of Page)"/>
        <w:docPartUnique/>
      </w:docPartObj>
    </w:sdtPr>
    <w:sdtEndPr/>
    <w:sdtContent>
      <w:p w:rsidR="00110B7B" w:rsidRDefault="00110B7B">
        <w:pPr>
          <w:pStyle w:val="Cabealho"/>
          <w:jc w:val="right"/>
        </w:pPr>
        <w:r>
          <w:fldChar w:fldCharType="begin"/>
        </w:r>
        <w:r>
          <w:instrText>PAGE   \* MERGEFORMAT</w:instrText>
        </w:r>
        <w:r>
          <w:fldChar w:fldCharType="separate"/>
        </w:r>
        <w:r w:rsidR="006F4D15">
          <w:rPr>
            <w:noProof/>
          </w:rPr>
          <w:t>1</w:t>
        </w:r>
        <w:r>
          <w:fldChar w:fldCharType="end"/>
        </w:r>
      </w:p>
    </w:sdtContent>
  </w:sdt>
  <w:p w:rsidR="00110B7B" w:rsidRDefault="00110B7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694"/>
    <w:rsid w:val="00023F87"/>
    <w:rsid w:val="0003264D"/>
    <w:rsid w:val="00055A24"/>
    <w:rsid w:val="0007233F"/>
    <w:rsid w:val="000D3D4D"/>
    <w:rsid w:val="00110B7B"/>
    <w:rsid w:val="00115D2E"/>
    <w:rsid w:val="001352A4"/>
    <w:rsid w:val="00162D35"/>
    <w:rsid w:val="001670C2"/>
    <w:rsid w:val="00187AD0"/>
    <w:rsid w:val="0020389C"/>
    <w:rsid w:val="002857A5"/>
    <w:rsid w:val="0029596F"/>
    <w:rsid w:val="003965A4"/>
    <w:rsid w:val="003C1B91"/>
    <w:rsid w:val="004049C1"/>
    <w:rsid w:val="004059BE"/>
    <w:rsid w:val="0042055D"/>
    <w:rsid w:val="0046272D"/>
    <w:rsid w:val="00473DE3"/>
    <w:rsid w:val="004C1ADD"/>
    <w:rsid w:val="004D30EA"/>
    <w:rsid w:val="004F0575"/>
    <w:rsid w:val="004F5EB1"/>
    <w:rsid w:val="005F157C"/>
    <w:rsid w:val="00636713"/>
    <w:rsid w:val="00677D8D"/>
    <w:rsid w:val="006A1F0A"/>
    <w:rsid w:val="006F4D15"/>
    <w:rsid w:val="00746ACB"/>
    <w:rsid w:val="00770B10"/>
    <w:rsid w:val="007B53B2"/>
    <w:rsid w:val="007F79FF"/>
    <w:rsid w:val="00811876"/>
    <w:rsid w:val="00884D19"/>
    <w:rsid w:val="008E6C64"/>
    <w:rsid w:val="009173EA"/>
    <w:rsid w:val="00972211"/>
    <w:rsid w:val="0099232A"/>
    <w:rsid w:val="009C04C1"/>
    <w:rsid w:val="009E0ECC"/>
    <w:rsid w:val="009F43CD"/>
    <w:rsid w:val="009F4B76"/>
    <w:rsid w:val="00A24ADA"/>
    <w:rsid w:val="00A25D16"/>
    <w:rsid w:val="00A27B18"/>
    <w:rsid w:val="00A32E94"/>
    <w:rsid w:val="00B86694"/>
    <w:rsid w:val="00BD5F02"/>
    <w:rsid w:val="00C53EED"/>
    <w:rsid w:val="00C879A7"/>
    <w:rsid w:val="00C91F63"/>
    <w:rsid w:val="00CC0FA8"/>
    <w:rsid w:val="00D23912"/>
    <w:rsid w:val="00D341DC"/>
    <w:rsid w:val="00D42582"/>
    <w:rsid w:val="00DC561C"/>
    <w:rsid w:val="00E243E9"/>
    <w:rsid w:val="00E37714"/>
    <w:rsid w:val="00EA4CE0"/>
    <w:rsid w:val="00EB4FCA"/>
    <w:rsid w:val="00EC2E66"/>
    <w:rsid w:val="00EC626A"/>
    <w:rsid w:val="00EE4C4D"/>
    <w:rsid w:val="00F07431"/>
    <w:rsid w:val="00F543D6"/>
    <w:rsid w:val="00F54463"/>
    <w:rsid w:val="00FA1AE6"/>
    <w:rsid w:val="00FA64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8D"/>
    <w:pPr>
      <w:spacing w:line="360" w:lineRule="auto"/>
      <w:jc w:val="both"/>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CC0FA8"/>
    <w:pPr>
      <w:spacing w:before="120" w:after="360" w:line="240" w:lineRule="auto"/>
      <w:ind w:left="2268"/>
    </w:pPr>
    <w:rPr>
      <w:iCs/>
      <w:color w:val="000000" w:themeColor="text1"/>
      <w:sz w:val="22"/>
    </w:rPr>
  </w:style>
  <w:style w:type="character" w:customStyle="1" w:styleId="CitaoChar">
    <w:name w:val="Citação Char"/>
    <w:basedOn w:val="Fontepargpadro"/>
    <w:link w:val="Citao"/>
    <w:uiPriority w:val="29"/>
    <w:rsid w:val="00CC0FA8"/>
    <w:rPr>
      <w:rFonts w:ascii="Arial" w:hAnsi="Arial"/>
      <w:iCs/>
      <w:color w:val="000000" w:themeColor="text1"/>
    </w:rPr>
  </w:style>
  <w:style w:type="paragraph" w:styleId="Cabealho">
    <w:name w:val="header"/>
    <w:basedOn w:val="Normal"/>
    <w:link w:val="CabealhoChar"/>
    <w:uiPriority w:val="99"/>
    <w:unhideWhenUsed/>
    <w:rsid w:val="00110B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0B7B"/>
    <w:rPr>
      <w:rFonts w:ascii="Arial" w:hAnsi="Arial"/>
      <w:sz w:val="24"/>
    </w:rPr>
  </w:style>
  <w:style w:type="paragraph" w:styleId="Rodap">
    <w:name w:val="footer"/>
    <w:basedOn w:val="Normal"/>
    <w:link w:val="RodapChar"/>
    <w:uiPriority w:val="99"/>
    <w:unhideWhenUsed/>
    <w:rsid w:val="00110B7B"/>
    <w:pPr>
      <w:tabs>
        <w:tab w:val="center" w:pos="4252"/>
        <w:tab w:val="right" w:pos="8504"/>
      </w:tabs>
      <w:spacing w:after="0" w:line="240" w:lineRule="auto"/>
    </w:pPr>
  </w:style>
  <w:style w:type="character" w:customStyle="1" w:styleId="RodapChar">
    <w:name w:val="Rodapé Char"/>
    <w:basedOn w:val="Fontepargpadro"/>
    <w:link w:val="Rodap"/>
    <w:uiPriority w:val="99"/>
    <w:rsid w:val="00110B7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8D"/>
    <w:pPr>
      <w:spacing w:line="360" w:lineRule="auto"/>
      <w:jc w:val="both"/>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CC0FA8"/>
    <w:pPr>
      <w:spacing w:before="120" w:after="360" w:line="240" w:lineRule="auto"/>
      <w:ind w:left="2268"/>
    </w:pPr>
    <w:rPr>
      <w:iCs/>
      <w:color w:val="000000" w:themeColor="text1"/>
      <w:sz w:val="22"/>
    </w:rPr>
  </w:style>
  <w:style w:type="character" w:customStyle="1" w:styleId="CitaoChar">
    <w:name w:val="Citação Char"/>
    <w:basedOn w:val="Fontepargpadro"/>
    <w:link w:val="Citao"/>
    <w:uiPriority w:val="29"/>
    <w:rsid w:val="00CC0FA8"/>
    <w:rPr>
      <w:rFonts w:ascii="Arial" w:hAnsi="Arial"/>
      <w:iCs/>
      <w:color w:val="000000" w:themeColor="text1"/>
    </w:rPr>
  </w:style>
  <w:style w:type="paragraph" w:styleId="Cabealho">
    <w:name w:val="header"/>
    <w:basedOn w:val="Normal"/>
    <w:link w:val="CabealhoChar"/>
    <w:uiPriority w:val="99"/>
    <w:unhideWhenUsed/>
    <w:rsid w:val="00110B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0B7B"/>
    <w:rPr>
      <w:rFonts w:ascii="Arial" w:hAnsi="Arial"/>
      <w:sz w:val="24"/>
    </w:rPr>
  </w:style>
  <w:style w:type="paragraph" w:styleId="Rodap">
    <w:name w:val="footer"/>
    <w:basedOn w:val="Normal"/>
    <w:link w:val="RodapChar"/>
    <w:uiPriority w:val="99"/>
    <w:unhideWhenUsed/>
    <w:rsid w:val="00110B7B"/>
    <w:pPr>
      <w:tabs>
        <w:tab w:val="center" w:pos="4252"/>
        <w:tab w:val="right" w:pos="8504"/>
      </w:tabs>
      <w:spacing w:after="0" w:line="240" w:lineRule="auto"/>
    </w:pPr>
  </w:style>
  <w:style w:type="character" w:customStyle="1" w:styleId="RodapChar">
    <w:name w:val="Rodapé Char"/>
    <w:basedOn w:val="Fontepargpadro"/>
    <w:link w:val="Rodap"/>
    <w:uiPriority w:val="99"/>
    <w:rsid w:val="00110B7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10</Pages>
  <Words>3077</Words>
  <Characters>16619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49</cp:revision>
  <dcterms:created xsi:type="dcterms:W3CDTF">2019-09-20T15:40:00Z</dcterms:created>
  <dcterms:modified xsi:type="dcterms:W3CDTF">2019-09-29T12:50:00Z</dcterms:modified>
</cp:coreProperties>
</file>