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7E" w:rsidRPr="00A93A3D" w:rsidRDefault="00C735E0" w:rsidP="00A93A3D">
      <w:pPr>
        <w:spacing w:after="0"/>
        <w:jc w:val="center"/>
        <w:rPr>
          <w:b/>
        </w:rPr>
      </w:pPr>
      <w:r w:rsidRPr="00A93A3D">
        <w:rPr>
          <w:b/>
        </w:rPr>
        <w:t>CAMPEONATO URUARAENSE DE FUTEBOL SENIORS 2015</w:t>
      </w:r>
    </w:p>
    <w:p w:rsidR="00C735E0" w:rsidRPr="00A93A3D" w:rsidRDefault="00C735E0" w:rsidP="00A93A3D">
      <w:pPr>
        <w:spacing w:after="0"/>
        <w:jc w:val="center"/>
        <w:rPr>
          <w:b/>
        </w:rPr>
      </w:pPr>
      <w:r w:rsidRPr="00A93A3D">
        <w:rPr>
          <w:b/>
        </w:rPr>
        <w:t>SANTAMARIA DO URUARÁ – REGIÃO DO URUARÁ – PRAINHA PARÁ</w:t>
      </w:r>
    </w:p>
    <w:p w:rsidR="00C735E0" w:rsidRDefault="00C735E0" w:rsidP="00A93A3D">
      <w:pPr>
        <w:spacing w:after="0"/>
        <w:jc w:val="center"/>
      </w:pPr>
      <w:r w:rsidRPr="00A93A3D">
        <w:rPr>
          <w:b/>
        </w:rPr>
        <w:t>ESTÁDIO ADSON PINHO CERQUEIRA</w:t>
      </w:r>
    </w:p>
    <w:p w:rsidR="00C735E0" w:rsidRDefault="00C735E0"/>
    <w:p w:rsidR="009E68E2" w:rsidRPr="00E47A13" w:rsidRDefault="009E68E2" w:rsidP="009E68E2">
      <w:pPr>
        <w:jc w:val="center"/>
        <w:rPr>
          <w:b/>
        </w:rPr>
      </w:pPr>
      <w:r w:rsidRPr="00E47A13">
        <w:rPr>
          <w:b/>
        </w:rPr>
        <w:t>REGULAMENTO DO CAMPEONATO URUARAENSE DE FUTEBOLSENIORS</w:t>
      </w:r>
    </w:p>
    <w:p w:rsidR="00C735E0" w:rsidRDefault="00C735E0" w:rsidP="009E68E2">
      <w:pPr>
        <w:jc w:val="center"/>
      </w:pPr>
      <w:r w:rsidRPr="00E47A13">
        <w:rPr>
          <w:b/>
        </w:rPr>
        <w:t>DISPOSIÇÕES GERAIS</w:t>
      </w:r>
      <w:r w:rsidR="00A93A3D" w:rsidRPr="00E47A13">
        <w:rPr>
          <w:b/>
        </w:rPr>
        <w:t xml:space="preserve"> DO CAMPEONATO</w:t>
      </w:r>
    </w:p>
    <w:p w:rsidR="00C735E0" w:rsidRDefault="00554517" w:rsidP="00E47A13">
      <w:pPr>
        <w:jc w:val="both"/>
      </w:pPr>
      <w:r>
        <w:t xml:space="preserve">Art. 1º - O Campeonato </w:t>
      </w:r>
      <w:proofErr w:type="spellStart"/>
      <w:r>
        <w:t>U</w:t>
      </w:r>
      <w:r w:rsidR="00C735E0">
        <w:t>ruaraense</w:t>
      </w:r>
      <w:proofErr w:type="spellEnd"/>
      <w:r w:rsidR="00C735E0">
        <w:t xml:space="preserve"> de futebol </w:t>
      </w:r>
      <w:proofErr w:type="spellStart"/>
      <w:r w:rsidR="00C735E0">
        <w:t>seniors</w:t>
      </w:r>
      <w:proofErr w:type="spellEnd"/>
      <w:r w:rsidR="00C735E0">
        <w:t xml:space="preserve"> iniciará no dia 28 de mar</w:t>
      </w:r>
      <w:r w:rsidR="00A93A3D">
        <w:t>ço de 2015 no Estádio Adson Pinh</w:t>
      </w:r>
      <w:r w:rsidR="00C735E0">
        <w:t xml:space="preserve">o Cerqueira, a partir das 08: </w:t>
      </w:r>
      <w:proofErr w:type="gramStart"/>
      <w:r w:rsidR="00C735E0">
        <w:t>00 horas</w:t>
      </w:r>
      <w:proofErr w:type="gramEnd"/>
      <w:r w:rsidR="00C735E0">
        <w:t xml:space="preserve"> da manhã, localizado a Trav. 22 de dezembro</w:t>
      </w:r>
      <w:r w:rsidR="00A93A3D">
        <w:t xml:space="preserve"> na Vila de Santa Maria do Uruará.</w:t>
      </w:r>
    </w:p>
    <w:p w:rsidR="00A93A3D" w:rsidRDefault="00A93A3D" w:rsidP="00E47A13">
      <w:pPr>
        <w:jc w:val="both"/>
      </w:pPr>
      <w:r>
        <w:t xml:space="preserve">Art. 2º - A coordenação do Campeonato </w:t>
      </w:r>
      <w:proofErr w:type="spellStart"/>
      <w:r>
        <w:t>Uruaraense</w:t>
      </w:r>
      <w:proofErr w:type="spellEnd"/>
      <w:r>
        <w:t xml:space="preserve"> de Futebol </w:t>
      </w:r>
      <w:proofErr w:type="spellStart"/>
      <w:r>
        <w:t>Seniors</w:t>
      </w:r>
      <w:proofErr w:type="spellEnd"/>
      <w:proofErr w:type="gramStart"/>
      <w:r>
        <w:t xml:space="preserve">  </w:t>
      </w:r>
      <w:proofErr w:type="gramEnd"/>
      <w:r>
        <w:t>será a responsável pela organização, inscrição, e determinações diversas sobre a realização deste campeonato.</w:t>
      </w:r>
    </w:p>
    <w:p w:rsidR="00A93A3D" w:rsidRDefault="00A93A3D" w:rsidP="00E47A13">
      <w:pPr>
        <w:jc w:val="both"/>
      </w:pPr>
      <w:r>
        <w:t>Art. 3º - A formação das equipes que participarão deste Campeonato estará definida dentro deste Regulamento, sua composição, números de jogadores, números de equipes.</w:t>
      </w:r>
    </w:p>
    <w:p w:rsidR="00A93A3D" w:rsidRDefault="00A93A3D" w:rsidP="00E47A13">
      <w:pPr>
        <w:jc w:val="both"/>
      </w:pPr>
      <w:r>
        <w:t>Art.</w:t>
      </w:r>
      <w:r w:rsidR="00573D61">
        <w:t xml:space="preserve"> 4º - O nú</w:t>
      </w:r>
      <w:r>
        <w:t>mero de equipes que participarão deste campeonato será em número de 10.</w:t>
      </w:r>
    </w:p>
    <w:p w:rsidR="00A93A3D" w:rsidRDefault="00A93A3D" w:rsidP="00E47A13">
      <w:pPr>
        <w:jc w:val="both"/>
      </w:pPr>
      <w:r>
        <w:t>§ 1º - os jogadores deverão está devidamente uniformizados;</w:t>
      </w:r>
    </w:p>
    <w:p w:rsidR="00A93A3D" w:rsidRDefault="00A93A3D" w:rsidP="00E47A13">
      <w:pPr>
        <w:jc w:val="both"/>
      </w:pPr>
      <w:r>
        <w:t>§ 2º - a idade mínima de jogadores será de 35 anos completos, n</w:t>
      </w:r>
      <w:r w:rsidR="00554517">
        <w:t>ão tendo idade máxima definida a</w:t>
      </w:r>
      <w:r>
        <w:t>os jogadores</w:t>
      </w:r>
      <w:r w:rsidR="00554517">
        <w:t>/atletas participantes</w:t>
      </w:r>
      <w:r>
        <w:t>;</w:t>
      </w:r>
    </w:p>
    <w:p w:rsidR="00A93A3D" w:rsidRDefault="00A93A3D" w:rsidP="00E47A13">
      <w:pPr>
        <w:jc w:val="both"/>
      </w:pPr>
      <w:r>
        <w:t xml:space="preserve">Art. 5º - </w:t>
      </w:r>
      <w:r w:rsidR="00554517">
        <w:t>O sorteio dos jogos ocorrerá na presença dos presidentes ou das coordenações de cada equipe esportiva.</w:t>
      </w:r>
    </w:p>
    <w:p w:rsidR="00554517" w:rsidRDefault="00554517" w:rsidP="00E47A13">
      <w:pPr>
        <w:jc w:val="both"/>
      </w:pPr>
      <w:r>
        <w:t xml:space="preserve">Art. 6º - Serão </w:t>
      </w:r>
      <w:proofErr w:type="gramStart"/>
      <w:r>
        <w:t>2</w:t>
      </w:r>
      <w:proofErr w:type="gramEnd"/>
      <w:r>
        <w:t xml:space="preserve"> chaves que participarão do campeonato, quando as mesmas composta de 5 times cada uma, disputarão dentro de cada chave.</w:t>
      </w:r>
    </w:p>
    <w:p w:rsidR="00554517" w:rsidRDefault="00554517" w:rsidP="00E47A13">
      <w:pPr>
        <w:jc w:val="both"/>
      </w:pPr>
      <w:r>
        <w:t>Art. 7º - Os jogos serão executados entre os times das próprias chaves, tendo jogo de ida e volta entre estas equipes.</w:t>
      </w:r>
    </w:p>
    <w:p w:rsidR="00554517" w:rsidRPr="00E47A13" w:rsidRDefault="00554517" w:rsidP="00884539">
      <w:pPr>
        <w:jc w:val="center"/>
        <w:rPr>
          <w:b/>
        </w:rPr>
      </w:pPr>
      <w:r w:rsidRPr="00E47A13">
        <w:rPr>
          <w:b/>
        </w:rPr>
        <w:t>DAS INSCRIÇÕES DAS EQUIPES</w:t>
      </w:r>
      <w:r w:rsidR="00D65FF9" w:rsidRPr="00E47A13">
        <w:rPr>
          <w:b/>
        </w:rPr>
        <w:t xml:space="preserve"> E DOS JOGOS DOS JOGADORES</w:t>
      </w:r>
    </w:p>
    <w:p w:rsidR="00554517" w:rsidRDefault="00554517" w:rsidP="00E47A13">
      <w:pPr>
        <w:jc w:val="both"/>
      </w:pPr>
      <w:r>
        <w:t xml:space="preserve">Art. 8º - As inscrições serão feitas junto </w:t>
      </w:r>
      <w:proofErr w:type="gramStart"/>
      <w:r>
        <w:t>a</w:t>
      </w:r>
      <w:proofErr w:type="gramEnd"/>
      <w:r>
        <w:t xml:space="preserve"> coordenação do campeonato, quando o presidente da equipe participante relacionará o nomes do atletas/jogadores em documento específico, ficando a critério de saída ou entrada de jogadores de acordo com determinar a comissão organizadora do campeonato.</w:t>
      </w:r>
    </w:p>
    <w:p w:rsidR="00554517" w:rsidRDefault="00554517" w:rsidP="00E47A13">
      <w:pPr>
        <w:jc w:val="both"/>
      </w:pPr>
      <w:r>
        <w:t xml:space="preserve">Art. 9º - </w:t>
      </w:r>
      <w:r w:rsidR="00D65FF9">
        <w:t>No momento do jogo os atletas que iniciarão o jogo assinarão a súmula, assim como os reservas.</w:t>
      </w:r>
    </w:p>
    <w:p w:rsidR="00D65FF9" w:rsidRDefault="00D65FF9" w:rsidP="00E47A13">
      <w:pPr>
        <w:jc w:val="both"/>
      </w:pPr>
      <w:r>
        <w:t>Art. 10 – Todo jogador deverá está devidamente uniformizado, com shorts, camisas, e calções realçando ou correspondendo com as cores da equipe.</w:t>
      </w:r>
    </w:p>
    <w:p w:rsidR="00D65FF9" w:rsidRDefault="00D65FF9" w:rsidP="00E47A13">
      <w:pPr>
        <w:jc w:val="both"/>
      </w:pPr>
      <w:r>
        <w:t>Art. 11 -</w:t>
      </w:r>
      <w:proofErr w:type="gramStart"/>
      <w:r>
        <w:t xml:space="preserve">  </w:t>
      </w:r>
      <w:proofErr w:type="gramEnd"/>
      <w:r>
        <w:t>O jogador que não apresentar a idade estabelecida, isto 35 anos completo, não será permitida a sua entrada em campo, sendo feito as anotações ou observações necessárias na súmula do árbitro.</w:t>
      </w:r>
    </w:p>
    <w:p w:rsidR="00D65FF9" w:rsidRDefault="00D65FF9" w:rsidP="00E47A13">
      <w:pPr>
        <w:jc w:val="both"/>
      </w:pPr>
      <w:r>
        <w:lastRenderedPageBreak/>
        <w:t xml:space="preserve">Art. 12 </w:t>
      </w:r>
      <w:r w:rsidR="00E30601">
        <w:t>–</w:t>
      </w:r>
      <w:r>
        <w:t xml:space="preserve"> </w:t>
      </w:r>
      <w:r w:rsidR="00E30601">
        <w:t>Aquele que porventura insistir em entrar em campo, sem os requisitos necessários ou previstos neste regulamento, seu time poderá sofrer as sansões necessárias, previstas ou não neste regulamento.</w:t>
      </w:r>
    </w:p>
    <w:p w:rsidR="00E30601" w:rsidRDefault="00E30601" w:rsidP="00E47A13">
      <w:pPr>
        <w:jc w:val="both"/>
      </w:pPr>
      <w:r>
        <w:t>Art. 13 – Toda equipe poderá apresentar sua bandeira, contendo as suas cores determinadas e definidas por seus integrantes (jogadores e comissão técnica).</w:t>
      </w:r>
    </w:p>
    <w:p w:rsidR="00E30601" w:rsidRDefault="00E30601" w:rsidP="00E47A13">
      <w:pPr>
        <w:jc w:val="both"/>
      </w:pPr>
      <w:r>
        <w:t xml:space="preserve">Art. 14 – Nenhum jogador poderá atuar na sua equipe em dias de jogos com sintomas de embriaguez, </w:t>
      </w:r>
      <w:r w:rsidR="006C04A4">
        <w:t>quando seu time poderá sofrer as sanções previstas neste regulamento.</w:t>
      </w:r>
    </w:p>
    <w:p w:rsidR="006C04A4" w:rsidRDefault="006C04A4" w:rsidP="00E47A13">
      <w:pPr>
        <w:jc w:val="both"/>
      </w:pPr>
      <w:r>
        <w:t>Art. 15 – No caso de insistência ele poderá ser suspenso do jogo posterior, e que mesmo fazendo parte da reserva, poderá receber cartão amarelo ou vermelho.</w:t>
      </w:r>
    </w:p>
    <w:p w:rsidR="006C04A4" w:rsidRDefault="006C04A4" w:rsidP="00E47A13">
      <w:pPr>
        <w:jc w:val="both"/>
      </w:pPr>
      <w:r>
        <w:t xml:space="preserve">Art. 16 – O valor da inscrição da equipe será de </w:t>
      </w:r>
      <w:proofErr w:type="gramStart"/>
      <w:r>
        <w:t>R$ 150,00 (Cento e Cinquenta Reais), pago</w:t>
      </w:r>
      <w:proofErr w:type="gramEnd"/>
      <w:r>
        <w:t xml:space="preserve"> em espécie no momento da inscrição do time ou equipe.</w:t>
      </w:r>
    </w:p>
    <w:p w:rsidR="006C04A4" w:rsidRDefault="004A4AD1" w:rsidP="00E47A13">
      <w:pPr>
        <w:jc w:val="both"/>
      </w:pPr>
      <w:r>
        <w:t>Art. 17 – Os valores repassados, quaisquer que sejam, serão utilizados nas despesas decorrentes do campeonato, assim como direcionados ao prêmio final.</w:t>
      </w:r>
    </w:p>
    <w:p w:rsidR="004A4AD1" w:rsidRDefault="004A4AD1" w:rsidP="00E47A13">
      <w:pPr>
        <w:jc w:val="both"/>
      </w:pPr>
      <w:r>
        <w:t>Art. 18 – As entradas também farão parte do montante que serão destinados a pagamento de despesas diversas, como árbitros, e outras.</w:t>
      </w:r>
    </w:p>
    <w:p w:rsidR="004A4AD1" w:rsidRDefault="004A4AD1" w:rsidP="00E47A13">
      <w:pPr>
        <w:jc w:val="both"/>
      </w:pPr>
      <w:r>
        <w:t>Art. 19 – Os jogadores não poderão participar do</w:t>
      </w:r>
      <w:r w:rsidR="00884539">
        <w:t>s</w:t>
      </w:r>
      <w:r>
        <w:t xml:space="preserve"> jogos se seu uniforme não estiver completo, mas cabendo a decisão ficando a critério da coordenação, se for o caso de força maior.</w:t>
      </w:r>
    </w:p>
    <w:p w:rsidR="004A4AD1" w:rsidRPr="00884539" w:rsidRDefault="004A4AD1" w:rsidP="00884539">
      <w:pPr>
        <w:jc w:val="center"/>
        <w:rPr>
          <w:b/>
        </w:rPr>
      </w:pPr>
      <w:r w:rsidRPr="00884539">
        <w:rPr>
          <w:b/>
        </w:rPr>
        <w:t>DOS ÁRBITROS E SEUS AUXILIARES</w:t>
      </w:r>
    </w:p>
    <w:p w:rsidR="004A4AD1" w:rsidRDefault="004A4AD1" w:rsidP="00E47A13">
      <w:pPr>
        <w:jc w:val="both"/>
      </w:pPr>
      <w:r>
        <w:t>Art. 20 – O árbitro principal deverá ser auxiliado por dois árbitros assistentes, devidamente uniformizados ou com aproximação do uniforme padrão ou diferente das cores dos times em campo.</w:t>
      </w:r>
    </w:p>
    <w:p w:rsidR="00B367B7" w:rsidRDefault="00B367B7" w:rsidP="00E47A13">
      <w:pPr>
        <w:jc w:val="both"/>
      </w:pPr>
      <w:r>
        <w:t>Art. 21 -</w:t>
      </w:r>
      <w:proofErr w:type="gramStart"/>
      <w:r>
        <w:t xml:space="preserve">  </w:t>
      </w:r>
      <w:proofErr w:type="gramEnd"/>
      <w:r>
        <w:t>O árbitro será a autoridade do início do jogo até seu final, ficando resguardado este direito até o termino total da partida, assim como de seus auxiliares.</w:t>
      </w:r>
    </w:p>
    <w:p w:rsidR="00B367B7" w:rsidRDefault="00B367B7" w:rsidP="00E47A13">
      <w:pPr>
        <w:jc w:val="both"/>
      </w:pPr>
      <w:r>
        <w:t>Art. 22 – Ele ficará responsável por aplicar as penalidades ou sanções no que diz respeito ao jogo, sendo acatadas suas decisões e analisadas pela comissão organizadora.</w:t>
      </w:r>
    </w:p>
    <w:p w:rsidR="00B367B7" w:rsidRDefault="00B367B7" w:rsidP="00E47A13">
      <w:pPr>
        <w:jc w:val="both"/>
      </w:pPr>
      <w:r>
        <w:t xml:space="preserve">Art. 23 – Os cartões aplicados, não poderão ser revogados em favor de nenhum jogador </w:t>
      </w:r>
      <w:proofErr w:type="gramStart"/>
      <w:r>
        <w:t>pelo Comissão</w:t>
      </w:r>
      <w:proofErr w:type="gramEnd"/>
      <w:r>
        <w:t xml:space="preserve"> Organizadora.</w:t>
      </w:r>
    </w:p>
    <w:p w:rsidR="00B367B7" w:rsidRDefault="00B367B7" w:rsidP="00E47A13">
      <w:pPr>
        <w:jc w:val="both"/>
      </w:pPr>
      <w:r>
        <w:t>Art. 24 – Os valores de seu</w:t>
      </w:r>
      <w:r w:rsidR="00AE7108">
        <w:t>s</w:t>
      </w:r>
      <w:bookmarkStart w:id="0" w:name="_GoBack"/>
      <w:bookmarkEnd w:id="0"/>
      <w:r>
        <w:t xml:space="preserve"> honorários serão acertados com a comissão organizadora, como também dos auxiliares no final de cada rodada.</w:t>
      </w:r>
    </w:p>
    <w:p w:rsidR="00B367B7" w:rsidRPr="00884539" w:rsidRDefault="00B367B7" w:rsidP="00884539">
      <w:pPr>
        <w:jc w:val="center"/>
        <w:rPr>
          <w:b/>
        </w:rPr>
      </w:pPr>
      <w:r w:rsidRPr="00884539">
        <w:rPr>
          <w:b/>
        </w:rPr>
        <w:t>DAS ROD</w:t>
      </w:r>
      <w:r w:rsidR="00314DEA">
        <w:rPr>
          <w:b/>
        </w:rPr>
        <w:t>AD</w:t>
      </w:r>
      <w:r w:rsidRPr="00884539">
        <w:rPr>
          <w:b/>
        </w:rPr>
        <w:t>AS DOS JOGOS DAS EQUIPES</w:t>
      </w:r>
    </w:p>
    <w:p w:rsidR="00B367B7" w:rsidRDefault="00B367B7" w:rsidP="00E47A13">
      <w:pPr>
        <w:jc w:val="both"/>
      </w:pPr>
      <w:r>
        <w:t xml:space="preserve">Art. 25 </w:t>
      </w:r>
      <w:r w:rsidR="0081212A">
        <w:t>–</w:t>
      </w:r>
      <w:r>
        <w:t xml:space="preserve"> </w:t>
      </w:r>
      <w:r w:rsidR="0081212A">
        <w:t>As rodadas de jogos acontecerão nos finais de semana, ficando o sábado e o domingo para a execu</w:t>
      </w:r>
      <w:r w:rsidR="005F1411">
        <w:t>ção das partidas, ou seja, um jogo no sábado e outro no domingo</w:t>
      </w:r>
      <w:r w:rsidR="0081212A">
        <w:t>.</w:t>
      </w:r>
    </w:p>
    <w:p w:rsidR="005F1411" w:rsidRDefault="005F1411" w:rsidP="00E47A13">
      <w:pPr>
        <w:jc w:val="both"/>
      </w:pPr>
      <w:r>
        <w:t>Art. 26 – As partidas serão realizadas no período da tarde, a partir das 04 horas da tarde.</w:t>
      </w:r>
    </w:p>
    <w:p w:rsidR="005F1411" w:rsidRDefault="005F1411" w:rsidP="00E47A13">
      <w:pPr>
        <w:jc w:val="both"/>
      </w:pPr>
      <w:r>
        <w:lastRenderedPageBreak/>
        <w:t>Art. 27 – Os times ou equipes deverão chegar com</w:t>
      </w:r>
      <w:proofErr w:type="gramStart"/>
      <w:r>
        <w:t xml:space="preserve">  </w:t>
      </w:r>
      <w:proofErr w:type="gramEnd"/>
      <w:r>
        <w:t>ao campo de futebol com uma (01) hora de antecedência.</w:t>
      </w:r>
    </w:p>
    <w:p w:rsidR="005F1411" w:rsidRPr="00E47A13" w:rsidRDefault="005F1411" w:rsidP="00884539">
      <w:pPr>
        <w:jc w:val="center"/>
        <w:rPr>
          <w:b/>
        </w:rPr>
      </w:pPr>
      <w:r w:rsidRPr="00E47A13">
        <w:rPr>
          <w:b/>
        </w:rPr>
        <w:t>DAS PEREMIAÇÕES E TROFÉUS</w:t>
      </w:r>
    </w:p>
    <w:p w:rsidR="005F1411" w:rsidRDefault="005F1411" w:rsidP="00E47A13">
      <w:pPr>
        <w:jc w:val="both"/>
      </w:pPr>
      <w:r>
        <w:t>Art. 28 – A premiação em sua totalidade somará a quantia ou valor de R$ 2.500,00, (Dois Mil e Quinhentos Reais).</w:t>
      </w:r>
    </w:p>
    <w:p w:rsidR="005F1411" w:rsidRDefault="005F1411" w:rsidP="00E47A13">
      <w:pPr>
        <w:jc w:val="both"/>
      </w:pPr>
      <w:r>
        <w:t>Art. 29 – A premiação entre os primeiro, segundo, e terceiro colocado será dividido ou direcionado da seguinte forma: R$ 1.500,00 para o 1º colocado; R$ 700,00 para o segundo; e R$ 300,00, para o terceiro.</w:t>
      </w:r>
    </w:p>
    <w:p w:rsidR="005F1411" w:rsidRDefault="005F1411" w:rsidP="00884539">
      <w:pPr>
        <w:jc w:val="center"/>
      </w:pPr>
      <w:r>
        <w:t xml:space="preserve">Art. 30 </w:t>
      </w:r>
      <w:r w:rsidR="001648E7">
        <w:t>–</w:t>
      </w:r>
      <w:r>
        <w:t xml:space="preserve"> </w:t>
      </w:r>
      <w:r w:rsidR="001648E7">
        <w:t xml:space="preserve">A entrega da premiação será no encerramento do Campeonato, com a participação dos três primeiros colocados. Com a realização de um amistoso </w:t>
      </w:r>
      <w:r w:rsidR="00884539">
        <w:t>entre um clube de referê</w:t>
      </w:r>
      <w:r w:rsidR="001648E7">
        <w:t>ncia da região.</w:t>
      </w:r>
    </w:p>
    <w:p w:rsidR="001648E7" w:rsidRPr="00884539" w:rsidRDefault="001648E7" w:rsidP="00884539">
      <w:pPr>
        <w:jc w:val="center"/>
        <w:rPr>
          <w:b/>
        </w:rPr>
      </w:pPr>
      <w:r w:rsidRPr="00884539">
        <w:rPr>
          <w:b/>
        </w:rPr>
        <w:t>DAS PUNIÇÕES DAS INFRAÇÕES</w:t>
      </w:r>
    </w:p>
    <w:p w:rsidR="001648E7" w:rsidRDefault="001648E7" w:rsidP="00E47A13">
      <w:pPr>
        <w:jc w:val="both"/>
      </w:pPr>
      <w:r>
        <w:t>Art. 31 – As punições serão definidas de duas formas: aquelas definidas em campo pelo árbitro e aqueles definidas pela comissão organizadora do Campeonato.</w:t>
      </w:r>
    </w:p>
    <w:p w:rsidR="001648E7" w:rsidRDefault="001648E7" w:rsidP="00E47A13">
      <w:pPr>
        <w:jc w:val="both"/>
      </w:pPr>
      <w:r>
        <w:t>Art. 32 – As punições dos árbitros serão aquelas com aplicabilidade de cartões dependendo da infração cometida em campo ou no período do jogo, contando o intervalo entre os dois períodos.</w:t>
      </w:r>
    </w:p>
    <w:p w:rsidR="001648E7" w:rsidRDefault="001648E7" w:rsidP="00E47A13">
      <w:pPr>
        <w:jc w:val="both"/>
      </w:pPr>
      <w:r>
        <w:t>Art. 33 – O jogador suspenso dependendo da gravidade da infração, que vai desde o recebimento do cartão amarelo, do vermelho, suspensão de jogos ou exclusão do campeonato.</w:t>
      </w:r>
    </w:p>
    <w:p w:rsidR="001648E7" w:rsidRDefault="001648E7" w:rsidP="00E47A13">
      <w:pPr>
        <w:jc w:val="both"/>
      </w:pPr>
      <w:r>
        <w:t>Art. 34- Dependendo da gravidade da infração cometida pelo jogador/atleta ficará ao encargo da Comissão organizadora definir em reunião qual aplicabilidade será destinada o jogador.</w:t>
      </w:r>
    </w:p>
    <w:p w:rsidR="001648E7" w:rsidRDefault="001648E7" w:rsidP="00E47A13">
      <w:pPr>
        <w:jc w:val="both"/>
      </w:pPr>
      <w:r>
        <w:t>Art. 35 – O jogador que porventura receber em jogo cartão vermelho, será suspenso é impedido de jogar a partida posterior.</w:t>
      </w:r>
    </w:p>
    <w:p w:rsidR="001648E7" w:rsidRDefault="001648E7" w:rsidP="00E47A13">
      <w:pPr>
        <w:jc w:val="both"/>
      </w:pPr>
      <w:r>
        <w:t>Art</w:t>
      </w:r>
      <w:r w:rsidR="004153A7">
        <w:t>.</w:t>
      </w:r>
      <w:r>
        <w:t xml:space="preserve">36 </w:t>
      </w:r>
      <w:r w:rsidR="004153A7">
        <w:t>–</w:t>
      </w:r>
      <w:r>
        <w:t xml:space="preserve"> </w:t>
      </w:r>
      <w:r w:rsidR="004153A7">
        <w:t>O atleta que for punido com cartão amarelo em duas partidas consecutivas</w:t>
      </w:r>
      <w:proofErr w:type="gramStart"/>
      <w:r w:rsidR="004153A7">
        <w:t>, será</w:t>
      </w:r>
      <w:proofErr w:type="gramEnd"/>
      <w:r w:rsidR="004153A7">
        <w:t xml:space="preserve"> impedido de jogar na partida posterior.  </w:t>
      </w:r>
      <w:proofErr w:type="gramStart"/>
      <w:r w:rsidR="004153A7">
        <w:t>Ou seja</w:t>
      </w:r>
      <w:proofErr w:type="gramEnd"/>
      <w:r w:rsidR="004153A7">
        <w:t xml:space="preserve"> ficará suspenso na terceira partida.</w:t>
      </w:r>
    </w:p>
    <w:p w:rsidR="004153A7" w:rsidRDefault="004153A7" w:rsidP="00E47A13">
      <w:pPr>
        <w:jc w:val="both"/>
      </w:pPr>
      <w:r>
        <w:t>Art.</w:t>
      </w:r>
      <w:proofErr w:type="gramStart"/>
      <w:r>
        <w:t xml:space="preserve">  </w:t>
      </w:r>
      <w:proofErr w:type="gramEnd"/>
      <w:r>
        <w:t>37– O atleta que proferir palavras de baixo calão aos companheiros poderão sofrer as sanções feitas pelo árbitro ficando ele decidir sobre o fato.</w:t>
      </w:r>
    </w:p>
    <w:p w:rsidR="004153A7" w:rsidRDefault="004153A7" w:rsidP="00E47A13">
      <w:pPr>
        <w:jc w:val="both"/>
      </w:pPr>
      <w:r>
        <w:t>Art.</w:t>
      </w:r>
      <w:proofErr w:type="gramStart"/>
      <w:r>
        <w:t xml:space="preserve">  </w:t>
      </w:r>
      <w:proofErr w:type="gramEnd"/>
      <w:r>
        <w:t>38 – O atleta que ofender com palavras, gestos ou mesmo vias de fato a comissão organizadora do campeonato será expulso ou mesmo eliminado do campeonato dependo da gravidade dos fatos.</w:t>
      </w:r>
    </w:p>
    <w:p w:rsidR="004153A7" w:rsidRPr="00E47A13" w:rsidRDefault="004153A7" w:rsidP="00E47A13">
      <w:pPr>
        <w:jc w:val="center"/>
        <w:rPr>
          <w:b/>
        </w:rPr>
      </w:pPr>
      <w:r w:rsidRPr="00E47A13">
        <w:rPr>
          <w:b/>
        </w:rPr>
        <w:t>DAS DISPOSIÇÕES COMPLEMENTARES</w:t>
      </w:r>
    </w:p>
    <w:p w:rsidR="004153A7" w:rsidRDefault="004153A7" w:rsidP="00E47A13">
      <w:pPr>
        <w:jc w:val="both"/>
      </w:pPr>
      <w:r>
        <w:t xml:space="preserve">Art. 39 – A </w:t>
      </w:r>
      <w:r w:rsidR="00505733">
        <w:t>quantidade permit</w:t>
      </w:r>
      <w:r>
        <w:t>ida por cada time ou equipe será de 22 jogadores ou atletas.</w:t>
      </w:r>
    </w:p>
    <w:p w:rsidR="004153A7" w:rsidRDefault="004153A7" w:rsidP="00E47A13">
      <w:pPr>
        <w:jc w:val="both"/>
      </w:pPr>
      <w:r>
        <w:lastRenderedPageBreak/>
        <w:t>Art. 40 – O numero</w:t>
      </w:r>
      <w:r w:rsidR="00505733">
        <w:t xml:space="preserve"> mínimo</w:t>
      </w:r>
      <w:r>
        <w:t xml:space="preserve"> de atletas de quaisquer equipe</w:t>
      </w:r>
      <w:r w:rsidR="00E47A13">
        <w:t>s</w:t>
      </w:r>
      <w:r>
        <w:t xml:space="preserve"> </w:t>
      </w:r>
      <w:r w:rsidR="00505733">
        <w:t xml:space="preserve">será de 09 elementos para iniciar a partida. Quando menos que este </w:t>
      </w:r>
      <w:proofErr w:type="gramStart"/>
      <w:r w:rsidR="00505733">
        <w:t>numero</w:t>
      </w:r>
      <w:proofErr w:type="gramEnd"/>
      <w:r w:rsidR="00505733">
        <w:t xml:space="preserve"> ficará ao encargo da comissão organizadora, junto com a coordenação das equipes decidir.</w:t>
      </w:r>
    </w:p>
    <w:p w:rsidR="00505733" w:rsidRDefault="00505733" w:rsidP="00E47A13">
      <w:pPr>
        <w:jc w:val="both"/>
      </w:pPr>
      <w:r>
        <w:t xml:space="preserve">Art. 41 – O tempo de espera de um time por outro para início da partida será de 25 minutos de tolerância, quando passado este tempo será executado em favor da equipe em campo o placar de </w:t>
      </w:r>
      <w:proofErr w:type="spellStart"/>
      <w:proofErr w:type="gramStart"/>
      <w:r>
        <w:t>WxO</w:t>
      </w:r>
      <w:proofErr w:type="spellEnd"/>
      <w:proofErr w:type="gramEnd"/>
      <w:r>
        <w:t>.</w:t>
      </w:r>
    </w:p>
    <w:p w:rsidR="00505733" w:rsidRDefault="00505733" w:rsidP="00E47A13">
      <w:pPr>
        <w:jc w:val="both"/>
      </w:pPr>
      <w:r>
        <w:t xml:space="preserve">Art. 42 – Em um jogo a equipe vencedora contará três (03) pontos a seu favor. E em caso empate </w:t>
      </w:r>
      <w:proofErr w:type="gramStart"/>
      <w:r>
        <w:t>1</w:t>
      </w:r>
      <w:proofErr w:type="gramEnd"/>
      <w:r>
        <w:t xml:space="preserve"> ponto, de derrota 0 ponto.</w:t>
      </w:r>
    </w:p>
    <w:p w:rsidR="00505733" w:rsidRDefault="00505733" w:rsidP="00E47A13">
      <w:pPr>
        <w:jc w:val="both"/>
      </w:pPr>
      <w:r>
        <w:t>Art. 43 – Se ocorrer fatos eventuais, fenômenos meteorológicos ou de força maior, e comprovada pela Comissão Organizadora, será marcada nova data para a realização da partida.</w:t>
      </w:r>
    </w:p>
    <w:p w:rsidR="00505733" w:rsidRDefault="00505733" w:rsidP="00E47A13">
      <w:pPr>
        <w:jc w:val="both"/>
      </w:pPr>
      <w:r>
        <w:t>Art. 44 – Salvo não ocorrer no sábado o jogo previsto pelos fatos anteriormente especificados, o jogo ou partida poderá ficar para o domingo, sendo este jogo alocado como preliminar.</w:t>
      </w:r>
    </w:p>
    <w:p w:rsidR="00505733" w:rsidRDefault="00505733" w:rsidP="00E47A13">
      <w:pPr>
        <w:jc w:val="both"/>
      </w:pPr>
      <w:r>
        <w:t xml:space="preserve">Art. 45 </w:t>
      </w:r>
      <w:r w:rsidR="00E47A13">
        <w:t>–</w:t>
      </w:r>
      <w:r>
        <w:t xml:space="preserve"> </w:t>
      </w:r>
      <w:r w:rsidR="00E47A13">
        <w:t xml:space="preserve">O número de reserva permitido será de </w:t>
      </w:r>
      <w:proofErr w:type="gramStart"/>
      <w:r w:rsidR="00E47A13">
        <w:t>5</w:t>
      </w:r>
      <w:proofErr w:type="gramEnd"/>
      <w:r w:rsidR="00E47A13">
        <w:t xml:space="preserve"> jogadores, os quais poderão entrar substituindo outro, fazendo assim o processo de rodízio na partida.</w:t>
      </w:r>
    </w:p>
    <w:p w:rsidR="00E47A13" w:rsidRDefault="00E47A13" w:rsidP="00E47A13">
      <w:pPr>
        <w:jc w:val="both"/>
      </w:pPr>
      <w:r>
        <w:t xml:space="preserve">Art. 46 – Outras infrações ficarão a cargo de resolução da comissão Organizadora do campeonato de Futebol </w:t>
      </w:r>
      <w:proofErr w:type="spellStart"/>
      <w:r>
        <w:t>Seniors</w:t>
      </w:r>
      <w:proofErr w:type="spellEnd"/>
      <w:r>
        <w:t xml:space="preserve"> 2015. Assim como de fatos eventuais, e outros.</w:t>
      </w:r>
    </w:p>
    <w:p w:rsidR="00E47A13" w:rsidRDefault="00E47A13" w:rsidP="00E47A13">
      <w:pPr>
        <w:jc w:val="both"/>
      </w:pPr>
      <w:r>
        <w:t>Art. 47 – este regulamento será utilizado desde a data de início do campeonato até a data de seu encerramento.</w:t>
      </w:r>
    </w:p>
    <w:p w:rsidR="00E47A13" w:rsidRDefault="00E47A13"/>
    <w:p w:rsidR="00E47A13" w:rsidRDefault="00E47A13" w:rsidP="00E47A13">
      <w:pPr>
        <w:jc w:val="right"/>
      </w:pPr>
      <w:r>
        <w:t>Santa Maria do Uruará, Prainha Pará 20 de março de 2015;</w:t>
      </w:r>
    </w:p>
    <w:p w:rsidR="00E47A13" w:rsidRDefault="00E47A13"/>
    <w:p w:rsidR="00E47A13" w:rsidRDefault="00E47A13">
      <w:r>
        <w:t>Comissão Organizadora:</w:t>
      </w:r>
    </w:p>
    <w:p w:rsidR="00E47A13" w:rsidRDefault="00E47A13">
      <w:r>
        <w:t>_______________________________________     ____________________________________</w:t>
      </w:r>
    </w:p>
    <w:p w:rsidR="00E47A13" w:rsidRDefault="00E47A13">
      <w:r>
        <w:t xml:space="preserve">                    RAIMUNDO MORAES                                                            ELIAS VIEGAS</w:t>
      </w:r>
    </w:p>
    <w:p w:rsidR="00E47A13" w:rsidRDefault="00E47A13">
      <w:r>
        <w:t>_______________________________________</w:t>
      </w:r>
      <w:proofErr w:type="gramStart"/>
      <w:r>
        <w:t xml:space="preserve">    </w:t>
      </w:r>
      <w:proofErr w:type="gramEnd"/>
      <w:r>
        <w:t>____________________________________</w:t>
      </w:r>
    </w:p>
    <w:p w:rsidR="00E47A13" w:rsidRDefault="00E47A13">
      <w:r>
        <w:t xml:space="preserve">                            JONAS PINHEIRO                                                            RUTH PINHEIRO</w:t>
      </w:r>
    </w:p>
    <w:sectPr w:rsidR="00E47A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E0"/>
    <w:rsid w:val="001648E7"/>
    <w:rsid w:val="002E4B7E"/>
    <w:rsid w:val="00314DEA"/>
    <w:rsid w:val="004153A7"/>
    <w:rsid w:val="004A4AD1"/>
    <w:rsid w:val="00505733"/>
    <w:rsid w:val="00554517"/>
    <w:rsid w:val="00573D61"/>
    <w:rsid w:val="005F1411"/>
    <w:rsid w:val="006C04A4"/>
    <w:rsid w:val="0081212A"/>
    <w:rsid w:val="00884539"/>
    <w:rsid w:val="009E68E2"/>
    <w:rsid w:val="00A93A3D"/>
    <w:rsid w:val="00AE7108"/>
    <w:rsid w:val="00B367B7"/>
    <w:rsid w:val="00C735E0"/>
    <w:rsid w:val="00D65FF9"/>
    <w:rsid w:val="00E30601"/>
    <w:rsid w:val="00E4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1336</Words>
  <Characters>7219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ISAEL</dc:creator>
  <cp:lastModifiedBy>ISAEL</cp:lastModifiedBy>
  <cp:revision>7</cp:revision>
  <dcterms:created xsi:type="dcterms:W3CDTF">2015-03-19T22:00:00Z</dcterms:created>
  <dcterms:modified xsi:type="dcterms:W3CDTF">2015-03-20T23:50:00Z</dcterms:modified>
</cp:coreProperties>
</file>