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87EA" w14:textId="136A679E" w:rsidR="00235EB5" w:rsidRDefault="00235EB5" w:rsidP="0023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DIREITOS HUMANOS E DIREITOS FUNDAMENTAIS: BREVE HISTÓRICO</w:t>
      </w:r>
    </w:p>
    <w:p w14:paraId="6C6557BE" w14:textId="77777777" w:rsidR="00235EB5" w:rsidRDefault="00235EB5" w:rsidP="0023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C14F3" w14:textId="235AE4BB" w:rsidR="00235EB5" w:rsidRPr="00235EB5" w:rsidRDefault="005C0DB7" w:rsidP="005C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SANTANA,</w:t>
      </w:r>
      <w:r w:rsidR="00235EB5" w:rsidRPr="00235EB5">
        <w:rPr>
          <w:rFonts w:ascii="Times New Roman" w:eastAsia="Times New Roman" w:hAnsi="Times New Roman" w:cs="Times New Roman"/>
          <w:sz w:val="24"/>
          <w:szCs w:val="24"/>
        </w:rPr>
        <w:t>Daniel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35EB5" w:rsidRPr="00235EB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235EB5" w:rsidRPr="00235EB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danimarianosantana@hotmail.com; Faculdades Londrina</w:t>
      </w:r>
      <w:r w:rsidR="00235EB5" w:rsidRPr="00235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15D889" w14:textId="1565B08B" w:rsidR="00235EB5" w:rsidRPr="00235EB5" w:rsidRDefault="005C0DB7" w:rsidP="005C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35EB5" w:rsidRPr="00235EB5">
        <w:rPr>
          <w:rFonts w:ascii="Times New Roman" w:eastAsia="Times New Roman" w:hAnsi="Times New Roman" w:cs="Times New Roman"/>
          <w:sz w:val="24"/>
          <w:szCs w:val="24"/>
        </w:rPr>
        <w:t xml:space="preserve">BRITO, </w:t>
      </w:r>
      <w:proofErr w:type="spellStart"/>
      <w:r w:rsidR="00235EB5" w:rsidRPr="00235EB5">
        <w:rPr>
          <w:rFonts w:ascii="Times New Roman" w:eastAsia="Times New Roman" w:hAnsi="Times New Roman" w:cs="Times New Roman"/>
          <w:sz w:val="24"/>
          <w:szCs w:val="24"/>
        </w:rPr>
        <w:t>Emanuele</w:t>
      </w:r>
      <w:proofErr w:type="spellEnd"/>
      <w:r w:rsidR="00235EB5" w:rsidRPr="00235EB5">
        <w:rPr>
          <w:rFonts w:ascii="Times New Roman" w:eastAsia="Times New Roman" w:hAnsi="Times New Roman" w:cs="Times New Roman"/>
          <w:sz w:val="24"/>
          <w:szCs w:val="24"/>
        </w:rPr>
        <w:t xml:space="preserve"> T. M.; </w:t>
      </w:r>
      <w:hyperlink r:id="rId6" w:history="1">
        <w:r w:rsidR="00235EB5" w:rsidRPr="00235E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emanuele_tomal@hotmail.com</w:t>
        </w:r>
      </w:hyperlink>
      <w:r w:rsidR="00235EB5" w:rsidRPr="00235EB5">
        <w:rPr>
          <w:rFonts w:ascii="Times New Roman" w:eastAsia="Times New Roman" w:hAnsi="Times New Roman" w:cs="Times New Roman"/>
          <w:sz w:val="24"/>
          <w:szCs w:val="24"/>
        </w:rPr>
        <w:t>; Faculdades Londrina</w:t>
      </w:r>
    </w:p>
    <w:p w14:paraId="741A2725" w14:textId="77777777" w:rsidR="00235EB5" w:rsidRDefault="00235EB5" w:rsidP="0023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06E4017F" w:rsidR="007F5022" w:rsidRPr="009B44B4" w:rsidRDefault="009B44B4" w:rsidP="0023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4B4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2" w14:textId="77777777" w:rsidR="007F5022" w:rsidRDefault="004D74D4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termo “direitos humanos” nem sempre existiu conforme conhecemos hoje. Neste trabalho apresentaremos um breve panorama sobre o surgimento, desenvolvimento e cunho legislativo desse conceito que envolve, não apenas política, mas a trajetória histórica do ser humano em sociedade.</w:t>
      </w:r>
    </w:p>
    <w:p w14:paraId="00000003" w14:textId="77777777" w:rsidR="007F5022" w:rsidRDefault="007F5022" w:rsidP="00235E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7207D" w14:textId="6CE6923D" w:rsidR="009B44B4" w:rsidRDefault="009B44B4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B4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Dignidade da pessoa Humana, Direitos Humanos, Direitos Fundamentais </w:t>
      </w:r>
    </w:p>
    <w:p w14:paraId="46F72A86" w14:textId="77777777" w:rsidR="009B44B4" w:rsidRDefault="009B44B4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908733A" w:rsidR="007F5022" w:rsidRPr="00BB761F" w:rsidRDefault="009B44B4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6" w14:textId="648511AA" w:rsidR="007F5022" w:rsidRDefault="004D74D4" w:rsidP="0023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Atualmente é comum ouvir a expressão “direitos humanos” em noticiários e manchetes, mas qual sua origem, </w:t>
      </w:r>
      <w:r w:rsidR="006F7AAC">
        <w:rPr>
          <w:rFonts w:ascii="Times New Roman" w:eastAsia="Times New Roman" w:hAnsi="Times New Roman" w:cs="Times New Roman"/>
          <w:sz w:val="24"/>
          <w:szCs w:val="24"/>
        </w:rPr>
        <w:t>significado e importância para o homem</w:t>
      </w:r>
      <w:r>
        <w:rPr>
          <w:rFonts w:ascii="Times New Roman" w:eastAsia="Times New Roman" w:hAnsi="Times New Roman" w:cs="Times New Roman"/>
          <w:sz w:val="24"/>
          <w:szCs w:val="24"/>
        </w:rPr>
        <w:t>? Traçando um breve panorama histórico e internacional sobre o desenvolvimento do termo, esse estudo propõe esclarecer de modo introdutório o que significa “direitos humanos”.</w:t>
      </w:r>
    </w:p>
    <w:p w14:paraId="600388FD" w14:textId="02AB30C6" w:rsidR="009B44B4" w:rsidRDefault="009B44B4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FAA96" w14:textId="1A611E48" w:rsidR="006C7FE0" w:rsidRDefault="006C7FE0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FE0">
        <w:rPr>
          <w:rFonts w:ascii="Times New Roman" w:eastAsia="Times New Roman" w:hAnsi="Times New Roman" w:cs="Times New Roman"/>
          <w:b/>
          <w:sz w:val="24"/>
          <w:szCs w:val="24"/>
        </w:rPr>
        <w:t>PROBLEMATIZAÇÃO</w:t>
      </w:r>
    </w:p>
    <w:p w14:paraId="1AD3667B" w14:textId="498F3B76" w:rsidR="006C7FE0" w:rsidRDefault="006C7FE0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expressão “direitos humanos” </w:t>
      </w:r>
      <w:r w:rsidR="00BB761F">
        <w:rPr>
          <w:rFonts w:ascii="Times New Roman" w:eastAsia="Times New Roman" w:hAnsi="Times New Roman" w:cs="Times New Roman"/>
          <w:sz w:val="24"/>
          <w:szCs w:val="24"/>
        </w:rPr>
        <w:t>hoje é utilizada cotidianamente, entretanto, observa-se a necessidade de diferenciação entre esse conceito e outro, o de “direitos fundamentais”, bem como o estudo da evolução histórica desses, para evitar que sejam incorporados erroneamente no dia a dia, perpetuando o senso comum e não o conhecimento científico.</w:t>
      </w:r>
    </w:p>
    <w:p w14:paraId="16E90A24" w14:textId="77777777" w:rsidR="00BB761F" w:rsidRPr="006C7FE0" w:rsidRDefault="00BB761F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EC018" w14:textId="0536CC9E" w:rsidR="006C7FE0" w:rsidRDefault="006C7FE0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FE0"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14:paraId="22546C18" w14:textId="69CAFC7A" w:rsidR="00BB761F" w:rsidRPr="00BB761F" w:rsidRDefault="00BB761F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761F">
        <w:rPr>
          <w:rFonts w:ascii="Times New Roman" w:eastAsia="Times New Roman" w:hAnsi="Times New Roman" w:cs="Times New Roman"/>
          <w:sz w:val="24"/>
          <w:szCs w:val="24"/>
        </w:rPr>
        <w:t xml:space="preserve">Objetiva-se aqui, </w:t>
      </w:r>
      <w:r>
        <w:rPr>
          <w:rFonts w:ascii="Times New Roman" w:eastAsia="Times New Roman" w:hAnsi="Times New Roman" w:cs="Times New Roman"/>
          <w:sz w:val="24"/>
          <w:szCs w:val="24"/>
        </w:rPr>
        <w:t>diferenciar os conceitos de direitos humanos e direitos fundamentais em conjunto com um bre</w:t>
      </w:r>
      <w:r w:rsidR="0047700C">
        <w:rPr>
          <w:rFonts w:ascii="Times New Roman" w:eastAsia="Times New Roman" w:hAnsi="Times New Roman" w:cs="Times New Roman"/>
          <w:sz w:val="24"/>
          <w:szCs w:val="24"/>
        </w:rPr>
        <w:t>ve histórico de sua evolução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6FAC1" w14:textId="77777777" w:rsidR="00BB761F" w:rsidRDefault="00BB761F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76C91" w14:textId="38988083" w:rsidR="009B44B4" w:rsidRPr="006C7FE0" w:rsidRDefault="006C7FE0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3C56F6B4" w14:textId="33CFCB71" w:rsidR="009B44B4" w:rsidRDefault="009B44B4" w:rsidP="0023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esse estudo foi realizada pesquisa bibliográfica em artigos científicos de autores consagrados, bem como a leitura de alguns livros relevantes sobre o tema.</w:t>
      </w:r>
    </w:p>
    <w:p w14:paraId="45BC8D49" w14:textId="6D84FE30" w:rsidR="006C7FE0" w:rsidRDefault="006C7FE0" w:rsidP="0023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CD21E" w14:textId="46360788" w:rsidR="006C7FE0" w:rsidRPr="006C7FE0" w:rsidRDefault="006C7FE0" w:rsidP="00235E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FE0">
        <w:rPr>
          <w:rFonts w:ascii="Times New Roman" w:eastAsia="Times New Roman" w:hAnsi="Times New Roman" w:cs="Times New Roman"/>
          <w:b/>
          <w:sz w:val="24"/>
          <w:szCs w:val="24"/>
        </w:rPr>
        <w:t>FUNDAMENTAÇÃO TEÓRICA OU DISCUSSÕES</w:t>
      </w:r>
    </w:p>
    <w:p w14:paraId="1C4FFC25" w14:textId="274C4863" w:rsidR="006C7FE0" w:rsidRDefault="004D74D4" w:rsidP="0023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direitos </w:t>
      </w:r>
      <w:r w:rsidR="004B6025">
        <w:rPr>
          <w:rFonts w:ascii="Times New Roman" w:eastAsia="Times New Roman" w:hAnsi="Times New Roman" w:cs="Times New Roman"/>
          <w:sz w:val="24"/>
          <w:szCs w:val="24"/>
        </w:rPr>
        <w:t>humanos surgiram gradativamente. C</w:t>
      </w:r>
      <w:r>
        <w:rPr>
          <w:rFonts w:ascii="Times New Roman" w:eastAsia="Times New Roman" w:hAnsi="Times New Roman" w:cs="Times New Roman"/>
          <w:sz w:val="24"/>
          <w:szCs w:val="24"/>
        </w:rPr>
        <w:t>onstruídos não só academicamente, mas antes, no bojo da luta contra o poder, nesse con</w:t>
      </w:r>
      <w:r w:rsidR="00603D9C">
        <w:rPr>
          <w:rFonts w:ascii="Times New Roman" w:eastAsia="Times New Roman" w:hAnsi="Times New Roman" w:cs="Times New Roman"/>
          <w:sz w:val="24"/>
          <w:szCs w:val="24"/>
        </w:rPr>
        <w:t>texto Norberto Bobbio</w:t>
      </w:r>
      <w:r w:rsidR="00603D9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afirma:</w:t>
      </w:r>
    </w:p>
    <w:p w14:paraId="75EE37A7" w14:textId="55DC6837" w:rsidR="006C7FE0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 direitos do homem, por mais fundamentais que sejam, são direitos históricos, ou seja, nascidos em certas circunstâncias, caracterizados por lutas em defesa de novas liberdades contra velhos poderes, e nascidos de modo gradual, não todos de uma vez e nem de uma vez por todas.</w:t>
      </w:r>
    </w:p>
    <w:p w14:paraId="00000009" w14:textId="6EF5203E" w:rsidR="007F5022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expressão “direitos </w:t>
      </w:r>
      <w:r w:rsidR="004B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humanos” é envolta em polêmicas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 críti</w:t>
      </w:r>
      <w:r w:rsidR="004B6025">
        <w:rPr>
          <w:rFonts w:ascii="Times New Roman" w:eastAsia="Times New Roman" w:hAnsi="Times New Roman" w:cs="Times New Roman"/>
          <w:color w:val="000000"/>
          <w:sz w:val="24"/>
          <w:szCs w:val="24"/>
        </w:rPr>
        <w:t>cas quanto à amplitude do termo e seu significado real,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6025">
        <w:rPr>
          <w:rFonts w:ascii="Times New Roman" w:eastAsia="Times New Roman" w:hAnsi="Times New Roman" w:cs="Times New Roman"/>
          <w:color w:val="000000"/>
          <w:sz w:val="24"/>
          <w:szCs w:val="24"/>
        </w:rPr>
        <w:t>portanto, cabe elucidar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autores de tendência jusnaturalista </w:t>
      </w:r>
      <w:r w:rsidR="004B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compreendem </w:t>
      </w:r>
      <w:r w:rsidR="004B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frutos da qualidade de pessoa humana, referindo-se à espécie em si; quando esse conceito deve abarcar as diferentes realidades sociais, econômicas, e políticas historicamente, a construção da civilização, as lutas travadas para sua conquista. É diminuir-lhes a relevância trata-los como inatos, cai-se na armadilha de pensar que sempre existiram e foram respeitados. </w:t>
      </w:r>
    </w:p>
    <w:p w14:paraId="0000000A" w14:textId="147A3E12" w:rsidR="007F5022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Outro conceito importante nesse estudo é do de direitos fundamentais, esses nascidos da positivação legislativa dos direitos humanos, assim entende José Joaqu</w:t>
      </w:r>
      <w:r w:rsidR="00603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 Gomes </w:t>
      </w:r>
      <w:proofErr w:type="spellStart"/>
      <w:r w:rsidR="00603D9C">
        <w:rPr>
          <w:rFonts w:ascii="Times New Roman" w:eastAsia="Times New Roman" w:hAnsi="Times New Roman" w:cs="Times New Roman"/>
          <w:color w:val="000000"/>
          <w:sz w:val="24"/>
          <w:szCs w:val="24"/>
        </w:rPr>
        <w:t>Canotilho</w:t>
      </w:r>
      <w:proofErr w:type="spellEnd"/>
      <w:r w:rsidR="00603D9C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4624554" w14:textId="4E20CC71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expressões direitos do homem e direitos fundamentais são frequentemente utilizadas como sinônimas. Segundo a sua origem e significado poderíamos distingui-las da seguinte maneira: direitos do homem são direitos válidos para todos os povos e em todos os tempos; direitos fundamentais são os direitos do homem, jurídico-institucionalmente garantidos e limitados espaço-temporalmente. Os direitos do homem arrancariam da própria natureza humana e daí o seu caráter inviolável, intertemporal e universal; os direitos fundamentais seriam os direitos objetivamente vigentes numa ordem jurídica concreta.</w:t>
      </w:r>
    </w:p>
    <w:p w14:paraId="7208891A" w14:textId="38E1BAC4" w:rsidR="006C7FE0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Dessa forma o termo “direitos humanos” é, majoritariamente, utilizado no âmbito internacional, enquanto “direitos fundamentais” se referem a ordenamentos jurídicos internos, como por exemplo, a Constituição</w:t>
      </w:r>
      <w:r w:rsidR="00603D9C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0A8BC6" w14:textId="43CA09AB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[...] o termo direitos fundamentais se aplica para aqueles direitos do ser humano reconhecidos e positivados na esfera do direito constitucional positivo de determinado Estado, ao passo que a expressão direitos humanos guardaria relação com os documentos de direito internacional, por referir-se àquelas posições jurídicas que se reconhecem ao ser humano como tal, independentemente de sua vinculação com determinada ordem constitucional, e que, portanto aspiram à validade universal, para todos os povos e tempos, de tal sorte que revelam um inequívoca caráter supranacio</w:t>
      </w:r>
      <w:r w:rsidR="00603D9C">
        <w:rPr>
          <w:rFonts w:ascii="Times New Roman" w:eastAsia="Times New Roman" w:hAnsi="Times New Roman" w:cs="Times New Roman"/>
          <w:color w:val="000000"/>
          <w:sz w:val="20"/>
          <w:szCs w:val="20"/>
        </w:rPr>
        <w:t>nal.</w:t>
      </w:r>
    </w:p>
    <w:p w14:paraId="0000000E" w14:textId="0EF1D7DC" w:rsidR="007F5022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Tais direitos foram conquistados paulatinamente, cabe destacar como marco a Magna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Libertatum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João Sem-Terra no século XII, que reconheceu a propriedade privada, a liberdade de ir e vir, a necessidade da anuência dos contribuintes para a criação de impostos e a desvinculação entre o poder legislativo e o executivo (monarca). E também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Inglaterra em 1628 que entre outras determinações instituiu a proibição de detenções arbitrárias, e sequencialmente, a Lei do Habeas Corpus de 1679. Entretanto, com o avançar dessas legislações não havia, ainda, menção sobre direitos universais, e mesmo sobre o que fora adquirido pairava o desrespeito. Assim em 1689 o Bill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reafirmou as conquistas de outrora e positivou o direito à liberdade, segurança, propriedade privada, entre outros, além de institucio</w:t>
      </w:r>
      <w:r w:rsidR="00603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nalizar a separação dos poderes.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Porém, estabeleceu uma religião oficial, fato que gerou perseguições, e nesse interim, vários cidadãos ingleses fugiram para a, então, colônia (EUA) com o afã de lá criar a sociedade almejada, e para tanto, alargar o rol de direitos.</w:t>
      </w:r>
    </w:p>
    <w:p w14:paraId="74A0DFC0" w14:textId="2A73894B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nesse contexto que a Declaração de Direitos do Bom Povo da Virgínia é escrita em 1776, reconhecendo que o homem possui direitos inatos como a vida, a liberdade, a felicidade, a segurança e a propriedade, estendendo-se ao consagrar a participação política, a liberdade de imprensa, a liberdade de culto. Na sequência a Declaração de Independência dos Estados Unidos reafirmou alguns desses valores, incluídos e ampliados na Constituição Federal desse </w:t>
      </w:r>
      <w:r w:rsidR="00603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país em 1791 através de emendas.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Nesse alvorecer da era dos direitos, no dia 26 de agosto de 1789 nasce a Declaração dos Direitos do Homem e do Cidadão, como exemplo a ser seguido, como de fato o foi, por muitos países. A respeito</w:t>
      </w:r>
      <w:r w:rsidR="00EC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sua importância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Comparato</w:t>
      </w:r>
      <w:proofErr w:type="spellEnd"/>
      <w:r w:rsidR="00EC3460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afirma: </w:t>
      </w:r>
    </w:p>
    <w:p w14:paraId="23CEE246" w14:textId="10BC6E0C" w:rsidR="006B7B66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[...] uma proclamação de direitos, mesmo quando despida de garantias efetivas a seu cumprimento, pode exercer, conforme o momento histórico em que é lançada, o efeito de um ato esclarecedor, iluminando a consciência jurídica universal, e instaurando a era da maioridade histórica do homem.</w:t>
      </w:r>
    </w:p>
    <w:p w14:paraId="5AB4CB20" w14:textId="7B8A7D3A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Outro documento de grande relevância para os Direitos Humanos foi a Carta Política mexicana de 1917 que tratou de direitos trabalhistas e políticos, além das liberdades individuais. E na sequencia tem-se a Constituição de Weimar em 1919 que se atentou mais profundamente ao assunto, sendo o modelo seguido após a segunda Guerra Mundial pelos países que visavam concretizar o Estado da democracia social.</w:t>
      </w:r>
    </w:p>
    <w:p w14:paraId="64E1668F" w14:textId="2642EB84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a institucionalização dos direitos individuais em curso esperava-se, a partir desse célebre momento, a valorização e o respeito ao ser humano, o manto da escuridão retorna, na tentativa de obscurecer a aurora da humanidade. A história amargamente é maculada pelas duas guerras mundiais e a sociedade global se enoja com os relatos do campo de Concentração de Auschwitz localizado no sul da Polônia (entre outros tantos), onde a barbárie imperou e ali foram violados todos os direitos imagináveis. Em meio ao fanatismo de ideologias patológicas, genocídios, a degradação era fato.</w:t>
      </w:r>
    </w:p>
    <w:p w14:paraId="36287748" w14:textId="5FD6DB6C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cada grande surto de violência, os homens recuam horrorizados, à vista da ignomínia que afinal se abre claramente diante de seus olhos; e o remorso pelas torturas. Pelas mutilações em massa, pelos massacres coletivos e pelas explorações aviltantes faz nascer nas consciências, agora purificadas, a exigência de novas regras de </w:t>
      </w:r>
      <w:r w:rsidR="00EC3460">
        <w:rPr>
          <w:rFonts w:ascii="Times New Roman" w:eastAsia="Times New Roman" w:hAnsi="Times New Roman" w:cs="Times New Roman"/>
          <w:color w:val="000000"/>
          <w:sz w:val="20"/>
          <w:szCs w:val="20"/>
        </w:rPr>
        <w:t>uma vida mais digna para todos.</w:t>
      </w:r>
      <w:r w:rsidR="00EC3460">
        <w:rPr>
          <w:rStyle w:val="Refdenotaderodap"/>
          <w:rFonts w:ascii="Times New Roman" w:eastAsia="Times New Roman" w:hAnsi="Times New Roman" w:cs="Times New Roman"/>
          <w:color w:val="000000"/>
          <w:sz w:val="20"/>
          <w:szCs w:val="20"/>
        </w:rPr>
        <w:footnoteReference w:id="5"/>
      </w:r>
    </w:p>
    <w:p w14:paraId="2CBC5050" w14:textId="78462694" w:rsidR="006C7FE0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a comemorada derrota nazifascista, em meio ao desconsolo que o conhecimento da capacidade de desumanização de alguns regimes trouxe, em 1948 foi aprovada pela Assembleia Geral da ONU a Declaração Universal dos Direitos do Homem, assim, os direitos humanos, finalmente, alcançaram um lugar sob holofotes no contexto internacional. Para brilhantemente explica-la, elege-s</w:t>
      </w:r>
      <w:r w:rsidR="00EC3460">
        <w:rPr>
          <w:rFonts w:ascii="Times New Roman" w:eastAsia="Times New Roman" w:hAnsi="Times New Roman" w:cs="Times New Roman"/>
          <w:color w:val="000000"/>
          <w:sz w:val="24"/>
          <w:szCs w:val="24"/>
        </w:rPr>
        <w:t>e Paulo Bonavides</w:t>
      </w:r>
      <w:r w:rsidR="00EC3460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5" w14:textId="77777777" w:rsidR="007F5022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 a Declaração Universal dos Direitos do Homem, de 10 de dezembro de 1948, o humanismo político da liberdade alcançou seu ponto mais alto no século XX. Trata-se de um documento de convergência e ao mesmo passo de uma síntese.</w:t>
      </w:r>
    </w:p>
    <w:p w14:paraId="00000016" w14:textId="77777777" w:rsidR="007F5022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Convergência de anseios e esperanças, porquanto tem sido, desde sua promulgação, uma espécie de carta de alforria para os povos que a subscreveram, após a guerra de extermínio dos anos 30 e 40, sem dúvida o mais grave duelo da liberdade com a servidão em todos os tempos.</w:t>
      </w:r>
    </w:p>
    <w:p w14:paraId="4974DE3F" w14:textId="46427E7C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Síntese, também, porque no bronze daquele monumento se estamparam de forma a lapidar direitos e garantia que nenhuma Constituição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insuladamente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lograra ainda congregar ao redor de um consenso universal.</w:t>
      </w:r>
    </w:p>
    <w:p w14:paraId="00000018" w14:textId="04B001D8" w:rsidR="007F5022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 documento traz em seu artigo 1°: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Todos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seres humanos nascem livres e iguais em dignidade e direitos. Dotados de razão e consciência, devem agir uns para com os outros em espírito e fraternidade”</w:t>
      </w:r>
      <w:r w:rsidR="00BB045A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04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Contemporaneamente, tal escrito trouxe à luz a dignidade da pessoa humana. Retornando a linha do tempo, tem-se a conceituação Kantiana a esse respeito:</w:t>
      </w:r>
    </w:p>
    <w:p w14:paraId="1F809B34" w14:textId="6630888A" w:rsidR="006B7B66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[...] no reino dos fins tudo tem ou um preço ou uma dignidade. Quando uma coisa tem um preço pode pôr-se em vez dela qualquer outra como equivalente; mas quando uma coisa está acima de todo o preço, e por tanto não permite equivalente, então tem ela dignidade... Esta apreciação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dá pois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conhecer como dignidade o valor de uma tal disposição de espírito e põe-na infinitamente de todo o preço. Nunca ela poderia ser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posta em cálculo ou confronto com qualquer coisa que tivesse um preço, sem qualquer modo ferir a sua santidade.</w:t>
      </w:r>
      <w:r w:rsidR="00BB045A">
        <w:rPr>
          <w:rStyle w:val="Refdenotaderodap"/>
          <w:rFonts w:ascii="Times New Roman" w:eastAsia="Times New Roman" w:hAnsi="Times New Roman" w:cs="Times New Roman"/>
          <w:color w:val="000000"/>
          <w:sz w:val="20"/>
          <w:szCs w:val="20"/>
        </w:rPr>
        <w:footnoteReference w:id="8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37EEF9B" w14:textId="33F60937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 visão jusnaturalista perdurou por séculos na história, mas com o advento da Era Contemporânea, o conceito foi modificado, não mais restrito ao divino, ou a um idealismo, e sim a concretiz</w:t>
      </w:r>
      <w:r w:rsidR="00BB045A">
        <w:rPr>
          <w:rFonts w:ascii="Times New Roman" w:eastAsia="Times New Roman" w:hAnsi="Times New Roman" w:cs="Times New Roman"/>
          <w:color w:val="000000"/>
          <w:sz w:val="24"/>
          <w:szCs w:val="24"/>
        </w:rPr>
        <w:t>ação dos direitos fundamentais,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 novo conteúdo conceitual é defendido por Ingo Wolfgang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Sarlet</w:t>
      </w:r>
      <w:proofErr w:type="spellEnd"/>
      <w:r w:rsidR="00BB045A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9"/>
      </w:r>
      <w:r w:rsidR="00BB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7BAC32E" w14:textId="02338FE4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Temos por dignidade da pessoa humana a qualidade intrínseca e distintiva de cada ser humano que o faz merecedor do mesmo respeito e consideração por parte do Estado e da comunidade, implicando, neste sentido, um complexo de direitos e deveres fundamentais que assegurem a pessoa tanto contra todo e qualquer ato de cunho degradante e desumano, como venham a lhe garantir as condições existenciais mínimas para uma vida saudável, além de propiciar e promover sua participação ativa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co-responsável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nos destinos da própria existência e da vida em comunhão dos demais seres humano.</w:t>
      </w:r>
    </w:p>
    <w:p w14:paraId="0000001C" w14:textId="51222DB3" w:rsidR="007F5022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Ainda que, o conceito de dignidade da pessoa humana e os direitos humanos fossem presentes no cenário mundial com intensidade após o fim da segunda Guerra Mundial, ocorreram retrocessos, entre eles estão as ditaduras vivenciadas na América Latina, que no Brasil durou de</w:t>
      </w:r>
      <w:r w:rsidR="00357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1964 a 1985, essa foi uma das rupturas na história da construção de uma sociedade livre e justa, o país vivenciou a escuridão trazida pelos desrespeitos aos direitos humanos, e como consequência surgiu na contrapartida as “comunidades eclesiais de base” no interior da Igreja Católica, estas preocupadas com a formação de uma consciência política de luta pelos direitos humanos, e a partir delas nasceram outras associações que foram relevantes na Assembleia Nacional Constituinte responsável pela Magna Carta vigente.</w:t>
      </w:r>
    </w:p>
    <w:p w14:paraId="15A5545E" w14:textId="36A00129" w:rsidR="0092222C" w:rsidRDefault="0047700C" w:rsidP="0047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D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 máxima optou pelo modo capitalista de produção, pela manutenção da propriedade privada, porém, em nenhum momento deixou de mostrar claramente a sociedade justa que pretende criar.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Embora, </w:t>
      </w:r>
      <w:r w:rsidR="004D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prática,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 abarca </w:t>
      </w:r>
      <w:r w:rsidR="004D74D4">
        <w:rPr>
          <w:rFonts w:ascii="Times New Roman" w:eastAsia="Times New Roman" w:hAnsi="Times New Roman" w:cs="Times New Roman"/>
          <w:color w:val="000000"/>
          <w:sz w:val="24"/>
          <w:szCs w:val="24"/>
        </w:rPr>
        <w:t>princípios que parecem à primeira vista destoantes, como a livre iniciativa e a dignidade (de todos) visto a natureza desigual do capitalismo, porém Dallari</w:t>
      </w:r>
      <w:r w:rsidR="00562830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10"/>
      </w:r>
      <w:r w:rsidR="00562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74D4">
        <w:rPr>
          <w:rFonts w:ascii="Times New Roman" w:eastAsia="Times New Roman" w:hAnsi="Times New Roman" w:cs="Times New Roman"/>
          <w:color w:val="000000"/>
          <w:sz w:val="24"/>
          <w:szCs w:val="24"/>
        </w:rPr>
        <w:t>esclarece a inexistência de conflito</w:t>
      </w:r>
      <w:bookmarkStart w:id="1" w:name="2xcytpi" w:colFirst="0" w:colLast="0"/>
      <w:bookmarkStart w:id="2" w:name="4i7ojhp" w:colFirst="0" w:colLast="0"/>
      <w:bookmarkEnd w:id="1"/>
      <w:bookmarkEnd w:id="2"/>
    </w:p>
    <w:p w14:paraId="02A25E0A" w14:textId="605FB9D5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Isso quer dizer que aparentemente existem duas orientações diferentes, dentro da própria Constituição, uma fortalecendo os Direitos Humanos e ampliando suas garantias e outra privilegiando os interesses econômicos. Mas o conflito é apenas aparente, pois no conjunto e a partir dos princípios expressamente estabelecidos a Constituição dá prioridade à pessoa humana e subordina as atividades econômicas privadas ao respeito pelos direitos fundamentais do indivíduo e à consideração do interesse social.</w:t>
      </w:r>
    </w:p>
    <w:p w14:paraId="29FE487A" w14:textId="43300E08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Dessa maneira, o princípio da Dignidade da Pessoa Humana, apesar de gerar dissidências quanto ao seu conteúdo, por vezes dito indeterminado, é basilar no ordenamento jurídico, e não exclui outros direitos e princípios, antes os integra, sendo a ótica pela qual deve se observar a legislação nacional, nesse interim, o reconhecimento dos direitos fundamentais, como essenciais à vida, à autonomia e autodeterminação, cabe a qualquer Estado que almeje ser verdadeiramente democrático e justo, e esse ideal permeia a Constituição de 198</w:t>
      </w:r>
      <w:r w:rsidR="00562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 assim, </w:t>
      </w:r>
      <w:proofErr w:type="spellStart"/>
      <w:r w:rsidR="00562830">
        <w:rPr>
          <w:rFonts w:ascii="Times New Roman" w:eastAsia="Times New Roman" w:hAnsi="Times New Roman" w:cs="Times New Roman"/>
          <w:color w:val="000000"/>
          <w:sz w:val="24"/>
          <w:szCs w:val="24"/>
        </w:rPr>
        <w:t>Sarlet</w:t>
      </w:r>
      <w:proofErr w:type="spellEnd"/>
      <w:r w:rsidR="00562830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1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defende a aplicação desse princípio:</w:t>
      </w:r>
    </w:p>
    <w:p w14:paraId="1B2F358F" w14:textId="2BD5C695" w:rsidR="0092222C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[...] não contém apenas uma declaração de conteúdo ético e moral, mas constitui norma jurídica-positiva, dotada, em sua plenitude, de status constitucional formal e material, e como tal, inequivocamente carregado de eficácia, alcançando, portanto, a condição de valor jurídico fundamental da comu</w:t>
      </w:r>
      <w:r w:rsidR="00562830">
        <w:rPr>
          <w:rFonts w:ascii="Times New Roman" w:eastAsia="Times New Roman" w:hAnsi="Times New Roman" w:cs="Times New Roman"/>
          <w:color w:val="000000"/>
          <w:sz w:val="20"/>
          <w:szCs w:val="20"/>
        </w:rPr>
        <w:t>nidade.</w:t>
      </w:r>
    </w:p>
    <w:p w14:paraId="358E862C" w14:textId="77777777" w:rsidR="00235EB5" w:rsidRDefault="00235EB5" w:rsidP="00235E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32665" w14:textId="4E58890D" w:rsidR="006C7FE0" w:rsidRPr="006C7FE0" w:rsidRDefault="006C7FE0" w:rsidP="00235E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FE0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ACC8B44" w14:textId="436D6E2C" w:rsidR="00235EB5" w:rsidRDefault="00235EB5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Pode-se afirmar, que a construção histórica dos direitos humanos e fundamentais, embora permeada de lutas e retrocessos, hoje, no Brasil, alcança seu patamar de importância, a partir da promulgação da Constituição Cidadã, que os incluiu, e não apenas como ideologia vazia, e sim, dotados de concretude, eficácia, de forma que podem sem implementados em todos os campos da vida do país. Diante disso atualmente é possível buscar, com amparo legal, a justiça social</w:t>
      </w:r>
      <w:r>
        <w:rPr>
          <w:rFonts w:ascii="Times New Roman" w:eastAsia="Times New Roman" w:hAnsi="Times New Roman" w:cs="Times New Roman"/>
          <w:sz w:val="24"/>
          <w:szCs w:val="24"/>
        </w:rPr>
        <w:t>.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refletir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 respeito, esse estudo se encerra com as belas palavras de Dallari</w:t>
      </w:r>
      <w:r w:rsidR="00562830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1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4079B4C" w14:textId="696ADB56" w:rsidR="00235EB5" w:rsidRDefault="00235EB5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barreiras do egoísmo, da arrogância, da hipocrisia, da insensibilidade moral e da injustiça institucional, que até hoje protegeram os privilegiados, apresentam visíveis rachaduras. Já começou a nascer o Brasil de amanhã, que por vias pacíficas deverá transformar em realidade o sonho da justiça social, que muitos já</w:t>
      </w:r>
      <w:r w:rsidR="005628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ousam sonhar.</w:t>
      </w:r>
    </w:p>
    <w:p w14:paraId="6E200EDB" w14:textId="77777777" w:rsidR="003571CF" w:rsidRDefault="003571CF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F" w14:textId="2B5B93EF" w:rsidR="007F5022" w:rsidRPr="003571CF" w:rsidRDefault="003571CF" w:rsidP="0035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71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4A0BF719" w14:textId="76EB1E89" w:rsidR="00FA59EB" w:rsidRPr="006C7FE0" w:rsidRDefault="00AD3974" w:rsidP="0023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9EB">
        <w:rPr>
          <w:rFonts w:ascii="Times New Roman" w:hAnsi="Times New Roman" w:cs="Times New Roman"/>
          <w:sz w:val="24"/>
          <w:szCs w:val="24"/>
        </w:rPr>
        <w:t xml:space="preserve">BONAVIDES, Paulo. </w:t>
      </w:r>
      <w:r w:rsidRPr="00FA59EB">
        <w:rPr>
          <w:rFonts w:ascii="Times New Roman" w:hAnsi="Times New Roman" w:cs="Times New Roman"/>
          <w:b/>
          <w:sz w:val="24"/>
          <w:szCs w:val="24"/>
        </w:rPr>
        <w:t>Curso de direito constitucional</w:t>
      </w:r>
      <w:r w:rsidRPr="00FA59EB">
        <w:rPr>
          <w:rFonts w:ascii="Times New Roman" w:hAnsi="Times New Roman" w:cs="Times New Roman"/>
          <w:sz w:val="24"/>
          <w:szCs w:val="24"/>
        </w:rPr>
        <w:t xml:space="preserve">. 23. ed. atual. e </w:t>
      </w:r>
      <w:proofErr w:type="spellStart"/>
      <w:r w:rsidRPr="00FA59EB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FA59EB">
        <w:rPr>
          <w:rFonts w:ascii="Times New Roman" w:hAnsi="Times New Roman" w:cs="Times New Roman"/>
          <w:sz w:val="24"/>
          <w:szCs w:val="24"/>
        </w:rPr>
        <w:t>. São Paulo: Malheiros, 2008</w:t>
      </w:r>
    </w:p>
    <w:p w14:paraId="5192A293" w14:textId="67C65DBF" w:rsidR="00AD3974" w:rsidRPr="00FA59EB" w:rsidRDefault="00AD397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EB">
        <w:rPr>
          <w:rFonts w:ascii="Times New Roman" w:eastAsia="Times New Roman" w:hAnsi="Times New Roman" w:cs="Times New Roman"/>
          <w:sz w:val="24"/>
          <w:szCs w:val="24"/>
        </w:rPr>
        <w:t>BONAVIDES, Paulo.</w:t>
      </w:r>
      <w:r w:rsidR="00FA59EB">
        <w:rPr>
          <w:rFonts w:ascii="Times New Roman" w:eastAsia="Times New Roman" w:hAnsi="Times New Roman" w:cs="Times New Roman"/>
          <w:sz w:val="24"/>
          <w:szCs w:val="24"/>
        </w:rPr>
        <w:t xml:space="preserve"> Prefácio (1ª edição). In: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Dignidade da Pessoa Humana e Direitos Fundamentais na Constituição Federal de 1988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, 9. Ed. ver. atual. Porto Alegre: Livraria do Advogado Editora, 2011.</w:t>
      </w:r>
    </w:p>
    <w:p w14:paraId="278A61CA" w14:textId="4C120DD0" w:rsidR="00FA59EB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BOBBIO, Norberto.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A era dos direitos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. Rio de Janeiro: Campus,1992</w:t>
      </w:r>
    </w:p>
    <w:p w14:paraId="4A187CCB" w14:textId="49D31834" w:rsidR="00AD3974" w:rsidRPr="00FA59EB" w:rsidRDefault="00AD3974" w:rsidP="0023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CANOTILHO, José Joaquim Gomes.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Direito Constitucional e Teoria da Constituição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. 3 ed. Coimbra: Almedina, 1998.</w:t>
      </w:r>
    </w:p>
    <w:p w14:paraId="7166AD5D" w14:textId="6BA8CE36" w:rsidR="00FA59EB" w:rsidRPr="006C7FE0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COMPARATO, Fábio Konder.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A afirmação histórica dos direitos humanos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7FE0">
        <w:rPr>
          <w:rFonts w:ascii="Times New Roman" w:eastAsia="Times New Roman" w:hAnsi="Times New Roman" w:cs="Times New Roman"/>
          <w:sz w:val="24"/>
          <w:szCs w:val="24"/>
        </w:rPr>
        <w:t xml:space="preserve"> 6 ed. São Paulo: Saraiva, 2008.</w:t>
      </w:r>
    </w:p>
    <w:p w14:paraId="47EAD85A" w14:textId="79081C1A" w:rsidR="00FA59EB" w:rsidRPr="006C7FE0" w:rsidRDefault="00FA59EB" w:rsidP="0023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DALLARI</w:t>
      </w:r>
      <w:r w:rsidRPr="00FA59EB">
        <w:rPr>
          <w:rFonts w:ascii="Times New Roman" w:hAnsi="Times New Roman" w:cs="Times New Roman"/>
          <w:sz w:val="24"/>
          <w:szCs w:val="24"/>
        </w:rPr>
        <w:t>, Dalmo de Abreu</w:t>
      </w:r>
      <w:r w:rsidR="00AD3974" w:rsidRPr="00FA59EB">
        <w:rPr>
          <w:rFonts w:ascii="Times New Roman" w:hAnsi="Times New Roman" w:cs="Times New Roman"/>
          <w:sz w:val="24"/>
          <w:szCs w:val="24"/>
        </w:rPr>
        <w:t xml:space="preserve">. Os Direitos Fundamentais na Constituição brasileira. </w:t>
      </w:r>
      <w:r w:rsidRPr="00FA59EB">
        <w:rPr>
          <w:rFonts w:ascii="Times New Roman" w:hAnsi="Times New Roman" w:cs="Times New Roman"/>
          <w:sz w:val="24"/>
          <w:szCs w:val="24"/>
        </w:rPr>
        <w:t xml:space="preserve">In: </w:t>
      </w:r>
      <w:r w:rsidR="00AD3974" w:rsidRPr="00FA59EB">
        <w:rPr>
          <w:rFonts w:ascii="Times New Roman" w:hAnsi="Times New Roman" w:cs="Times New Roman"/>
          <w:b/>
          <w:sz w:val="24"/>
          <w:szCs w:val="24"/>
        </w:rPr>
        <w:t>Revista Da Faculdade De Direito</w:t>
      </w:r>
      <w:r w:rsidR="00AD3974" w:rsidRPr="00FA59EB">
        <w:rPr>
          <w:rFonts w:ascii="Times New Roman" w:hAnsi="Times New Roman" w:cs="Times New Roman"/>
          <w:sz w:val="24"/>
          <w:szCs w:val="24"/>
        </w:rPr>
        <w:t xml:space="preserve">, Universidade De São Paulo, </w:t>
      </w:r>
      <w:r w:rsidRPr="00FA59EB">
        <w:rPr>
          <w:rFonts w:ascii="Times New Roman" w:hAnsi="Times New Roman" w:cs="Times New Roman"/>
          <w:sz w:val="24"/>
          <w:szCs w:val="24"/>
        </w:rPr>
        <w:t xml:space="preserve">v. </w:t>
      </w:r>
      <w:r w:rsidR="00AD3974" w:rsidRPr="00FA59EB">
        <w:rPr>
          <w:rFonts w:ascii="Times New Roman" w:hAnsi="Times New Roman" w:cs="Times New Roman"/>
          <w:sz w:val="24"/>
          <w:szCs w:val="24"/>
        </w:rPr>
        <w:t>88, 421-437</w:t>
      </w:r>
      <w:r w:rsidRPr="00FA59EB">
        <w:rPr>
          <w:rFonts w:ascii="Times New Roman" w:hAnsi="Times New Roman" w:cs="Times New Roman"/>
          <w:sz w:val="24"/>
          <w:szCs w:val="24"/>
        </w:rPr>
        <w:t>, 1993</w:t>
      </w:r>
      <w:r w:rsidR="00AD3974" w:rsidRPr="00FA59EB">
        <w:rPr>
          <w:rFonts w:ascii="Times New Roman" w:hAnsi="Times New Roman" w:cs="Times New Roman"/>
          <w:sz w:val="24"/>
          <w:szCs w:val="24"/>
        </w:rPr>
        <w:t xml:space="preserve">. Disponível em:  </w:t>
      </w:r>
      <w:hyperlink r:id="rId7">
        <w:r w:rsidR="00AD3974" w:rsidRPr="00FA59EB">
          <w:rPr>
            <w:rFonts w:ascii="Times New Roman" w:hAnsi="Times New Roman" w:cs="Times New Roman"/>
            <w:sz w:val="24"/>
            <w:szCs w:val="24"/>
          </w:rPr>
          <w:t>http://www.periodicos.usp.br/rfdusp/article/view/67230</w:t>
        </w:r>
      </w:hyperlink>
      <w:r w:rsidR="00AD3974" w:rsidRPr="00FA59EB">
        <w:rPr>
          <w:rFonts w:ascii="Times New Roman" w:hAnsi="Times New Roman" w:cs="Times New Roman"/>
          <w:sz w:val="24"/>
          <w:szCs w:val="24"/>
        </w:rPr>
        <w:t xml:space="preserve"> Acesso em: 26 </w:t>
      </w:r>
      <w:proofErr w:type="spellStart"/>
      <w:r w:rsidR="00AD3974" w:rsidRPr="00FA59EB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="00AD3974" w:rsidRPr="00FA59EB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5DD0A9C0" w14:textId="0533E9D9" w:rsidR="00FA59EB" w:rsidRDefault="00AD397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LEMOS, Rafael Diogo Diógenes. A dignidade da pessoa humana: conteúdo, limites e possibilidades. In: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Rev. Disc. Jur. Campo Mourão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, v. 4, n. 2, p.4</w:t>
      </w:r>
      <w:r w:rsidR="00FA59EB" w:rsidRPr="00FA59EB">
        <w:rPr>
          <w:rFonts w:ascii="Times New Roman" w:eastAsia="Times New Roman" w:hAnsi="Times New Roman" w:cs="Times New Roman"/>
          <w:sz w:val="24"/>
          <w:szCs w:val="24"/>
        </w:rPr>
        <w:t>1-63, ago./dez. 2008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. Disponível em </w:t>
      </w:r>
      <w:hyperlink r:id="rId8" w:history="1">
        <w:r w:rsidR="00BB045A" w:rsidRPr="0047700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http://revista.grupointegrado.br/revista/index.php/discursojuridico/article/</w:t>
        </w:r>
      </w:hyperlink>
      <w:r w:rsidR="00BB045A" w:rsidRPr="00477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59EB">
        <w:rPr>
          <w:rFonts w:ascii="Times New Roman" w:eastAsia="Times New Roman" w:hAnsi="Times New Roman" w:cs="Times New Roman"/>
          <w:sz w:val="24"/>
          <w:szCs w:val="24"/>
        </w:rPr>
        <w:t>viewFile</w:t>
      </w:r>
      <w:proofErr w:type="spellEnd"/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/271/130. Acesso em 26 </w:t>
      </w:r>
      <w:proofErr w:type="spellStart"/>
      <w:r w:rsidRPr="00FA59EB">
        <w:rPr>
          <w:rFonts w:ascii="Times New Roman" w:eastAsia="Times New Roman" w:hAnsi="Times New Roman" w:cs="Times New Roman"/>
          <w:sz w:val="24"/>
          <w:szCs w:val="24"/>
        </w:rPr>
        <w:t>abr</w:t>
      </w:r>
      <w:proofErr w:type="spellEnd"/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</w:p>
    <w:p w14:paraId="74F71532" w14:textId="66D58287" w:rsidR="00FA59EB" w:rsidRDefault="004D74D4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SARLET, Ingo Wolfgang.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A eficácia dos direitos fundamentais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.2ª ed. Porto Alegre: Livraria do Advogado, 2001.</w:t>
      </w:r>
    </w:p>
    <w:p w14:paraId="656B45CB" w14:textId="215EA53E" w:rsidR="00FA59EB" w:rsidRDefault="00FA59EB" w:rsidP="0023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D3974" w:rsidRPr="00FA59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3974" w:rsidRPr="00FA59EB">
        <w:rPr>
          <w:rFonts w:ascii="Times New Roman" w:eastAsia="Times New Roman" w:hAnsi="Times New Roman" w:cs="Times New Roman"/>
          <w:b/>
          <w:sz w:val="24"/>
          <w:szCs w:val="24"/>
        </w:rPr>
        <w:t>A Eficácia dos Direitos Fundamentais</w:t>
      </w:r>
      <w:r w:rsidR="00AD3974" w:rsidRPr="00FA59EB">
        <w:rPr>
          <w:rFonts w:ascii="Times New Roman" w:eastAsia="Times New Roman" w:hAnsi="Times New Roman" w:cs="Times New Roman"/>
          <w:sz w:val="24"/>
          <w:szCs w:val="24"/>
        </w:rPr>
        <w:t>. 5 ed. Porto Alegre: Livraria do Advogado, 2005.</w:t>
      </w:r>
    </w:p>
    <w:p w14:paraId="00000036" w14:textId="1AA8BA13" w:rsidR="007F5022" w:rsidRPr="00FA59EB" w:rsidRDefault="00FA59EB" w:rsidP="0023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4D74D4" w:rsidRPr="00FA59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74D4" w:rsidRPr="00FA59EB">
        <w:rPr>
          <w:rFonts w:ascii="Times New Roman" w:eastAsia="Times New Roman" w:hAnsi="Times New Roman" w:cs="Times New Roman"/>
          <w:b/>
          <w:sz w:val="24"/>
          <w:szCs w:val="24"/>
        </w:rPr>
        <w:t>Dignidade da pessoa humana e direitos fundamentais na Constituição Federal de 1988</w:t>
      </w:r>
      <w:r w:rsidR="004D74D4" w:rsidRPr="00FA59EB">
        <w:rPr>
          <w:rFonts w:ascii="Times New Roman" w:eastAsia="Times New Roman" w:hAnsi="Times New Roman" w:cs="Times New Roman"/>
          <w:sz w:val="24"/>
          <w:szCs w:val="24"/>
        </w:rPr>
        <w:t>. 9. ed. ver. atual. Porto Alegre: Livraria do Advogado Editora, 2011.</w:t>
      </w:r>
    </w:p>
    <w:p w14:paraId="0000003E" w14:textId="77777777" w:rsidR="007F5022" w:rsidRDefault="007F5022"/>
    <w:p w14:paraId="0000003F" w14:textId="77777777" w:rsidR="007F5022" w:rsidRDefault="007F5022"/>
    <w:p w14:paraId="00000040" w14:textId="77777777" w:rsidR="007F5022" w:rsidRDefault="007F5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ci93xb" w:colFirst="0" w:colLast="0"/>
      <w:bookmarkEnd w:id="3"/>
    </w:p>
    <w:p w14:paraId="00000041" w14:textId="77777777" w:rsidR="007F5022" w:rsidRDefault="007F5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7777" w:rsidR="007F5022" w:rsidRDefault="007F5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7F5022" w:rsidRDefault="007F5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7F5022" w:rsidRDefault="007F502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7F5022" w:rsidRDefault="007F502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F5022" w:rsidSect="006C7FE0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3DF04" w14:textId="77777777" w:rsidR="00D167E9" w:rsidRDefault="00D167E9" w:rsidP="00603D9C">
      <w:pPr>
        <w:spacing w:after="0" w:line="240" w:lineRule="auto"/>
      </w:pPr>
      <w:r>
        <w:separator/>
      </w:r>
    </w:p>
  </w:endnote>
  <w:endnote w:type="continuationSeparator" w:id="0">
    <w:p w14:paraId="76287C1B" w14:textId="77777777" w:rsidR="00D167E9" w:rsidRDefault="00D167E9" w:rsidP="0060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46649" w14:textId="77777777" w:rsidR="00D167E9" w:rsidRDefault="00D167E9" w:rsidP="00603D9C">
      <w:pPr>
        <w:spacing w:after="0" w:line="240" w:lineRule="auto"/>
      </w:pPr>
      <w:r>
        <w:separator/>
      </w:r>
    </w:p>
  </w:footnote>
  <w:footnote w:type="continuationSeparator" w:id="0">
    <w:p w14:paraId="68348A2F" w14:textId="77777777" w:rsidR="00D167E9" w:rsidRDefault="00D167E9" w:rsidP="00603D9C">
      <w:pPr>
        <w:spacing w:after="0" w:line="240" w:lineRule="auto"/>
      </w:pPr>
      <w:r>
        <w:continuationSeparator/>
      </w:r>
    </w:p>
  </w:footnote>
  <w:footnote w:id="1">
    <w:p w14:paraId="09D50F1B" w14:textId="601A0958" w:rsidR="00603D9C" w:rsidRDefault="00603D9C" w:rsidP="00603D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BOBBIO, Norberto.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A era dos direitos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. Rio de Janeiro: Campus,1992</w:t>
      </w:r>
      <w:r w:rsidR="00EC3460">
        <w:rPr>
          <w:rFonts w:ascii="Times New Roman" w:eastAsia="Times New Roman" w:hAnsi="Times New Roman" w:cs="Times New Roman"/>
          <w:sz w:val="24"/>
          <w:szCs w:val="24"/>
        </w:rPr>
        <w:t>, p.05.</w:t>
      </w:r>
    </w:p>
    <w:p w14:paraId="3481BEDB" w14:textId="03345607" w:rsidR="00603D9C" w:rsidRDefault="00603D9C">
      <w:pPr>
        <w:pStyle w:val="Textodenotaderodap"/>
      </w:pPr>
    </w:p>
  </w:footnote>
  <w:footnote w:id="2">
    <w:p w14:paraId="30ABFE60" w14:textId="69E28611" w:rsidR="00603D9C" w:rsidRPr="00EC3460" w:rsidRDefault="00603D9C" w:rsidP="00EC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CANOTILHO, José Joaquim Gomes.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Direito Constitucional e Teoria da Constituição</w:t>
      </w:r>
      <w:r w:rsidR="00EC3460">
        <w:rPr>
          <w:rFonts w:ascii="Times New Roman" w:eastAsia="Times New Roman" w:hAnsi="Times New Roman" w:cs="Times New Roman"/>
          <w:sz w:val="24"/>
          <w:szCs w:val="24"/>
        </w:rPr>
        <w:t>. 3 ed. Coimbra: Almedina, 1998, p.259.</w:t>
      </w:r>
    </w:p>
  </w:footnote>
  <w:footnote w:id="3">
    <w:p w14:paraId="46C6BC48" w14:textId="3B0AA894" w:rsidR="00603D9C" w:rsidRPr="00EC3460" w:rsidRDefault="00603D9C" w:rsidP="00EC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SARLET, Ingo Wolfgang.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A Eficácia dos Direitos Fundamentais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. 5 ed. Porto Ale</w:t>
      </w:r>
      <w:r w:rsidR="00EC3460">
        <w:rPr>
          <w:rFonts w:ascii="Times New Roman" w:eastAsia="Times New Roman" w:hAnsi="Times New Roman" w:cs="Times New Roman"/>
          <w:sz w:val="24"/>
          <w:szCs w:val="24"/>
        </w:rPr>
        <w:t>gre: Livraria do Advogado, 2005, p. 35-36.</w:t>
      </w:r>
    </w:p>
  </w:footnote>
  <w:footnote w:id="4">
    <w:p w14:paraId="5F267E76" w14:textId="3A56B952" w:rsidR="00EC3460" w:rsidRPr="006C7FE0" w:rsidRDefault="00EC3460" w:rsidP="00EC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COMPARATO, Fábio Konder.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A afirmação histórica dos direitos humanos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ed. São Paulo: Saraiva, 2008, p. 140-141.</w:t>
      </w:r>
    </w:p>
    <w:p w14:paraId="2D66CCBA" w14:textId="401ACC90" w:rsidR="00EC3460" w:rsidRDefault="00EC3460">
      <w:pPr>
        <w:pStyle w:val="Textodenotaderodap"/>
      </w:pPr>
    </w:p>
  </w:footnote>
  <w:footnote w:id="5">
    <w:p w14:paraId="50ACB2F9" w14:textId="1C0884C4" w:rsidR="00EC3460" w:rsidRDefault="00EC346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62830">
        <w:rPr>
          <w:rFonts w:ascii="Times New Roman" w:eastAsia="Times New Roman" w:hAnsi="Times New Roman" w:cs="Times New Roman"/>
          <w:color w:val="000000"/>
          <w:sz w:val="24"/>
          <w:szCs w:val="24"/>
        </w:rPr>
        <w:t>COMPARATO, 2008, p.38</w:t>
      </w:r>
    </w:p>
  </w:footnote>
  <w:footnote w:id="6">
    <w:p w14:paraId="3642F6E0" w14:textId="42DF1A4F" w:rsidR="00EC3460" w:rsidRPr="00BB045A" w:rsidRDefault="00EC3460" w:rsidP="00BB0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FA59EB">
        <w:rPr>
          <w:rFonts w:ascii="Times New Roman" w:hAnsi="Times New Roman" w:cs="Times New Roman"/>
          <w:sz w:val="24"/>
          <w:szCs w:val="24"/>
        </w:rPr>
        <w:t xml:space="preserve">BONAVIDES, Paulo. </w:t>
      </w:r>
      <w:r w:rsidRPr="00FA59EB">
        <w:rPr>
          <w:rFonts w:ascii="Times New Roman" w:hAnsi="Times New Roman" w:cs="Times New Roman"/>
          <w:b/>
          <w:sz w:val="24"/>
          <w:szCs w:val="24"/>
        </w:rPr>
        <w:t>Curso de direito constitucional</w:t>
      </w:r>
      <w:r w:rsidRPr="00FA59EB">
        <w:rPr>
          <w:rFonts w:ascii="Times New Roman" w:hAnsi="Times New Roman" w:cs="Times New Roman"/>
          <w:sz w:val="24"/>
          <w:szCs w:val="24"/>
        </w:rPr>
        <w:t xml:space="preserve">. 23. ed. atual. e </w:t>
      </w:r>
      <w:proofErr w:type="spellStart"/>
      <w:r w:rsidRPr="00FA59EB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FA59EB">
        <w:rPr>
          <w:rFonts w:ascii="Times New Roman" w:hAnsi="Times New Roman" w:cs="Times New Roman"/>
          <w:sz w:val="24"/>
          <w:szCs w:val="24"/>
        </w:rPr>
        <w:t>. São Paulo: Malheiros, 2008</w:t>
      </w:r>
      <w:r>
        <w:rPr>
          <w:rFonts w:ascii="Times New Roman" w:hAnsi="Times New Roman" w:cs="Times New Roman"/>
          <w:sz w:val="24"/>
          <w:szCs w:val="24"/>
        </w:rPr>
        <w:t>, p. 574.</w:t>
      </w:r>
    </w:p>
  </w:footnote>
  <w:footnote w:id="7">
    <w:p w14:paraId="26FB04B5" w14:textId="2687AC6D" w:rsidR="00BB045A" w:rsidRDefault="00BB045A" w:rsidP="00BB0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LEMOS, Rafael Diogo Diógenes. A dignidade da pessoa humana: conteúdo, limites e possibilidades. In: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Rev. Disc. Jur. Campo Mourão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, v. 4, n. 2, p.41-63, ago./dez.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Disponível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" w:history="1">
        <w:r w:rsidRPr="0056283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http://revista.grupointegrado.br/revista/index.php/discursojuridico/article/view</w:t>
        </w:r>
      </w:hyperlink>
      <w:r w:rsidRPr="00562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File/271/130. Acesso em 26 </w:t>
      </w:r>
      <w:proofErr w:type="spellStart"/>
      <w:r w:rsidRPr="00FA59EB">
        <w:rPr>
          <w:rFonts w:ascii="Times New Roman" w:eastAsia="Times New Roman" w:hAnsi="Times New Roman" w:cs="Times New Roman"/>
          <w:sz w:val="24"/>
          <w:szCs w:val="24"/>
        </w:rPr>
        <w:t>abr</w:t>
      </w:r>
      <w:proofErr w:type="spellEnd"/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</w:rPr>
        <w:t>, p.45.</w:t>
      </w:r>
    </w:p>
    <w:p w14:paraId="5BD67499" w14:textId="27021E47" w:rsidR="00BB045A" w:rsidRDefault="00BB045A" w:rsidP="00BB045A">
      <w:pPr>
        <w:pStyle w:val="Textodenotaderodap"/>
      </w:pPr>
    </w:p>
  </w:footnote>
  <w:footnote w:id="8">
    <w:p w14:paraId="66843FBA" w14:textId="381AD81B" w:rsidR="00BB045A" w:rsidRPr="00BB045A" w:rsidRDefault="00BB045A" w:rsidP="00BB0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SARLET, Ingo Wolfgang.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Dignidade da pessoa humana e direitos fundamentais na Constituição Federal de 1988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. 9. ed. ver. atual. Porto Alegre: Liv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raria do Advogado Editora, 2011, p. 41. </w:t>
      </w:r>
    </w:p>
  </w:footnote>
  <w:footnote w:id="9">
    <w:p w14:paraId="524C9314" w14:textId="6F686398" w:rsidR="00BB045A" w:rsidRPr="00BB045A" w:rsidRDefault="00BB045A" w:rsidP="00BB0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 xml:space="preserve">SARLET, Ingo Wolfgang. </w:t>
      </w:r>
      <w:r w:rsidRPr="00FA59EB">
        <w:rPr>
          <w:rFonts w:ascii="Times New Roman" w:eastAsia="Times New Roman" w:hAnsi="Times New Roman" w:cs="Times New Roman"/>
          <w:b/>
          <w:sz w:val="24"/>
          <w:szCs w:val="24"/>
        </w:rPr>
        <w:t>A eficácia dos direitos fundamentais</w:t>
      </w:r>
      <w:r w:rsidRPr="00FA59EB">
        <w:rPr>
          <w:rFonts w:ascii="Times New Roman" w:eastAsia="Times New Roman" w:hAnsi="Times New Roman" w:cs="Times New Roman"/>
          <w:sz w:val="24"/>
          <w:szCs w:val="24"/>
        </w:rPr>
        <w:t>.2ª ed. Porto Ale</w:t>
      </w:r>
      <w:r>
        <w:rPr>
          <w:rFonts w:ascii="Times New Roman" w:eastAsia="Times New Roman" w:hAnsi="Times New Roman" w:cs="Times New Roman"/>
          <w:sz w:val="24"/>
          <w:szCs w:val="24"/>
        </w:rPr>
        <w:t>gre: Livraria do Advogado, 2001, p. 60</w:t>
      </w:r>
    </w:p>
  </w:footnote>
  <w:footnote w:id="10">
    <w:p w14:paraId="564A9C39" w14:textId="3D41E1DD" w:rsidR="00562830" w:rsidRPr="00562830" w:rsidRDefault="00562830" w:rsidP="00562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DALLARI</w:t>
      </w:r>
      <w:r w:rsidRPr="00FA59EB">
        <w:rPr>
          <w:rFonts w:ascii="Times New Roman" w:hAnsi="Times New Roman" w:cs="Times New Roman"/>
          <w:sz w:val="24"/>
          <w:szCs w:val="24"/>
        </w:rPr>
        <w:t xml:space="preserve">, Dalmo de Abreu. Os Direitos Fundamentais na Constituição brasileira. In: </w:t>
      </w:r>
      <w:r w:rsidRPr="00FA59EB">
        <w:rPr>
          <w:rFonts w:ascii="Times New Roman" w:hAnsi="Times New Roman" w:cs="Times New Roman"/>
          <w:b/>
          <w:sz w:val="24"/>
          <w:szCs w:val="24"/>
        </w:rPr>
        <w:t>Revista Da Faculdade De Direito</w:t>
      </w:r>
      <w:r w:rsidRPr="00FA59EB">
        <w:rPr>
          <w:rFonts w:ascii="Times New Roman" w:hAnsi="Times New Roman" w:cs="Times New Roman"/>
          <w:sz w:val="24"/>
          <w:szCs w:val="24"/>
        </w:rPr>
        <w:t xml:space="preserve">, Universidade De São Paulo, v. 88, 421-437, 1993. Disponível em:  </w:t>
      </w:r>
      <w:hyperlink r:id="rId2">
        <w:r w:rsidRPr="00FA59EB">
          <w:rPr>
            <w:rFonts w:ascii="Times New Roman" w:hAnsi="Times New Roman" w:cs="Times New Roman"/>
            <w:sz w:val="24"/>
            <w:szCs w:val="24"/>
          </w:rPr>
          <w:t>http://www.periodicos.usp.br/rfdusp/article/view/67230</w:t>
        </w:r>
      </w:hyperlink>
      <w:r w:rsidRPr="00FA59EB">
        <w:rPr>
          <w:rFonts w:ascii="Times New Roman" w:hAnsi="Times New Roman" w:cs="Times New Roman"/>
          <w:sz w:val="24"/>
          <w:szCs w:val="24"/>
        </w:rPr>
        <w:t xml:space="preserve"> Acesso em: 26 </w:t>
      </w:r>
      <w:proofErr w:type="spellStart"/>
      <w:r w:rsidRPr="00FA59EB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FA59E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, 9. 430-431</w:t>
      </w:r>
    </w:p>
  </w:footnote>
  <w:footnote w:id="11">
    <w:p w14:paraId="259722D2" w14:textId="3FFF7189" w:rsidR="00562830" w:rsidRDefault="0056283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SARLET, 2011, p. 84-85</w:t>
      </w:r>
    </w:p>
  </w:footnote>
  <w:footnote w:id="12">
    <w:p w14:paraId="58287875" w14:textId="260E577C" w:rsidR="00562830" w:rsidRDefault="0056283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DALLARI, 1993, p. 437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22"/>
    <w:rsid w:val="00093265"/>
    <w:rsid w:val="00235EB5"/>
    <w:rsid w:val="00312026"/>
    <w:rsid w:val="003571CF"/>
    <w:rsid w:val="0047700C"/>
    <w:rsid w:val="004A025B"/>
    <w:rsid w:val="004B6025"/>
    <w:rsid w:val="004D74D4"/>
    <w:rsid w:val="00562830"/>
    <w:rsid w:val="005C0DB7"/>
    <w:rsid w:val="00603D9C"/>
    <w:rsid w:val="006B7B66"/>
    <w:rsid w:val="006C7FE0"/>
    <w:rsid w:val="006F7AAC"/>
    <w:rsid w:val="007F5022"/>
    <w:rsid w:val="008B4F12"/>
    <w:rsid w:val="008C78CB"/>
    <w:rsid w:val="0092222C"/>
    <w:rsid w:val="009B44B4"/>
    <w:rsid w:val="00AD3974"/>
    <w:rsid w:val="00B432DB"/>
    <w:rsid w:val="00BB045A"/>
    <w:rsid w:val="00BB761F"/>
    <w:rsid w:val="00C07D79"/>
    <w:rsid w:val="00C3455E"/>
    <w:rsid w:val="00D167E9"/>
    <w:rsid w:val="00EC3460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D7AB"/>
  <w15:docId w15:val="{96FF1D18-D7CE-4B88-9A39-5CDACF33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8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1D78"/>
    <w:rPr>
      <w:color w:val="0563C1" w:themeColor="hyperlink"/>
      <w:u w:val="single"/>
    </w:rPr>
  </w:style>
  <w:style w:type="character" w:customStyle="1" w:styleId="A1">
    <w:name w:val="A1"/>
    <w:uiPriority w:val="99"/>
    <w:rsid w:val="002A0729"/>
    <w:rPr>
      <w:color w:val="00000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03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D9C"/>
  </w:style>
  <w:style w:type="paragraph" w:styleId="Rodap">
    <w:name w:val="footer"/>
    <w:basedOn w:val="Normal"/>
    <w:link w:val="RodapChar"/>
    <w:uiPriority w:val="99"/>
    <w:unhideWhenUsed/>
    <w:rsid w:val="00603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D9C"/>
  </w:style>
  <w:style w:type="character" w:styleId="Refdecomentrio">
    <w:name w:val="annotation reference"/>
    <w:basedOn w:val="Fontepargpadro"/>
    <w:uiPriority w:val="99"/>
    <w:semiHidden/>
    <w:unhideWhenUsed/>
    <w:rsid w:val="00603D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D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D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D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D9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D9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3D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3D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3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.grupointegrado.br/revista/index.php/discursojuridico/artic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iodicos.usp.br/rfdusp/article/view/672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nuele_tomal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iodicos.usp.br/rfdusp/article/view/67230" TargetMode="External"/><Relationship Id="rId1" Type="http://schemas.openxmlformats.org/officeDocument/2006/relationships/hyperlink" Target="http://revista.grupointegrado.br/revista/index.php/discursojuridico/article/vie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2470</Words>
  <Characters>13338</Characters>
  <Application>Microsoft Office Word</Application>
  <DocSecurity>4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Emanuele Tomal</dc:creator>
  <cp:lastModifiedBy>Usuario</cp:lastModifiedBy>
  <cp:revision>2</cp:revision>
  <dcterms:created xsi:type="dcterms:W3CDTF">2019-04-29T17:53:00Z</dcterms:created>
  <dcterms:modified xsi:type="dcterms:W3CDTF">2019-04-29T17:53:00Z</dcterms:modified>
</cp:coreProperties>
</file>