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0D1" w:rsidRPr="0027293D" w:rsidRDefault="000833A7" w:rsidP="000833A7">
      <w:pPr>
        <w:spacing w:after="0" w:line="360" w:lineRule="auto"/>
        <w:jc w:val="center"/>
        <w:rPr>
          <w:rFonts w:ascii="Times New Roman" w:hAnsi="Times New Roman" w:cs="Times New Roman"/>
          <w:b/>
          <w:sz w:val="24"/>
          <w:szCs w:val="24"/>
        </w:rPr>
      </w:pPr>
      <w:r w:rsidRPr="0027293D">
        <w:rPr>
          <w:rFonts w:ascii="Times New Roman" w:hAnsi="Times New Roman" w:cs="Times New Roman"/>
          <w:b/>
          <w:sz w:val="24"/>
          <w:szCs w:val="24"/>
        </w:rPr>
        <w:t>1° CHECK PAPER</w:t>
      </w:r>
    </w:p>
    <w:p w:rsidR="000833A7" w:rsidRPr="0027293D" w:rsidRDefault="00D9048D" w:rsidP="000833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CURSO DE DIREITO - 6</w:t>
      </w:r>
      <w:r w:rsidR="000833A7" w:rsidRPr="0027293D">
        <w:rPr>
          <w:rFonts w:ascii="Times New Roman" w:hAnsi="Times New Roman" w:cs="Times New Roman"/>
          <w:b/>
          <w:sz w:val="24"/>
          <w:szCs w:val="24"/>
        </w:rPr>
        <w:t>° PERÍODO</w:t>
      </w:r>
    </w:p>
    <w:p w:rsidR="000833A7" w:rsidRPr="0027293D" w:rsidRDefault="000833A7" w:rsidP="000833A7">
      <w:pPr>
        <w:spacing w:after="0" w:line="360" w:lineRule="auto"/>
        <w:jc w:val="center"/>
        <w:rPr>
          <w:rFonts w:ascii="Times New Roman" w:hAnsi="Times New Roman" w:cs="Times New Roman"/>
          <w:b/>
          <w:sz w:val="24"/>
          <w:szCs w:val="24"/>
        </w:rPr>
      </w:pPr>
      <w:r w:rsidRPr="0027293D">
        <w:rPr>
          <w:rFonts w:ascii="Times New Roman" w:hAnsi="Times New Roman" w:cs="Times New Roman"/>
          <w:b/>
          <w:sz w:val="24"/>
          <w:szCs w:val="24"/>
        </w:rPr>
        <w:t xml:space="preserve">DISCIPLINA: </w:t>
      </w:r>
      <w:r w:rsidR="000E7156">
        <w:rPr>
          <w:rFonts w:ascii="Times New Roman" w:hAnsi="Times New Roman" w:cs="Times New Roman"/>
          <w:b/>
          <w:sz w:val="24"/>
          <w:szCs w:val="24"/>
        </w:rPr>
        <w:t>DIREITO INTERNACIONAL PRIVADO</w:t>
      </w:r>
    </w:p>
    <w:p w:rsidR="000833A7" w:rsidRPr="0027293D" w:rsidRDefault="000E7156" w:rsidP="000833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PROF: JOSÉ HUMBERTO OLIVEIRA</w:t>
      </w:r>
    </w:p>
    <w:p w:rsidR="000833A7" w:rsidRPr="0027293D" w:rsidRDefault="000833A7" w:rsidP="000C0A2A">
      <w:pPr>
        <w:spacing w:after="0" w:line="360" w:lineRule="auto"/>
        <w:jc w:val="both"/>
        <w:rPr>
          <w:rFonts w:ascii="Times New Roman" w:hAnsi="Times New Roman" w:cs="Times New Roman"/>
          <w:b/>
          <w:sz w:val="24"/>
          <w:szCs w:val="24"/>
        </w:rPr>
      </w:pPr>
    </w:p>
    <w:p w:rsidR="000833A7" w:rsidRPr="0027293D" w:rsidRDefault="000833A7" w:rsidP="000C0A2A">
      <w:pPr>
        <w:spacing w:after="0" w:line="360" w:lineRule="auto"/>
        <w:jc w:val="both"/>
        <w:rPr>
          <w:rFonts w:ascii="Times New Roman" w:hAnsi="Times New Roman" w:cs="Times New Roman"/>
          <w:sz w:val="24"/>
          <w:szCs w:val="24"/>
        </w:rPr>
      </w:pPr>
      <w:r w:rsidRPr="0027293D">
        <w:rPr>
          <w:rFonts w:ascii="Times New Roman" w:hAnsi="Times New Roman" w:cs="Times New Roman"/>
          <w:b/>
          <w:sz w:val="24"/>
          <w:szCs w:val="24"/>
        </w:rPr>
        <w:t xml:space="preserve">TEMA: </w:t>
      </w:r>
      <w:r w:rsidR="000E7156">
        <w:rPr>
          <w:rFonts w:ascii="Times New Roman" w:hAnsi="Times New Roman" w:cs="Times New Roman"/>
          <w:sz w:val="24"/>
          <w:szCs w:val="24"/>
        </w:rPr>
        <w:t xml:space="preserve">Análise do princípio da </w:t>
      </w:r>
      <w:proofErr w:type="spellStart"/>
      <w:r w:rsidR="000E7156">
        <w:rPr>
          <w:rFonts w:ascii="Times New Roman" w:hAnsi="Times New Roman" w:cs="Times New Roman"/>
          <w:sz w:val="24"/>
          <w:szCs w:val="24"/>
        </w:rPr>
        <w:t>inextraditabilidade</w:t>
      </w:r>
      <w:proofErr w:type="spellEnd"/>
      <w:r w:rsidR="000E7156">
        <w:rPr>
          <w:rFonts w:ascii="Times New Roman" w:hAnsi="Times New Roman" w:cs="Times New Roman"/>
          <w:sz w:val="24"/>
          <w:szCs w:val="24"/>
        </w:rPr>
        <w:t>: a renúncia da nacionalidade e a viabilidade do atendimento de pedido de extradição de brasileiro.</w:t>
      </w:r>
    </w:p>
    <w:p w:rsidR="000C0A2A" w:rsidRPr="0027293D" w:rsidRDefault="000C0A2A" w:rsidP="000C0A2A">
      <w:pPr>
        <w:spacing w:after="0" w:line="360" w:lineRule="auto"/>
        <w:jc w:val="both"/>
        <w:rPr>
          <w:rFonts w:ascii="Times New Roman" w:hAnsi="Times New Roman" w:cs="Times New Roman"/>
          <w:sz w:val="24"/>
          <w:szCs w:val="24"/>
        </w:rPr>
      </w:pPr>
    </w:p>
    <w:p w:rsidR="000C0A2A" w:rsidRPr="0027293D" w:rsidRDefault="000C0A2A" w:rsidP="000C0A2A">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1 DELIMITAÇÃO DO TEMA</w:t>
      </w:r>
    </w:p>
    <w:p w:rsidR="000C0A2A" w:rsidRPr="0027293D" w:rsidRDefault="000C0A2A" w:rsidP="000C0A2A">
      <w:pPr>
        <w:spacing w:after="0" w:line="360" w:lineRule="auto"/>
        <w:jc w:val="both"/>
        <w:rPr>
          <w:rFonts w:ascii="Times New Roman" w:hAnsi="Times New Roman" w:cs="Times New Roman"/>
          <w:b/>
          <w:sz w:val="24"/>
          <w:szCs w:val="24"/>
        </w:rPr>
      </w:pPr>
    </w:p>
    <w:p w:rsidR="000C0A2A" w:rsidRPr="0027293D" w:rsidRDefault="00401368" w:rsidP="000C0A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aplicabilidade do</w:t>
      </w:r>
      <w:r w:rsidR="000E7156">
        <w:rPr>
          <w:rFonts w:ascii="Times New Roman" w:hAnsi="Times New Roman" w:cs="Times New Roman"/>
          <w:sz w:val="24"/>
          <w:szCs w:val="24"/>
        </w:rPr>
        <w:t xml:space="preserve"> princípio da </w:t>
      </w:r>
      <w:proofErr w:type="spellStart"/>
      <w:r w:rsidR="000E7156">
        <w:rPr>
          <w:rFonts w:ascii="Times New Roman" w:hAnsi="Times New Roman" w:cs="Times New Roman"/>
          <w:sz w:val="24"/>
          <w:szCs w:val="24"/>
        </w:rPr>
        <w:t>inextraditabilidade</w:t>
      </w:r>
      <w:proofErr w:type="spellEnd"/>
      <w:r w:rsidR="000E7156">
        <w:rPr>
          <w:rFonts w:ascii="Times New Roman" w:hAnsi="Times New Roman" w:cs="Times New Roman"/>
          <w:sz w:val="24"/>
          <w:szCs w:val="24"/>
        </w:rPr>
        <w:t xml:space="preserve"> no que tange aos crimes pol</w:t>
      </w:r>
      <w:r w:rsidR="003A12E5">
        <w:rPr>
          <w:rFonts w:ascii="Times New Roman" w:hAnsi="Times New Roman" w:cs="Times New Roman"/>
          <w:sz w:val="24"/>
          <w:szCs w:val="24"/>
        </w:rPr>
        <w:t>íticos</w:t>
      </w:r>
      <w:r w:rsidR="000E7156">
        <w:rPr>
          <w:rFonts w:ascii="Times New Roman" w:hAnsi="Times New Roman" w:cs="Times New Roman"/>
          <w:sz w:val="24"/>
          <w:szCs w:val="24"/>
        </w:rPr>
        <w:t>.</w:t>
      </w:r>
    </w:p>
    <w:p w:rsidR="000C0A2A" w:rsidRPr="0027293D" w:rsidRDefault="000C0A2A" w:rsidP="000C0A2A">
      <w:pPr>
        <w:spacing w:after="0" w:line="360" w:lineRule="auto"/>
        <w:jc w:val="both"/>
        <w:rPr>
          <w:rFonts w:ascii="Times New Roman" w:hAnsi="Times New Roman" w:cs="Times New Roman"/>
          <w:sz w:val="24"/>
          <w:szCs w:val="24"/>
        </w:rPr>
      </w:pPr>
    </w:p>
    <w:p w:rsidR="00B40B03" w:rsidRPr="00B13CC4" w:rsidRDefault="000C0A2A" w:rsidP="00B13CC4">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2 CONSTRUÇÃO DO PROBLEMA</w:t>
      </w:r>
    </w:p>
    <w:p w:rsidR="00B13CC4" w:rsidRDefault="00B13CC4" w:rsidP="001C6131">
      <w:pPr>
        <w:spacing w:after="0" w:line="360" w:lineRule="auto"/>
        <w:jc w:val="both"/>
        <w:rPr>
          <w:rFonts w:ascii="Times New Roman" w:hAnsi="Times New Roman" w:cs="Times New Roman"/>
          <w:b/>
          <w:sz w:val="24"/>
          <w:szCs w:val="24"/>
        </w:rPr>
      </w:pPr>
    </w:p>
    <w:p w:rsidR="00135A63" w:rsidRDefault="00135A63" w:rsidP="00135A63">
      <w:pPr>
        <w:spacing w:after="0" w:line="360" w:lineRule="auto"/>
        <w:ind w:firstLine="1134"/>
        <w:jc w:val="both"/>
        <w:rPr>
          <w:rFonts w:ascii="Times New Roman" w:eastAsia="Times New Roman" w:hAnsi="Times New Roman" w:cs="Times New Roman"/>
          <w:color w:val="000000"/>
          <w:sz w:val="24"/>
          <w:szCs w:val="24"/>
          <w:lang w:eastAsia="pt-BR"/>
        </w:rPr>
      </w:pPr>
      <w:r w:rsidRPr="00135A63">
        <w:rPr>
          <w:rFonts w:ascii="Times New Roman" w:eastAsia="Times New Roman" w:hAnsi="Times New Roman" w:cs="Times New Roman"/>
          <w:color w:val="000000"/>
          <w:sz w:val="24"/>
          <w:szCs w:val="24"/>
          <w:lang w:eastAsia="pt-BR"/>
        </w:rPr>
        <w:t xml:space="preserve">O instituto da extradição se caracteriza pela entrega, por parte de um Estado, de um indivíduo que esteja em seu território para outro Estado, em razão do mesmo ter cometido crime fora desse território onde se encontra. Trata-se de um mecanismo de cooperação internacional entre os Estados soberanos, de modo a garantir a manutenção de uma ordem social e da justiça penal. </w:t>
      </w:r>
    </w:p>
    <w:p w:rsidR="007B65F1" w:rsidRDefault="00135A63" w:rsidP="00135A63">
      <w:pPr>
        <w:spacing w:after="0" w:line="360" w:lineRule="auto"/>
        <w:ind w:firstLine="1134"/>
        <w:jc w:val="both"/>
        <w:rPr>
          <w:rFonts w:ascii="Times New Roman" w:eastAsia="Times New Roman" w:hAnsi="Times New Roman" w:cs="Times New Roman"/>
          <w:color w:val="000000"/>
          <w:sz w:val="24"/>
          <w:szCs w:val="24"/>
          <w:lang w:eastAsia="pt-BR"/>
        </w:rPr>
      </w:pPr>
      <w:r w:rsidRPr="00135A63">
        <w:rPr>
          <w:rFonts w:ascii="Times New Roman" w:eastAsia="Times New Roman" w:hAnsi="Times New Roman" w:cs="Times New Roman"/>
          <w:color w:val="000000"/>
          <w:sz w:val="24"/>
          <w:szCs w:val="24"/>
          <w:lang w:eastAsia="pt-BR"/>
        </w:rPr>
        <w:t>No B</w:t>
      </w:r>
      <w:r>
        <w:rPr>
          <w:rFonts w:ascii="Times New Roman" w:eastAsia="Times New Roman" w:hAnsi="Times New Roman" w:cs="Times New Roman"/>
          <w:color w:val="000000"/>
          <w:sz w:val="24"/>
          <w:szCs w:val="24"/>
          <w:lang w:eastAsia="pt-BR"/>
        </w:rPr>
        <w:t>rasil, tem-se na C</w:t>
      </w:r>
      <w:r w:rsidRPr="00135A63">
        <w:rPr>
          <w:rFonts w:ascii="Times New Roman" w:eastAsia="Times New Roman" w:hAnsi="Times New Roman" w:cs="Times New Roman"/>
          <w:color w:val="000000"/>
          <w:sz w:val="24"/>
          <w:szCs w:val="24"/>
          <w:lang w:eastAsia="pt-BR"/>
        </w:rPr>
        <w:t>ons</w:t>
      </w:r>
      <w:r>
        <w:rPr>
          <w:rFonts w:ascii="Times New Roman" w:eastAsia="Times New Roman" w:hAnsi="Times New Roman" w:cs="Times New Roman"/>
          <w:color w:val="000000"/>
          <w:sz w:val="24"/>
          <w:szCs w:val="24"/>
          <w:lang w:eastAsia="pt-BR"/>
        </w:rPr>
        <w:t>tituição Federal e no Estatuto do E</w:t>
      </w:r>
      <w:r w:rsidRPr="00135A63">
        <w:rPr>
          <w:rFonts w:ascii="Times New Roman" w:eastAsia="Times New Roman" w:hAnsi="Times New Roman" w:cs="Times New Roman"/>
          <w:color w:val="000000"/>
          <w:sz w:val="24"/>
          <w:szCs w:val="24"/>
          <w:lang w:eastAsia="pt-BR"/>
        </w:rPr>
        <w:t>strangeiro os requisitos autorizadores da extradição, observando-se a regra geral da não extradição de brasileiro nato. A discussão acerca do assunto reside m</w:t>
      </w:r>
      <w:r w:rsidR="00270A38">
        <w:rPr>
          <w:rFonts w:ascii="Times New Roman" w:eastAsia="Times New Roman" w:hAnsi="Times New Roman" w:cs="Times New Roman"/>
          <w:color w:val="000000"/>
          <w:sz w:val="24"/>
          <w:szCs w:val="24"/>
          <w:lang w:eastAsia="pt-BR"/>
        </w:rPr>
        <w:t>ais precisamente no artigo 5º, L</w:t>
      </w:r>
      <w:r w:rsidRPr="00135A63">
        <w:rPr>
          <w:rFonts w:ascii="Times New Roman" w:eastAsia="Times New Roman" w:hAnsi="Times New Roman" w:cs="Times New Roman"/>
          <w:color w:val="000000"/>
          <w:sz w:val="24"/>
          <w:szCs w:val="24"/>
          <w:lang w:eastAsia="pt-BR"/>
        </w:rPr>
        <w:t>II, sobre a vedação da extradição do indivíduo por crimes políticos ou de opinião, obje</w:t>
      </w:r>
      <w:r w:rsidR="007B65F1">
        <w:rPr>
          <w:rFonts w:ascii="Times New Roman" w:eastAsia="Times New Roman" w:hAnsi="Times New Roman" w:cs="Times New Roman"/>
          <w:color w:val="000000"/>
          <w:sz w:val="24"/>
          <w:szCs w:val="24"/>
          <w:lang w:eastAsia="pt-BR"/>
        </w:rPr>
        <w:t>to do trabalho ora apresentado.</w:t>
      </w:r>
    </w:p>
    <w:p w:rsidR="00135A63" w:rsidRPr="00135A63" w:rsidRDefault="00135A63" w:rsidP="007B65F1">
      <w:pPr>
        <w:spacing w:after="0" w:line="360" w:lineRule="auto"/>
        <w:ind w:firstLine="1134"/>
        <w:jc w:val="both"/>
        <w:rPr>
          <w:rFonts w:ascii="Times New Roman" w:eastAsia="Times New Roman" w:hAnsi="Times New Roman" w:cs="Times New Roman"/>
          <w:color w:val="000000"/>
          <w:sz w:val="24"/>
          <w:szCs w:val="24"/>
          <w:lang w:eastAsia="pt-BR"/>
        </w:rPr>
      </w:pPr>
      <w:r w:rsidRPr="00135A63">
        <w:rPr>
          <w:rFonts w:ascii="Times New Roman" w:eastAsia="Times New Roman" w:hAnsi="Times New Roman" w:cs="Times New Roman"/>
          <w:color w:val="000000"/>
          <w:sz w:val="24"/>
          <w:szCs w:val="24"/>
          <w:lang w:eastAsia="pt-BR"/>
        </w:rPr>
        <w:t xml:space="preserve">O procedimento para o </w:t>
      </w:r>
      <w:r>
        <w:rPr>
          <w:rFonts w:ascii="Times New Roman" w:eastAsia="Times New Roman" w:hAnsi="Times New Roman" w:cs="Times New Roman"/>
          <w:color w:val="000000"/>
          <w:sz w:val="24"/>
          <w:szCs w:val="24"/>
          <w:lang w:eastAsia="pt-BR"/>
        </w:rPr>
        <w:t>ato é fiscalizado pelo Supremo T</w:t>
      </w:r>
      <w:r w:rsidRPr="00135A63">
        <w:rPr>
          <w:rFonts w:ascii="Times New Roman" w:eastAsia="Times New Roman" w:hAnsi="Times New Roman" w:cs="Times New Roman"/>
          <w:color w:val="000000"/>
          <w:sz w:val="24"/>
          <w:szCs w:val="24"/>
          <w:lang w:eastAsia="pt-BR"/>
        </w:rPr>
        <w:t>ribunal Federal brasileiro, mas é ato discricionário do chefe do executivo federal, pelo qual fundamentadamente irá aceitar o pedido de extradição ou não.</w:t>
      </w:r>
      <w:r w:rsidR="007B65F1">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Logo, dentre os casos </w:t>
      </w:r>
      <w:r w:rsidR="00401368">
        <w:rPr>
          <w:rFonts w:ascii="Times New Roman" w:eastAsia="Times New Roman" w:hAnsi="Times New Roman" w:cs="Times New Roman"/>
          <w:color w:val="000000"/>
          <w:sz w:val="24"/>
          <w:szCs w:val="24"/>
          <w:lang w:eastAsia="pt-BR"/>
        </w:rPr>
        <w:t xml:space="preserve">mais comuns de aplicação do princípio da não extradição ou da </w:t>
      </w:r>
      <w:proofErr w:type="spellStart"/>
      <w:r w:rsidR="00401368">
        <w:rPr>
          <w:rFonts w:ascii="Times New Roman" w:eastAsia="Times New Roman" w:hAnsi="Times New Roman" w:cs="Times New Roman"/>
          <w:color w:val="000000"/>
          <w:sz w:val="24"/>
          <w:szCs w:val="24"/>
          <w:lang w:eastAsia="pt-BR"/>
        </w:rPr>
        <w:t>inextraditabilidade</w:t>
      </w:r>
      <w:proofErr w:type="spellEnd"/>
      <w:r w:rsidR="00401368">
        <w:rPr>
          <w:rFonts w:ascii="Times New Roman" w:eastAsia="Times New Roman" w:hAnsi="Times New Roman" w:cs="Times New Roman"/>
          <w:color w:val="000000"/>
          <w:sz w:val="24"/>
          <w:szCs w:val="24"/>
          <w:lang w:eastAsia="pt-BR"/>
        </w:rPr>
        <w:t xml:space="preserve"> é possível destacar os crimes pol</w:t>
      </w:r>
      <w:r w:rsidR="007B65F1">
        <w:rPr>
          <w:rFonts w:ascii="Times New Roman" w:eastAsia="Times New Roman" w:hAnsi="Times New Roman" w:cs="Times New Roman"/>
          <w:color w:val="000000"/>
          <w:sz w:val="24"/>
          <w:szCs w:val="24"/>
          <w:lang w:eastAsia="pt-BR"/>
        </w:rPr>
        <w:t>íticos (HERESCU, 2010).</w:t>
      </w:r>
    </w:p>
    <w:p w:rsidR="00401368" w:rsidRPr="007B65F1" w:rsidRDefault="00135A63" w:rsidP="007B65F1">
      <w:pPr>
        <w:spacing w:after="0" w:line="360" w:lineRule="auto"/>
        <w:ind w:firstLine="1134"/>
        <w:jc w:val="both"/>
        <w:rPr>
          <w:rFonts w:ascii="Times New Roman" w:eastAsia="Times New Roman" w:hAnsi="Times New Roman" w:cs="Times New Roman"/>
          <w:color w:val="000000"/>
          <w:sz w:val="24"/>
          <w:szCs w:val="24"/>
          <w:lang w:eastAsia="pt-BR"/>
        </w:rPr>
      </w:pPr>
      <w:r w:rsidRPr="00135A63">
        <w:rPr>
          <w:rFonts w:ascii="Times New Roman" w:eastAsia="Times New Roman" w:hAnsi="Times New Roman" w:cs="Times New Roman"/>
          <w:color w:val="000000"/>
          <w:sz w:val="24"/>
          <w:szCs w:val="24"/>
          <w:lang w:eastAsia="pt-BR"/>
        </w:rPr>
        <w:t>Dessa forma, questiona-se o que legitima a não extradição do indivíduo que comete crime político ou de opinião no atual estágio constitucional brasileiro?</w:t>
      </w:r>
    </w:p>
    <w:p w:rsidR="00031CCA" w:rsidRDefault="00031CCA" w:rsidP="001C6131">
      <w:pPr>
        <w:spacing w:after="0" w:line="360" w:lineRule="auto"/>
        <w:jc w:val="both"/>
        <w:rPr>
          <w:rFonts w:ascii="Times New Roman" w:hAnsi="Times New Roman" w:cs="Times New Roman"/>
          <w:b/>
          <w:sz w:val="24"/>
          <w:szCs w:val="24"/>
        </w:rPr>
      </w:pPr>
    </w:p>
    <w:p w:rsidR="006372EC" w:rsidRPr="001C6131" w:rsidRDefault="00D63914" w:rsidP="001C6131">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3 HIPÓTESES</w:t>
      </w:r>
    </w:p>
    <w:p w:rsidR="006372EC" w:rsidRDefault="006372EC" w:rsidP="00AA3082">
      <w:pPr>
        <w:spacing w:after="0" w:line="360" w:lineRule="auto"/>
        <w:jc w:val="both"/>
        <w:rPr>
          <w:rFonts w:ascii="Times New Roman" w:hAnsi="Times New Roman" w:cs="Times New Roman"/>
          <w:b/>
          <w:sz w:val="24"/>
          <w:szCs w:val="24"/>
        </w:rPr>
      </w:pPr>
    </w:p>
    <w:p w:rsidR="00704040" w:rsidRPr="0027293D" w:rsidRDefault="00704040" w:rsidP="00704040">
      <w:pPr>
        <w:pStyle w:val="NormalWeb"/>
        <w:shd w:val="clear" w:color="auto" w:fill="FFFFFF"/>
        <w:spacing w:before="0" w:beforeAutospacing="0" w:after="0" w:afterAutospacing="0" w:line="360" w:lineRule="auto"/>
        <w:ind w:firstLine="1134"/>
        <w:jc w:val="both"/>
        <w:rPr>
          <w:shd w:val="clear" w:color="auto" w:fill="FFFFFF"/>
        </w:rPr>
      </w:pPr>
      <w:r>
        <w:rPr>
          <w:shd w:val="clear" w:color="auto" w:fill="FFFFFF"/>
        </w:rPr>
        <w:lastRenderedPageBreak/>
        <w:t xml:space="preserve">Na tentativa de compreender o princípio da </w:t>
      </w:r>
      <w:proofErr w:type="spellStart"/>
      <w:r>
        <w:rPr>
          <w:shd w:val="clear" w:color="auto" w:fill="FFFFFF"/>
        </w:rPr>
        <w:t>inextraditabilidade</w:t>
      </w:r>
      <w:proofErr w:type="spellEnd"/>
      <w:r>
        <w:rPr>
          <w:shd w:val="clear" w:color="auto" w:fill="FFFFFF"/>
        </w:rPr>
        <w:t xml:space="preserve">, especificamente, a não extradição por crimes políticos, </w:t>
      </w:r>
      <w:r w:rsidRPr="0027293D">
        <w:rPr>
          <w:shd w:val="clear" w:color="auto" w:fill="FFFFFF"/>
        </w:rPr>
        <w:t xml:space="preserve">constrói-se a hipótese de que </w:t>
      </w:r>
      <w:r>
        <w:rPr>
          <w:shd w:val="clear" w:color="auto" w:fill="FFFFFF"/>
        </w:rPr>
        <w:t xml:space="preserve">primordialmente é necessário compreender o princípio da extradição, para que posteriormente seja possível compreender o porquê da proibição da mesma em certos casos como os crimes políticos. Logo, foi possível formular a concepção de que a classificação de uma conduta como sendo um crime político é algo subjetivo somente possível através de análise do caso concreto, assim, </w:t>
      </w:r>
      <w:r w:rsidR="00135A63">
        <w:rPr>
          <w:shd w:val="clear" w:color="auto" w:fill="FFFFFF"/>
        </w:rPr>
        <w:t>entende-se que é cabível a não extradição por crimes políticos, quando o indivíduo sofre repressão nacional, sendo considerado como um criminoso pelo fato de não ter ideias compatíveis com as do governo, que na maioria dos casos se mostra autoritário, e pior, por propagar suas concepções revolucionárias, sendo possível verificar a importância de tais princípios para a ordem internacional.</w:t>
      </w:r>
    </w:p>
    <w:p w:rsidR="00135A63" w:rsidRDefault="00135A63" w:rsidP="00B13CC4">
      <w:pPr>
        <w:spacing w:after="0" w:line="360" w:lineRule="auto"/>
        <w:jc w:val="both"/>
        <w:rPr>
          <w:rFonts w:ascii="Times New Roman" w:hAnsi="Times New Roman" w:cs="Times New Roman"/>
          <w:b/>
          <w:sz w:val="24"/>
          <w:szCs w:val="24"/>
        </w:rPr>
      </w:pPr>
    </w:p>
    <w:p w:rsidR="000452AA" w:rsidRPr="00B13CC4" w:rsidRDefault="00B8644A" w:rsidP="00B13CC4">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4</w:t>
      </w:r>
      <w:r w:rsidR="00AA3082" w:rsidRPr="0027293D">
        <w:rPr>
          <w:rFonts w:ascii="Times New Roman" w:hAnsi="Times New Roman" w:cs="Times New Roman"/>
          <w:b/>
          <w:sz w:val="24"/>
          <w:szCs w:val="24"/>
        </w:rPr>
        <w:t xml:space="preserve"> JUSTIFICATIVA</w:t>
      </w:r>
    </w:p>
    <w:p w:rsidR="000452AA" w:rsidRDefault="000452AA" w:rsidP="00AA3082">
      <w:pPr>
        <w:spacing w:after="0" w:line="360" w:lineRule="auto"/>
        <w:jc w:val="both"/>
        <w:rPr>
          <w:rFonts w:ascii="Times New Roman" w:hAnsi="Times New Roman" w:cs="Times New Roman"/>
          <w:b/>
          <w:sz w:val="24"/>
          <w:szCs w:val="24"/>
        </w:rPr>
      </w:pPr>
    </w:p>
    <w:p w:rsidR="00134637" w:rsidRDefault="00134637" w:rsidP="0013463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presente trabalho trata sobre a </w:t>
      </w:r>
      <w:proofErr w:type="spellStart"/>
      <w:r>
        <w:rPr>
          <w:rFonts w:ascii="Times New Roman" w:hAnsi="Times New Roman" w:cs="Times New Roman"/>
          <w:sz w:val="24"/>
          <w:szCs w:val="24"/>
        </w:rPr>
        <w:t>inextradibilidade</w:t>
      </w:r>
      <w:proofErr w:type="spellEnd"/>
      <w:r>
        <w:rPr>
          <w:rFonts w:ascii="Times New Roman" w:hAnsi="Times New Roman" w:cs="Times New Roman"/>
          <w:sz w:val="24"/>
          <w:szCs w:val="24"/>
        </w:rPr>
        <w:t xml:space="preserve"> em casos de crimes políticos. O referido tema mostrou-se de extrema importância tanto no âmbito acadêmico quanto social. Em relação a academia, nota-se uma mudança que a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parece tímida e pequena, porém é de extrema importância no que se refere a garantia de direitos fundamentais, percebe-se uma preocupação maior do judiciário em garantir e efetivar os princípios constitucionais, necessitando de um aprofundamento quanto a pesquisas relativas ao tema, sendo que esta procura por garantia de liberdades é a forma de se entender a própria aplicação do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inextradibilidade</w:t>
      </w:r>
      <w:proofErr w:type="spellEnd"/>
      <w:r>
        <w:rPr>
          <w:rFonts w:ascii="Times New Roman" w:hAnsi="Times New Roman" w:cs="Times New Roman"/>
          <w:sz w:val="24"/>
          <w:szCs w:val="24"/>
        </w:rPr>
        <w:t xml:space="preserve"> em casos de crimes políticos. </w:t>
      </w:r>
    </w:p>
    <w:p w:rsidR="00134637" w:rsidRPr="00134637" w:rsidRDefault="00134637" w:rsidP="0013463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 sociedade, nota-se uma grande necessidade de informar não só sobre a aplicação da </w:t>
      </w:r>
      <w:proofErr w:type="spellStart"/>
      <w:r>
        <w:rPr>
          <w:rFonts w:ascii="Times New Roman" w:hAnsi="Times New Roman" w:cs="Times New Roman"/>
          <w:sz w:val="24"/>
          <w:szCs w:val="24"/>
        </w:rPr>
        <w:t>inextradibilidade</w:t>
      </w:r>
      <w:proofErr w:type="spellEnd"/>
      <w:r>
        <w:rPr>
          <w:rFonts w:ascii="Times New Roman" w:hAnsi="Times New Roman" w:cs="Times New Roman"/>
          <w:sz w:val="24"/>
          <w:szCs w:val="24"/>
        </w:rPr>
        <w:t xml:space="preserve"> em casos de crimes políticos, mas também quanto ao que se considera tal crime, sua construção 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de maneira que possibilite a informação a sociedade como um todo diante do atual contexto social em que vivemos.</w:t>
      </w:r>
    </w:p>
    <w:p w:rsidR="00134637" w:rsidRDefault="00134637" w:rsidP="00AA3082">
      <w:pPr>
        <w:spacing w:after="0" w:line="360" w:lineRule="auto"/>
        <w:jc w:val="both"/>
        <w:rPr>
          <w:rFonts w:ascii="Times New Roman" w:hAnsi="Times New Roman" w:cs="Times New Roman"/>
          <w:b/>
          <w:sz w:val="24"/>
          <w:szCs w:val="24"/>
        </w:rPr>
      </w:pPr>
    </w:p>
    <w:p w:rsidR="00AA3082" w:rsidRPr="0027293D" w:rsidRDefault="00B8644A" w:rsidP="00AA3082">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5</w:t>
      </w:r>
      <w:r w:rsidR="00AA3082" w:rsidRPr="0027293D">
        <w:rPr>
          <w:rFonts w:ascii="Times New Roman" w:hAnsi="Times New Roman" w:cs="Times New Roman"/>
          <w:b/>
          <w:sz w:val="24"/>
          <w:szCs w:val="24"/>
        </w:rPr>
        <w:t xml:space="preserve"> OBJETIVOS</w:t>
      </w:r>
    </w:p>
    <w:p w:rsidR="00AA01F0" w:rsidRPr="0027293D" w:rsidRDefault="00AA01F0" w:rsidP="00AA3082">
      <w:pPr>
        <w:spacing w:after="0" w:line="360" w:lineRule="auto"/>
        <w:jc w:val="both"/>
        <w:rPr>
          <w:rFonts w:ascii="Times New Roman" w:hAnsi="Times New Roman" w:cs="Times New Roman"/>
          <w:b/>
          <w:sz w:val="24"/>
          <w:szCs w:val="24"/>
        </w:rPr>
      </w:pPr>
    </w:p>
    <w:p w:rsidR="00AA3082" w:rsidRPr="0027293D" w:rsidRDefault="00B8644A" w:rsidP="00AA3082">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5</w:t>
      </w:r>
      <w:r w:rsidR="00AA3082" w:rsidRPr="0027293D">
        <w:rPr>
          <w:rFonts w:ascii="Times New Roman" w:hAnsi="Times New Roman" w:cs="Times New Roman"/>
          <w:b/>
          <w:sz w:val="24"/>
          <w:szCs w:val="24"/>
        </w:rPr>
        <w:t>.1 GERAL</w:t>
      </w:r>
    </w:p>
    <w:p w:rsidR="00AA3082" w:rsidRPr="0027293D" w:rsidRDefault="00AA3082" w:rsidP="00AA3082">
      <w:pPr>
        <w:spacing w:after="0" w:line="360" w:lineRule="auto"/>
        <w:jc w:val="both"/>
        <w:rPr>
          <w:rFonts w:ascii="Times New Roman" w:hAnsi="Times New Roman" w:cs="Times New Roman"/>
          <w:b/>
          <w:sz w:val="24"/>
          <w:szCs w:val="24"/>
        </w:rPr>
      </w:pPr>
    </w:p>
    <w:p w:rsidR="00AA3082" w:rsidRPr="0027293D" w:rsidRDefault="00AA3082" w:rsidP="00AA3082">
      <w:pPr>
        <w:spacing w:after="0" w:line="360" w:lineRule="auto"/>
        <w:ind w:firstLine="1134"/>
        <w:jc w:val="both"/>
        <w:rPr>
          <w:rFonts w:ascii="Times New Roman" w:hAnsi="Times New Roman" w:cs="Times New Roman"/>
          <w:sz w:val="24"/>
          <w:szCs w:val="24"/>
        </w:rPr>
      </w:pPr>
      <w:r w:rsidRPr="0027293D">
        <w:rPr>
          <w:rFonts w:ascii="Times New Roman" w:hAnsi="Times New Roman" w:cs="Times New Roman"/>
          <w:sz w:val="24"/>
          <w:szCs w:val="24"/>
        </w:rPr>
        <w:t>Analisar</w:t>
      </w:r>
      <w:r w:rsidR="00401368">
        <w:rPr>
          <w:rFonts w:ascii="Times New Roman" w:hAnsi="Times New Roman" w:cs="Times New Roman"/>
          <w:sz w:val="24"/>
          <w:szCs w:val="24"/>
        </w:rPr>
        <w:t xml:space="preserve"> a aplicabilidade do</w:t>
      </w:r>
      <w:r w:rsidR="00B13CC4">
        <w:rPr>
          <w:rFonts w:ascii="Times New Roman" w:hAnsi="Times New Roman" w:cs="Times New Roman"/>
          <w:sz w:val="24"/>
          <w:szCs w:val="24"/>
        </w:rPr>
        <w:t xml:space="preserve"> princípio da </w:t>
      </w:r>
      <w:proofErr w:type="spellStart"/>
      <w:r w:rsidR="00B13CC4">
        <w:rPr>
          <w:rFonts w:ascii="Times New Roman" w:hAnsi="Times New Roman" w:cs="Times New Roman"/>
          <w:sz w:val="24"/>
          <w:szCs w:val="24"/>
        </w:rPr>
        <w:t>inextraditabilidade</w:t>
      </w:r>
      <w:proofErr w:type="spellEnd"/>
      <w:r w:rsidR="00B13CC4">
        <w:rPr>
          <w:rFonts w:ascii="Times New Roman" w:hAnsi="Times New Roman" w:cs="Times New Roman"/>
          <w:sz w:val="24"/>
          <w:szCs w:val="24"/>
        </w:rPr>
        <w:t xml:space="preserve"> em relação aos crimes pol</w:t>
      </w:r>
      <w:r w:rsidR="003A12E5">
        <w:rPr>
          <w:rFonts w:ascii="Times New Roman" w:hAnsi="Times New Roman" w:cs="Times New Roman"/>
          <w:sz w:val="24"/>
          <w:szCs w:val="24"/>
        </w:rPr>
        <w:t>íticos</w:t>
      </w:r>
      <w:r w:rsidR="00D9048D">
        <w:rPr>
          <w:rFonts w:ascii="Times New Roman" w:hAnsi="Times New Roman" w:cs="Times New Roman"/>
          <w:sz w:val="24"/>
          <w:szCs w:val="24"/>
        </w:rPr>
        <w:t>.</w:t>
      </w:r>
    </w:p>
    <w:p w:rsidR="00AA3082" w:rsidRPr="0027293D" w:rsidRDefault="00AA3082" w:rsidP="00AA3082">
      <w:pPr>
        <w:spacing w:after="0" w:line="360" w:lineRule="auto"/>
        <w:jc w:val="both"/>
        <w:rPr>
          <w:rFonts w:ascii="Times New Roman" w:hAnsi="Times New Roman" w:cs="Times New Roman"/>
          <w:sz w:val="24"/>
          <w:szCs w:val="24"/>
        </w:rPr>
      </w:pPr>
    </w:p>
    <w:p w:rsidR="00AA3082" w:rsidRPr="0027293D" w:rsidRDefault="00B8644A" w:rsidP="00AA3082">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lastRenderedPageBreak/>
        <w:t>5</w:t>
      </w:r>
      <w:r w:rsidR="00AA3082" w:rsidRPr="0027293D">
        <w:rPr>
          <w:rFonts w:ascii="Times New Roman" w:hAnsi="Times New Roman" w:cs="Times New Roman"/>
          <w:b/>
          <w:sz w:val="24"/>
          <w:szCs w:val="24"/>
        </w:rPr>
        <w:t>.2 ESPECÍFICO</w:t>
      </w:r>
      <w:r w:rsidR="00D67AF6">
        <w:rPr>
          <w:rFonts w:ascii="Times New Roman" w:hAnsi="Times New Roman" w:cs="Times New Roman"/>
          <w:b/>
          <w:sz w:val="24"/>
          <w:szCs w:val="24"/>
        </w:rPr>
        <w:t>S</w:t>
      </w:r>
    </w:p>
    <w:p w:rsidR="00156A63" w:rsidRPr="0027293D" w:rsidRDefault="00156A63" w:rsidP="008A73D5">
      <w:pPr>
        <w:spacing w:after="0" w:line="360" w:lineRule="auto"/>
        <w:jc w:val="both"/>
        <w:rPr>
          <w:rFonts w:ascii="Times New Roman" w:hAnsi="Times New Roman" w:cs="Times New Roman"/>
          <w:sz w:val="24"/>
          <w:szCs w:val="24"/>
        </w:rPr>
      </w:pPr>
    </w:p>
    <w:p w:rsidR="00331956" w:rsidRPr="0027293D" w:rsidRDefault="00331956" w:rsidP="00331956">
      <w:pPr>
        <w:spacing w:after="0" w:line="360" w:lineRule="auto"/>
        <w:ind w:firstLine="1134"/>
        <w:jc w:val="both"/>
        <w:rPr>
          <w:rFonts w:ascii="Times New Roman" w:hAnsi="Times New Roman" w:cs="Times New Roman"/>
          <w:sz w:val="24"/>
          <w:szCs w:val="24"/>
        </w:rPr>
      </w:pPr>
      <w:r w:rsidRPr="0027293D">
        <w:rPr>
          <w:rFonts w:ascii="Times New Roman" w:hAnsi="Times New Roman" w:cs="Times New Roman"/>
          <w:sz w:val="24"/>
          <w:szCs w:val="24"/>
        </w:rPr>
        <w:t>Descre</w:t>
      </w:r>
      <w:r w:rsidR="00B13CC4">
        <w:rPr>
          <w:rFonts w:ascii="Times New Roman" w:hAnsi="Times New Roman" w:cs="Times New Roman"/>
          <w:sz w:val="24"/>
          <w:szCs w:val="24"/>
        </w:rPr>
        <w:t>ver o princípio da extradição, seus requisitos e procedimento</w:t>
      </w:r>
      <w:r w:rsidR="00D9048D">
        <w:rPr>
          <w:rFonts w:ascii="Times New Roman" w:hAnsi="Times New Roman" w:cs="Times New Roman"/>
          <w:sz w:val="24"/>
          <w:szCs w:val="24"/>
        </w:rPr>
        <w:t>.</w:t>
      </w:r>
    </w:p>
    <w:p w:rsidR="003A7D25" w:rsidRPr="0027293D" w:rsidRDefault="00D9048D" w:rsidP="0066094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Explanar </w:t>
      </w:r>
      <w:r w:rsidR="00B13CC4">
        <w:rPr>
          <w:rFonts w:ascii="Times New Roman" w:hAnsi="Times New Roman" w:cs="Times New Roman"/>
          <w:sz w:val="24"/>
          <w:szCs w:val="24"/>
        </w:rPr>
        <w:t>sobre o p</w:t>
      </w:r>
      <w:r w:rsidR="00EF0B2B">
        <w:rPr>
          <w:rFonts w:ascii="Times New Roman" w:hAnsi="Times New Roman" w:cs="Times New Roman"/>
          <w:sz w:val="24"/>
          <w:szCs w:val="24"/>
        </w:rPr>
        <w:t>rocedimento de extradição.</w:t>
      </w:r>
    </w:p>
    <w:p w:rsidR="00B845C1" w:rsidRPr="00515A9D" w:rsidRDefault="00A67CAF" w:rsidP="00515A9D">
      <w:pPr>
        <w:spacing w:after="0" w:line="360" w:lineRule="auto"/>
        <w:ind w:firstLine="1134"/>
        <w:jc w:val="both"/>
        <w:rPr>
          <w:rFonts w:ascii="Times New Roman" w:hAnsi="Times New Roman" w:cs="Times New Roman"/>
          <w:sz w:val="24"/>
          <w:szCs w:val="24"/>
        </w:rPr>
      </w:pPr>
      <w:r w:rsidRPr="0027293D">
        <w:rPr>
          <w:rFonts w:ascii="Times New Roman" w:hAnsi="Times New Roman" w:cs="Times New Roman"/>
          <w:sz w:val="24"/>
          <w:szCs w:val="24"/>
        </w:rPr>
        <w:t xml:space="preserve">Discorrer </w:t>
      </w:r>
      <w:r w:rsidR="00B13CC4">
        <w:rPr>
          <w:rFonts w:ascii="Times New Roman" w:hAnsi="Times New Roman" w:cs="Times New Roman"/>
          <w:sz w:val="24"/>
          <w:szCs w:val="24"/>
        </w:rPr>
        <w:t xml:space="preserve">acerca dos crimes políticos, bem como a aplicabilidade do princípio da </w:t>
      </w:r>
      <w:proofErr w:type="spellStart"/>
      <w:r w:rsidR="00B13CC4">
        <w:rPr>
          <w:rFonts w:ascii="Times New Roman" w:hAnsi="Times New Roman" w:cs="Times New Roman"/>
          <w:sz w:val="24"/>
          <w:szCs w:val="24"/>
        </w:rPr>
        <w:t>inextraditabilidade</w:t>
      </w:r>
      <w:proofErr w:type="spellEnd"/>
      <w:r w:rsidR="00B13CC4">
        <w:rPr>
          <w:rFonts w:ascii="Times New Roman" w:hAnsi="Times New Roman" w:cs="Times New Roman"/>
          <w:sz w:val="24"/>
          <w:szCs w:val="24"/>
        </w:rPr>
        <w:t xml:space="preserve"> em relação aos mesmos.</w:t>
      </w:r>
    </w:p>
    <w:p w:rsidR="00401368" w:rsidRDefault="00401368" w:rsidP="00660942">
      <w:pPr>
        <w:spacing w:after="0" w:line="360" w:lineRule="auto"/>
        <w:jc w:val="both"/>
        <w:rPr>
          <w:rFonts w:ascii="Times New Roman" w:hAnsi="Times New Roman" w:cs="Times New Roman"/>
          <w:b/>
          <w:sz w:val="24"/>
          <w:szCs w:val="24"/>
        </w:rPr>
      </w:pPr>
    </w:p>
    <w:p w:rsidR="00031CCA" w:rsidRDefault="00031CCA" w:rsidP="00660942">
      <w:pPr>
        <w:spacing w:after="0" w:line="360" w:lineRule="auto"/>
        <w:jc w:val="both"/>
        <w:rPr>
          <w:rFonts w:ascii="Times New Roman" w:hAnsi="Times New Roman" w:cs="Times New Roman"/>
          <w:b/>
          <w:sz w:val="24"/>
          <w:szCs w:val="24"/>
        </w:rPr>
      </w:pPr>
    </w:p>
    <w:p w:rsidR="001D0FB0" w:rsidRDefault="00B8644A" w:rsidP="00660942">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6</w:t>
      </w:r>
      <w:r w:rsidR="00660942" w:rsidRPr="0027293D">
        <w:rPr>
          <w:rFonts w:ascii="Times New Roman" w:hAnsi="Times New Roman" w:cs="Times New Roman"/>
          <w:b/>
          <w:sz w:val="24"/>
          <w:szCs w:val="24"/>
        </w:rPr>
        <w:t xml:space="preserve"> REFERENCIAL TEÓRICO</w:t>
      </w:r>
    </w:p>
    <w:p w:rsidR="003A7D77" w:rsidRDefault="003A7D77" w:rsidP="003A7D77">
      <w:pPr>
        <w:spacing w:after="0" w:line="240" w:lineRule="auto"/>
        <w:jc w:val="both"/>
        <w:rPr>
          <w:rFonts w:ascii="Times New Roman" w:hAnsi="Times New Roman" w:cs="Times New Roman"/>
          <w:b/>
          <w:sz w:val="24"/>
          <w:szCs w:val="24"/>
        </w:rPr>
      </w:pPr>
    </w:p>
    <w:p w:rsidR="000F2107" w:rsidRDefault="00B8644A" w:rsidP="00660942">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6</w:t>
      </w:r>
      <w:r w:rsidR="00C93A2D">
        <w:rPr>
          <w:rFonts w:ascii="Times New Roman" w:hAnsi="Times New Roman" w:cs="Times New Roman"/>
          <w:b/>
          <w:sz w:val="24"/>
          <w:szCs w:val="24"/>
        </w:rPr>
        <w:t xml:space="preserve">.1 </w:t>
      </w:r>
      <w:r w:rsidR="00EC2C78">
        <w:rPr>
          <w:rFonts w:ascii="Times New Roman" w:hAnsi="Times New Roman" w:cs="Times New Roman"/>
          <w:b/>
          <w:sz w:val="24"/>
          <w:szCs w:val="24"/>
        </w:rPr>
        <w:t>O PRINCÍPIO D</w:t>
      </w:r>
      <w:r w:rsidR="00E64C41">
        <w:rPr>
          <w:rFonts w:ascii="Times New Roman" w:hAnsi="Times New Roman" w:cs="Times New Roman"/>
          <w:b/>
          <w:sz w:val="24"/>
          <w:szCs w:val="24"/>
        </w:rPr>
        <w:t>A EXTRADIÇÃO E SEUS REQUISITOS</w:t>
      </w:r>
    </w:p>
    <w:p w:rsidR="00E64C41" w:rsidRPr="0027293D" w:rsidRDefault="00E64C41" w:rsidP="00660942">
      <w:pPr>
        <w:spacing w:after="0" w:line="360" w:lineRule="auto"/>
        <w:jc w:val="both"/>
        <w:rPr>
          <w:rFonts w:ascii="Times New Roman" w:hAnsi="Times New Roman" w:cs="Times New Roman"/>
          <w:b/>
          <w:sz w:val="24"/>
          <w:szCs w:val="24"/>
        </w:rPr>
      </w:pPr>
    </w:p>
    <w:p w:rsidR="00EC2C78" w:rsidRDefault="00894462" w:rsidP="00376A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376A84">
        <w:rPr>
          <w:rFonts w:ascii="Times New Roman" w:hAnsi="Times New Roman" w:cs="Times New Roman"/>
          <w:sz w:val="24"/>
          <w:szCs w:val="24"/>
        </w:rPr>
        <w:t xml:space="preserve"> instituto da extradição se conceitua como o ato pelo qual um Estado faz a entrega de uma pessoa, por e</w:t>
      </w:r>
      <w:r>
        <w:rPr>
          <w:rFonts w:ascii="Times New Roman" w:hAnsi="Times New Roman" w:cs="Times New Roman"/>
          <w:sz w:val="24"/>
          <w:szCs w:val="24"/>
        </w:rPr>
        <w:t>ssa estar sendo acusada pela prá</w:t>
      </w:r>
      <w:r w:rsidR="00376A84">
        <w:rPr>
          <w:rFonts w:ascii="Times New Roman" w:hAnsi="Times New Roman" w:cs="Times New Roman"/>
          <w:sz w:val="24"/>
          <w:szCs w:val="24"/>
        </w:rPr>
        <w:t xml:space="preserve">tica de crime ou </w:t>
      </w:r>
      <w:r>
        <w:rPr>
          <w:rFonts w:ascii="Times New Roman" w:hAnsi="Times New Roman" w:cs="Times New Roman"/>
          <w:sz w:val="24"/>
          <w:szCs w:val="24"/>
        </w:rPr>
        <w:t>por ter sido condenada por a prá</w:t>
      </w:r>
      <w:r w:rsidR="00376A84">
        <w:rPr>
          <w:rFonts w:ascii="Times New Roman" w:hAnsi="Times New Roman" w:cs="Times New Roman"/>
          <w:sz w:val="24"/>
          <w:szCs w:val="24"/>
        </w:rPr>
        <w:t>tica de fato que confi</w:t>
      </w:r>
      <w:r w:rsidR="00936FA6">
        <w:rPr>
          <w:rFonts w:ascii="Times New Roman" w:hAnsi="Times New Roman" w:cs="Times New Roman"/>
          <w:sz w:val="24"/>
          <w:szCs w:val="24"/>
        </w:rPr>
        <w:t xml:space="preserve">gure delito, para a justiça de </w:t>
      </w:r>
      <w:r w:rsidR="00376A84">
        <w:rPr>
          <w:rFonts w:ascii="Times New Roman" w:hAnsi="Times New Roman" w:cs="Times New Roman"/>
          <w:sz w:val="24"/>
          <w:szCs w:val="24"/>
        </w:rPr>
        <w:t>outro Estado. Pode-se falar em extradição passiva e ativa, a primeira diz respeito a um Estado estrangeir</w:t>
      </w:r>
      <w:r>
        <w:rPr>
          <w:rFonts w:ascii="Times New Roman" w:hAnsi="Times New Roman" w:cs="Times New Roman"/>
          <w:sz w:val="24"/>
          <w:szCs w:val="24"/>
        </w:rPr>
        <w:t>o fazer o pedido ao Brasil, já a segunda diz respeito ao Brasil solicitar a outro Estado soberano a extradição de uma pessoa</w:t>
      </w:r>
      <w:r w:rsidR="009C2102">
        <w:rPr>
          <w:rFonts w:ascii="Times New Roman" w:hAnsi="Times New Roman" w:cs="Times New Roman"/>
          <w:sz w:val="24"/>
          <w:szCs w:val="24"/>
        </w:rPr>
        <w:t xml:space="preserve"> (MASSON, 2014)</w:t>
      </w:r>
      <w:r>
        <w:rPr>
          <w:rFonts w:ascii="Times New Roman" w:hAnsi="Times New Roman" w:cs="Times New Roman"/>
          <w:sz w:val="24"/>
          <w:szCs w:val="24"/>
        </w:rPr>
        <w:t>.</w:t>
      </w:r>
    </w:p>
    <w:p w:rsidR="00894462" w:rsidRDefault="00936FA6" w:rsidP="00376A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constituição federal brasileira de 1988, art. 5º, LI, vigora a regra geral de que brasileiro nato não pode ser extraditado</w:t>
      </w:r>
      <w:r w:rsidR="00903C47">
        <w:rPr>
          <w:rFonts w:ascii="Times New Roman" w:hAnsi="Times New Roman" w:cs="Times New Roman"/>
          <w:sz w:val="24"/>
          <w:szCs w:val="24"/>
        </w:rPr>
        <w:t>, mesmo que ele</w:t>
      </w:r>
      <w:r>
        <w:rPr>
          <w:rFonts w:ascii="Times New Roman" w:hAnsi="Times New Roman" w:cs="Times New Roman"/>
          <w:sz w:val="24"/>
          <w:szCs w:val="24"/>
        </w:rPr>
        <w:t xml:space="preserve"> possua dupla nacionalidade e outro pa</w:t>
      </w:r>
      <w:r w:rsidR="00903C47">
        <w:rPr>
          <w:rFonts w:ascii="Times New Roman" w:hAnsi="Times New Roman" w:cs="Times New Roman"/>
          <w:sz w:val="24"/>
          <w:szCs w:val="24"/>
        </w:rPr>
        <w:t>ís solicite</w:t>
      </w:r>
      <w:r>
        <w:rPr>
          <w:rFonts w:ascii="Times New Roman" w:hAnsi="Times New Roman" w:cs="Times New Roman"/>
          <w:sz w:val="24"/>
          <w:szCs w:val="24"/>
        </w:rPr>
        <w:t xml:space="preserve"> sua extradição. No que concerne o brasileiro naturalizado, o texto constitucional </w:t>
      </w:r>
      <w:r w:rsidR="00903C47">
        <w:rPr>
          <w:rFonts w:ascii="Times New Roman" w:hAnsi="Times New Roman" w:cs="Times New Roman"/>
          <w:sz w:val="24"/>
          <w:szCs w:val="24"/>
        </w:rPr>
        <w:t>permite que seja extraditado em duas hipóteses, a primeira delas diz respeito a pratica de crime comum antes da naturalização, sendo justificado com o intuito de não deixar que o indivíduo adquira a nacionalidade para não ser extraditado, podendo ainda existir a hipótese de a pessoa praticar crime político ou de opinião, situação que veda a extradição, até mesmo do estrangeiro.</w:t>
      </w:r>
    </w:p>
    <w:p w:rsidR="00E75BD4" w:rsidRDefault="00E75BD4" w:rsidP="00376A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segunda hipótese sobre possibilidade de extradição faz </w:t>
      </w:r>
      <w:r w:rsidR="00FE5118">
        <w:rPr>
          <w:rFonts w:ascii="Times New Roman" w:hAnsi="Times New Roman" w:cs="Times New Roman"/>
          <w:sz w:val="24"/>
          <w:szCs w:val="24"/>
        </w:rPr>
        <w:t>referência</w:t>
      </w:r>
      <w:r>
        <w:rPr>
          <w:rFonts w:ascii="Times New Roman" w:hAnsi="Times New Roman" w:cs="Times New Roman"/>
          <w:sz w:val="24"/>
          <w:szCs w:val="24"/>
        </w:rPr>
        <w:t xml:space="preserve"> a pratica de </w:t>
      </w:r>
      <w:r w:rsidR="00FE5118">
        <w:rPr>
          <w:rFonts w:ascii="Times New Roman" w:hAnsi="Times New Roman" w:cs="Times New Roman"/>
          <w:sz w:val="24"/>
          <w:szCs w:val="24"/>
        </w:rPr>
        <w:t>tráfico ilícito de entorpecentes ou drogas da mesma natureza</w:t>
      </w:r>
      <w:r w:rsidR="00E64C41">
        <w:rPr>
          <w:rFonts w:ascii="Times New Roman" w:hAnsi="Times New Roman" w:cs="Times New Roman"/>
          <w:sz w:val="24"/>
          <w:szCs w:val="24"/>
        </w:rPr>
        <w:t>, em se tratando de esse crime ter sido praticado antes ou depois da naturalização, pois o Brasil se comprometera a combater tal pratica em sua ordem</w:t>
      </w:r>
      <w:r w:rsidR="00C65D85">
        <w:rPr>
          <w:rFonts w:ascii="Times New Roman" w:hAnsi="Times New Roman" w:cs="Times New Roman"/>
          <w:sz w:val="24"/>
          <w:szCs w:val="24"/>
        </w:rPr>
        <w:t xml:space="preserve"> tanto</w:t>
      </w:r>
      <w:r w:rsidR="00E64C41">
        <w:rPr>
          <w:rFonts w:ascii="Times New Roman" w:hAnsi="Times New Roman" w:cs="Times New Roman"/>
          <w:sz w:val="24"/>
          <w:szCs w:val="24"/>
        </w:rPr>
        <w:t xml:space="preserve"> interna como externa</w:t>
      </w:r>
      <w:r w:rsidR="009C2102">
        <w:rPr>
          <w:rFonts w:ascii="Times New Roman" w:hAnsi="Times New Roman" w:cs="Times New Roman"/>
          <w:sz w:val="24"/>
          <w:szCs w:val="24"/>
        </w:rPr>
        <w:t xml:space="preserve"> (MASSON, 2014)</w:t>
      </w:r>
      <w:r w:rsidR="00E64C41">
        <w:rPr>
          <w:rFonts w:ascii="Times New Roman" w:hAnsi="Times New Roman" w:cs="Times New Roman"/>
          <w:sz w:val="24"/>
          <w:szCs w:val="24"/>
        </w:rPr>
        <w:t>.</w:t>
      </w:r>
    </w:p>
    <w:p w:rsidR="00C65D85" w:rsidRDefault="00C65D85" w:rsidP="00376A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ocorra a extradição se faz necessário o preenchimento de vários requisitos, dentre eles pode-se citar a promessa de reciprocidade entre os Estados no que tange a extradição de um país pro outro; falta de competência da justiça brasileira para processar e julgar tal crime; comprovado mandado de prisão ou decisão que condene penalmente o indivíduo, oriunda de juízo competente do Estado que solicita a extradição; </w:t>
      </w:r>
      <w:r w:rsidR="009C2102">
        <w:rPr>
          <w:rFonts w:ascii="Times New Roman" w:hAnsi="Times New Roman" w:cs="Times New Roman"/>
          <w:sz w:val="24"/>
          <w:szCs w:val="24"/>
        </w:rPr>
        <w:t xml:space="preserve">dupla tipicidade; não tiver ocorrido a </w:t>
      </w:r>
      <w:r w:rsidR="009C2102">
        <w:rPr>
          <w:rFonts w:ascii="Times New Roman" w:hAnsi="Times New Roman" w:cs="Times New Roman"/>
          <w:sz w:val="24"/>
          <w:szCs w:val="24"/>
        </w:rPr>
        <w:lastRenderedPageBreak/>
        <w:t>prescrição da pretensão punitiva e executória; o crime praticado não tenha, no Brasil, pena igual ou inferior</w:t>
      </w:r>
      <w:r w:rsidR="009148D9">
        <w:rPr>
          <w:rFonts w:ascii="Times New Roman" w:hAnsi="Times New Roman" w:cs="Times New Roman"/>
          <w:sz w:val="24"/>
          <w:szCs w:val="24"/>
        </w:rPr>
        <w:t xml:space="preserve"> a 1 ano; etc. E</w:t>
      </w:r>
      <w:r w:rsidR="009C2102">
        <w:rPr>
          <w:rFonts w:ascii="Times New Roman" w:hAnsi="Times New Roman" w:cs="Times New Roman"/>
          <w:sz w:val="24"/>
          <w:szCs w:val="24"/>
        </w:rPr>
        <w:t>sses requisitos estão previsto no estatuto do estrangeiro (lei 6815/1980) bem como no regimento interno do STF (artigos 207 a 214).</w:t>
      </w:r>
    </w:p>
    <w:p w:rsidR="009C2102" w:rsidRPr="00376A84" w:rsidRDefault="009C2102" w:rsidP="00376A84">
      <w:pPr>
        <w:spacing w:after="0" w:line="360" w:lineRule="auto"/>
        <w:ind w:firstLine="1134"/>
        <w:jc w:val="both"/>
        <w:rPr>
          <w:rFonts w:ascii="Times New Roman" w:hAnsi="Times New Roman" w:cs="Times New Roman"/>
          <w:sz w:val="24"/>
          <w:szCs w:val="24"/>
        </w:rPr>
      </w:pPr>
    </w:p>
    <w:p w:rsidR="00471150" w:rsidRDefault="00B8644A" w:rsidP="00471150">
      <w:pPr>
        <w:spacing w:after="0" w:line="360" w:lineRule="auto"/>
        <w:jc w:val="both"/>
        <w:rPr>
          <w:rFonts w:ascii="Times New Roman" w:hAnsi="Times New Roman" w:cs="Times New Roman"/>
          <w:b/>
          <w:sz w:val="24"/>
          <w:szCs w:val="24"/>
        </w:rPr>
      </w:pPr>
      <w:r w:rsidRPr="0027293D">
        <w:rPr>
          <w:rFonts w:ascii="Times New Roman" w:hAnsi="Times New Roman" w:cs="Times New Roman"/>
          <w:b/>
          <w:sz w:val="24"/>
          <w:szCs w:val="24"/>
        </w:rPr>
        <w:t>6.2</w:t>
      </w:r>
      <w:r w:rsidR="00EC2C78">
        <w:rPr>
          <w:rFonts w:ascii="Times New Roman" w:hAnsi="Times New Roman" w:cs="Times New Roman"/>
          <w:b/>
          <w:sz w:val="24"/>
          <w:szCs w:val="24"/>
        </w:rPr>
        <w:t xml:space="preserve"> O </w:t>
      </w:r>
      <w:r w:rsidR="00EF0B2B">
        <w:rPr>
          <w:rFonts w:ascii="Times New Roman" w:hAnsi="Times New Roman" w:cs="Times New Roman"/>
          <w:b/>
          <w:sz w:val="24"/>
          <w:szCs w:val="24"/>
        </w:rPr>
        <w:t>PROCEDIMENTO DE EXTRADIÇÃO</w:t>
      </w:r>
    </w:p>
    <w:p w:rsidR="00EF0B2B" w:rsidRDefault="00EF0B2B" w:rsidP="00471150">
      <w:pPr>
        <w:spacing w:after="0" w:line="360" w:lineRule="auto"/>
        <w:jc w:val="both"/>
        <w:rPr>
          <w:rFonts w:ascii="Times New Roman" w:hAnsi="Times New Roman" w:cs="Times New Roman"/>
          <w:b/>
          <w:sz w:val="24"/>
          <w:szCs w:val="24"/>
        </w:rPr>
      </w:pPr>
    </w:p>
    <w:p w:rsidR="00EF0B2B" w:rsidRDefault="00E16DEE" w:rsidP="00EF0B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lei 12.878/2013, recentemente modificou o que conhecemos como “estatuto do estrangeiro”, trazendo consigo novidades, incluindo no que se refere ao procedimento de Extradição. Como supracitado, há a extradição ativa e passiva, em linhas gerais, o Ministério da Justiça, em nota, explica que </w:t>
      </w:r>
      <w:r w:rsidR="0062038A">
        <w:rPr>
          <w:rFonts w:ascii="Times New Roman" w:hAnsi="Times New Roman" w:cs="Times New Roman"/>
          <w:sz w:val="24"/>
          <w:szCs w:val="24"/>
        </w:rPr>
        <w:t xml:space="preserve">na extradição ativa o Poder Judiciário encaminha ao Ministério da Justiça toda a documentação necessária para o pedido de extradição, cabendo ao Departamento de Recuperação de Ativos e Cooperação </w:t>
      </w:r>
      <w:proofErr w:type="spellStart"/>
      <w:r w:rsidR="0062038A">
        <w:rPr>
          <w:rFonts w:ascii="Times New Roman" w:hAnsi="Times New Roman" w:cs="Times New Roman"/>
          <w:sz w:val="24"/>
          <w:szCs w:val="24"/>
        </w:rPr>
        <w:t>Juridica</w:t>
      </w:r>
      <w:proofErr w:type="spellEnd"/>
      <w:r w:rsidR="0062038A">
        <w:rPr>
          <w:rFonts w:ascii="Times New Roman" w:hAnsi="Times New Roman" w:cs="Times New Roman"/>
          <w:sz w:val="24"/>
          <w:szCs w:val="24"/>
        </w:rPr>
        <w:t xml:space="preserve"> Internacional da Secretaria Nacional de Justiça e Cidadania, proceder a </w:t>
      </w:r>
      <w:proofErr w:type="spellStart"/>
      <w:r w:rsidR="0062038A">
        <w:rPr>
          <w:rFonts w:ascii="Times New Roman" w:hAnsi="Times New Roman" w:cs="Times New Roman"/>
          <w:sz w:val="24"/>
          <w:szCs w:val="24"/>
        </w:rPr>
        <w:t>analise</w:t>
      </w:r>
      <w:proofErr w:type="spellEnd"/>
      <w:r w:rsidR="0062038A">
        <w:rPr>
          <w:rFonts w:ascii="Times New Roman" w:hAnsi="Times New Roman" w:cs="Times New Roman"/>
          <w:sz w:val="24"/>
          <w:szCs w:val="24"/>
        </w:rPr>
        <w:t xml:space="preserve"> no que tange a admissibilidade dos documentos, com a finalidade de assegurar que esta documentação está de acordo com o Estatuto do Estrangeiro. Caso a admissibilidade seja positiva, será encaminhado ao Ministério das Relações Exteriores ou à Autoridade Central estrangeira, o pedido de extradição. </w:t>
      </w:r>
    </w:p>
    <w:p w:rsidR="0062038A" w:rsidRDefault="0062038A" w:rsidP="00EF0B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esteio, ainda em linhas gerais, o Ministério da Justiça, em nota, complementa explicando o procedimento quando a extradição é passiva, nesse caso, o próprio Ministério da Justiça recebe o pedido de extradição, que em regra é feito via diplomática, fazendo um juízo de admissibilidade, este sendo positivo, é encaminhado ao Supremo Tribunal de Justiça, que fará uma análise quanto a legalidade extrínseca.</w:t>
      </w:r>
    </w:p>
    <w:p w:rsidR="0062038A" w:rsidRDefault="0062038A" w:rsidP="0062038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Importante mencionar que estes documentos necessários citados anteriormente, referem-se a certidão da sentença condenatória ou decisão penal que foi proferida por um juiz ou qualquer autoridade competente, contendo também indicações que devem ser precisas quanto a data, local</w:t>
      </w:r>
      <w:r w:rsidR="00350DCB">
        <w:rPr>
          <w:rFonts w:ascii="Times New Roman" w:hAnsi="Times New Roman" w:cs="Times New Roman"/>
          <w:sz w:val="24"/>
          <w:szCs w:val="24"/>
        </w:rPr>
        <w:t xml:space="preserve">, circunstância e natureza do fato criminoso, contendo também cópia dos textos legais, a disposição do crime supostamente cometido, bem como sua pena, competência e prazo prescricional, além da identidade do extraditado, como bem informa o STF, em nota. </w:t>
      </w:r>
    </w:p>
    <w:p w:rsidR="0062038A" w:rsidRDefault="0062038A" w:rsidP="00EF0B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Nesse cariz, Bernardo Gonçalves Fernandes (2015</w:t>
      </w:r>
      <w:r w:rsidR="00350DCB">
        <w:rPr>
          <w:rFonts w:ascii="Times New Roman" w:hAnsi="Times New Roman" w:cs="Times New Roman"/>
          <w:sz w:val="24"/>
          <w:szCs w:val="24"/>
        </w:rPr>
        <w:t>, p. 633</w:t>
      </w:r>
      <w:r>
        <w:rPr>
          <w:rFonts w:ascii="Times New Roman" w:hAnsi="Times New Roman" w:cs="Times New Roman"/>
          <w:sz w:val="24"/>
          <w:szCs w:val="24"/>
        </w:rPr>
        <w:t xml:space="preserve">), </w:t>
      </w:r>
      <w:r w:rsidR="00350DCB">
        <w:rPr>
          <w:rFonts w:ascii="Times New Roman" w:hAnsi="Times New Roman" w:cs="Times New Roman"/>
          <w:sz w:val="24"/>
          <w:szCs w:val="24"/>
        </w:rPr>
        <w:t>em sua obra, frisa que, caso não seja preenchido os requisitos de admissibilidade, o processo será arquivado, sem que haja prejuízo de renovação do pedido e completa que, não será concedida extradição sem ser feita uma análise pelo Plenário do STF, no que tange a legalidade e procedência, sendo que, contra a decisão do Plenário, não cabe recurso.</w:t>
      </w:r>
    </w:p>
    <w:p w:rsidR="00350DCB" w:rsidRDefault="00350DCB" w:rsidP="00EF0B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Bernardo Gonçalves Fernandes (2015, p. 633), divide o procedimento de extradição em três fases. A primeira é a administrativa, que ocorre a partir do pedido do Estado Estrangeiro </w:t>
      </w:r>
      <w:r>
        <w:rPr>
          <w:rFonts w:ascii="Times New Roman" w:hAnsi="Times New Roman" w:cs="Times New Roman"/>
          <w:sz w:val="24"/>
          <w:szCs w:val="24"/>
        </w:rPr>
        <w:lastRenderedPageBreak/>
        <w:t xml:space="preserve">para o Ministério da Justiça, seja por via diplomática ou via prevista em tratado. A segunda fase é a judicial, onde preenchidos os requisitos de admissibilidade, o pedido é encaminhado ao STF, onde este fará o controle de legalidade extrínseco, sendo que é imprescindível mencionar que quanto a essa legalidade extrínseca, há exceções, que é quando o STF faz juízo de mérito e isso se dá em três situações, “a) a questão da dupla tipicidade; b) a questão do crime ser de dissidência política ou não; c) a questão da ocorrência prescrição penal. Já a terceira fase é a administrativa, onde caso seja procedente </w:t>
      </w:r>
      <w:r w:rsidR="008969B4">
        <w:rPr>
          <w:rFonts w:ascii="Times New Roman" w:hAnsi="Times New Roman" w:cs="Times New Roman"/>
          <w:sz w:val="24"/>
          <w:szCs w:val="24"/>
        </w:rPr>
        <w:t>o pedido de extradição, cabe ao Presidente da República decretar a extradição ou não.</w:t>
      </w:r>
    </w:p>
    <w:p w:rsidR="008969B4" w:rsidRDefault="008969B4" w:rsidP="00EF0B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Imperioso citar, uma mudança no comportamento do judiciário no que tange a prisão preventiva do extraditando. Carlos Eduardo Rios do Amaral (2009), explica que, o pedido de prisão preventiva é remetido ao Ministério das Relações Exteriores, este deve ser apresentado ao Ministério da Justiça por meio da Interpol, que expedirá uma ordem decretando a prisão do extraditando, sendo que o pedido de prisão irá noticiar o crime e deverá ser devidamente fundamentado. Sendo que, o Estado Estrangeiro que requereu a prisão, terá o prazo de 90 dias para formalizar o pedido de extradição, contados da data em que teve ciência da prisão, feito isto, a prisão se manterá até o final do processo.</w:t>
      </w:r>
    </w:p>
    <w:p w:rsidR="008969B4" w:rsidRDefault="008969B4" w:rsidP="00EF0B2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novidade está quanto as decisões que vem sido proferidas pelo STF no que tange a decretação de prisão preventiva, um exemplo dessa novidade é o habeas corpus</w:t>
      </w:r>
      <w:r w:rsidR="00B74C93">
        <w:rPr>
          <w:rFonts w:ascii="Times New Roman" w:hAnsi="Times New Roman" w:cs="Times New Roman"/>
          <w:sz w:val="24"/>
          <w:szCs w:val="24"/>
        </w:rPr>
        <w:t xml:space="preserve"> nº 91.657:</w:t>
      </w:r>
    </w:p>
    <w:p w:rsidR="00B74C93" w:rsidRDefault="00B74C93" w:rsidP="00B74C93">
      <w:pPr>
        <w:spacing w:after="0" w:line="360" w:lineRule="auto"/>
        <w:ind w:left="2268"/>
        <w:jc w:val="both"/>
        <w:rPr>
          <w:rFonts w:ascii="Times New Roman" w:hAnsi="Times New Roman" w:cs="Times New Roman"/>
          <w:sz w:val="20"/>
          <w:szCs w:val="20"/>
        </w:rPr>
      </w:pPr>
    </w:p>
    <w:p w:rsidR="00B74C93" w:rsidRPr="00B74C93" w:rsidRDefault="00B74C93" w:rsidP="00B74C93">
      <w:pPr>
        <w:spacing w:after="0" w:line="360" w:lineRule="auto"/>
        <w:ind w:left="2268"/>
        <w:jc w:val="both"/>
        <w:rPr>
          <w:rFonts w:ascii="Times New Roman" w:hAnsi="Times New Roman" w:cs="Times New Roman"/>
          <w:sz w:val="20"/>
          <w:szCs w:val="20"/>
        </w:rPr>
      </w:pPr>
      <w:r w:rsidRPr="00B74C93">
        <w:rPr>
          <w:rFonts w:ascii="Times New Roman" w:hAnsi="Times New Roman" w:cs="Times New Roman"/>
          <w:sz w:val="20"/>
          <w:szCs w:val="20"/>
        </w:rPr>
        <w:t xml:space="preserve">Habeas corpus. 1. Pedido de revogação de </w:t>
      </w:r>
      <w:r>
        <w:rPr>
          <w:rFonts w:ascii="Times New Roman" w:hAnsi="Times New Roman" w:cs="Times New Roman"/>
          <w:sz w:val="20"/>
          <w:szCs w:val="20"/>
        </w:rPr>
        <w:t>prisão preventiva para extradiç</w:t>
      </w:r>
      <w:r w:rsidRPr="00B74C93">
        <w:rPr>
          <w:rFonts w:ascii="Times New Roman" w:hAnsi="Times New Roman" w:cs="Times New Roman"/>
          <w:sz w:val="20"/>
          <w:szCs w:val="20"/>
        </w:rPr>
        <w:t>ão (PPE). 2. Alegações de ilegalidade da prisão em face da instrução insuficient</w:t>
      </w:r>
      <w:r>
        <w:rPr>
          <w:rFonts w:ascii="Times New Roman" w:hAnsi="Times New Roman" w:cs="Times New Roman"/>
          <w:sz w:val="20"/>
          <w:szCs w:val="20"/>
        </w:rPr>
        <w:t>e</w:t>
      </w:r>
      <w:r w:rsidRPr="00B74C93">
        <w:rPr>
          <w:rFonts w:ascii="Times New Roman" w:hAnsi="Times New Roman" w:cs="Times New Roman"/>
          <w:sz w:val="20"/>
          <w:szCs w:val="20"/>
        </w:rPr>
        <w:t xml:space="preserve"> e do pleito </w:t>
      </w:r>
      <w:proofErr w:type="spellStart"/>
      <w:r w:rsidRPr="00B74C93">
        <w:rPr>
          <w:rFonts w:ascii="Times New Roman" w:hAnsi="Times New Roman" w:cs="Times New Roman"/>
          <w:sz w:val="20"/>
          <w:szCs w:val="20"/>
        </w:rPr>
        <w:t>extradicional</w:t>
      </w:r>
      <w:proofErr w:type="spellEnd"/>
      <w:r w:rsidRPr="00B74C93">
        <w:rPr>
          <w:rFonts w:ascii="Times New Roman" w:hAnsi="Times New Roman" w:cs="Times New Roman"/>
          <w:sz w:val="20"/>
          <w:szCs w:val="20"/>
        </w:rPr>
        <w:t>; nulidade da decisão que dec</w:t>
      </w:r>
      <w:r>
        <w:rPr>
          <w:rFonts w:ascii="Times New Roman" w:hAnsi="Times New Roman" w:cs="Times New Roman"/>
          <w:sz w:val="20"/>
          <w:szCs w:val="20"/>
        </w:rPr>
        <w:t>retou a prisão do extradit</w:t>
      </w:r>
      <w:r w:rsidRPr="00B74C93">
        <w:rPr>
          <w:rFonts w:ascii="Times New Roman" w:hAnsi="Times New Roman" w:cs="Times New Roman"/>
          <w:sz w:val="20"/>
          <w:szCs w:val="20"/>
        </w:rPr>
        <w:t>ando por falta de manifestação prévia da Procuradoria-Gera</w:t>
      </w:r>
      <w:r>
        <w:rPr>
          <w:rFonts w:ascii="Times New Roman" w:hAnsi="Times New Roman" w:cs="Times New Roman"/>
          <w:sz w:val="20"/>
          <w:szCs w:val="20"/>
        </w:rPr>
        <w:t xml:space="preserve">l da República (PGR); </w:t>
      </w:r>
      <w:r w:rsidRPr="00B74C93">
        <w:rPr>
          <w:rFonts w:ascii="Times New Roman" w:hAnsi="Times New Roman" w:cs="Times New Roman"/>
          <w:b/>
          <w:sz w:val="20"/>
          <w:szCs w:val="20"/>
        </w:rPr>
        <w:t xml:space="preserve">e desnecessidade da prisão preventiva, sob o fundamento de que a liberdade do paciente não ensejaria perigo para a instrução criminal desenvolvida pelo Governo do </w:t>
      </w:r>
      <w:proofErr w:type="gramStart"/>
      <w:r w:rsidRPr="00B74C93">
        <w:rPr>
          <w:rFonts w:ascii="Times New Roman" w:hAnsi="Times New Roman" w:cs="Times New Roman"/>
          <w:b/>
          <w:sz w:val="20"/>
          <w:szCs w:val="20"/>
        </w:rPr>
        <w:t xml:space="preserve">Panamá </w:t>
      </w:r>
      <w:r w:rsidRPr="00B74C93">
        <w:rPr>
          <w:rFonts w:ascii="Times New Roman" w:hAnsi="Times New Roman" w:cs="Times New Roman"/>
          <w:sz w:val="20"/>
          <w:szCs w:val="20"/>
        </w:rPr>
        <w:t>.</w:t>
      </w:r>
      <w:proofErr w:type="gramEnd"/>
      <w:r w:rsidRPr="00B74C93">
        <w:rPr>
          <w:rFonts w:ascii="Times New Roman" w:hAnsi="Times New Roman" w:cs="Times New Roman"/>
          <w:sz w:val="20"/>
          <w:szCs w:val="20"/>
        </w:rPr>
        <w:t xml:space="preserve"> 3.</w:t>
      </w:r>
      <w:r>
        <w:rPr>
          <w:rFonts w:ascii="Times New Roman" w:hAnsi="Times New Roman" w:cs="Times New Roman"/>
          <w:sz w:val="20"/>
          <w:szCs w:val="20"/>
        </w:rPr>
        <w:t>(</w:t>
      </w:r>
      <w:proofErr w:type="spellStart"/>
      <w:r>
        <w:rPr>
          <w:rFonts w:ascii="Times New Roman" w:hAnsi="Times New Roman" w:cs="Times New Roman"/>
          <w:sz w:val="20"/>
          <w:szCs w:val="20"/>
        </w:rPr>
        <w:t>omiss</w:t>
      </w:r>
      <w:proofErr w:type="spellEnd"/>
      <w:r>
        <w:rPr>
          <w:rFonts w:ascii="Times New Roman" w:hAnsi="Times New Roman" w:cs="Times New Roman"/>
          <w:sz w:val="20"/>
          <w:szCs w:val="20"/>
        </w:rPr>
        <w:t>)</w:t>
      </w:r>
      <w:r w:rsidRPr="00B74C93">
        <w:rPr>
          <w:rFonts w:ascii="Times New Roman" w:hAnsi="Times New Roman" w:cs="Times New Roman"/>
          <w:sz w:val="20"/>
          <w:szCs w:val="20"/>
        </w:rPr>
        <w:t>. 4.</w:t>
      </w:r>
      <w:r>
        <w:rPr>
          <w:rFonts w:ascii="Times New Roman" w:hAnsi="Times New Roman" w:cs="Times New Roman"/>
          <w:sz w:val="20"/>
          <w:szCs w:val="20"/>
        </w:rPr>
        <w:t>(</w:t>
      </w:r>
      <w:proofErr w:type="spellStart"/>
      <w:r>
        <w:rPr>
          <w:rFonts w:ascii="Times New Roman" w:hAnsi="Times New Roman" w:cs="Times New Roman"/>
          <w:sz w:val="20"/>
          <w:szCs w:val="20"/>
        </w:rPr>
        <w:t>omiss</w:t>
      </w:r>
      <w:proofErr w:type="spellEnd"/>
      <w:r>
        <w:rPr>
          <w:rFonts w:ascii="Times New Roman" w:hAnsi="Times New Roman" w:cs="Times New Roman"/>
          <w:sz w:val="20"/>
          <w:szCs w:val="20"/>
        </w:rPr>
        <w:t>)</w:t>
      </w:r>
      <w:r w:rsidRPr="00B74C93">
        <w:rPr>
          <w:rFonts w:ascii="Times New Roman" w:hAnsi="Times New Roman" w:cs="Times New Roman"/>
          <w:sz w:val="20"/>
          <w:szCs w:val="20"/>
        </w:rPr>
        <w:t xml:space="preserve">. 5. </w:t>
      </w:r>
      <w:r>
        <w:rPr>
          <w:rFonts w:ascii="Times New Roman" w:hAnsi="Times New Roman" w:cs="Times New Roman"/>
          <w:sz w:val="20"/>
          <w:szCs w:val="20"/>
        </w:rPr>
        <w:t>(</w:t>
      </w:r>
      <w:proofErr w:type="spellStart"/>
      <w:r>
        <w:rPr>
          <w:rFonts w:ascii="Times New Roman" w:hAnsi="Times New Roman" w:cs="Times New Roman"/>
          <w:sz w:val="20"/>
          <w:szCs w:val="20"/>
        </w:rPr>
        <w:t>omiss</w:t>
      </w:r>
      <w:proofErr w:type="spellEnd"/>
      <w:r>
        <w:rPr>
          <w:rFonts w:ascii="Times New Roman" w:hAnsi="Times New Roman" w:cs="Times New Roman"/>
          <w:sz w:val="20"/>
          <w:szCs w:val="20"/>
        </w:rPr>
        <w:t xml:space="preserve">). </w:t>
      </w:r>
      <w:r w:rsidRPr="00B74C93">
        <w:rPr>
          <w:rFonts w:ascii="Times New Roman" w:hAnsi="Times New Roman" w:cs="Times New Roman"/>
          <w:sz w:val="20"/>
          <w:szCs w:val="20"/>
        </w:rPr>
        <w:t xml:space="preserve">6. PPE. </w:t>
      </w:r>
      <w:r w:rsidRPr="00B74C93">
        <w:rPr>
          <w:rFonts w:ascii="Times New Roman" w:hAnsi="Times New Roman" w:cs="Times New Roman"/>
          <w:b/>
          <w:sz w:val="20"/>
          <w:szCs w:val="20"/>
        </w:rPr>
        <w:t>Apesar de sua especificidade e da necessidade das devidas cautelas em caso de relaxamento ou concessão de liberdade provisória, é desproporcional o tratamento que vem sendo dado ao instituto</w:t>
      </w:r>
      <w:r w:rsidRPr="00B74C93">
        <w:rPr>
          <w:rFonts w:ascii="Times New Roman" w:hAnsi="Times New Roman" w:cs="Times New Roman"/>
          <w:sz w:val="20"/>
          <w:szCs w:val="20"/>
        </w:rPr>
        <w:t xml:space="preserve">. Necessidade de observância, também n a PPE, dos requisitos do art. 312 do CPP, </w:t>
      </w:r>
      <w:r w:rsidRPr="00B74C93">
        <w:rPr>
          <w:rFonts w:ascii="Times New Roman" w:hAnsi="Times New Roman" w:cs="Times New Roman"/>
          <w:b/>
          <w:sz w:val="20"/>
          <w:szCs w:val="20"/>
        </w:rPr>
        <w:t xml:space="preserve">sob pena de expor o extraditando a situação de desigualdade em relação aos nacionais que respondem a processos crimina </w:t>
      </w:r>
      <w:proofErr w:type="spellStart"/>
      <w:r w:rsidRPr="00B74C93">
        <w:rPr>
          <w:rFonts w:ascii="Times New Roman" w:hAnsi="Times New Roman" w:cs="Times New Roman"/>
          <w:b/>
          <w:sz w:val="20"/>
          <w:szCs w:val="20"/>
        </w:rPr>
        <w:t>is</w:t>
      </w:r>
      <w:proofErr w:type="spellEnd"/>
      <w:r w:rsidRPr="00B74C93">
        <w:rPr>
          <w:rFonts w:ascii="Times New Roman" w:hAnsi="Times New Roman" w:cs="Times New Roman"/>
          <w:b/>
          <w:sz w:val="20"/>
          <w:szCs w:val="20"/>
        </w:rPr>
        <w:t xml:space="preserve"> no Brasil</w:t>
      </w:r>
      <w:r w:rsidRPr="00B74C93">
        <w:rPr>
          <w:rFonts w:ascii="Times New Roman" w:hAnsi="Times New Roman" w:cs="Times New Roman"/>
          <w:sz w:val="20"/>
          <w:szCs w:val="20"/>
        </w:rPr>
        <w:t xml:space="preserve">. 7. A PPE deve ser analisada caso a caso, e a ela </w:t>
      </w:r>
      <w:r>
        <w:rPr>
          <w:rFonts w:ascii="Times New Roman" w:hAnsi="Times New Roman" w:cs="Times New Roman"/>
          <w:sz w:val="20"/>
          <w:szCs w:val="20"/>
        </w:rPr>
        <w:t>deve ser atribuído limite tempo</w:t>
      </w:r>
      <w:r w:rsidRPr="00B74C93">
        <w:rPr>
          <w:rFonts w:ascii="Times New Roman" w:hAnsi="Times New Roman" w:cs="Times New Roman"/>
          <w:sz w:val="20"/>
          <w:szCs w:val="20"/>
        </w:rPr>
        <w:t xml:space="preserve">ral, compatível com o princípio da </w:t>
      </w:r>
      <w:proofErr w:type="spellStart"/>
      <w:r w:rsidRPr="00B74C93">
        <w:rPr>
          <w:rFonts w:ascii="Times New Roman" w:hAnsi="Times New Roman" w:cs="Times New Roman"/>
          <w:sz w:val="20"/>
          <w:szCs w:val="20"/>
        </w:rPr>
        <w:t>proporcionalid</w:t>
      </w:r>
      <w:r>
        <w:rPr>
          <w:rFonts w:ascii="Times New Roman" w:hAnsi="Times New Roman" w:cs="Times New Roman"/>
          <w:sz w:val="20"/>
          <w:szCs w:val="20"/>
        </w:rPr>
        <w:t>ade;e</w:t>
      </w:r>
      <w:proofErr w:type="spellEnd"/>
      <w:r>
        <w:rPr>
          <w:rFonts w:ascii="Times New Roman" w:hAnsi="Times New Roman" w:cs="Times New Roman"/>
          <w:sz w:val="20"/>
          <w:szCs w:val="20"/>
        </w:rPr>
        <w:t xml:space="preserve">, ainda, que esteja em </w:t>
      </w:r>
      <w:r w:rsidRPr="00B74C93">
        <w:rPr>
          <w:rFonts w:ascii="Times New Roman" w:hAnsi="Times New Roman" w:cs="Times New Roman"/>
          <w:b/>
          <w:sz w:val="20"/>
          <w:szCs w:val="20"/>
        </w:rPr>
        <w:t>consonância com os valores supremos assegurados pelo Estado Constitucional</w:t>
      </w:r>
      <w:r w:rsidRPr="00B74C93">
        <w:rPr>
          <w:rFonts w:ascii="Times New Roman" w:hAnsi="Times New Roman" w:cs="Times New Roman"/>
          <w:sz w:val="20"/>
          <w:szCs w:val="20"/>
        </w:rPr>
        <w:t xml:space="preserve">, </w:t>
      </w:r>
      <w:r w:rsidRPr="00B74C93">
        <w:rPr>
          <w:rFonts w:ascii="Times New Roman" w:hAnsi="Times New Roman" w:cs="Times New Roman"/>
          <w:b/>
          <w:sz w:val="20"/>
          <w:szCs w:val="20"/>
        </w:rPr>
        <w:t>que com partilha com as demais entidades soberanas, em contextos internacionais e supranacionais</w:t>
      </w:r>
      <w:r>
        <w:rPr>
          <w:rFonts w:ascii="Times New Roman" w:hAnsi="Times New Roman" w:cs="Times New Roman"/>
          <w:sz w:val="20"/>
          <w:szCs w:val="20"/>
        </w:rPr>
        <w:t>, o d</w:t>
      </w:r>
      <w:r w:rsidRPr="00B74C93">
        <w:rPr>
          <w:rFonts w:ascii="Times New Roman" w:hAnsi="Times New Roman" w:cs="Times New Roman"/>
          <w:sz w:val="20"/>
          <w:szCs w:val="20"/>
        </w:rPr>
        <w:t>ever de efetiva proteção dos direitos humanos. 8.</w:t>
      </w:r>
      <w:r>
        <w:rPr>
          <w:rFonts w:ascii="Times New Roman" w:hAnsi="Times New Roman" w:cs="Times New Roman"/>
          <w:sz w:val="20"/>
          <w:szCs w:val="20"/>
        </w:rPr>
        <w:t xml:space="preserve"> O Pacto de San José da Costa R</w:t>
      </w:r>
      <w:r w:rsidRPr="00B74C93">
        <w:rPr>
          <w:rFonts w:ascii="Times New Roman" w:hAnsi="Times New Roman" w:cs="Times New Roman"/>
          <w:sz w:val="20"/>
          <w:szCs w:val="20"/>
        </w:rPr>
        <w:t xml:space="preserve">ica proclama a liberdade provisória como direito fundamental da pessoa humana (A </w:t>
      </w:r>
      <w:proofErr w:type="spellStart"/>
      <w:r w:rsidRPr="00B74C93">
        <w:rPr>
          <w:rFonts w:ascii="Times New Roman" w:hAnsi="Times New Roman" w:cs="Times New Roman"/>
          <w:sz w:val="20"/>
          <w:szCs w:val="20"/>
        </w:rPr>
        <w:t>rt</w:t>
      </w:r>
      <w:proofErr w:type="spellEnd"/>
      <w:r w:rsidRPr="00B74C93">
        <w:rPr>
          <w:rFonts w:ascii="Times New Roman" w:hAnsi="Times New Roman" w:cs="Times New Roman"/>
          <w:sz w:val="20"/>
          <w:szCs w:val="20"/>
        </w:rPr>
        <w:t xml:space="preserve">. </w:t>
      </w:r>
      <w:r w:rsidRPr="00B74C93">
        <w:rPr>
          <w:rFonts w:ascii="Times New Roman" w:hAnsi="Times New Roman" w:cs="Times New Roman"/>
          <w:sz w:val="20"/>
          <w:szCs w:val="20"/>
        </w:rPr>
        <w:lastRenderedPageBreak/>
        <w:t xml:space="preserve">7º,5). 9. </w:t>
      </w:r>
      <w:r w:rsidRPr="00B74C93">
        <w:rPr>
          <w:rFonts w:ascii="Times New Roman" w:hAnsi="Times New Roman" w:cs="Times New Roman"/>
          <w:b/>
          <w:sz w:val="20"/>
          <w:szCs w:val="20"/>
        </w:rPr>
        <w:t>A prisão é medida excepcional em nosso Estado de Direito e não pode ser utilizada como meio generalizado de limitação das liberdades dos cidadãos (Art. 5º, LXVI). Inexiste razão, tanto com base na CF/88</w:t>
      </w:r>
      <w:r w:rsidRPr="00B74C93">
        <w:rPr>
          <w:rFonts w:ascii="Times New Roman" w:hAnsi="Times New Roman" w:cs="Times New Roman"/>
          <w:sz w:val="20"/>
          <w:szCs w:val="20"/>
        </w:rPr>
        <w:t>, quanto nos tratados internacionais c om relação ao respeito aos direitos humanos e a dignidade da pe</w:t>
      </w:r>
      <w:r>
        <w:rPr>
          <w:rFonts w:ascii="Times New Roman" w:hAnsi="Times New Roman" w:cs="Times New Roman"/>
          <w:sz w:val="20"/>
          <w:szCs w:val="20"/>
        </w:rPr>
        <w:t>ssoa humana, para que tal enten</w:t>
      </w:r>
      <w:r w:rsidRPr="00B74C93">
        <w:rPr>
          <w:rFonts w:ascii="Times New Roman" w:hAnsi="Times New Roman" w:cs="Times New Roman"/>
          <w:sz w:val="20"/>
          <w:szCs w:val="20"/>
        </w:rPr>
        <w:t xml:space="preserve">dimento não seja também aplicado às </w:t>
      </w:r>
      <w:proofErr w:type="spellStart"/>
      <w:r w:rsidRPr="00B74C93">
        <w:rPr>
          <w:rFonts w:ascii="Times New Roman" w:hAnsi="Times New Roman" w:cs="Times New Roman"/>
          <w:sz w:val="20"/>
          <w:szCs w:val="20"/>
        </w:rPr>
        <w:t>PPE´s</w:t>
      </w:r>
      <w:proofErr w:type="spellEnd"/>
      <w:r w:rsidRPr="00B74C93">
        <w:rPr>
          <w:rFonts w:ascii="Times New Roman" w:hAnsi="Times New Roman" w:cs="Times New Roman"/>
          <w:sz w:val="20"/>
          <w:szCs w:val="20"/>
        </w:rPr>
        <w:t>. 10. Or</w:t>
      </w:r>
      <w:r>
        <w:rPr>
          <w:rFonts w:ascii="Times New Roman" w:hAnsi="Times New Roman" w:cs="Times New Roman"/>
          <w:sz w:val="20"/>
          <w:szCs w:val="20"/>
        </w:rPr>
        <w:t>dem deferida para que o pacient</w:t>
      </w:r>
      <w:r w:rsidRPr="00B74C93">
        <w:rPr>
          <w:rFonts w:ascii="Times New Roman" w:hAnsi="Times New Roman" w:cs="Times New Roman"/>
          <w:sz w:val="20"/>
          <w:szCs w:val="20"/>
        </w:rPr>
        <w:t xml:space="preserve">e aguarde em liberdade o julgamento da Extradição no 1091/Panamá. Precedentes: E </w:t>
      </w:r>
      <w:proofErr w:type="spellStart"/>
      <w:r w:rsidRPr="00B74C93">
        <w:rPr>
          <w:rFonts w:ascii="Times New Roman" w:hAnsi="Times New Roman" w:cs="Times New Roman"/>
          <w:sz w:val="20"/>
          <w:szCs w:val="20"/>
        </w:rPr>
        <w:t>xt</w:t>
      </w:r>
      <w:proofErr w:type="spellEnd"/>
      <w:r w:rsidRPr="00B74C93">
        <w:rPr>
          <w:rFonts w:ascii="Times New Roman" w:hAnsi="Times New Roman" w:cs="Times New Roman"/>
          <w:sz w:val="20"/>
          <w:szCs w:val="20"/>
        </w:rPr>
        <w:t xml:space="preserve">. nº 1008/Colômbia, Rel. DJ 17. 8.2007; </w:t>
      </w:r>
      <w:proofErr w:type="spellStart"/>
      <w:r w:rsidRPr="00B74C93">
        <w:rPr>
          <w:rFonts w:ascii="Times New Roman" w:hAnsi="Times New Roman" w:cs="Times New Roman"/>
          <w:sz w:val="20"/>
          <w:szCs w:val="20"/>
        </w:rPr>
        <w:t>Ext</w:t>
      </w:r>
      <w:proofErr w:type="spellEnd"/>
      <w:r w:rsidRPr="00B74C93">
        <w:rPr>
          <w:rFonts w:ascii="Times New Roman" w:hAnsi="Times New Roman" w:cs="Times New Roman"/>
          <w:sz w:val="20"/>
          <w:szCs w:val="20"/>
        </w:rPr>
        <w:t xml:space="preserve"> 791/Portugal, Rel. Min. Celso de Mello, DJ de 23.10.2000; AC n. 70/RS, Rel. Min. Sepúlveda Pertence, DJ de 12.3.2004; </w:t>
      </w:r>
      <w:proofErr w:type="spellStart"/>
      <w:r w:rsidRPr="00B74C93">
        <w:rPr>
          <w:rFonts w:ascii="Times New Roman" w:hAnsi="Times New Roman" w:cs="Times New Roman"/>
          <w:sz w:val="20"/>
          <w:szCs w:val="20"/>
        </w:rPr>
        <w:t>Ext</w:t>
      </w:r>
      <w:proofErr w:type="spellEnd"/>
      <w:r w:rsidRPr="00B74C93">
        <w:rPr>
          <w:rFonts w:ascii="Times New Roman" w:hAnsi="Times New Roman" w:cs="Times New Roman"/>
          <w:sz w:val="20"/>
          <w:szCs w:val="20"/>
        </w:rPr>
        <w:t xml:space="preserve">- QO. nº 1054/EUA, Rel. Min. </w:t>
      </w:r>
      <w:proofErr w:type="gramStart"/>
      <w:r w:rsidRPr="00B74C93">
        <w:rPr>
          <w:rFonts w:ascii="Times New Roman" w:hAnsi="Times New Roman" w:cs="Times New Roman"/>
          <w:sz w:val="20"/>
          <w:szCs w:val="20"/>
        </w:rPr>
        <w:t>Março</w:t>
      </w:r>
      <w:proofErr w:type="gramEnd"/>
      <w:r w:rsidRPr="00B74C93">
        <w:rPr>
          <w:rFonts w:ascii="Times New Roman" w:hAnsi="Times New Roman" w:cs="Times New Roman"/>
          <w:sz w:val="20"/>
          <w:szCs w:val="20"/>
        </w:rPr>
        <w:t xml:space="preserve"> Aurélio, DJ de 14. 9.2007.</w:t>
      </w:r>
    </w:p>
    <w:p w:rsidR="00B74C93" w:rsidRPr="00B74C93" w:rsidRDefault="00B74C93" w:rsidP="00B74C93">
      <w:pPr>
        <w:spacing w:after="0" w:line="360" w:lineRule="auto"/>
        <w:ind w:left="2268"/>
        <w:jc w:val="both"/>
        <w:rPr>
          <w:rFonts w:ascii="Times New Roman" w:hAnsi="Times New Roman" w:cs="Times New Roman"/>
          <w:sz w:val="20"/>
          <w:szCs w:val="20"/>
        </w:rPr>
      </w:pPr>
    </w:p>
    <w:p w:rsidR="00B74C93" w:rsidRPr="00B74C93" w:rsidRDefault="00B74C93" w:rsidP="00B74C93">
      <w:pPr>
        <w:spacing w:after="0" w:line="360" w:lineRule="auto"/>
        <w:ind w:left="2268"/>
        <w:jc w:val="both"/>
        <w:rPr>
          <w:rFonts w:ascii="Times New Roman" w:hAnsi="Times New Roman" w:cs="Times New Roman"/>
          <w:sz w:val="20"/>
          <w:szCs w:val="20"/>
        </w:rPr>
      </w:pPr>
      <w:r w:rsidRPr="00B74C93">
        <w:rPr>
          <w:rFonts w:ascii="Times New Roman" w:hAnsi="Times New Roman" w:cs="Times New Roman"/>
          <w:sz w:val="20"/>
          <w:szCs w:val="20"/>
        </w:rPr>
        <w:t>(STF - HC: 91657 SP, Relator: GILMAR MENDES, D</w:t>
      </w:r>
      <w:r>
        <w:rPr>
          <w:rFonts w:ascii="Times New Roman" w:hAnsi="Times New Roman" w:cs="Times New Roman"/>
          <w:sz w:val="20"/>
          <w:szCs w:val="20"/>
        </w:rPr>
        <w:t xml:space="preserve">ata de Julgamento: 13/09/2007, </w:t>
      </w:r>
      <w:r w:rsidRPr="00B74C93">
        <w:rPr>
          <w:rFonts w:ascii="Times New Roman" w:hAnsi="Times New Roman" w:cs="Times New Roman"/>
          <w:sz w:val="20"/>
          <w:szCs w:val="20"/>
        </w:rPr>
        <w:t>Tribunal Pleno, Data de Publicação: DJe-047 DIVULG 13-03-2008 PUBLIC 14-03-2008 EMENT VOL-02311-02&lt;</w:t>
      </w:r>
      <w:proofErr w:type="spellStart"/>
      <w:r w:rsidRPr="00B74C93">
        <w:rPr>
          <w:rFonts w:ascii="Times New Roman" w:hAnsi="Times New Roman" w:cs="Times New Roman"/>
          <w:sz w:val="20"/>
          <w:szCs w:val="20"/>
        </w:rPr>
        <w:t>span</w:t>
      </w:r>
      <w:proofErr w:type="spellEnd"/>
      <w:r w:rsidRPr="00B74C93">
        <w:rPr>
          <w:rFonts w:ascii="Times New Roman" w:hAnsi="Times New Roman" w:cs="Times New Roman"/>
          <w:sz w:val="20"/>
          <w:szCs w:val="20"/>
        </w:rPr>
        <w:t xml:space="preserve"> id="</w:t>
      </w:r>
      <w:proofErr w:type="spellStart"/>
      <w:r w:rsidRPr="00B74C93">
        <w:rPr>
          <w:rFonts w:ascii="Times New Roman" w:hAnsi="Times New Roman" w:cs="Times New Roman"/>
          <w:sz w:val="20"/>
          <w:szCs w:val="20"/>
        </w:rPr>
        <w:t>jusCitacao</w:t>
      </w:r>
      <w:proofErr w:type="spellEnd"/>
      <w:r w:rsidRPr="00B74C93">
        <w:rPr>
          <w:rFonts w:ascii="Times New Roman" w:hAnsi="Times New Roman" w:cs="Times New Roman"/>
          <w:sz w:val="20"/>
          <w:szCs w:val="20"/>
        </w:rPr>
        <w:t>"&gt; PP-00293&lt;/</w:t>
      </w:r>
      <w:proofErr w:type="spellStart"/>
      <w:r w:rsidRPr="00B74C93">
        <w:rPr>
          <w:rFonts w:ascii="Times New Roman" w:hAnsi="Times New Roman" w:cs="Times New Roman"/>
          <w:sz w:val="20"/>
          <w:szCs w:val="20"/>
        </w:rPr>
        <w:t>span</w:t>
      </w:r>
      <w:proofErr w:type="spellEnd"/>
      <w:r w:rsidRPr="00B74C93">
        <w:rPr>
          <w:rFonts w:ascii="Times New Roman" w:hAnsi="Times New Roman" w:cs="Times New Roman"/>
          <w:sz w:val="20"/>
          <w:szCs w:val="20"/>
        </w:rPr>
        <w:t>&gt;)</w:t>
      </w:r>
      <w:r>
        <w:rPr>
          <w:rFonts w:ascii="Times New Roman" w:hAnsi="Times New Roman" w:cs="Times New Roman"/>
          <w:sz w:val="20"/>
          <w:szCs w:val="20"/>
        </w:rPr>
        <w:t>. (Grifo nosso).</w:t>
      </w:r>
    </w:p>
    <w:p w:rsidR="008A73D5" w:rsidRDefault="008A73D5" w:rsidP="00471150">
      <w:pPr>
        <w:spacing w:after="0" w:line="360" w:lineRule="auto"/>
        <w:jc w:val="both"/>
        <w:rPr>
          <w:rFonts w:ascii="Times New Roman" w:hAnsi="Times New Roman" w:cs="Times New Roman"/>
          <w:sz w:val="24"/>
          <w:szCs w:val="24"/>
          <w:shd w:val="clear" w:color="auto" w:fill="FFFFFF"/>
        </w:rPr>
      </w:pPr>
    </w:p>
    <w:p w:rsidR="00B74C93" w:rsidRDefault="00B74C93" w:rsidP="00B74C93">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Como bem demonstrado no HC exposto acima, o Ministro Gilmar Mendes, em sua decisão, lista as razões para que a prisão preventiva não seja </w:t>
      </w:r>
      <w:r w:rsidR="00C31580">
        <w:rPr>
          <w:rFonts w:ascii="Times New Roman" w:hAnsi="Times New Roman" w:cs="Times New Roman"/>
          <w:sz w:val="24"/>
          <w:szCs w:val="24"/>
          <w:shd w:val="clear" w:color="auto" w:fill="FFFFFF"/>
        </w:rPr>
        <w:t>mantida, estas, grifadas acima. Dessa forma, nota-se que o judiciário brasileiro tem sido mais maleável no que tange as suas decisões, primando pela garantia de direitos fundamentais.</w:t>
      </w:r>
    </w:p>
    <w:p w:rsidR="00B74C93" w:rsidRPr="0027293D" w:rsidRDefault="00B74C93" w:rsidP="00471150">
      <w:pPr>
        <w:spacing w:after="0" w:line="360" w:lineRule="auto"/>
        <w:jc w:val="both"/>
        <w:rPr>
          <w:rFonts w:ascii="Times New Roman" w:hAnsi="Times New Roman" w:cs="Times New Roman"/>
          <w:sz w:val="24"/>
          <w:szCs w:val="24"/>
          <w:shd w:val="clear" w:color="auto" w:fill="FFFFFF"/>
        </w:rPr>
      </w:pPr>
    </w:p>
    <w:p w:rsidR="000452AA" w:rsidRDefault="00B8644A" w:rsidP="00471150">
      <w:pPr>
        <w:spacing w:after="0" w:line="360" w:lineRule="auto"/>
        <w:jc w:val="both"/>
        <w:rPr>
          <w:rFonts w:ascii="Times New Roman" w:hAnsi="Times New Roman" w:cs="Times New Roman"/>
          <w:b/>
          <w:sz w:val="24"/>
          <w:szCs w:val="24"/>
          <w:shd w:val="clear" w:color="auto" w:fill="FFFFFF"/>
        </w:rPr>
      </w:pPr>
      <w:r w:rsidRPr="0027293D">
        <w:rPr>
          <w:rFonts w:ascii="Times New Roman" w:hAnsi="Times New Roman" w:cs="Times New Roman"/>
          <w:b/>
          <w:sz w:val="24"/>
          <w:szCs w:val="24"/>
          <w:shd w:val="clear" w:color="auto" w:fill="FFFFFF"/>
        </w:rPr>
        <w:t>6.3</w:t>
      </w:r>
      <w:r w:rsidR="00EC2C78">
        <w:rPr>
          <w:rFonts w:ascii="Times New Roman" w:hAnsi="Times New Roman" w:cs="Times New Roman"/>
          <w:b/>
          <w:sz w:val="24"/>
          <w:szCs w:val="24"/>
          <w:shd w:val="clear" w:color="auto" w:fill="FFFFFF"/>
        </w:rPr>
        <w:t xml:space="preserve"> OS CRIMES POL</w:t>
      </w:r>
      <w:r w:rsidR="000C2A31">
        <w:rPr>
          <w:rFonts w:ascii="Times New Roman" w:hAnsi="Times New Roman" w:cs="Times New Roman"/>
          <w:b/>
          <w:sz w:val="24"/>
          <w:szCs w:val="24"/>
          <w:shd w:val="clear" w:color="auto" w:fill="FFFFFF"/>
        </w:rPr>
        <w:t xml:space="preserve">ÍTICOS </w:t>
      </w:r>
      <w:r w:rsidR="00EC2C78">
        <w:rPr>
          <w:rFonts w:ascii="Times New Roman" w:hAnsi="Times New Roman" w:cs="Times New Roman"/>
          <w:b/>
          <w:sz w:val="24"/>
          <w:szCs w:val="24"/>
          <w:shd w:val="clear" w:color="auto" w:fill="FFFFFF"/>
        </w:rPr>
        <w:t>E A APLICABILIDADE DO PRINCÍPIO DA INEXTRADITABILIDADE</w:t>
      </w:r>
    </w:p>
    <w:p w:rsidR="00A4150F" w:rsidRDefault="00A4150F" w:rsidP="00471150">
      <w:pPr>
        <w:spacing w:after="0" w:line="360" w:lineRule="auto"/>
        <w:jc w:val="both"/>
        <w:rPr>
          <w:rFonts w:ascii="Times New Roman" w:hAnsi="Times New Roman" w:cs="Times New Roman"/>
          <w:b/>
          <w:sz w:val="24"/>
          <w:szCs w:val="24"/>
          <w:shd w:val="clear" w:color="auto" w:fill="FFFFFF"/>
        </w:rPr>
      </w:pPr>
    </w:p>
    <w:p w:rsidR="00A4150F" w:rsidRDefault="00D13845" w:rsidP="00D13845">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leis internas e os tratados atualmente vigentes no Brasil excluem algumas categorias de delito da penalidade da extradição, logo, os crimes político</w:t>
      </w:r>
      <w:r w:rsidR="003A12E5">
        <w:rPr>
          <w:rFonts w:ascii="Times New Roman" w:hAnsi="Times New Roman" w:cs="Times New Roman"/>
          <w:sz w:val="24"/>
          <w:szCs w:val="24"/>
          <w:shd w:val="clear" w:color="auto" w:fill="FFFFFF"/>
        </w:rPr>
        <w:t xml:space="preserve">s se enquadram como um dos principais delitos presente em tal categoria, onde seus autores são resguardados pelo princípio da </w:t>
      </w:r>
      <w:proofErr w:type="spellStart"/>
      <w:r w:rsidR="003A12E5">
        <w:rPr>
          <w:rFonts w:ascii="Times New Roman" w:hAnsi="Times New Roman" w:cs="Times New Roman"/>
          <w:sz w:val="24"/>
          <w:szCs w:val="24"/>
          <w:shd w:val="clear" w:color="auto" w:fill="FFFFFF"/>
        </w:rPr>
        <w:t>inextraditabilidade</w:t>
      </w:r>
      <w:proofErr w:type="spellEnd"/>
      <w:r w:rsidR="003A12E5">
        <w:rPr>
          <w:rFonts w:ascii="Times New Roman" w:hAnsi="Times New Roman" w:cs="Times New Roman"/>
          <w:sz w:val="24"/>
          <w:szCs w:val="24"/>
          <w:shd w:val="clear" w:color="auto" w:fill="FFFFFF"/>
        </w:rPr>
        <w:t>. Disto isto, se faz necessário compreender o que</w:t>
      </w:r>
      <w:r w:rsidR="00515A9D">
        <w:rPr>
          <w:rFonts w:ascii="Times New Roman" w:hAnsi="Times New Roman" w:cs="Times New Roman"/>
          <w:sz w:val="24"/>
          <w:szCs w:val="24"/>
          <w:shd w:val="clear" w:color="auto" w:fill="FFFFFF"/>
        </w:rPr>
        <w:t xml:space="preserve"> se entende por crimes políticos no Brasil</w:t>
      </w:r>
      <w:r w:rsidR="003A12E5">
        <w:rPr>
          <w:rFonts w:ascii="Times New Roman" w:hAnsi="Times New Roman" w:cs="Times New Roman"/>
          <w:sz w:val="24"/>
          <w:szCs w:val="24"/>
          <w:shd w:val="clear" w:color="auto" w:fill="FFFFFF"/>
        </w:rPr>
        <w:t>.</w:t>
      </w:r>
    </w:p>
    <w:p w:rsidR="00515A9D" w:rsidRDefault="00515A9D" w:rsidP="00D13845">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Dessa forma, não há previsão expressa na Constituiç</w:t>
      </w:r>
      <w:r w:rsidR="00E7530B">
        <w:rPr>
          <w:rFonts w:ascii="Times New Roman" w:hAnsi="Times New Roman" w:cs="Times New Roman"/>
          <w:sz w:val="24"/>
          <w:szCs w:val="24"/>
          <w:shd w:val="clear" w:color="auto" w:fill="FFFFFF"/>
        </w:rPr>
        <w:t xml:space="preserve">ão Federal acerca do conceito de </w:t>
      </w:r>
      <w:r>
        <w:rPr>
          <w:rFonts w:ascii="Times New Roman" w:hAnsi="Times New Roman" w:cs="Times New Roman"/>
          <w:sz w:val="24"/>
          <w:szCs w:val="24"/>
          <w:shd w:val="clear" w:color="auto" w:fill="FFFFFF"/>
        </w:rPr>
        <w:t>crimes políticos, assim, é necessária uma análise de cada caso concreto e da legislação vigente para o enquadramento de uma conduta em tal crime. Contudo</w:t>
      </w:r>
      <w:r w:rsidR="00E7530B">
        <w:rPr>
          <w:rFonts w:ascii="Times New Roman" w:hAnsi="Times New Roman" w:cs="Times New Roman"/>
          <w:sz w:val="24"/>
          <w:szCs w:val="24"/>
          <w:shd w:val="clear" w:color="auto" w:fill="FFFFFF"/>
        </w:rPr>
        <w:t>, a doutrina busca</w:t>
      </w:r>
      <w:r>
        <w:rPr>
          <w:rFonts w:ascii="Times New Roman" w:hAnsi="Times New Roman" w:cs="Times New Roman"/>
          <w:sz w:val="24"/>
          <w:szCs w:val="24"/>
          <w:shd w:val="clear" w:color="auto" w:fill="FFFFFF"/>
        </w:rPr>
        <w:t xml:space="preserve"> conceituaç</w:t>
      </w:r>
      <w:r w:rsidR="00E7530B">
        <w:rPr>
          <w:rFonts w:ascii="Times New Roman" w:hAnsi="Times New Roman" w:cs="Times New Roman"/>
          <w:sz w:val="24"/>
          <w:szCs w:val="24"/>
          <w:shd w:val="clear" w:color="auto" w:fill="FFFFFF"/>
        </w:rPr>
        <w:t>ões acerca</w:t>
      </w:r>
      <w:r>
        <w:rPr>
          <w:rFonts w:ascii="Times New Roman" w:hAnsi="Times New Roman" w:cs="Times New Roman"/>
          <w:sz w:val="24"/>
          <w:szCs w:val="24"/>
          <w:shd w:val="clear" w:color="auto" w:fill="FFFFFF"/>
        </w:rPr>
        <w:t xml:space="preserve"> do que seriam crimes políticos</w:t>
      </w:r>
      <w:r w:rsidR="00E7530B">
        <w:rPr>
          <w:rFonts w:ascii="Times New Roman" w:hAnsi="Times New Roman" w:cs="Times New Roman"/>
          <w:sz w:val="24"/>
          <w:szCs w:val="24"/>
          <w:shd w:val="clear" w:color="auto" w:fill="FFFFFF"/>
        </w:rPr>
        <w:t xml:space="preserve">, dentre elas considera-se crime político </w:t>
      </w:r>
      <w:r w:rsidR="00E7530B" w:rsidRPr="00E7530B">
        <w:rPr>
          <w:rFonts w:ascii="Times New Roman" w:hAnsi="Times New Roman" w:cs="Times New Roman"/>
          <w:color w:val="000000" w:themeColor="text1"/>
          <w:sz w:val="24"/>
          <w:szCs w:val="24"/>
          <w:shd w:val="clear" w:color="auto" w:fill="FFFFFF"/>
        </w:rPr>
        <w:t>“aquele que lesa, ou pode lesar, a soberania, a integridade, a estrutura constitucional ou o regime político do Brasil. É a infração que atinge a organização do Estado como um todo, minando os fundamentos dos poderes constituídos”</w:t>
      </w:r>
      <w:r w:rsidR="00E7530B">
        <w:rPr>
          <w:rFonts w:ascii="Times New Roman" w:hAnsi="Times New Roman" w:cs="Times New Roman"/>
          <w:color w:val="000000" w:themeColor="text1"/>
          <w:sz w:val="24"/>
          <w:szCs w:val="24"/>
          <w:shd w:val="clear" w:color="auto" w:fill="FFFFFF"/>
        </w:rPr>
        <w:t xml:space="preserve"> (</w:t>
      </w:r>
      <w:r w:rsidR="00031CCA">
        <w:rPr>
          <w:rFonts w:ascii="Times New Roman" w:hAnsi="Times New Roman" w:cs="Times New Roman"/>
          <w:color w:val="000000" w:themeColor="text1"/>
          <w:sz w:val="24"/>
          <w:szCs w:val="24"/>
          <w:shd w:val="clear" w:color="auto" w:fill="FFFFFF"/>
        </w:rPr>
        <w:t>CRETELLA JÚ</w:t>
      </w:r>
      <w:r w:rsidR="00E7530B">
        <w:rPr>
          <w:rFonts w:ascii="Times New Roman" w:hAnsi="Times New Roman" w:cs="Times New Roman"/>
          <w:color w:val="000000" w:themeColor="text1"/>
          <w:sz w:val="24"/>
          <w:szCs w:val="24"/>
          <w:shd w:val="clear" w:color="auto" w:fill="FFFFFF"/>
        </w:rPr>
        <w:t>NIOR apud BOTELHO, 2010, p.1).</w:t>
      </w:r>
    </w:p>
    <w:p w:rsidR="006C7E82" w:rsidRPr="00E7530B" w:rsidRDefault="00B7061E" w:rsidP="00D13845">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Nesse mesmo sentido</w:t>
      </w:r>
      <w:r w:rsidR="006C7E82">
        <w:rPr>
          <w:rFonts w:ascii="Times New Roman" w:hAnsi="Times New Roman" w:cs="Times New Roman"/>
          <w:color w:val="000000" w:themeColor="text1"/>
          <w:sz w:val="24"/>
          <w:szCs w:val="24"/>
          <w:shd w:val="clear" w:color="auto" w:fill="FFFFFF"/>
        </w:rPr>
        <w:t xml:space="preserve">, ainda de acordo com a doutrina, </w:t>
      </w:r>
      <w:r>
        <w:rPr>
          <w:rFonts w:ascii="Times New Roman" w:hAnsi="Times New Roman" w:cs="Times New Roman"/>
          <w:color w:val="000000" w:themeColor="text1"/>
          <w:sz w:val="24"/>
          <w:szCs w:val="24"/>
          <w:shd w:val="clear" w:color="auto" w:fill="FFFFFF"/>
        </w:rPr>
        <w:t>os crimes políticos são classificados em puros e relativos. Sendo que crimes políticos puros são aqueles de natureza exclusivamente política, enquanto os crimes políticos relativos são aqueles que ofendem, de forma simultânea, tanto a ordem político-social, quanto o interesse privado. Além dessas, ainda existe uma subclassificação no que tange a tais crimes, sendo estes divididos em próprios e impróprios. Onde são considerados próprios aqueles que atingem a organização pol</w:t>
      </w:r>
      <w:r w:rsidR="003B77C7">
        <w:rPr>
          <w:rFonts w:ascii="Times New Roman" w:hAnsi="Times New Roman" w:cs="Times New Roman"/>
          <w:color w:val="000000" w:themeColor="text1"/>
          <w:sz w:val="24"/>
          <w:szCs w:val="24"/>
          <w:shd w:val="clear" w:color="auto" w:fill="FFFFFF"/>
        </w:rPr>
        <w:t xml:space="preserve">ítica do Estado, ou seja, que causam ameaça à ordem institucional ou ao sistema vigente, sendo </w:t>
      </w:r>
      <w:r>
        <w:rPr>
          <w:rFonts w:ascii="Times New Roman" w:hAnsi="Times New Roman" w:cs="Times New Roman"/>
          <w:color w:val="000000" w:themeColor="text1"/>
          <w:sz w:val="24"/>
          <w:szCs w:val="24"/>
          <w:shd w:val="clear" w:color="auto" w:fill="FFFFFF"/>
        </w:rPr>
        <w:t>também chamado</w:t>
      </w:r>
      <w:r w:rsidR="003B77C7">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de crimes políticos de opinião</w:t>
      </w:r>
      <w:r w:rsidR="003B77C7">
        <w:rPr>
          <w:rFonts w:ascii="Times New Roman" w:hAnsi="Times New Roman" w:cs="Times New Roman"/>
          <w:color w:val="000000" w:themeColor="text1"/>
          <w:sz w:val="24"/>
          <w:szCs w:val="24"/>
          <w:shd w:val="clear" w:color="auto" w:fill="FFFFFF"/>
        </w:rPr>
        <w:t>. Já os impróprios são aqueles que ofendem outros interesses que vão além dos da organização política, ofendendo também o interesse político do cidadão, ou seja, é um crime de natureza comum, mas que é cometido para alcançar um intuito político-ideológico (</w:t>
      </w:r>
      <w:r w:rsidR="000C2A31">
        <w:rPr>
          <w:rFonts w:ascii="Times New Roman" w:hAnsi="Times New Roman" w:cs="Times New Roman"/>
          <w:color w:val="000000" w:themeColor="text1"/>
          <w:sz w:val="24"/>
          <w:szCs w:val="24"/>
          <w:shd w:val="clear" w:color="auto" w:fill="FFFFFF"/>
        </w:rPr>
        <w:t>CASSEMIRO, 2014).</w:t>
      </w:r>
    </w:p>
    <w:p w:rsidR="00127B56" w:rsidRDefault="00127B56" w:rsidP="005D5D7C">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Assim, a legislação brasileira menciona os casos onde é vetada a extradição pelo cometimento de crimes políticos, dessa maneira, quanto ao princípio da </w:t>
      </w:r>
      <w:proofErr w:type="spellStart"/>
      <w:r>
        <w:rPr>
          <w:rFonts w:ascii="Times New Roman" w:hAnsi="Times New Roman" w:cs="Times New Roman"/>
          <w:sz w:val="24"/>
          <w:szCs w:val="24"/>
          <w:shd w:val="clear" w:color="auto" w:fill="FFFFFF"/>
        </w:rPr>
        <w:t>inextraditabilidade</w:t>
      </w:r>
      <w:proofErr w:type="spellEnd"/>
      <w:r>
        <w:rPr>
          <w:rFonts w:ascii="Times New Roman" w:hAnsi="Times New Roman" w:cs="Times New Roman"/>
          <w:sz w:val="24"/>
          <w:szCs w:val="24"/>
          <w:shd w:val="clear" w:color="auto" w:fill="FFFFFF"/>
        </w:rPr>
        <w:t xml:space="preserve"> por crimes políticos,</w:t>
      </w:r>
      <w:r w:rsidR="005D5D7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 Constituição Federal em seu artigo 5º, inciso LII, dispõe que “não será concedida extradição de estrangeiro por crime político ou de opinião” (VADE MECUM, 2016, p.</w:t>
      </w:r>
      <w:r w:rsidR="007B65F1">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xml:space="preserve">). De modo semelhante, o Estatuto do Estrangeiro </w:t>
      </w:r>
      <w:r w:rsidR="0009061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Lei 6.</w:t>
      </w:r>
      <w:r w:rsidR="00090617">
        <w:rPr>
          <w:rFonts w:ascii="Times New Roman" w:hAnsi="Times New Roman" w:cs="Times New Roman"/>
          <w:sz w:val="24"/>
          <w:szCs w:val="24"/>
          <w:shd w:val="clear" w:color="auto" w:fill="FFFFFF"/>
        </w:rPr>
        <w:t>815/80 - em</w:t>
      </w:r>
      <w:r>
        <w:rPr>
          <w:rFonts w:ascii="Times New Roman" w:hAnsi="Times New Roman" w:cs="Times New Roman"/>
          <w:sz w:val="24"/>
          <w:szCs w:val="24"/>
          <w:shd w:val="clear" w:color="auto" w:fill="FFFFFF"/>
        </w:rPr>
        <w:t xml:space="preserve"> </w:t>
      </w:r>
      <w:r w:rsidR="00090617">
        <w:rPr>
          <w:rFonts w:ascii="Times New Roman" w:hAnsi="Times New Roman" w:cs="Times New Roman"/>
          <w:sz w:val="24"/>
          <w:szCs w:val="24"/>
          <w:shd w:val="clear" w:color="auto" w:fill="FFFFFF"/>
        </w:rPr>
        <w:t>seu artigo 70, inciso VII, dispõe que não se concederá a extradição quando “o fato constituir crime político” (VADE MECUM, 2016, p.</w:t>
      </w:r>
      <w:r w:rsidR="007B65F1">
        <w:rPr>
          <w:rFonts w:ascii="Times New Roman" w:hAnsi="Times New Roman" w:cs="Times New Roman"/>
          <w:sz w:val="24"/>
          <w:szCs w:val="24"/>
          <w:shd w:val="clear" w:color="auto" w:fill="FFFFFF"/>
        </w:rPr>
        <w:t>1462</w:t>
      </w:r>
      <w:r w:rsidR="00090617">
        <w:rPr>
          <w:rFonts w:ascii="Times New Roman" w:hAnsi="Times New Roman" w:cs="Times New Roman"/>
          <w:sz w:val="24"/>
          <w:szCs w:val="24"/>
          <w:shd w:val="clear" w:color="auto" w:fill="FFFFFF"/>
        </w:rPr>
        <w:t xml:space="preserve">). </w:t>
      </w:r>
    </w:p>
    <w:p w:rsidR="005D5D7C" w:rsidRDefault="00090617" w:rsidP="005D5D7C">
      <w:pPr>
        <w:spacing w:after="0" w:line="360" w:lineRule="auto"/>
        <w:ind w:firstLine="1134"/>
        <w:jc w:val="both"/>
        <w:rPr>
          <w:rFonts w:ascii="Times New Roman" w:hAnsi="Times New Roman" w:cs="Times New Roman"/>
          <w:color w:val="000000" w:themeColor="text1"/>
          <w:sz w:val="20"/>
          <w:szCs w:val="20"/>
          <w:shd w:val="clear" w:color="auto" w:fill="FFFFFF"/>
        </w:rPr>
      </w:pPr>
      <w:r>
        <w:rPr>
          <w:rFonts w:ascii="Times New Roman" w:hAnsi="Times New Roman" w:cs="Times New Roman"/>
          <w:sz w:val="24"/>
          <w:szCs w:val="24"/>
          <w:shd w:val="clear" w:color="auto" w:fill="FFFFFF"/>
        </w:rPr>
        <w:t xml:space="preserve">Entretanto, </w:t>
      </w:r>
    </w:p>
    <w:p w:rsidR="003A12E5" w:rsidRDefault="005D5D7C" w:rsidP="005D5D7C">
      <w:pPr>
        <w:spacing w:after="0" w:line="240" w:lineRule="auto"/>
        <w:ind w:left="2268"/>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o </w:t>
      </w:r>
      <w:r w:rsidRPr="005D5D7C">
        <w:rPr>
          <w:rFonts w:ascii="Times New Roman" w:hAnsi="Times New Roman" w:cs="Times New Roman"/>
          <w:color w:val="000000" w:themeColor="text1"/>
          <w:sz w:val="20"/>
          <w:szCs w:val="20"/>
          <w:shd w:val="clear" w:color="auto" w:fill="FFFFFF"/>
        </w:rPr>
        <w:t xml:space="preserve">"crime" político presente na Constituição e que impede a extradição não pode ser interpretado como crime motivado por razões políticas. Segundo o autor, a citada leitura é </w:t>
      </w:r>
      <w:proofErr w:type="spellStart"/>
      <w:r w:rsidRPr="005D5D7C">
        <w:rPr>
          <w:rFonts w:ascii="Times New Roman" w:hAnsi="Times New Roman" w:cs="Times New Roman"/>
          <w:color w:val="000000" w:themeColor="text1"/>
          <w:sz w:val="20"/>
          <w:szCs w:val="20"/>
          <w:shd w:val="clear" w:color="auto" w:fill="FFFFFF"/>
        </w:rPr>
        <w:t>auto-contraditória</w:t>
      </w:r>
      <w:proofErr w:type="spellEnd"/>
      <w:r w:rsidRPr="005D5D7C">
        <w:rPr>
          <w:rFonts w:ascii="Times New Roman" w:hAnsi="Times New Roman" w:cs="Times New Roman"/>
          <w:color w:val="000000" w:themeColor="text1"/>
          <w:sz w:val="20"/>
          <w:szCs w:val="20"/>
          <w:shd w:val="clear" w:color="auto" w:fill="FFFFFF"/>
        </w:rPr>
        <w:t xml:space="preserve"> em face aos princípios constitucionais: i) democracia - que significa realizar a política sem o uso da violência, isto é, sem crime; entretanto, em sentido contrário, pela mobilização, persuasão etc. e </w:t>
      </w:r>
      <w:proofErr w:type="spellStart"/>
      <w:r w:rsidRPr="005D5D7C">
        <w:rPr>
          <w:rFonts w:ascii="Times New Roman" w:hAnsi="Times New Roman" w:cs="Times New Roman"/>
          <w:color w:val="000000" w:themeColor="text1"/>
          <w:sz w:val="20"/>
          <w:szCs w:val="20"/>
          <w:shd w:val="clear" w:color="auto" w:fill="FFFFFF"/>
        </w:rPr>
        <w:t>ii</w:t>
      </w:r>
      <w:proofErr w:type="spellEnd"/>
      <w:r w:rsidRPr="005D5D7C">
        <w:rPr>
          <w:rFonts w:ascii="Times New Roman" w:hAnsi="Times New Roman" w:cs="Times New Roman"/>
          <w:color w:val="000000" w:themeColor="text1"/>
          <w:sz w:val="20"/>
          <w:szCs w:val="20"/>
          <w:shd w:val="clear" w:color="auto" w:fill="FFFFFF"/>
        </w:rPr>
        <w:t>) de direito. Assim sendo, o "crime" político do art. 5º, LII, deve ser interpretado como criminalização do agir político pacífico, ou seja, o "criminoso" político seria o</w:t>
      </w:r>
      <w:r w:rsidRPr="005D5D7C">
        <w:rPr>
          <w:rStyle w:val="apple-converted-space"/>
          <w:rFonts w:ascii="Times New Roman" w:hAnsi="Times New Roman" w:cs="Times New Roman"/>
          <w:color w:val="000000" w:themeColor="text1"/>
          <w:sz w:val="20"/>
          <w:szCs w:val="20"/>
          <w:shd w:val="clear" w:color="auto" w:fill="FFFFFF"/>
        </w:rPr>
        <w:t> </w:t>
      </w:r>
      <w:hyperlink r:id="rId6" w:history="1">
        <w:r w:rsidRPr="005D5D7C">
          <w:rPr>
            <w:rStyle w:val="Hyperlink"/>
            <w:rFonts w:ascii="Times New Roman" w:hAnsi="Times New Roman" w:cs="Times New Roman"/>
            <w:color w:val="000000" w:themeColor="text1"/>
            <w:sz w:val="20"/>
            <w:szCs w:val="20"/>
            <w:shd w:val="clear" w:color="auto" w:fill="FFFFFF"/>
          </w:rPr>
          <w:t>agente político</w:t>
        </w:r>
      </w:hyperlink>
      <w:r w:rsidRPr="005D5D7C">
        <w:rPr>
          <w:rStyle w:val="apple-converted-space"/>
          <w:rFonts w:ascii="Times New Roman" w:hAnsi="Times New Roman" w:cs="Times New Roman"/>
          <w:color w:val="000000" w:themeColor="text1"/>
          <w:sz w:val="20"/>
          <w:szCs w:val="20"/>
          <w:shd w:val="clear" w:color="auto" w:fill="FFFFFF"/>
        </w:rPr>
        <w:t> </w:t>
      </w:r>
      <w:r w:rsidRPr="005D5D7C">
        <w:rPr>
          <w:rFonts w:ascii="Times New Roman" w:hAnsi="Times New Roman" w:cs="Times New Roman"/>
          <w:color w:val="000000" w:themeColor="text1"/>
          <w:sz w:val="20"/>
          <w:szCs w:val="20"/>
          <w:shd w:val="clear" w:color="auto" w:fill="FFFFFF"/>
        </w:rPr>
        <w:t>perseguido como se criminoso fosse por um governo autoritário</w:t>
      </w:r>
      <w:r>
        <w:rPr>
          <w:rFonts w:ascii="Times New Roman" w:hAnsi="Times New Roman" w:cs="Times New Roman"/>
          <w:color w:val="000000" w:themeColor="text1"/>
          <w:sz w:val="20"/>
          <w:szCs w:val="20"/>
          <w:shd w:val="clear" w:color="auto" w:fill="FFFFFF"/>
        </w:rPr>
        <w:t xml:space="preserve"> (PAMPLONA apud CASSEMIRO, 2014, p.1).</w:t>
      </w:r>
    </w:p>
    <w:p w:rsidR="00250D8D" w:rsidRDefault="00250D8D" w:rsidP="00250D8D">
      <w:pPr>
        <w:spacing w:after="0" w:line="240" w:lineRule="auto"/>
        <w:jc w:val="both"/>
        <w:rPr>
          <w:rFonts w:ascii="Times New Roman" w:hAnsi="Times New Roman" w:cs="Times New Roman"/>
          <w:color w:val="000000" w:themeColor="text1"/>
          <w:sz w:val="20"/>
          <w:szCs w:val="20"/>
          <w:shd w:val="clear" w:color="auto" w:fill="FFFFFF"/>
        </w:rPr>
      </w:pPr>
    </w:p>
    <w:p w:rsidR="007402AB" w:rsidRDefault="00127B56" w:rsidP="00250D8D">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Dito isto, </w:t>
      </w:r>
      <w:r w:rsidR="00090617">
        <w:rPr>
          <w:rFonts w:ascii="Times New Roman" w:hAnsi="Times New Roman" w:cs="Times New Roman"/>
          <w:color w:val="000000" w:themeColor="text1"/>
          <w:sz w:val="24"/>
          <w:szCs w:val="24"/>
          <w:shd w:val="clear" w:color="auto" w:fill="FFFFFF"/>
        </w:rPr>
        <w:t xml:space="preserve">como mencionado acima, só é possível caracterizar um crime político através de uma análise das circunstâncias que levaram ao seu cometimento, pois é algo subjetivo, uma conduta </w:t>
      </w:r>
      <w:r w:rsidR="00D26C8C">
        <w:rPr>
          <w:rFonts w:ascii="Times New Roman" w:hAnsi="Times New Roman" w:cs="Times New Roman"/>
          <w:color w:val="000000" w:themeColor="text1"/>
          <w:sz w:val="24"/>
          <w:szCs w:val="24"/>
          <w:shd w:val="clear" w:color="auto" w:fill="FFFFFF"/>
        </w:rPr>
        <w:t xml:space="preserve">que </w:t>
      </w:r>
      <w:r w:rsidR="00090617">
        <w:rPr>
          <w:rFonts w:ascii="Times New Roman" w:hAnsi="Times New Roman" w:cs="Times New Roman"/>
          <w:color w:val="000000" w:themeColor="text1"/>
          <w:sz w:val="24"/>
          <w:szCs w:val="24"/>
          <w:shd w:val="clear" w:color="auto" w:fill="FFFFFF"/>
        </w:rPr>
        <w:t>em um pa</w:t>
      </w:r>
      <w:r w:rsidR="00D26C8C">
        <w:rPr>
          <w:rFonts w:ascii="Times New Roman" w:hAnsi="Times New Roman" w:cs="Times New Roman"/>
          <w:color w:val="000000" w:themeColor="text1"/>
          <w:sz w:val="24"/>
          <w:szCs w:val="24"/>
          <w:shd w:val="clear" w:color="auto" w:fill="FFFFFF"/>
        </w:rPr>
        <w:t>ís</w:t>
      </w:r>
      <w:r w:rsidR="00090617">
        <w:rPr>
          <w:rFonts w:ascii="Times New Roman" w:hAnsi="Times New Roman" w:cs="Times New Roman"/>
          <w:color w:val="000000" w:themeColor="text1"/>
          <w:sz w:val="24"/>
          <w:szCs w:val="24"/>
          <w:shd w:val="clear" w:color="auto" w:fill="FFFFFF"/>
        </w:rPr>
        <w:t xml:space="preserve"> é considerada um crime político, em outro pode não ser, logo, n</w:t>
      </w:r>
      <w:r w:rsidR="00D26C8C">
        <w:rPr>
          <w:rFonts w:ascii="Times New Roman" w:hAnsi="Times New Roman" w:cs="Times New Roman"/>
          <w:color w:val="000000" w:themeColor="text1"/>
          <w:sz w:val="24"/>
          <w:szCs w:val="24"/>
          <w:shd w:val="clear" w:color="auto" w:fill="FFFFFF"/>
        </w:rPr>
        <w:t>ão existe a fixação de critérios permanentes ou estáveis, na realidade, a principal característica de um crime político é a contingência, ou seja, a incerteza/a eventualidade, na realidade, o crime político está arraigado no insucesso, pois caso o agente obtenha o sucesso na sua conduta, não será mais visto como criminoso e sim como herói (HERESCU,</w:t>
      </w:r>
      <w:r w:rsidR="0044218F">
        <w:rPr>
          <w:rFonts w:ascii="Times New Roman" w:hAnsi="Times New Roman" w:cs="Times New Roman"/>
          <w:color w:val="000000" w:themeColor="text1"/>
          <w:sz w:val="24"/>
          <w:szCs w:val="24"/>
          <w:shd w:val="clear" w:color="auto" w:fill="FFFFFF"/>
        </w:rPr>
        <w:t xml:space="preserve"> 2010,</w:t>
      </w:r>
      <w:r w:rsidR="00D26C8C">
        <w:rPr>
          <w:rFonts w:ascii="Times New Roman" w:hAnsi="Times New Roman" w:cs="Times New Roman"/>
          <w:color w:val="000000" w:themeColor="text1"/>
          <w:sz w:val="24"/>
          <w:szCs w:val="24"/>
          <w:shd w:val="clear" w:color="auto" w:fill="FFFFFF"/>
        </w:rPr>
        <w:t xml:space="preserve"> p.12).</w:t>
      </w:r>
    </w:p>
    <w:p w:rsidR="0044218F" w:rsidRDefault="0044218F" w:rsidP="00250D8D">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Ademais, existem críticas ao princípio da </w:t>
      </w:r>
      <w:proofErr w:type="spellStart"/>
      <w:r>
        <w:rPr>
          <w:rFonts w:ascii="Times New Roman" w:hAnsi="Times New Roman" w:cs="Times New Roman"/>
          <w:color w:val="000000" w:themeColor="text1"/>
          <w:sz w:val="24"/>
          <w:szCs w:val="24"/>
          <w:shd w:val="clear" w:color="auto" w:fill="FFFFFF"/>
        </w:rPr>
        <w:t>inextraditabilidade</w:t>
      </w:r>
      <w:proofErr w:type="spellEnd"/>
      <w:r>
        <w:rPr>
          <w:rFonts w:ascii="Times New Roman" w:hAnsi="Times New Roman" w:cs="Times New Roman"/>
          <w:color w:val="000000" w:themeColor="text1"/>
          <w:sz w:val="24"/>
          <w:szCs w:val="24"/>
          <w:shd w:val="clear" w:color="auto" w:fill="FFFFFF"/>
        </w:rPr>
        <w:t xml:space="preserve"> por crimes políticos, pois há quem afirme que um crime político só é constituído como tal, devido ao fato de violar </w:t>
      </w:r>
      <w:r>
        <w:rPr>
          <w:rFonts w:ascii="Times New Roman" w:hAnsi="Times New Roman" w:cs="Times New Roman"/>
          <w:color w:val="000000" w:themeColor="text1"/>
          <w:sz w:val="24"/>
          <w:szCs w:val="24"/>
          <w:shd w:val="clear" w:color="auto" w:fill="FFFFFF"/>
        </w:rPr>
        <w:lastRenderedPageBreak/>
        <w:t>a lei da maioria, ou seja, “</w:t>
      </w:r>
      <w:r w:rsidRPr="0044218F">
        <w:rPr>
          <w:rFonts w:ascii="Times New Roman" w:hAnsi="Times New Roman" w:cs="Times New Roman"/>
          <w:sz w:val="24"/>
          <w:szCs w:val="24"/>
        </w:rPr>
        <w:t>a razão de sua punibilidade (do crime político) é o direito da maioria à manutenção da ordem político</w:t>
      </w:r>
      <w:r>
        <w:rPr>
          <w:rFonts w:ascii="Times New Roman" w:hAnsi="Times New Roman" w:cs="Times New Roman"/>
          <w:sz w:val="24"/>
          <w:szCs w:val="24"/>
        </w:rPr>
        <w:t>-</w:t>
      </w:r>
      <w:r w:rsidRPr="0044218F">
        <w:rPr>
          <w:rFonts w:ascii="Times New Roman" w:hAnsi="Times New Roman" w:cs="Times New Roman"/>
          <w:sz w:val="24"/>
          <w:szCs w:val="24"/>
        </w:rPr>
        <w:t>social por ela aceita e adotada. Não pode ser lícito a um só ou a alguns indivíduos mudarem a forma de governo ou estrutura social que a maioria dos cidadãos, mediante expresso ou tácito consenso, se quis dar a si mesma</w:t>
      </w:r>
      <w:r>
        <w:rPr>
          <w:rFonts w:ascii="Times New Roman" w:hAnsi="Times New Roman" w:cs="Times New Roman"/>
          <w:sz w:val="24"/>
          <w:szCs w:val="24"/>
        </w:rPr>
        <w:t>” (HUNGRIA apud HERESCU, 2010, p.12).</w:t>
      </w:r>
    </w:p>
    <w:p w:rsidR="004A4CAC" w:rsidRDefault="0044218F" w:rsidP="004A4CA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é relevante destacar um caso recente e de repercussão mundial envolvendo o Brasil no que tange a não extradição por crimes políticos, </w:t>
      </w:r>
      <w:r w:rsidR="00C851F0">
        <w:rPr>
          <w:rFonts w:ascii="Times New Roman" w:hAnsi="Times New Roman" w:cs="Times New Roman"/>
          <w:sz w:val="24"/>
          <w:szCs w:val="24"/>
        </w:rPr>
        <w:t xml:space="preserve">o caso </w:t>
      </w:r>
      <w:r w:rsidR="004A4CAC">
        <w:rPr>
          <w:rFonts w:ascii="Times New Roman" w:hAnsi="Times New Roman" w:cs="Times New Roman"/>
          <w:sz w:val="24"/>
          <w:szCs w:val="24"/>
        </w:rPr>
        <w:t xml:space="preserve">de </w:t>
      </w:r>
      <w:proofErr w:type="spellStart"/>
      <w:r>
        <w:rPr>
          <w:rFonts w:ascii="Times New Roman" w:hAnsi="Times New Roman" w:cs="Times New Roman"/>
          <w:sz w:val="24"/>
          <w:szCs w:val="24"/>
        </w:rPr>
        <w:t>Cesare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Battiste</w:t>
      </w:r>
      <w:proofErr w:type="spellEnd"/>
      <w:r w:rsidR="00C851F0">
        <w:rPr>
          <w:rFonts w:ascii="Times New Roman" w:hAnsi="Times New Roman" w:cs="Times New Roman"/>
          <w:sz w:val="24"/>
          <w:szCs w:val="24"/>
        </w:rPr>
        <w:t xml:space="preserve">, </w:t>
      </w:r>
    </w:p>
    <w:p w:rsidR="00596D60" w:rsidRDefault="00596D60" w:rsidP="00596D60">
      <w:pPr>
        <w:spacing w:after="0" w:line="240" w:lineRule="auto"/>
        <w:ind w:left="2268"/>
        <w:jc w:val="both"/>
        <w:rPr>
          <w:rFonts w:ascii="Times New Roman" w:hAnsi="Times New Roman" w:cs="Times New Roman"/>
          <w:color w:val="444444"/>
          <w:sz w:val="20"/>
          <w:szCs w:val="20"/>
          <w:bdr w:val="none" w:sz="0" w:space="0" w:color="auto" w:frame="1"/>
          <w:shd w:val="clear" w:color="auto" w:fill="FFFFFF"/>
        </w:rPr>
      </w:pPr>
    </w:p>
    <w:p w:rsidR="004A4CAC" w:rsidRPr="00135A63" w:rsidRDefault="004A4CAC" w:rsidP="004A4CAC">
      <w:pPr>
        <w:spacing w:after="0" w:line="360" w:lineRule="auto"/>
        <w:ind w:left="2268"/>
        <w:jc w:val="both"/>
        <w:rPr>
          <w:rFonts w:ascii="Times New Roman" w:hAnsi="Times New Roman" w:cs="Times New Roman"/>
          <w:color w:val="000000" w:themeColor="text1"/>
          <w:sz w:val="20"/>
          <w:szCs w:val="20"/>
        </w:rPr>
      </w:pPr>
      <w:r w:rsidRPr="00135A63">
        <w:rPr>
          <w:rFonts w:ascii="Times New Roman" w:hAnsi="Times New Roman" w:cs="Times New Roman"/>
          <w:color w:val="000000" w:themeColor="text1"/>
          <w:sz w:val="20"/>
          <w:szCs w:val="20"/>
          <w:bdr w:val="none" w:sz="0" w:space="0" w:color="auto" w:frame="1"/>
          <w:shd w:val="clear" w:color="auto" w:fill="FFFFFF"/>
        </w:rPr>
        <w:t xml:space="preserve">condenado pela justiça italiana à pena de morte pela prática de quatro homicídios, fugiu para o Brasil. Aqui, em 2007, o governo italiano apresentou pedido de extradição, seguindo-se a decretação de sua prisão preventiva. Em março do mesmo ano, ele foi detido no Rio de Janeiro. Em novembro de 2008, tendo solicitado refúgio ao Governo brasileiro, o Comitê Nacional de Refugiados (CONARE), órgão responsável para julgar casos de asilo em primeira instância (art. 12, § 1º., da Lei n. 9.474/97), em parecer, rejeitou o pedido por três votos a dois. Em dezembro de 2008, a defesa de Battisti recorreu ao Ministro da Justiça, nos termos do art. 29 da referida Lei. Em janeiro de 2009, com fundamento em parecer da Advocacia Geral da União (AGU), o Ministro da Justiça Tarso Genro, contrariando o parecer, concedeu-lhe </w:t>
      </w:r>
      <w:proofErr w:type="spellStart"/>
      <w:r w:rsidRPr="00135A63">
        <w:rPr>
          <w:rFonts w:ascii="Times New Roman" w:hAnsi="Times New Roman" w:cs="Times New Roman"/>
          <w:color w:val="000000" w:themeColor="text1"/>
          <w:sz w:val="20"/>
          <w:szCs w:val="20"/>
          <w:bdr w:val="none" w:sz="0" w:space="0" w:color="auto" w:frame="1"/>
          <w:shd w:val="clear" w:color="auto" w:fill="FFFFFF"/>
        </w:rPr>
        <w:t>o</w:t>
      </w:r>
      <w:r w:rsidRPr="00135A63">
        <w:rPr>
          <w:rFonts w:ascii="Times New Roman" w:hAnsi="Times New Roman" w:cs="Times New Roman"/>
          <w:i/>
          <w:iCs/>
          <w:color w:val="000000" w:themeColor="text1"/>
          <w:sz w:val="20"/>
          <w:szCs w:val="20"/>
          <w:bdr w:val="none" w:sz="0" w:space="0" w:color="auto" w:frame="1"/>
        </w:rPr>
        <w:t>status</w:t>
      </w:r>
      <w:proofErr w:type="spellEnd"/>
      <w:r w:rsidRPr="00135A63">
        <w:rPr>
          <w:rStyle w:val="apple-converted-space"/>
          <w:rFonts w:ascii="Times New Roman" w:hAnsi="Times New Roman" w:cs="Times New Roman"/>
          <w:i/>
          <w:iCs/>
          <w:color w:val="000000" w:themeColor="text1"/>
          <w:sz w:val="20"/>
          <w:szCs w:val="20"/>
          <w:bdr w:val="none" w:sz="0" w:space="0" w:color="auto" w:frame="1"/>
        </w:rPr>
        <w:t> </w:t>
      </w:r>
      <w:r w:rsidRPr="00135A63">
        <w:rPr>
          <w:rFonts w:ascii="Times New Roman" w:hAnsi="Times New Roman" w:cs="Times New Roman"/>
          <w:color w:val="000000" w:themeColor="text1"/>
          <w:sz w:val="20"/>
          <w:szCs w:val="20"/>
          <w:bdr w:val="none" w:sz="0" w:space="0" w:color="auto" w:frame="1"/>
          <w:shd w:val="clear" w:color="auto" w:fill="FFFFFF"/>
        </w:rPr>
        <w:t xml:space="preserve">de refugiado político, com fundamento no art. 1º, I, da Lei n. 9.474/, de 1997 (Estatuto dos Refugiados) [...] </w:t>
      </w:r>
      <w:r w:rsidRPr="00135A63">
        <w:rPr>
          <w:rFonts w:ascii="Times New Roman" w:hAnsi="Times New Roman" w:cs="Times New Roman"/>
          <w:color w:val="000000" w:themeColor="text1"/>
          <w:sz w:val="20"/>
          <w:szCs w:val="20"/>
          <w:shd w:val="clear" w:color="auto" w:fill="FFFFFF"/>
        </w:rPr>
        <w:t xml:space="preserve">Sobre a classificação dos delitos, assim se manifestou o Ministro Cezar </w:t>
      </w:r>
      <w:proofErr w:type="spellStart"/>
      <w:r w:rsidRPr="00135A63">
        <w:rPr>
          <w:rFonts w:ascii="Times New Roman" w:hAnsi="Times New Roman" w:cs="Times New Roman"/>
          <w:color w:val="000000" w:themeColor="text1"/>
          <w:sz w:val="20"/>
          <w:szCs w:val="20"/>
          <w:shd w:val="clear" w:color="auto" w:fill="FFFFFF"/>
        </w:rPr>
        <w:t>Peluso</w:t>
      </w:r>
      <w:proofErr w:type="spellEnd"/>
      <w:r w:rsidRPr="00135A63">
        <w:rPr>
          <w:rFonts w:ascii="Times New Roman" w:hAnsi="Times New Roman" w:cs="Times New Roman"/>
          <w:color w:val="000000" w:themeColor="text1"/>
          <w:sz w:val="20"/>
          <w:szCs w:val="20"/>
          <w:shd w:val="clear" w:color="auto" w:fill="FFFFFF"/>
        </w:rPr>
        <w:t>: "Cabe exclusivamente ao Supremo Tribunal Federal a apreciação do caráter da infração para definir se o fato constitui crime comum ou crime político. Não há indícios de perseguição política. Refugiado é uma vítima da Justiça e não alguém que foge da Justiça. Os crimes pelos quais ele é acusado entram com folga na classificação de crimes comuns graves." Assim, o Pretório Excelso não aceitou os argumentos do Ministro da Justiça, anulou o refúgio e entendeu tratar-se de caso de crimes comuns e não políticos (DE JESUS, 2011, p.1).</w:t>
      </w:r>
    </w:p>
    <w:p w:rsidR="004A4CAC" w:rsidRDefault="004A4CAC" w:rsidP="00891A08">
      <w:pPr>
        <w:spacing w:after="0" w:line="240" w:lineRule="auto"/>
        <w:ind w:firstLine="1134"/>
        <w:jc w:val="both"/>
        <w:rPr>
          <w:rFonts w:ascii="Times New Roman" w:hAnsi="Times New Roman" w:cs="Times New Roman"/>
          <w:color w:val="000000" w:themeColor="text1"/>
          <w:sz w:val="24"/>
          <w:szCs w:val="24"/>
          <w:shd w:val="clear" w:color="auto" w:fill="FFFFFF"/>
        </w:rPr>
      </w:pPr>
    </w:p>
    <w:p w:rsidR="00891A08" w:rsidRDefault="00596D60" w:rsidP="00596D60">
      <w:pPr>
        <w:spacing w:after="0" w:line="360" w:lineRule="auto"/>
        <w:ind w:firstLine="1134"/>
        <w:jc w:val="both"/>
        <w:rPr>
          <w:rFonts w:ascii="Times New Roman" w:hAnsi="Times New Roman" w:cs="Times New Roman"/>
          <w:color w:val="3A382C"/>
          <w:sz w:val="24"/>
          <w:szCs w:val="24"/>
          <w:shd w:val="clear" w:color="auto" w:fill="FFFFFF"/>
        </w:rPr>
      </w:pPr>
      <w:r>
        <w:rPr>
          <w:rFonts w:ascii="Times New Roman" w:hAnsi="Times New Roman" w:cs="Times New Roman"/>
          <w:color w:val="000000" w:themeColor="text1"/>
          <w:sz w:val="24"/>
          <w:szCs w:val="24"/>
          <w:shd w:val="clear" w:color="auto" w:fill="FFFFFF"/>
        </w:rPr>
        <w:t>Finalmente, no</w:t>
      </w:r>
      <w:r w:rsidR="00891A08">
        <w:rPr>
          <w:rFonts w:ascii="Times New Roman" w:hAnsi="Times New Roman" w:cs="Times New Roman"/>
          <w:color w:val="000000" w:themeColor="text1"/>
          <w:sz w:val="24"/>
          <w:szCs w:val="24"/>
          <w:shd w:val="clear" w:color="auto" w:fill="FFFFFF"/>
        </w:rPr>
        <w:t xml:space="preserve"> que tange ao caso </w:t>
      </w:r>
      <w:proofErr w:type="spellStart"/>
      <w:r w:rsidR="00891A08">
        <w:rPr>
          <w:rFonts w:ascii="Times New Roman" w:hAnsi="Times New Roman" w:cs="Times New Roman"/>
          <w:color w:val="000000" w:themeColor="text1"/>
          <w:sz w:val="24"/>
          <w:szCs w:val="24"/>
          <w:shd w:val="clear" w:color="auto" w:fill="FFFFFF"/>
        </w:rPr>
        <w:t>Cesare</w:t>
      </w:r>
      <w:proofErr w:type="spellEnd"/>
      <w:r w:rsidR="00891A08">
        <w:rPr>
          <w:rFonts w:ascii="Times New Roman" w:hAnsi="Times New Roman" w:cs="Times New Roman"/>
          <w:color w:val="000000" w:themeColor="text1"/>
          <w:sz w:val="24"/>
          <w:szCs w:val="24"/>
          <w:shd w:val="clear" w:color="auto" w:fill="FFFFFF"/>
        </w:rPr>
        <w:t xml:space="preserve"> </w:t>
      </w:r>
      <w:proofErr w:type="spellStart"/>
      <w:r w:rsidR="00891A08">
        <w:rPr>
          <w:rFonts w:ascii="Times New Roman" w:hAnsi="Times New Roman" w:cs="Times New Roman"/>
          <w:color w:val="000000" w:themeColor="text1"/>
          <w:sz w:val="24"/>
          <w:szCs w:val="24"/>
          <w:shd w:val="clear" w:color="auto" w:fill="FFFFFF"/>
        </w:rPr>
        <w:t>Battiste</w:t>
      </w:r>
      <w:proofErr w:type="spellEnd"/>
      <w:r w:rsidR="00891A08">
        <w:rPr>
          <w:rFonts w:ascii="Times New Roman" w:hAnsi="Times New Roman" w:cs="Times New Roman"/>
          <w:color w:val="000000" w:themeColor="text1"/>
          <w:sz w:val="24"/>
          <w:szCs w:val="24"/>
          <w:shd w:val="clear" w:color="auto" w:fill="FFFFFF"/>
        </w:rPr>
        <w:t xml:space="preserve"> houveram discussões referentes a tal prática ter sido um ato terrorista e não um crime político, logo é válido ressaltar que a Constituição Federal considera o terrorismo como um crime equiparado aos crimes hediondos, sendo tratado, dessa forma, com extremo rigor, assim, </w:t>
      </w:r>
      <w:r w:rsidR="00891A08" w:rsidRPr="00891A08">
        <w:rPr>
          <w:rFonts w:ascii="Times New Roman" w:hAnsi="Times New Roman" w:cs="Times New Roman"/>
          <w:color w:val="3A382C"/>
          <w:sz w:val="24"/>
          <w:szCs w:val="24"/>
          <w:shd w:val="clear" w:color="auto" w:fill="FFFFFF"/>
        </w:rPr>
        <w:t xml:space="preserve">o Supremo Tribunal Federal entende que </w:t>
      </w:r>
    </w:p>
    <w:p w:rsidR="00596D60" w:rsidRDefault="00596D60" w:rsidP="00891A08">
      <w:pPr>
        <w:spacing w:after="0" w:line="240" w:lineRule="auto"/>
        <w:ind w:left="2268"/>
        <w:jc w:val="both"/>
        <w:rPr>
          <w:rFonts w:ascii="Times New Roman" w:hAnsi="Times New Roman" w:cs="Times New Roman"/>
          <w:color w:val="000000" w:themeColor="text1"/>
          <w:sz w:val="20"/>
          <w:szCs w:val="20"/>
          <w:shd w:val="clear" w:color="auto" w:fill="FFFFFF"/>
        </w:rPr>
      </w:pPr>
    </w:p>
    <w:p w:rsidR="004A4CAC" w:rsidRPr="00891A08" w:rsidRDefault="00891A08" w:rsidP="00891A08">
      <w:pPr>
        <w:spacing w:after="0" w:line="240" w:lineRule="auto"/>
        <w:ind w:left="2268"/>
        <w:jc w:val="both"/>
        <w:rPr>
          <w:rFonts w:ascii="Times New Roman" w:hAnsi="Times New Roman" w:cs="Times New Roman"/>
          <w:color w:val="000000" w:themeColor="text1"/>
          <w:sz w:val="20"/>
          <w:szCs w:val="20"/>
          <w:shd w:val="clear" w:color="auto" w:fill="FFFFFF"/>
        </w:rPr>
      </w:pPr>
      <w:r w:rsidRPr="00891A08">
        <w:rPr>
          <w:rFonts w:ascii="Times New Roman" w:hAnsi="Times New Roman" w:cs="Times New Roman"/>
          <w:color w:val="000000" w:themeColor="text1"/>
          <w:sz w:val="20"/>
          <w:szCs w:val="20"/>
          <w:shd w:val="clear" w:color="auto" w:fill="FFFFFF"/>
        </w:rPr>
        <w:t xml:space="preserve">os atos delituosos de natureza terrorista, considerados os parâmetros consagrados pela vigente Constituição da República, não se </w:t>
      </w:r>
      <w:proofErr w:type="spellStart"/>
      <w:r w:rsidRPr="00891A08">
        <w:rPr>
          <w:rFonts w:ascii="Times New Roman" w:hAnsi="Times New Roman" w:cs="Times New Roman"/>
          <w:color w:val="000000" w:themeColor="text1"/>
          <w:sz w:val="20"/>
          <w:szCs w:val="20"/>
          <w:shd w:val="clear" w:color="auto" w:fill="FFFFFF"/>
        </w:rPr>
        <w:t>subsumem</w:t>
      </w:r>
      <w:proofErr w:type="spellEnd"/>
      <w:r w:rsidRPr="00891A08">
        <w:rPr>
          <w:rFonts w:ascii="Times New Roman" w:hAnsi="Times New Roman" w:cs="Times New Roman"/>
          <w:color w:val="000000" w:themeColor="text1"/>
          <w:sz w:val="20"/>
          <w:szCs w:val="20"/>
          <w:shd w:val="clear" w:color="auto" w:fill="FFFFFF"/>
        </w:rPr>
        <w:t xml:space="preserve"> à noção de criminalidade política. Isto porque a Lei Fundamental proclamou o repúdio ao terrorismo como um dos princípios essenciais que devem reger o Estado brasileiro em suas relações internacionais </w:t>
      </w:r>
      <w:r w:rsidR="00596D60">
        <w:rPr>
          <w:rFonts w:ascii="Times New Roman" w:hAnsi="Times New Roman" w:cs="Times New Roman"/>
          <w:color w:val="000000" w:themeColor="text1"/>
          <w:sz w:val="20"/>
          <w:szCs w:val="20"/>
          <w:shd w:val="clear" w:color="auto" w:fill="FFFFFF"/>
        </w:rPr>
        <w:t>(BOTELHO, 2010, p.2).</w:t>
      </w:r>
    </w:p>
    <w:p w:rsidR="00AA01F0" w:rsidRDefault="00AA01F0" w:rsidP="005D5D7C">
      <w:pPr>
        <w:spacing w:after="0" w:line="240" w:lineRule="auto"/>
        <w:ind w:left="2268"/>
        <w:jc w:val="both"/>
        <w:rPr>
          <w:rFonts w:ascii="Times New Roman" w:hAnsi="Times New Roman" w:cs="Times New Roman"/>
          <w:b/>
          <w:sz w:val="24"/>
          <w:szCs w:val="24"/>
          <w:shd w:val="clear" w:color="auto" w:fill="FFFFFF"/>
        </w:rPr>
      </w:pPr>
    </w:p>
    <w:p w:rsidR="00596D60" w:rsidRDefault="00596D60" w:rsidP="00471150">
      <w:pPr>
        <w:spacing w:after="0" w:line="360" w:lineRule="auto"/>
        <w:jc w:val="both"/>
        <w:rPr>
          <w:rFonts w:ascii="Times New Roman" w:hAnsi="Times New Roman" w:cs="Times New Roman"/>
          <w:b/>
          <w:sz w:val="24"/>
          <w:szCs w:val="24"/>
          <w:shd w:val="clear" w:color="auto" w:fill="FFFFFF"/>
        </w:rPr>
      </w:pPr>
    </w:p>
    <w:p w:rsidR="00D41DE3" w:rsidRPr="0027293D" w:rsidRDefault="00B8644A" w:rsidP="00471150">
      <w:pPr>
        <w:spacing w:after="0" w:line="360" w:lineRule="auto"/>
        <w:jc w:val="both"/>
        <w:rPr>
          <w:rFonts w:ascii="Times New Roman" w:hAnsi="Times New Roman" w:cs="Times New Roman"/>
          <w:b/>
          <w:sz w:val="24"/>
          <w:szCs w:val="24"/>
          <w:shd w:val="clear" w:color="auto" w:fill="FFFFFF"/>
        </w:rPr>
      </w:pPr>
      <w:r w:rsidRPr="0027293D">
        <w:rPr>
          <w:rFonts w:ascii="Times New Roman" w:hAnsi="Times New Roman" w:cs="Times New Roman"/>
          <w:b/>
          <w:sz w:val="24"/>
          <w:szCs w:val="24"/>
          <w:shd w:val="clear" w:color="auto" w:fill="FFFFFF"/>
        </w:rPr>
        <w:t>7 METODOLOGIA</w:t>
      </w:r>
    </w:p>
    <w:p w:rsidR="00B8644A" w:rsidRPr="0027293D" w:rsidRDefault="00B8644A" w:rsidP="00471150">
      <w:pPr>
        <w:spacing w:after="0" w:line="360" w:lineRule="auto"/>
        <w:jc w:val="both"/>
        <w:rPr>
          <w:rFonts w:ascii="Times New Roman" w:hAnsi="Times New Roman" w:cs="Times New Roman"/>
          <w:b/>
          <w:sz w:val="24"/>
          <w:szCs w:val="24"/>
          <w:shd w:val="clear" w:color="auto" w:fill="FFFFFF"/>
        </w:rPr>
      </w:pPr>
    </w:p>
    <w:p w:rsidR="007B65F1" w:rsidRPr="00031CCA" w:rsidRDefault="00B8644A" w:rsidP="00031CCA">
      <w:pPr>
        <w:spacing w:after="0" w:line="360" w:lineRule="auto"/>
        <w:ind w:firstLine="1134"/>
        <w:jc w:val="both"/>
        <w:rPr>
          <w:rFonts w:ascii="Times New Roman" w:hAnsi="Times New Roman" w:cs="Times New Roman"/>
          <w:sz w:val="24"/>
          <w:szCs w:val="24"/>
        </w:rPr>
      </w:pPr>
      <w:r w:rsidRPr="0027293D">
        <w:rPr>
          <w:rFonts w:ascii="Times New Roman" w:hAnsi="Times New Roman" w:cs="Times New Roman"/>
          <w:sz w:val="24"/>
          <w:szCs w:val="24"/>
        </w:rPr>
        <w:t xml:space="preserve">A referente pesquisa, quanto aos seus objetivos, é exploratória, além disso, em relação aos seus procedimentos técnicos, é uma pesquisa bibliográfica, uma vez </w:t>
      </w:r>
      <w:r w:rsidR="00596D60">
        <w:rPr>
          <w:rFonts w:ascii="Times New Roman" w:hAnsi="Times New Roman" w:cs="Times New Roman"/>
          <w:sz w:val="24"/>
          <w:szCs w:val="24"/>
        </w:rPr>
        <w:t xml:space="preserve">inicialmente </w:t>
      </w:r>
      <w:r w:rsidRPr="0027293D">
        <w:rPr>
          <w:rFonts w:ascii="Times New Roman" w:hAnsi="Times New Roman" w:cs="Times New Roman"/>
          <w:sz w:val="24"/>
          <w:szCs w:val="24"/>
        </w:rPr>
        <w:t>faz uma análise</w:t>
      </w:r>
      <w:r w:rsidR="00596D60">
        <w:rPr>
          <w:rFonts w:ascii="Times New Roman" w:hAnsi="Times New Roman" w:cs="Times New Roman"/>
          <w:sz w:val="24"/>
          <w:szCs w:val="24"/>
        </w:rPr>
        <w:t xml:space="preserve"> acerca do princípio da extradição, bem como seus requisitos e procedimentos para posteriormente tratar a respeito do princípio da não extradição ou </w:t>
      </w:r>
      <w:proofErr w:type="spellStart"/>
      <w:r w:rsidR="00596D60">
        <w:rPr>
          <w:rFonts w:ascii="Times New Roman" w:hAnsi="Times New Roman" w:cs="Times New Roman"/>
          <w:sz w:val="24"/>
          <w:szCs w:val="24"/>
        </w:rPr>
        <w:t>inextraditabilidade</w:t>
      </w:r>
      <w:proofErr w:type="spellEnd"/>
      <w:r w:rsidR="00596D60">
        <w:rPr>
          <w:rFonts w:ascii="Times New Roman" w:hAnsi="Times New Roman" w:cs="Times New Roman"/>
          <w:sz w:val="24"/>
          <w:szCs w:val="24"/>
        </w:rPr>
        <w:t>, por fim, a pesquisa se volta para o estudo da não extradição por motivos de crimes políticos, conceituando e classificando tais tipos de crimes para finalmente demonstrar em que se fundamenta tal proibição</w:t>
      </w:r>
      <w:r w:rsidR="00214390">
        <w:rPr>
          <w:rFonts w:ascii="Times New Roman" w:hAnsi="Times New Roman" w:cs="Times New Roman"/>
          <w:sz w:val="24"/>
          <w:szCs w:val="24"/>
        </w:rPr>
        <w:t>,</w:t>
      </w:r>
      <w:r w:rsidR="00596D60">
        <w:rPr>
          <w:rFonts w:ascii="Times New Roman" w:hAnsi="Times New Roman" w:cs="Times New Roman"/>
          <w:sz w:val="24"/>
          <w:szCs w:val="24"/>
        </w:rPr>
        <w:t xml:space="preserve"> demonstrando a atualidade do tema através de </w:t>
      </w:r>
      <w:r w:rsidR="00704040">
        <w:rPr>
          <w:rFonts w:ascii="Times New Roman" w:hAnsi="Times New Roman" w:cs="Times New Roman"/>
          <w:sz w:val="24"/>
          <w:szCs w:val="24"/>
        </w:rPr>
        <w:t xml:space="preserve">exemplos de casos concretos de enfoque mundial, </w:t>
      </w:r>
      <w:r w:rsidR="00214390">
        <w:rPr>
          <w:rFonts w:ascii="Times New Roman" w:hAnsi="Times New Roman" w:cs="Times New Roman"/>
          <w:sz w:val="24"/>
          <w:szCs w:val="24"/>
        </w:rPr>
        <w:t xml:space="preserve"> </w:t>
      </w:r>
      <w:r w:rsidRPr="0027293D">
        <w:rPr>
          <w:rFonts w:ascii="Times New Roman" w:hAnsi="Times New Roman" w:cs="Times New Roman"/>
          <w:sz w:val="24"/>
          <w:szCs w:val="24"/>
        </w:rPr>
        <w:t>objetivando assim, um maior aprofundamento do tema, através da utilização de fontes bibliográficas, como artigos, livros e notícias (GIL, 2002).</w:t>
      </w: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412780" w:rsidRDefault="004127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C31580" w:rsidRDefault="00C31580" w:rsidP="00471150">
      <w:pPr>
        <w:spacing w:after="0" w:line="360" w:lineRule="auto"/>
        <w:jc w:val="center"/>
        <w:rPr>
          <w:rFonts w:ascii="Times New Roman" w:hAnsi="Times New Roman" w:cs="Times New Roman"/>
          <w:b/>
          <w:sz w:val="24"/>
          <w:szCs w:val="24"/>
        </w:rPr>
      </w:pPr>
    </w:p>
    <w:p w:rsidR="008A5725" w:rsidRDefault="008A5725" w:rsidP="00471150">
      <w:pPr>
        <w:spacing w:after="0" w:line="360" w:lineRule="auto"/>
        <w:jc w:val="center"/>
        <w:rPr>
          <w:rFonts w:ascii="Times New Roman" w:hAnsi="Times New Roman" w:cs="Times New Roman"/>
          <w:b/>
          <w:sz w:val="24"/>
          <w:szCs w:val="24"/>
        </w:rPr>
      </w:pPr>
    </w:p>
    <w:p w:rsidR="008A5725" w:rsidRDefault="008A5725" w:rsidP="00471150">
      <w:pPr>
        <w:spacing w:after="0" w:line="360" w:lineRule="auto"/>
        <w:jc w:val="center"/>
        <w:rPr>
          <w:rFonts w:ascii="Times New Roman" w:hAnsi="Times New Roman" w:cs="Times New Roman"/>
          <w:b/>
          <w:sz w:val="24"/>
          <w:szCs w:val="24"/>
        </w:rPr>
      </w:pPr>
    </w:p>
    <w:p w:rsidR="008A5725" w:rsidRDefault="008A5725" w:rsidP="00471150">
      <w:pPr>
        <w:spacing w:after="0" w:line="360" w:lineRule="auto"/>
        <w:jc w:val="center"/>
        <w:rPr>
          <w:rFonts w:ascii="Times New Roman" w:hAnsi="Times New Roman" w:cs="Times New Roman"/>
          <w:b/>
          <w:sz w:val="24"/>
          <w:szCs w:val="24"/>
        </w:rPr>
      </w:pPr>
    </w:p>
    <w:p w:rsidR="008A5725" w:rsidRDefault="008A5725" w:rsidP="00471150">
      <w:pPr>
        <w:spacing w:after="0" w:line="360" w:lineRule="auto"/>
        <w:jc w:val="center"/>
        <w:rPr>
          <w:rFonts w:ascii="Times New Roman" w:hAnsi="Times New Roman" w:cs="Times New Roman"/>
          <w:b/>
          <w:sz w:val="24"/>
          <w:szCs w:val="24"/>
        </w:rPr>
      </w:pPr>
    </w:p>
    <w:p w:rsidR="008A5725" w:rsidRDefault="008A5725" w:rsidP="00471150">
      <w:pPr>
        <w:spacing w:after="0" w:line="360" w:lineRule="auto"/>
        <w:jc w:val="center"/>
        <w:rPr>
          <w:rFonts w:ascii="Times New Roman" w:hAnsi="Times New Roman" w:cs="Times New Roman"/>
          <w:b/>
          <w:sz w:val="24"/>
          <w:szCs w:val="24"/>
        </w:rPr>
      </w:pPr>
    </w:p>
    <w:p w:rsidR="008A5725" w:rsidRDefault="008A5725" w:rsidP="00471150">
      <w:pPr>
        <w:spacing w:after="0" w:line="360" w:lineRule="auto"/>
        <w:jc w:val="center"/>
        <w:rPr>
          <w:rFonts w:ascii="Times New Roman" w:hAnsi="Times New Roman" w:cs="Times New Roman"/>
          <w:b/>
          <w:sz w:val="24"/>
          <w:szCs w:val="24"/>
        </w:rPr>
      </w:pPr>
      <w:bookmarkStart w:id="0" w:name="_GoBack"/>
      <w:bookmarkEnd w:id="0"/>
    </w:p>
    <w:p w:rsidR="00C31580" w:rsidRDefault="00C31580" w:rsidP="00CC1990">
      <w:pPr>
        <w:spacing w:after="0" w:line="360" w:lineRule="auto"/>
        <w:rPr>
          <w:rFonts w:ascii="Times New Roman" w:hAnsi="Times New Roman" w:cs="Times New Roman"/>
          <w:b/>
          <w:sz w:val="24"/>
          <w:szCs w:val="24"/>
        </w:rPr>
      </w:pPr>
    </w:p>
    <w:p w:rsidR="00471150" w:rsidRPr="0027293D" w:rsidRDefault="00471150" w:rsidP="00471150">
      <w:pPr>
        <w:spacing w:after="0" w:line="360" w:lineRule="auto"/>
        <w:jc w:val="center"/>
        <w:rPr>
          <w:rFonts w:ascii="Times New Roman" w:hAnsi="Times New Roman" w:cs="Times New Roman"/>
          <w:b/>
          <w:sz w:val="24"/>
          <w:szCs w:val="24"/>
        </w:rPr>
      </w:pPr>
      <w:r w:rsidRPr="0027293D">
        <w:rPr>
          <w:rFonts w:ascii="Times New Roman" w:hAnsi="Times New Roman" w:cs="Times New Roman"/>
          <w:b/>
          <w:sz w:val="24"/>
          <w:szCs w:val="24"/>
        </w:rPr>
        <w:lastRenderedPageBreak/>
        <w:t>REFERÊNCIAS</w:t>
      </w:r>
    </w:p>
    <w:p w:rsidR="00E16DAD" w:rsidRDefault="00E16DAD" w:rsidP="00E16DAD">
      <w:pPr>
        <w:spacing w:after="0" w:line="240" w:lineRule="auto"/>
        <w:rPr>
          <w:rFonts w:ascii="Times New Roman" w:hAnsi="Times New Roman" w:cs="Times New Roman"/>
          <w:sz w:val="24"/>
          <w:szCs w:val="24"/>
        </w:rPr>
      </w:pPr>
    </w:p>
    <w:p w:rsidR="00E16DAD" w:rsidRPr="00031CCA" w:rsidRDefault="00E16DAD"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BOTELHO, Sérgio Souza. </w:t>
      </w:r>
      <w:r>
        <w:rPr>
          <w:rFonts w:ascii="Times New Roman" w:hAnsi="Times New Roman" w:cs="Times New Roman"/>
          <w:b/>
          <w:sz w:val="24"/>
          <w:szCs w:val="24"/>
        </w:rPr>
        <w:t>Sobres crimes políticos e crimes de responsabilidade</w:t>
      </w:r>
      <w:r>
        <w:rPr>
          <w:rFonts w:ascii="Times New Roman" w:hAnsi="Times New Roman" w:cs="Times New Roman"/>
          <w:sz w:val="24"/>
          <w:szCs w:val="24"/>
        </w:rPr>
        <w:t>, 2010. Disponível em: &lt;</w:t>
      </w:r>
      <w:r w:rsidRPr="00031CCA">
        <w:rPr>
          <w:rFonts w:ascii="Times New Roman" w:hAnsi="Times New Roman" w:cs="Times New Roman"/>
          <w:sz w:val="24"/>
          <w:szCs w:val="24"/>
        </w:rPr>
        <w:t>http://www.ambitojuridico.com.br/site/index.php?n_link=revista_artigos_leitura&amp;artigo_id=7863</w:t>
      </w:r>
      <w:r>
        <w:rPr>
          <w:rFonts w:ascii="Times New Roman" w:hAnsi="Times New Roman" w:cs="Times New Roman"/>
          <w:sz w:val="24"/>
          <w:szCs w:val="24"/>
        </w:rPr>
        <w:t>&gt; Acesso em: 04 set. 2016</w:t>
      </w:r>
    </w:p>
    <w:p w:rsidR="00E16DAD" w:rsidRDefault="00E16DAD" w:rsidP="00E16DAD">
      <w:pPr>
        <w:spacing w:after="0" w:line="240" w:lineRule="auto"/>
        <w:rPr>
          <w:rFonts w:ascii="Times New Roman" w:hAnsi="Times New Roman" w:cs="Times New Roman"/>
          <w:sz w:val="24"/>
          <w:szCs w:val="24"/>
        </w:rPr>
      </w:pPr>
    </w:p>
    <w:p w:rsidR="00031CCA" w:rsidRPr="00031CCA" w:rsidRDefault="00031CCA"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CASSEMIRO, Lucas </w:t>
      </w:r>
      <w:proofErr w:type="spellStart"/>
      <w:r>
        <w:rPr>
          <w:rFonts w:ascii="Times New Roman" w:hAnsi="Times New Roman" w:cs="Times New Roman"/>
          <w:sz w:val="24"/>
          <w:szCs w:val="24"/>
        </w:rPr>
        <w:t>Stamillo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Croscati</w:t>
      </w:r>
      <w:proofErr w:type="spellEnd"/>
      <w:r>
        <w:rPr>
          <w:rFonts w:ascii="Times New Roman" w:hAnsi="Times New Roman" w:cs="Times New Roman"/>
          <w:sz w:val="24"/>
          <w:szCs w:val="24"/>
        </w:rPr>
        <w:t xml:space="preserve">. </w:t>
      </w:r>
      <w:r>
        <w:rPr>
          <w:rFonts w:ascii="Times New Roman" w:hAnsi="Times New Roman" w:cs="Times New Roman"/>
          <w:b/>
          <w:sz w:val="24"/>
          <w:szCs w:val="24"/>
        </w:rPr>
        <w:t>Crimes políticos, o direito de asilo e o risco à segurança nacional</w:t>
      </w:r>
      <w:r>
        <w:rPr>
          <w:rFonts w:ascii="Times New Roman" w:hAnsi="Times New Roman" w:cs="Times New Roman"/>
          <w:sz w:val="24"/>
          <w:szCs w:val="24"/>
        </w:rPr>
        <w:t xml:space="preserve">, </w:t>
      </w:r>
      <w:r w:rsidR="00E16DAD">
        <w:rPr>
          <w:rFonts w:ascii="Times New Roman" w:hAnsi="Times New Roman" w:cs="Times New Roman"/>
          <w:sz w:val="24"/>
          <w:szCs w:val="24"/>
        </w:rPr>
        <w:t>2014. Disponível em: &lt;</w:t>
      </w:r>
      <w:r w:rsidR="00E16DAD" w:rsidRPr="00E16DAD">
        <w:t xml:space="preserve"> </w:t>
      </w:r>
      <w:r w:rsidR="00E16DAD" w:rsidRPr="00E16DAD">
        <w:rPr>
          <w:rFonts w:ascii="Times New Roman" w:hAnsi="Times New Roman" w:cs="Times New Roman"/>
          <w:sz w:val="24"/>
          <w:szCs w:val="24"/>
        </w:rPr>
        <w:t>https://jus.com.br/artigos/31564/crimes-politicos</w:t>
      </w:r>
      <w:r w:rsidR="00E16DAD">
        <w:rPr>
          <w:rFonts w:ascii="Times New Roman" w:hAnsi="Times New Roman" w:cs="Times New Roman"/>
          <w:sz w:val="24"/>
          <w:szCs w:val="24"/>
        </w:rPr>
        <w:t>&gt; Acesso em: 04 set. 2016</w:t>
      </w:r>
    </w:p>
    <w:p w:rsidR="00E16DAD" w:rsidRDefault="00E16DAD" w:rsidP="00E16DAD">
      <w:pPr>
        <w:spacing w:after="0" w:line="240" w:lineRule="auto"/>
        <w:rPr>
          <w:rFonts w:ascii="Times New Roman" w:hAnsi="Times New Roman" w:cs="Times New Roman"/>
          <w:sz w:val="24"/>
          <w:szCs w:val="24"/>
        </w:rPr>
      </w:pPr>
    </w:p>
    <w:p w:rsidR="00031CCA" w:rsidRPr="00031CCA" w:rsidRDefault="00031CCA"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CRETELLA JÚNIOR apud BOTELHO, Sérgio Souza. </w:t>
      </w:r>
      <w:r>
        <w:rPr>
          <w:rFonts w:ascii="Times New Roman" w:hAnsi="Times New Roman" w:cs="Times New Roman"/>
          <w:b/>
          <w:sz w:val="24"/>
          <w:szCs w:val="24"/>
        </w:rPr>
        <w:t>Sobres crimes políticos e crimes de responsabilidade</w:t>
      </w:r>
      <w:r>
        <w:rPr>
          <w:rFonts w:ascii="Times New Roman" w:hAnsi="Times New Roman" w:cs="Times New Roman"/>
          <w:sz w:val="24"/>
          <w:szCs w:val="24"/>
        </w:rPr>
        <w:t>, 2010. Disponível em: &lt;</w:t>
      </w:r>
      <w:r w:rsidRPr="00031CCA">
        <w:rPr>
          <w:rFonts w:ascii="Times New Roman" w:hAnsi="Times New Roman" w:cs="Times New Roman"/>
          <w:sz w:val="24"/>
          <w:szCs w:val="24"/>
        </w:rPr>
        <w:t>http://www.ambitojuridico.com.br/site/index.php?n_link=revista_artigos_leitura&amp;artigo_id=7863</w:t>
      </w:r>
      <w:r>
        <w:rPr>
          <w:rFonts w:ascii="Times New Roman" w:hAnsi="Times New Roman" w:cs="Times New Roman"/>
          <w:sz w:val="24"/>
          <w:szCs w:val="24"/>
        </w:rPr>
        <w:t>&gt; Acesso em: 04 set. 2016</w:t>
      </w:r>
    </w:p>
    <w:p w:rsidR="00031CCA" w:rsidRDefault="00E16DAD"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16DAD" w:rsidRPr="00E16DAD" w:rsidRDefault="00E16DAD"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JESUS, Damásio Evangelista. </w:t>
      </w:r>
      <w:r>
        <w:rPr>
          <w:rFonts w:ascii="Times New Roman" w:hAnsi="Times New Roman" w:cs="Times New Roman"/>
          <w:b/>
          <w:sz w:val="24"/>
          <w:szCs w:val="24"/>
        </w:rPr>
        <w:t xml:space="preserve">O caso </w:t>
      </w:r>
      <w:proofErr w:type="spellStart"/>
      <w:r>
        <w:rPr>
          <w:rFonts w:ascii="Times New Roman" w:hAnsi="Times New Roman" w:cs="Times New Roman"/>
          <w:b/>
          <w:sz w:val="24"/>
          <w:szCs w:val="24"/>
        </w:rPr>
        <w:t>Cesare</w:t>
      </w:r>
      <w:proofErr w:type="spellEnd"/>
      <w:r>
        <w:rPr>
          <w:rFonts w:ascii="Times New Roman" w:hAnsi="Times New Roman" w:cs="Times New Roman"/>
          <w:b/>
          <w:sz w:val="24"/>
          <w:szCs w:val="24"/>
        </w:rPr>
        <w:t xml:space="preserve"> Battisti</w:t>
      </w:r>
      <w:r>
        <w:rPr>
          <w:rFonts w:ascii="Times New Roman" w:hAnsi="Times New Roman" w:cs="Times New Roman"/>
          <w:sz w:val="24"/>
          <w:szCs w:val="24"/>
        </w:rPr>
        <w:t>, 2011. Disponível em: &lt;</w:t>
      </w:r>
      <w:r w:rsidRPr="00E16DAD">
        <w:rPr>
          <w:rFonts w:ascii="Times New Roman" w:hAnsi="Times New Roman" w:cs="Times New Roman"/>
          <w:sz w:val="24"/>
          <w:szCs w:val="24"/>
        </w:rPr>
        <w:t>http://www.cartaforense.com.br/conteudo/artigos/o-caso-cesare-battisti/6728</w:t>
      </w:r>
      <w:r>
        <w:rPr>
          <w:rFonts w:ascii="Times New Roman" w:hAnsi="Times New Roman" w:cs="Times New Roman"/>
          <w:sz w:val="24"/>
          <w:szCs w:val="24"/>
        </w:rPr>
        <w:t>&gt; Acesso em: 05 set. 2016</w:t>
      </w:r>
    </w:p>
    <w:p w:rsidR="00E16DAD" w:rsidRDefault="00E16DAD" w:rsidP="00E16DAD">
      <w:pPr>
        <w:spacing w:after="0" w:line="240" w:lineRule="auto"/>
        <w:rPr>
          <w:rFonts w:ascii="Times New Roman" w:hAnsi="Times New Roman" w:cs="Times New Roman"/>
          <w:color w:val="000000" w:themeColor="text1"/>
          <w:sz w:val="24"/>
          <w:szCs w:val="24"/>
        </w:rPr>
      </w:pPr>
    </w:p>
    <w:p w:rsidR="00C31580" w:rsidRPr="00C31580" w:rsidRDefault="00C31580"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FERNANDES, Bernardo Gonçalves. </w:t>
      </w:r>
      <w:r>
        <w:rPr>
          <w:rFonts w:ascii="Times New Roman" w:hAnsi="Times New Roman" w:cs="Times New Roman"/>
          <w:b/>
          <w:sz w:val="24"/>
          <w:szCs w:val="24"/>
        </w:rPr>
        <w:t xml:space="preserve">Curso de Direito Constitucional. </w:t>
      </w:r>
      <w:r>
        <w:rPr>
          <w:rFonts w:ascii="Times New Roman" w:hAnsi="Times New Roman" w:cs="Times New Roman"/>
          <w:sz w:val="24"/>
          <w:szCs w:val="24"/>
        </w:rPr>
        <w:t xml:space="preserve">7ª edição. Bahia: Editora </w:t>
      </w:r>
      <w:proofErr w:type="spellStart"/>
      <w:r>
        <w:rPr>
          <w:rFonts w:ascii="Times New Roman" w:hAnsi="Times New Roman" w:cs="Times New Roman"/>
          <w:sz w:val="24"/>
          <w:szCs w:val="24"/>
        </w:rPr>
        <w:t>Jupodivm</w:t>
      </w:r>
      <w:proofErr w:type="spellEnd"/>
      <w:r>
        <w:rPr>
          <w:rFonts w:ascii="Times New Roman" w:hAnsi="Times New Roman" w:cs="Times New Roman"/>
          <w:sz w:val="24"/>
          <w:szCs w:val="24"/>
        </w:rPr>
        <w:t>, 2015.</w:t>
      </w:r>
    </w:p>
    <w:p w:rsidR="00C31580" w:rsidRDefault="00C31580" w:rsidP="00E16DAD">
      <w:pPr>
        <w:spacing w:after="0" w:line="240" w:lineRule="auto"/>
        <w:rPr>
          <w:rFonts w:ascii="Times New Roman" w:hAnsi="Times New Roman" w:cs="Times New Roman"/>
          <w:color w:val="000000" w:themeColor="text1"/>
          <w:sz w:val="24"/>
          <w:szCs w:val="24"/>
        </w:rPr>
      </w:pPr>
    </w:p>
    <w:p w:rsidR="00E16DAD" w:rsidRDefault="00E16DAD" w:rsidP="00E16DAD">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GIL, </w:t>
      </w:r>
      <w:proofErr w:type="spellStart"/>
      <w:r>
        <w:rPr>
          <w:rFonts w:ascii="Times New Roman" w:hAnsi="Times New Roman" w:cs="Times New Roman"/>
          <w:color w:val="000000" w:themeColor="text1"/>
          <w:sz w:val="24"/>
          <w:szCs w:val="24"/>
        </w:rPr>
        <w:t>Antonio</w:t>
      </w:r>
      <w:proofErr w:type="spellEnd"/>
      <w:r>
        <w:rPr>
          <w:rFonts w:ascii="Times New Roman" w:hAnsi="Times New Roman" w:cs="Times New Roman"/>
          <w:color w:val="000000" w:themeColor="text1"/>
          <w:sz w:val="24"/>
          <w:szCs w:val="24"/>
        </w:rPr>
        <w:t xml:space="preserve"> Carlos. </w:t>
      </w:r>
      <w:r>
        <w:rPr>
          <w:rFonts w:ascii="Times New Roman" w:hAnsi="Times New Roman" w:cs="Times New Roman"/>
          <w:b/>
          <w:color w:val="000000" w:themeColor="text1"/>
          <w:sz w:val="24"/>
          <w:szCs w:val="24"/>
        </w:rPr>
        <w:t xml:space="preserve">Como elaborar projetos de pesquisa. </w:t>
      </w:r>
      <w:r>
        <w:rPr>
          <w:rFonts w:ascii="Times New Roman" w:hAnsi="Times New Roman" w:cs="Times New Roman"/>
          <w:color w:val="000000" w:themeColor="text1"/>
          <w:sz w:val="24"/>
          <w:szCs w:val="24"/>
        </w:rPr>
        <w:t>4. ed. São Paulo: Atlas, 2002.</w:t>
      </w:r>
    </w:p>
    <w:p w:rsidR="00E16DAD" w:rsidRDefault="00E16DAD" w:rsidP="00E16DAD">
      <w:pPr>
        <w:spacing w:after="0" w:line="240" w:lineRule="auto"/>
        <w:rPr>
          <w:rFonts w:ascii="Times New Roman" w:hAnsi="Times New Roman" w:cs="Times New Roman"/>
          <w:sz w:val="24"/>
          <w:szCs w:val="24"/>
        </w:rPr>
      </w:pPr>
    </w:p>
    <w:p w:rsidR="00031CCA" w:rsidRDefault="00031CCA"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HERESCU, Mariana. </w:t>
      </w:r>
      <w:r>
        <w:rPr>
          <w:rFonts w:ascii="Times New Roman" w:hAnsi="Times New Roman" w:cs="Times New Roman"/>
          <w:b/>
          <w:sz w:val="24"/>
          <w:szCs w:val="24"/>
        </w:rPr>
        <w:t>O princípio da não - extradição por crime político</w:t>
      </w:r>
      <w:r>
        <w:rPr>
          <w:rFonts w:ascii="Times New Roman" w:hAnsi="Times New Roman" w:cs="Times New Roman"/>
          <w:sz w:val="24"/>
          <w:szCs w:val="24"/>
        </w:rPr>
        <w:t>, 2010. Disponível em:&lt;</w:t>
      </w:r>
      <w:r w:rsidRPr="00031CCA">
        <w:rPr>
          <w:rFonts w:ascii="Times New Roman" w:hAnsi="Times New Roman" w:cs="Times New Roman"/>
          <w:sz w:val="24"/>
          <w:szCs w:val="24"/>
        </w:rPr>
        <w:t>http://webcache.googleusercontent.com/search?q=cache:4TaEJRPb0ScJ:bibliotecadigital.fgv.br/ojs/index.php/rcp/article/download/59659/58004+&amp;cd=2&amp;hl=pt-BR&amp;ct=clnk&amp;gl=br</w:t>
      </w:r>
      <w:r>
        <w:rPr>
          <w:rFonts w:ascii="Times New Roman" w:hAnsi="Times New Roman" w:cs="Times New Roman"/>
          <w:sz w:val="24"/>
          <w:szCs w:val="24"/>
        </w:rPr>
        <w:t>&gt;</w:t>
      </w:r>
    </w:p>
    <w:p w:rsidR="00031CCA" w:rsidRDefault="00031CCA"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Acesso em: 03 set. 2016</w:t>
      </w:r>
    </w:p>
    <w:p w:rsidR="00031CCA" w:rsidRDefault="00031CCA" w:rsidP="00E16DAD">
      <w:pPr>
        <w:spacing w:after="0" w:line="240" w:lineRule="auto"/>
        <w:rPr>
          <w:rFonts w:ascii="Times New Roman" w:hAnsi="Times New Roman" w:cs="Times New Roman"/>
          <w:sz w:val="24"/>
          <w:szCs w:val="24"/>
        </w:rPr>
      </w:pPr>
    </w:p>
    <w:p w:rsidR="00E16DAD" w:rsidRDefault="00E16DAD"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HUNGRIA apud HERESCU, Mariana. </w:t>
      </w:r>
      <w:r>
        <w:rPr>
          <w:rFonts w:ascii="Times New Roman" w:hAnsi="Times New Roman" w:cs="Times New Roman"/>
          <w:b/>
          <w:sz w:val="24"/>
          <w:szCs w:val="24"/>
        </w:rPr>
        <w:t>O princípio da não - extradição por crime político</w:t>
      </w:r>
      <w:r>
        <w:rPr>
          <w:rFonts w:ascii="Times New Roman" w:hAnsi="Times New Roman" w:cs="Times New Roman"/>
          <w:sz w:val="24"/>
          <w:szCs w:val="24"/>
        </w:rPr>
        <w:t>, 2010. Disponível em: &lt;</w:t>
      </w:r>
      <w:r w:rsidRPr="00031CCA">
        <w:rPr>
          <w:rFonts w:ascii="Times New Roman" w:hAnsi="Times New Roman" w:cs="Times New Roman"/>
          <w:sz w:val="24"/>
          <w:szCs w:val="24"/>
        </w:rPr>
        <w:t>http://webcache.googleusercontent.com/search?q=cache:4TaEJRPb0ScJ:bibliotecadigital.fgv.br/ojs/index.php/rcp/article/download/59659/58004+&amp;cd=2&amp;hl=pt-BR&amp;ct=clnk&amp;gl=br</w:t>
      </w:r>
      <w:r>
        <w:rPr>
          <w:rFonts w:ascii="Times New Roman" w:hAnsi="Times New Roman" w:cs="Times New Roman"/>
          <w:sz w:val="24"/>
          <w:szCs w:val="24"/>
        </w:rPr>
        <w:t>&gt;</w:t>
      </w:r>
    </w:p>
    <w:p w:rsidR="00E16DAD" w:rsidRDefault="00E16DAD" w:rsidP="00E16DAD">
      <w:pPr>
        <w:spacing w:after="0" w:line="240" w:lineRule="auto"/>
        <w:rPr>
          <w:rFonts w:ascii="Times New Roman" w:hAnsi="Times New Roman" w:cs="Times New Roman"/>
          <w:sz w:val="24"/>
          <w:szCs w:val="24"/>
        </w:rPr>
      </w:pPr>
      <w:r>
        <w:rPr>
          <w:rFonts w:ascii="Times New Roman" w:hAnsi="Times New Roman" w:cs="Times New Roman"/>
          <w:sz w:val="24"/>
          <w:szCs w:val="24"/>
        </w:rPr>
        <w:t>Acesso em: 03 set. 2016</w:t>
      </w:r>
    </w:p>
    <w:p w:rsidR="00C31580" w:rsidRPr="00B74C93" w:rsidRDefault="00C31580" w:rsidP="00C31580">
      <w:pPr>
        <w:spacing w:after="0" w:line="240" w:lineRule="auto"/>
        <w:rPr>
          <w:rFonts w:ascii="Times New Roman" w:hAnsi="Times New Roman" w:cs="Times New Roman"/>
          <w:sz w:val="24"/>
          <w:szCs w:val="24"/>
        </w:rPr>
      </w:pPr>
    </w:p>
    <w:p w:rsidR="00E16DAD" w:rsidRDefault="00412780" w:rsidP="00C3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MASSON, Nathalia. </w:t>
      </w:r>
      <w:r w:rsidRPr="00412780">
        <w:rPr>
          <w:rFonts w:ascii="Times New Roman" w:hAnsi="Times New Roman" w:cs="Times New Roman"/>
          <w:b/>
          <w:sz w:val="24"/>
          <w:szCs w:val="24"/>
        </w:rPr>
        <w:t xml:space="preserve">Manual de direito constitucional, editora </w:t>
      </w:r>
      <w:proofErr w:type="spellStart"/>
      <w:r w:rsidRPr="00412780">
        <w:rPr>
          <w:rFonts w:ascii="Times New Roman" w:hAnsi="Times New Roman" w:cs="Times New Roman"/>
          <w:b/>
          <w:sz w:val="24"/>
          <w:szCs w:val="24"/>
        </w:rPr>
        <w:t>juspodvim</w:t>
      </w:r>
      <w:proofErr w:type="spellEnd"/>
      <w:r>
        <w:rPr>
          <w:rFonts w:ascii="Times New Roman" w:hAnsi="Times New Roman" w:cs="Times New Roman"/>
          <w:sz w:val="24"/>
          <w:szCs w:val="24"/>
        </w:rPr>
        <w:t>, 2 edição, 2014.</w:t>
      </w:r>
    </w:p>
    <w:p w:rsidR="00412780" w:rsidRDefault="00412780" w:rsidP="00C31580">
      <w:pPr>
        <w:spacing w:after="0" w:line="240" w:lineRule="auto"/>
        <w:rPr>
          <w:rFonts w:ascii="Times New Roman" w:hAnsi="Times New Roman" w:cs="Times New Roman"/>
          <w:sz w:val="24"/>
          <w:szCs w:val="24"/>
        </w:rPr>
      </w:pPr>
    </w:p>
    <w:p w:rsidR="008367B9" w:rsidRPr="008367B9" w:rsidRDefault="008367B9" w:rsidP="00C3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MINISTÉRIO DA JUSTIÇA E CIDADANIA. </w:t>
      </w:r>
      <w:r>
        <w:rPr>
          <w:rFonts w:ascii="Times New Roman" w:hAnsi="Times New Roman" w:cs="Times New Roman"/>
          <w:b/>
          <w:sz w:val="24"/>
          <w:szCs w:val="24"/>
        </w:rPr>
        <w:t xml:space="preserve">Procedimento para solicitação de extradição. </w:t>
      </w:r>
      <w:r>
        <w:rPr>
          <w:rFonts w:ascii="Times New Roman" w:hAnsi="Times New Roman" w:cs="Times New Roman"/>
          <w:sz w:val="24"/>
          <w:szCs w:val="24"/>
        </w:rPr>
        <w:t>Disponível em: &lt;</w:t>
      </w:r>
      <w:r w:rsidRPr="008367B9">
        <w:rPr>
          <w:rFonts w:ascii="Times New Roman" w:hAnsi="Times New Roman" w:cs="Times New Roman"/>
          <w:sz w:val="24"/>
          <w:szCs w:val="24"/>
        </w:rPr>
        <w:t>http://www.justica.gov.br/sua-protecao/cooperacao-internacional/extradicao/procedimento-para-solicitacao-de-extradicao</w:t>
      </w:r>
      <w:proofErr w:type="gramStart"/>
      <w:r>
        <w:rPr>
          <w:rFonts w:ascii="Times New Roman" w:hAnsi="Times New Roman" w:cs="Times New Roman"/>
          <w:sz w:val="24"/>
          <w:szCs w:val="24"/>
        </w:rPr>
        <w:t>&gt; .</w:t>
      </w:r>
      <w:proofErr w:type="gramEnd"/>
      <w:r>
        <w:rPr>
          <w:rFonts w:ascii="Times New Roman" w:hAnsi="Times New Roman" w:cs="Times New Roman"/>
          <w:sz w:val="24"/>
          <w:szCs w:val="24"/>
        </w:rPr>
        <w:t xml:space="preserve"> Acesso em: agosto de 2016.</w:t>
      </w:r>
    </w:p>
    <w:p w:rsidR="008367B9" w:rsidRDefault="008367B9" w:rsidP="00C31580">
      <w:pPr>
        <w:spacing w:after="0" w:line="240" w:lineRule="auto"/>
        <w:rPr>
          <w:rFonts w:ascii="Times New Roman" w:hAnsi="Times New Roman" w:cs="Times New Roman"/>
          <w:sz w:val="24"/>
          <w:szCs w:val="24"/>
        </w:rPr>
      </w:pPr>
    </w:p>
    <w:p w:rsidR="00E16DAD" w:rsidRPr="00031CCA" w:rsidRDefault="00E16DAD" w:rsidP="00C3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PAMPLONA apud CASSEMIRO, Lucas </w:t>
      </w:r>
      <w:proofErr w:type="spellStart"/>
      <w:r>
        <w:rPr>
          <w:rFonts w:ascii="Times New Roman" w:hAnsi="Times New Roman" w:cs="Times New Roman"/>
          <w:sz w:val="24"/>
          <w:szCs w:val="24"/>
        </w:rPr>
        <w:t>Stamillo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Croscati</w:t>
      </w:r>
      <w:proofErr w:type="spellEnd"/>
      <w:r>
        <w:rPr>
          <w:rFonts w:ascii="Times New Roman" w:hAnsi="Times New Roman" w:cs="Times New Roman"/>
          <w:sz w:val="24"/>
          <w:szCs w:val="24"/>
        </w:rPr>
        <w:t xml:space="preserve">. </w:t>
      </w:r>
      <w:r>
        <w:rPr>
          <w:rFonts w:ascii="Times New Roman" w:hAnsi="Times New Roman" w:cs="Times New Roman"/>
          <w:b/>
          <w:sz w:val="24"/>
          <w:szCs w:val="24"/>
        </w:rPr>
        <w:t>Crimes políticos, o direito de asilo e o risco à segurança nacional</w:t>
      </w:r>
      <w:r>
        <w:rPr>
          <w:rFonts w:ascii="Times New Roman" w:hAnsi="Times New Roman" w:cs="Times New Roman"/>
          <w:sz w:val="24"/>
          <w:szCs w:val="24"/>
        </w:rPr>
        <w:t>, 2014. Disponível em: &lt;</w:t>
      </w:r>
      <w:r w:rsidRPr="00E16DAD">
        <w:rPr>
          <w:rFonts w:ascii="Times New Roman" w:hAnsi="Times New Roman" w:cs="Times New Roman"/>
          <w:sz w:val="24"/>
          <w:szCs w:val="24"/>
        </w:rPr>
        <w:t>https://jus.com.br/artigos/31564/crimes-politicos</w:t>
      </w:r>
      <w:r>
        <w:rPr>
          <w:rFonts w:ascii="Times New Roman" w:hAnsi="Times New Roman" w:cs="Times New Roman"/>
          <w:sz w:val="24"/>
          <w:szCs w:val="24"/>
        </w:rPr>
        <w:t>&gt; Acesso em: 04 set. 2016</w:t>
      </w:r>
    </w:p>
    <w:p w:rsidR="00E16DAD" w:rsidRDefault="00E16DAD" w:rsidP="00C31580">
      <w:pPr>
        <w:spacing w:after="0" w:line="240" w:lineRule="auto"/>
        <w:rPr>
          <w:rFonts w:ascii="Times New Roman" w:hAnsi="Times New Roman" w:cs="Times New Roman"/>
          <w:sz w:val="24"/>
          <w:szCs w:val="24"/>
        </w:rPr>
      </w:pPr>
    </w:p>
    <w:p w:rsidR="00B74C93" w:rsidRPr="00B74C93" w:rsidRDefault="00B74C93" w:rsidP="00C31580">
      <w:pPr>
        <w:spacing w:after="0" w:line="240" w:lineRule="auto"/>
        <w:rPr>
          <w:rFonts w:ascii="Times New Roman" w:hAnsi="Times New Roman" w:cs="Times New Roman"/>
          <w:sz w:val="24"/>
          <w:szCs w:val="24"/>
        </w:rPr>
      </w:pPr>
      <w:r w:rsidRPr="00B74C93">
        <w:rPr>
          <w:rFonts w:ascii="Times New Roman" w:hAnsi="Times New Roman" w:cs="Times New Roman"/>
          <w:sz w:val="24"/>
          <w:szCs w:val="24"/>
        </w:rPr>
        <w:t>STF - HC: 91657 SP, Relator: GILMAR MENDES, Data de Julgamento: 13/09/2007, Tribunal Pleno, Data de Publicação: DJe-047 DIVULG 13-03-2008 PUBLIC 14-03-2008 EMENT VOL-02311-02&lt;</w:t>
      </w:r>
      <w:proofErr w:type="spellStart"/>
      <w:r w:rsidRPr="00B74C93">
        <w:rPr>
          <w:rFonts w:ascii="Times New Roman" w:hAnsi="Times New Roman" w:cs="Times New Roman"/>
          <w:sz w:val="24"/>
          <w:szCs w:val="24"/>
        </w:rPr>
        <w:t>span</w:t>
      </w:r>
      <w:proofErr w:type="spellEnd"/>
      <w:r w:rsidRPr="00B74C93">
        <w:rPr>
          <w:rFonts w:ascii="Times New Roman" w:hAnsi="Times New Roman" w:cs="Times New Roman"/>
          <w:sz w:val="24"/>
          <w:szCs w:val="24"/>
        </w:rPr>
        <w:t xml:space="preserve"> i</w:t>
      </w:r>
      <w:r>
        <w:rPr>
          <w:rFonts w:ascii="Times New Roman" w:hAnsi="Times New Roman" w:cs="Times New Roman"/>
          <w:sz w:val="24"/>
          <w:szCs w:val="24"/>
        </w:rPr>
        <w:t>d="</w:t>
      </w:r>
      <w:proofErr w:type="spellStart"/>
      <w:r>
        <w:rPr>
          <w:rFonts w:ascii="Times New Roman" w:hAnsi="Times New Roman" w:cs="Times New Roman"/>
          <w:sz w:val="24"/>
          <w:szCs w:val="24"/>
        </w:rPr>
        <w:t>jusCitacao</w:t>
      </w:r>
      <w:proofErr w:type="spellEnd"/>
      <w:r>
        <w:rPr>
          <w:rFonts w:ascii="Times New Roman" w:hAnsi="Times New Roman" w:cs="Times New Roman"/>
          <w:sz w:val="24"/>
          <w:szCs w:val="24"/>
        </w:rPr>
        <w:t>"&gt; PP-00293&lt;/</w:t>
      </w:r>
      <w:proofErr w:type="spellStart"/>
      <w:r>
        <w:rPr>
          <w:rFonts w:ascii="Times New Roman" w:hAnsi="Times New Roman" w:cs="Times New Roman"/>
          <w:sz w:val="24"/>
          <w:szCs w:val="24"/>
        </w:rPr>
        <w:t>span</w:t>
      </w:r>
      <w:proofErr w:type="spellEnd"/>
      <w:r>
        <w:rPr>
          <w:rFonts w:ascii="Times New Roman" w:hAnsi="Times New Roman" w:cs="Times New Roman"/>
          <w:sz w:val="24"/>
          <w:szCs w:val="24"/>
        </w:rPr>
        <w:t>&gt;</w:t>
      </w:r>
      <w:r w:rsidRPr="00B74C93">
        <w:rPr>
          <w:rFonts w:ascii="Times New Roman" w:hAnsi="Times New Roman" w:cs="Times New Roman"/>
          <w:sz w:val="24"/>
          <w:szCs w:val="24"/>
        </w:rPr>
        <w:t>.</w:t>
      </w:r>
      <w:r w:rsidR="004372C6">
        <w:rPr>
          <w:rFonts w:ascii="Times New Roman" w:hAnsi="Times New Roman" w:cs="Times New Roman"/>
          <w:sz w:val="24"/>
          <w:szCs w:val="24"/>
        </w:rPr>
        <w:t xml:space="preserve"> Disponível em: </w:t>
      </w:r>
      <w:r w:rsidR="004372C6">
        <w:rPr>
          <w:rFonts w:ascii="Times New Roman" w:hAnsi="Times New Roman" w:cs="Times New Roman"/>
          <w:sz w:val="24"/>
          <w:szCs w:val="24"/>
        </w:rPr>
        <w:lastRenderedPageBreak/>
        <w:t>&lt;</w:t>
      </w:r>
      <w:r w:rsidR="004372C6" w:rsidRPr="004372C6">
        <w:rPr>
          <w:rFonts w:ascii="Times New Roman" w:hAnsi="Times New Roman" w:cs="Times New Roman"/>
          <w:sz w:val="24"/>
          <w:szCs w:val="24"/>
        </w:rPr>
        <w:t>http://stf.jusbrasil.com.br/jurisprudencia/756068/habeas-corpus-hc-91657-sp</w:t>
      </w:r>
      <w:r w:rsidR="004372C6">
        <w:rPr>
          <w:rFonts w:ascii="Times New Roman" w:hAnsi="Times New Roman" w:cs="Times New Roman"/>
          <w:sz w:val="24"/>
          <w:szCs w:val="24"/>
        </w:rPr>
        <w:t>&gt; . Acesso em: agosto de 2016.</w:t>
      </w:r>
    </w:p>
    <w:p w:rsidR="00B74C93" w:rsidRDefault="00B74C93" w:rsidP="00C31580">
      <w:pPr>
        <w:spacing w:after="0" w:line="240" w:lineRule="auto"/>
        <w:rPr>
          <w:rFonts w:ascii="Times New Roman" w:hAnsi="Times New Roman" w:cs="Times New Roman"/>
          <w:sz w:val="24"/>
          <w:szCs w:val="24"/>
        </w:rPr>
      </w:pPr>
    </w:p>
    <w:p w:rsidR="00E16DAD" w:rsidRDefault="00E16DAD" w:rsidP="00C3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VADE MECUM. </w:t>
      </w:r>
      <w:r>
        <w:rPr>
          <w:rFonts w:ascii="Times New Roman" w:hAnsi="Times New Roman" w:cs="Times New Roman"/>
          <w:b/>
          <w:sz w:val="24"/>
          <w:szCs w:val="24"/>
        </w:rPr>
        <w:t xml:space="preserve">Constituição Federal. </w:t>
      </w:r>
      <w:r>
        <w:rPr>
          <w:rFonts w:ascii="Times New Roman" w:hAnsi="Times New Roman" w:cs="Times New Roman"/>
          <w:sz w:val="24"/>
          <w:szCs w:val="24"/>
        </w:rPr>
        <w:t>22. ed. São Paulo: Saraiva, 2016.</w:t>
      </w:r>
    </w:p>
    <w:p w:rsidR="00E16DAD" w:rsidRDefault="00E16DAD" w:rsidP="00C31580">
      <w:pPr>
        <w:spacing w:after="0" w:line="240" w:lineRule="auto"/>
        <w:rPr>
          <w:rFonts w:ascii="Times New Roman" w:hAnsi="Times New Roman" w:cs="Times New Roman"/>
          <w:sz w:val="24"/>
          <w:szCs w:val="24"/>
        </w:rPr>
      </w:pPr>
    </w:p>
    <w:p w:rsidR="00E16DAD" w:rsidRDefault="00E16DAD" w:rsidP="00C3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VADE MECUM. </w:t>
      </w:r>
      <w:r w:rsidRPr="00E16DAD">
        <w:rPr>
          <w:rFonts w:ascii="Times New Roman" w:hAnsi="Times New Roman" w:cs="Times New Roman"/>
          <w:b/>
          <w:sz w:val="24"/>
          <w:szCs w:val="24"/>
          <w:shd w:val="clear" w:color="auto" w:fill="FFFFFF"/>
        </w:rPr>
        <w:t>Estatuto do Estrangeiro - Lei 6.815/80</w:t>
      </w:r>
      <w:r>
        <w:rPr>
          <w:rFonts w:ascii="Times New Roman" w:hAnsi="Times New Roman" w:cs="Times New Roman"/>
          <w:b/>
          <w:sz w:val="24"/>
          <w:szCs w:val="24"/>
        </w:rPr>
        <w:t xml:space="preserve">. </w:t>
      </w:r>
      <w:r>
        <w:rPr>
          <w:rFonts w:ascii="Times New Roman" w:hAnsi="Times New Roman" w:cs="Times New Roman"/>
          <w:sz w:val="24"/>
          <w:szCs w:val="24"/>
        </w:rPr>
        <w:t>22. ed. São Paulo: Saraiva, 2016.</w:t>
      </w:r>
    </w:p>
    <w:p w:rsidR="00031CCA" w:rsidRPr="00031CCA" w:rsidRDefault="00031CCA" w:rsidP="00C31580">
      <w:pPr>
        <w:spacing w:after="0" w:line="240" w:lineRule="auto"/>
        <w:rPr>
          <w:rFonts w:ascii="Times New Roman" w:hAnsi="Times New Roman" w:cs="Times New Roman"/>
          <w:sz w:val="24"/>
          <w:szCs w:val="24"/>
        </w:rPr>
      </w:pPr>
    </w:p>
    <w:sectPr w:rsidR="00031CCA" w:rsidRPr="00031CCA" w:rsidSect="00AA01F0">
      <w:headerReference w:type="default" r:id="rId7"/>
      <w:headerReference w:type="firs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E77" w:rsidRDefault="00404E77" w:rsidP="000833A7">
      <w:pPr>
        <w:spacing w:after="0" w:line="240" w:lineRule="auto"/>
      </w:pPr>
      <w:r>
        <w:separator/>
      </w:r>
    </w:p>
  </w:endnote>
  <w:endnote w:type="continuationSeparator" w:id="0">
    <w:p w:rsidR="00404E77" w:rsidRDefault="00404E77" w:rsidP="0008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E77" w:rsidRDefault="00404E77" w:rsidP="000833A7">
      <w:pPr>
        <w:spacing w:after="0" w:line="240" w:lineRule="auto"/>
      </w:pPr>
      <w:r>
        <w:separator/>
      </w:r>
    </w:p>
  </w:footnote>
  <w:footnote w:type="continuationSeparator" w:id="0">
    <w:p w:rsidR="00404E77" w:rsidRDefault="00404E77" w:rsidP="00083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32217"/>
      <w:docPartObj>
        <w:docPartGallery w:val="Page Numbers (Top of Page)"/>
        <w:docPartUnique/>
      </w:docPartObj>
    </w:sdtPr>
    <w:sdtEndPr/>
    <w:sdtContent>
      <w:p w:rsidR="000833A7" w:rsidRDefault="0071716F">
        <w:pPr>
          <w:pStyle w:val="Cabealho"/>
          <w:jc w:val="right"/>
        </w:pPr>
        <w:r>
          <w:rPr>
            <w:rFonts w:ascii="Times New Roman" w:hAnsi="Times New Roman" w:cs="Times New Roman"/>
            <w:noProof/>
            <w:sz w:val="24"/>
            <w:szCs w:val="24"/>
            <w:lang w:eastAsia="pt-BR"/>
          </w:rPr>
          <w:drawing>
            <wp:anchor distT="0" distB="0" distL="114300" distR="114300" simplePos="0" relativeHeight="251661312" behindDoc="1" locked="0" layoutInCell="1" allowOverlap="1" wp14:anchorId="172B811F" wp14:editId="7B054DF0">
              <wp:simplePos x="0" y="0"/>
              <wp:positionH relativeFrom="margin">
                <wp:posOffset>1836420</wp:posOffset>
              </wp:positionH>
              <wp:positionV relativeFrom="paragraph">
                <wp:posOffset>-421640</wp:posOffset>
              </wp:positionV>
              <wp:extent cx="2076450" cy="542925"/>
              <wp:effectExtent l="0" t="0" r="0" b="9525"/>
              <wp:wrapNone/>
              <wp:docPr id="1" name="Imagem 1"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pic:spPr>
                  </pic:pic>
                </a:graphicData>
              </a:graphic>
              <wp14:sizeRelH relativeFrom="page">
                <wp14:pctWidth>0</wp14:pctWidth>
              </wp14:sizeRelH>
              <wp14:sizeRelV relativeFrom="page">
                <wp14:pctHeight>0</wp14:pctHeight>
              </wp14:sizeRelV>
            </wp:anchor>
          </w:drawing>
        </w:r>
        <w:r w:rsidR="000833A7">
          <w:fldChar w:fldCharType="begin"/>
        </w:r>
        <w:r w:rsidR="000833A7">
          <w:instrText>PAGE   \* MERGEFORMAT</w:instrText>
        </w:r>
        <w:r w:rsidR="000833A7">
          <w:fldChar w:fldCharType="separate"/>
        </w:r>
        <w:r w:rsidR="004372C6">
          <w:rPr>
            <w:noProof/>
          </w:rPr>
          <w:t>11</w:t>
        </w:r>
        <w:r w:rsidR="000833A7">
          <w:fldChar w:fldCharType="end"/>
        </w:r>
      </w:p>
    </w:sdtContent>
  </w:sdt>
  <w:p w:rsidR="000833A7" w:rsidRDefault="000833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3A7" w:rsidRDefault="000833A7">
    <w:pPr>
      <w:pStyle w:val="Cabealho"/>
    </w:pPr>
    <w:r>
      <w:rPr>
        <w:rFonts w:ascii="Times New Roman" w:hAnsi="Times New Roman" w:cs="Times New Roman"/>
        <w:noProof/>
        <w:sz w:val="24"/>
        <w:szCs w:val="24"/>
        <w:lang w:eastAsia="pt-BR"/>
      </w:rPr>
      <w:drawing>
        <wp:anchor distT="0" distB="0" distL="114300" distR="114300" simplePos="0" relativeHeight="251659264" behindDoc="1" locked="0" layoutInCell="1" allowOverlap="1" wp14:anchorId="158BDB90" wp14:editId="3172E207">
          <wp:simplePos x="0" y="0"/>
          <wp:positionH relativeFrom="margin">
            <wp:posOffset>1712595</wp:posOffset>
          </wp:positionH>
          <wp:positionV relativeFrom="paragraph">
            <wp:posOffset>-402590</wp:posOffset>
          </wp:positionV>
          <wp:extent cx="2076450" cy="542925"/>
          <wp:effectExtent l="0" t="0" r="0" b="9525"/>
          <wp:wrapNone/>
          <wp:docPr id="4" name="Imagem 4"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A7"/>
    <w:rsid w:val="000033E0"/>
    <w:rsid w:val="00005AD8"/>
    <w:rsid w:val="000079EB"/>
    <w:rsid w:val="00027185"/>
    <w:rsid w:val="00031CCA"/>
    <w:rsid w:val="000452AA"/>
    <w:rsid w:val="000714BB"/>
    <w:rsid w:val="000833A7"/>
    <w:rsid w:val="00090617"/>
    <w:rsid w:val="000A265B"/>
    <w:rsid w:val="000A2966"/>
    <w:rsid w:val="000A4FF1"/>
    <w:rsid w:val="000C0A2A"/>
    <w:rsid w:val="000C2A31"/>
    <w:rsid w:val="000C41D1"/>
    <w:rsid w:val="000C4FBA"/>
    <w:rsid w:val="000C7C3B"/>
    <w:rsid w:val="000D0E0E"/>
    <w:rsid w:val="000D1F61"/>
    <w:rsid w:val="000D75D7"/>
    <w:rsid w:val="000E0D13"/>
    <w:rsid w:val="000E7156"/>
    <w:rsid w:val="000F2107"/>
    <w:rsid w:val="000F52E4"/>
    <w:rsid w:val="001150A2"/>
    <w:rsid w:val="00125E42"/>
    <w:rsid w:val="00127B56"/>
    <w:rsid w:val="0013438E"/>
    <w:rsid w:val="00134637"/>
    <w:rsid w:val="00135A63"/>
    <w:rsid w:val="00146E8B"/>
    <w:rsid w:val="00147864"/>
    <w:rsid w:val="00156A63"/>
    <w:rsid w:val="00177AD7"/>
    <w:rsid w:val="001B439D"/>
    <w:rsid w:val="001C6131"/>
    <w:rsid w:val="001D0FB0"/>
    <w:rsid w:val="001D75AB"/>
    <w:rsid w:val="00201DAD"/>
    <w:rsid w:val="002079C0"/>
    <w:rsid w:val="00214390"/>
    <w:rsid w:val="00250D8D"/>
    <w:rsid w:val="002510DB"/>
    <w:rsid w:val="0026450C"/>
    <w:rsid w:val="002660EB"/>
    <w:rsid w:val="00270A38"/>
    <w:rsid w:val="00272435"/>
    <w:rsid w:val="0027293D"/>
    <w:rsid w:val="0027463C"/>
    <w:rsid w:val="00286B9F"/>
    <w:rsid w:val="0029024A"/>
    <w:rsid w:val="002913E9"/>
    <w:rsid w:val="002A00D1"/>
    <w:rsid w:val="002B76A8"/>
    <w:rsid w:val="002E01BB"/>
    <w:rsid w:val="003223D7"/>
    <w:rsid w:val="003312A7"/>
    <w:rsid w:val="00331956"/>
    <w:rsid w:val="003473D5"/>
    <w:rsid w:val="00350DCB"/>
    <w:rsid w:val="00376A84"/>
    <w:rsid w:val="003A00B7"/>
    <w:rsid w:val="003A12E5"/>
    <w:rsid w:val="003A7D25"/>
    <w:rsid w:val="003A7D77"/>
    <w:rsid w:val="003B77C7"/>
    <w:rsid w:val="003C7EFA"/>
    <w:rsid w:val="003D13D8"/>
    <w:rsid w:val="003D3537"/>
    <w:rsid w:val="003D4AEB"/>
    <w:rsid w:val="00401368"/>
    <w:rsid w:val="00404E77"/>
    <w:rsid w:val="00407E34"/>
    <w:rsid w:val="00412020"/>
    <w:rsid w:val="00412780"/>
    <w:rsid w:val="004372C6"/>
    <w:rsid w:val="00440894"/>
    <w:rsid w:val="0044218F"/>
    <w:rsid w:val="00456D57"/>
    <w:rsid w:val="00465A99"/>
    <w:rsid w:val="00471150"/>
    <w:rsid w:val="004A4CAC"/>
    <w:rsid w:val="004A7B30"/>
    <w:rsid w:val="004E0B72"/>
    <w:rsid w:val="004E469D"/>
    <w:rsid w:val="00502416"/>
    <w:rsid w:val="00515A9D"/>
    <w:rsid w:val="00525D6C"/>
    <w:rsid w:val="00537731"/>
    <w:rsid w:val="00545960"/>
    <w:rsid w:val="00546227"/>
    <w:rsid w:val="005506E4"/>
    <w:rsid w:val="00554189"/>
    <w:rsid w:val="00573C87"/>
    <w:rsid w:val="00577797"/>
    <w:rsid w:val="005828B9"/>
    <w:rsid w:val="0059096E"/>
    <w:rsid w:val="00596D60"/>
    <w:rsid w:val="005A26CE"/>
    <w:rsid w:val="005A2E0A"/>
    <w:rsid w:val="005B1321"/>
    <w:rsid w:val="005D5D7C"/>
    <w:rsid w:val="005D70EC"/>
    <w:rsid w:val="005F475C"/>
    <w:rsid w:val="0060369E"/>
    <w:rsid w:val="00610519"/>
    <w:rsid w:val="0062038A"/>
    <w:rsid w:val="006318DB"/>
    <w:rsid w:val="006372EC"/>
    <w:rsid w:val="006569A5"/>
    <w:rsid w:val="006604F8"/>
    <w:rsid w:val="00660942"/>
    <w:rsid w:val="00696B07"/>
    <w:rsid w:val="006B06CE"/>
    <w:rsid w:val="006C5644"/>
    <w:rsid w:val="006C7E82"/>
    <w:rsid w:val="006E368A"/>
    <w:rsid w:val="00704040"/>
    <w:rsid w:val="00712428"/>
    <w:rsid w:val="0071716F"/>
    <w:rsid w:val="007402AB"/>
    <w:rsid w:val="00742BF8"/>
    <w:rsid w:val="007434DC"/>
    <w:rsid w:val="00743EDC"/>
    <w:rsid w:val="00751B30"/>
    <w:rsid w:val="00776B68"/>
    <w:rsid w:val="007A0EAF"/>
    <w:rsid w:val="007B65F1"/>
    <w:rsid w:val="00804332"/>
    <w:rsid w:val="008110BD"/>
    <w:rsid w:val="00814BE2"/>
    <w:rsid w:val="00823901"/>
    <w:rsid w:val="008367B9"/>
    <w:rsid w:val="0083798C"/>
    <w:rsid w:val="00846A5F"/>
    <w:rsid w:val="00860911"/>
    <w:rsid w:val="00872150"/>
    <w:rsid w:val="00877F49"/>
    <w:rsid w:val="00891A08"/>
    <w:rsid w:val="00894462"/>
    <w:rsid w:val="008969B4"/>
    <w:rsid w:val="008A5725"/>
    <w:rsid w:val="008A73D5"/>
    <w:rsid w:val="008B79CD"/>
    <w:rsid w:val="008E6F1C"/>
    <w:rsid w:val="00903C47"/>
    <w:rsid w:val="009128C4"/>
    <w:rsid w:val="009148D9"/>
    <w:rsid w:val="00923AC0"/>
    <w:rsid w:val="00936FA6"/>
    <w:rsid w:val="00937BE2"/>
    <w:rsid w:val="00962E2A"/>
    <w:rsid w:val="00976F9F"/>
    <w:rsid w:val="00992A53"/>
    <w:rsid w:val="00995BF6"/>
    <w:rsid w:val="0099659D"/>
    <w:rsid w:val="009C2102"/>
    <w:rsid w:val="009E455D"/>
    <w:rsid w:val="00A001EE"/>
    <w:rsid w:val="00A1444E"/>
    <w:rsid w:val="00A36AEB"/>
    <w:rsid w:val="00A40546"/>
    <w:rsid w:val="00A4150F"/>
    <w:rsid w:val="00A437FD"/>
    <w:rsid w:val="00A43BF2"/>
    <w:rsid w:val="00A53449"/>
    <w:rsid w:val="00A6557D"/>
    <w:rsid w:val="00A67CAF"/>
    <w:rsid w:val="00A74146"/>
    <w:rsid w:val="00AA01F0"/>
    <w:rsid w:val="00AA3082"/>
    <w:rsid w:val="00AA75C8"/>
    <w:rsid w:val="00AB19B4"/>
    <w:rsid w:val="00AB1EFB"/>
    <w:rsid w:val="00B10922"/>
    <w:rsid w:val="00B13CC4"/>
    <w:rsid w:val="00B30E52"/>
    <w:rsid w:val="00B40B03"/>
    <w:rsid w:val="00B4557E"/>
    <w:rsid w:val="00B519EB"/>
    <w:rsid w:val="00B62AE0"/>
    <w:rsid w:val="00B7061E"/>
    <w:rsid w:val="00B7458A"/>
    <w:rsid w:val="00B74C93"/>
    <w:rsid w:val="00B845C1"/>
    <w:rsid w:val="00B8644A"/>
    <w:rsid w:val="00B93B65"/>
    <w:rsid w:val="00B97404"/>
    <w:rsid w:val="00BB059B"/>
    <w:rsid w:val="00BB315D"/>
    <w:rsid w:val="00BC57C0"/>
    <w:rsid w:val="00BD53E7"/>
    <w:rsid w:val="00BE2BF8"/>
    <w:rsid w:val="00BE6E1A"/>
    <w:rsid w:val="00BF0D6C"/>
    <w:rsid w:val="00C04BAB"/>
    <w:rsid w:val="00C27D57"/>
    <w:rsid w:val="00C31580"/>
    <w:rsid w:val="00C56DAA"/>
    <w:rsid w:val="00C65D85"/>
    <w:rsid w:val="00C76F02"/>
    <w:rsid w:val="00C851F0"/>
    <w:rsid w:val="00C93A2D"/>
    <w:rsid w:val="00CC1990"/>
    <w:rsid w:val="00CC22D5"/>
    <w:rsid w:val="00CD147C"/>
    <w:rsid w:val="00CE566F"/>
    <w:rsid w:val="00CF1A74"/>
    <w:rsid w:val="00D01029"/>
    <w:rsid w:val="00D05FF6"/>
    <w:rsid w:val="00D06CFA"/>
    <w:rsid w:val="00D118FA"/>
    <w:rsid w:val="00D13845"/>
    <w:rsid w:val="00D219F8"/>
    <w:rsid w:val="00D26C8C"/>
    <w:rsid w:val="00D41DE3"/>
    <w:rsid w:val="00D51CD5"/>
    <w:rsid w:val="00D63914"/>
    <w:rsid w:val="00D67AF6"/>
    <w:rsid w:val="00D9048D"/>
    <w:rsid w:val="00D9361A"/>
    <w:rsid w:val="00D94CD5"/>
    <w:rsid w:val="00D97C86"/>
    <w:rsid w:val="00DD5F1E"/>
    <w:rsid w:val="00DF67CA"/>
    <w:rsid w:val="00E16DAD"/>
    <w:rsid w:val="00E16DEE"/>
    <w:rsid w:val="00E26157"/>
    <w:rsid w:val="00E377F4"/>
    <w:rsid w:val="00E43E3A"/>
    <w:rsid w:val="00E64C41"/>
    <w:rsid w:val="00E74E93"/>
    <w:rsid w:val="00E7530B"/>
    <w:rsid w:val="00E75403"/>
    <w:rsid w:val="00E75BD4"/>
    <w:rsid w:val="00EB6DFD"/>
    <w:rsid w:val="00EC2C78"/>
    <w:rsid w:val="00EC53C5"/>
    <w:rsid w:val="00ED03ED"/>
    <w:rsid w:val="00ED6CE0"/>
    <w:rsid w:val="00EE2FF4"/>
    <w:rsid w:val="00EF0B2B"/>
    <w:rsid w:val="00F12595"/>
    <w:rsid w:val="00F16E1B"/>
    <w:rsid w:val="00F22674"/>
    <w:rsid w:val="00F27D74"/>
    <w:rsid w:val="00F42073"/>
    <w:rsid w:val="00F457C0"/>
    <w:rsid w:val="00F52C3A"/>
    <w:rsid w:val="00F64EC9"/>
    <w:rsid w:val="00F730C4"/>
    <w:rsid w:val="00F83878"/>
    <w:rsid w:val="00F85714"/>
    <w:rsid w:val="00F87A2D"/>
    <w:rsid w:val="00F92F0A"/>
    <w:rsid w:val="00FA2266"/>
    <w:rsid w:val="00FB370B"/>
    <w:rsid w:val="00FE5118"/>
    <w:rsid w:val="00FF2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03BBC"/>
  <w15:docId w15:val="{590449A9-8E28-41D4-A093-28588C60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33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3A7"/>
  </w:style>
  <w:style w:type="paragraph" w:styleId="Rodap">
    <w:name w:val="footer"/>
    <w:basedOn w:val="Normal"/>
    <w:link w:val="RodapChar"/>
    <w:uiPriority w:val="99"/>
    <w:unhideWhenUsed/>
    <w:rsid w:val="000833A7"/>
    <w:pPr>
      <w:tabs>
        <w:tab w:val="center" w:pos="4252"/>
        <w:tab w:val="right" w:pos="8504"/>
      </w:tabs>
      <w:spacing w:after="0" w:line="240" w:lineRule="auto"/>
    </w:pPr>
  </w:style>
  <w:style w:type="character" w:customStyle="1" w:styleId="RodapChar">
    <w:name w:val="Rodapé Char"/>
    <w:basedOn w:val="Fontepargpadro"/>
    <w:link w:val="Rodap"/>
    <w:uiPriority w:val="99"/>
    <w:rsid w:val="000833A7"/>
  </w:style>
  <w:style w:type="character" w:customStyle="1" w:styleId="apple-converted-space">
    <w:name w:val="apple-converted-space"/>
    <w:basedOn w:val="Fontepargpadro"/>
    <w:rsid w:val="00ED03ED"/>
  </w:style>
  <w:style w:type="character" w:styleId="Hyperlink">
    <w:name w:val="Hyperlink"/>
    <w:basedOn w:val="Fontepargpadro"/>
    <w:uiPriority w:val="99"/>
    <w:unhideWhenUsed/>
    <w:rsid w:val="00ED03ED"/>
    <w:rPr>
      <w:color w:val="0000FF"/>
      <w:u w:val="single"/>
    </w:rPr>
  </w:style>
  <w:style w:type="paragraph" w:styleId="PargrafodaLista">
    <w:name w:val="List Paragraph"/>
    <w:basedOn w:val="Normal"/>
    <w:uiPriority w:val="34"/>
    <w:qFormat/>
    <w:rsid w:val="00D06CFA"/>
    <w:pPr>
      <w:ind w:left="720"/>
      <w:contextualSpacing/>
    </w:pPr>
  </w:style>
  <w:style w:type="paragraph" w:styleId="NormalWeb">
    <w:name w:val="Normal (Web)"/>
    <w:basedOn w:val="Normal"/>
    <w:uiPriority w:val="99"/>
    <w:unhideWhenUsed/>
    <w:rsid w:val="003319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1956"/>
    <w:rPr>
      <w:b/>
      <w:bCs/>
    </w:rPr>
  </w:style>
  <w:style w:type="character" w:customStyle="1" w:styleId="url">
    <w:name w:val="url"/>
    <w:basedOn w:val="Fontepargpadro"/>
    <w:rsid w:val="00EE2FF4"/>
  </w:style>
  <w:style w:type="paragraph" w:styleId="Textodebalo">
    <w:name w:val="Balloon Text"/>
    <w:basedOn w:val="Normal"/>
    <w:link w:val="TextodebaloChar"/>
    <w:uiPriority w:val="99"/>
    <w:semiHidden/>
    <w:unhideWhenUsed/>
    <w:rsid w:val="00AA01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0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2060">
      <w:bodyDiv w:val="1"/>
      <w:marLeft w:val="0"/>
      <w:marRight w:val="0"/>
      <w:marTop w:val="0"/>
      <w:marBottom w:val="0"/>
      <w:divBdr>
        <w:top w:val="none" w:sz="0" w:space="0" w:color="auto"/>
        <w:left w:val="none" w:sz="0" w:space="0" w:color="auto"/>
        <w:bottom w:val="none" w:sz="0" w:space="0" w:color="auto"/>
        <w:right w:val="none" w:sz="0" w:space="0" w:color="auto"/>
      </w:divBdr>
    </w:div>
    <w:div w:id="480469093">
      <w:bodyDiv w:val="1"/>
      <w:marLeft w:val="0"/>
      <w:marRight w:val="0"/>
      <w:marTop w:val="0"/>
      <w:marBottom w:val="0"/>
      <w:divBdr>
        <w:top w:val="none" w:sz="0" w:space="0" w:color="auto"/>
        <w:left w:val="none" w:sz="0" w:space="0" w:color="auto"/>
        <w:bottom w:val="none" w:sz="0" w:space="0" w:color="auto"/>
        <w:right w:val="none" w:sz="0" w:space="0" w:color="auto"/>
      </w:divBdr>
    </w:div>
    <w:div w:id="935821296">
      <w:bodyDiv w:val="1"/>
      <w:marLeft w:val="0"/>
      <w:marRight w:val="0"/>
      <w:marTop w:val="0"/>
      <w:marBottom w:val="0"/>
      <w:divBdr>
        <w:top w:val="none" w:sz="0" w:space="0" w:color="auto"/>
        <w:left w:val="none" w:sz="0" w:space="0" w:color="auto"/>
        <w:bottom w:val="none" w:sz="0" w:space="0" w:color="auto"/>
        <w:right w:val="none" w:sz="0" w:space="0" w:color="auto"/>
      </w:divBdr>
    </w:div>
    <w:div w:id="1184326913">
      <w:bodyDiv w:val="1"/>
      <w:marLeft w:val="0"/>
      <w:marRight w:val="0"/>
      <w:marTop w:val="0"/>
      <w:marBottom w:val="0"/>
      <w:divBdr>
        <w:top w:val="none" w:sz="0" w:space="0" w:color="auto"/>
        <w:left w:val="none" w:sz="0" w:space="0" w:color="auto"/>
        <w:bottom w:val="none" w:sz="0" w:space="0" w:color="auto"/>
        <w:right w:val="none" w:sz="0" w:space="0" w:color="auto"/>
      </w:divBdr>
    </w:div>
    <w:div w:id="1416628039">
      <w:bodyDiv w:val="1"/>
      <w:marLeft w:val="0"/>
      <w:marRight w:val="0"/>
      <w:marTop w:val="0"/>
      <w:marBottom w:val="0"/>
      <w:divBdr>
        <w:top w:val="none" w:sz="0" w:space="0" w:color="auto"/>
        <w:left w:val="none" w:sz="0" w:space="0" w:color="auto"/>
        <w:bottom w:val="none" w:sz="0" w:space="0" w:color="auto"/>
        <w:right w:val="none" w:sz="0" w:space="0" w:color="auto"/>
      </w:divBdr>
    </w:div>
    <w:div w:id="16354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s.com.br/tudo/agente-politi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3672</Words>
  <Characters>19831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Sena</dc:creator>
  <cp:lastModifiedBy>Perla Mourão</cp:lastModifiedBy>
  <cp:revision>2</cp:revision>
  <cp:lastPrinted>2016-09-02T02:34:00Z</cp:lastPrinted>
  <dcterms:created xsi:type="dcterms:W3CDTF">2018-11-23T15:49:00Z</dcterms:created>
  <dcterms:modified xsi:type="dcterms:W3CDTF">2018-11-23T15:49:00Z</dcterms:modified>
</cp:coreProperties>
</file>