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9D" w:rsidRPr="00B46901" w:rsidRDefault="004F1EE3" w:rsidP="00B46901">
      <w:pPr>
        <w:jc w:val="center"/>
        <w:rPr>
          <w:rFonts w:ascii="Times New Roman" w:hAnsi="Times New Roman" w:cs="Times New Roman"/>
          <w:b/>
          <w:sz w:val="32"/>
          <w:lang w:val="pt-BR"/>
        </w:rPr>
      </w:pPr>
      <w:r w:rsidRPr="00B46901">
        <w:rPr>
          <w:rFonts w:ascii="Times New Roman" w:hAnsi="Times New Roman" w:cs="Times New Roman"/>
          <w:b/>
          <w:sz w:val="32"/>
          <w:lang w:val="pt-BR"/>
        </w:rPr>
        <w:t>Desempenho reprodutivo de ovinos Barriga Negra em Roraima</w:t>
      </w:r>
      <w:r w:rsidR="00B630FE" w:rsidRPr="00B46901">
        <w:rPr>
          <w:rFonts w:ascii="Times New Roman" w:hAnsi="Times New Roman" w:cs="Times New Roman"/>
          <w:b/>
          <w:sz w:val="32"/>
          <w:lang w:val="pt-BR"/>
        </w:rPr>
        <w:t>, Brasil</w:t>
      </w:r>
    </w:p>
    <w:p w:rsidR="004F1EE3" w:rsidRPr="00302850" w:rsidRDefault="004F1EE3" w:rsidP="004F1EE3">
      <w:pPr>
        <w:spacing w:after="0" w:line="240" w:lineRule="auto"/>
        <w:jc w:val="right"/>
        <w:rPr>
          <w:rFonts w:ascii="Times New Roman" w:hAnsi="Times New Roman" w:cs="Times New Roman"/>
          <w:lang w:val="pt-BR"/>
        </w:rPr>
      </w:pPr>
      <w:r w:rsidRPr="00302850">
        <w:rPr>
          <w:rFonts w:ascii="Times New Roman" w:hAnsi="Times New Roman" w:cs="Times New Roman"/>
          <w:lang w:val="pt-BR"/>
        </w:rPr>
        <w:t>Ramayana Menezes Braga</w:t>
      </w:r>
    </w:p>
    <w:p w:rsidR="004F1EE3" w:rsidRPr="00302850" w:rsidRDefault="004F1EE3" w:rsidP="004F1EE3">
      <w:pPr>
        <w:spacing w:after="0" w:line="240" w:lineRule="auto"/>
        <w:jc w:val="right"/>
        <w:rPr>
          <w:rFonts w:ascii="Times New Roman" w:hAnsi="Times New Roman" w:cs="Times New Roman"/>
          <w:lang w:val="pt-BR"/>
        </w:rPr>
      </w:pPr>
      <w:r w:rsidRPr="00302850">
        <w:rPr>
          <w:rFonts w:ascii="Times New Roman" w:hAnsi="Times New Roman" w:cs="Times New Roman"/>
          <w:lang w:val="pt-BR"/>
        </w:rPr>
        <w:t>Médico Veterinário, Pesquisador da Embrapa Roraima</w:t>
      </w:r>
    </w:p>
    <w:p w:rsidR="001A79E3" w:rsidRDefault="00C74359" w:rsidP="004F1EE3">
      <w:pPr>
        <w:spacing w:after="0" w:line="240" w:lineRule="auto"/>
        <w:jc w:val="right"/>
        <w:rPr>
          <w:rStyle w:val="Hyperlink"/>
          <w:rFonts w:ascii="Times New Roman" w:hAnsi="Times New Roman" w:cs="Times New Roman"/>
          <w:lang w:val="pt-BR"/>
        </w:rPr>
      </w:pPr>
      <w:hyperlink r:id="rId4" w:history="1">
        <w:r w:rsidR="004F1EE3" w:rsidRPr="00302850">
          <w:rPr>
            <w:rStyle w:val="Hyperlink"/>
            <w:rFonts w:ascii="Times New Roman" w:hAnsi="Times New Roman" w:cs="Times New Roman"/>
            <w:lang w:val="pt-BR"/>
          </w:rPr>
          <w:t>ramayana.braga@embrapa.br</w:t>
        </w:r>
      </w:hyperlink>
    </w:p>
    <w:p w:rsidR="004F1EE3" w:rsidRPr="00302850" w:rsidRDefault="004F1EE3" w:rsidP="004F1EE3">
      <w:pPr>
        <w:spacing w:after="0" w:line="240" w:lineRule="auto"/>
        <w:jc w:val="right"/>
        <w:rPr>
          <w:rFonts w:ascii="Times New Roman" w:hAnsi="Times New Roman" w:cs="Times New Roman"/>
          <w:lang w:val="pt-BR"/>
        </w:rPr>
      </w:pPr>
    </w:p>
    <w:p w:rsidR="001A79E3" w:rsidRDefault="001A79E3" w:rsidP="00DB33F2">
      <w:pPr>
        <w:spacing w:after="0" w:line="240" w:lineRule="auto"/>
        <w:jc w:val="both"/>
        <w:rPr>
          <w:rFonts w:ascii="Times New Roman" w:hAnsi="Times New Roman" w:cs="Times New Roman"/>
          <w:lang w:val="pt-BR"/>
        </w:rPr>
      </w:pPr>
      <w:r w:rsidRPr="001A79E3">
        <w:rPr>
          <w:rFonts w:ascii="Times New Roman" w:hAnsi="Times New Roman" w:cs="Times New Roman"/>
          <w:b/>
          <w:lang w:val="pt-BR"/>
        </w:rPr>
        <w:t>Resumo</w:t>
      </w:r>
      <w:r>
        <w:rPr>
          <w:rFonts w:ascii="Times New Roman" w:hAnsi="Times New Roman" w:cs="Times New Roman"/>
          <w:b/>
          <w:lang w:val="pt-BR"/>
        </w:rPr>
        <w:t xml:space="preserve"> – </w:t>
      </w:r>
      <w:r w:rsidRPr="001A79E3">
        <w:rPr>
          <w:rFonts w:ascii="Times New Roman" w:hAnsi="Times New Roman" w:cs="Times New Roman"/>
          <w:lang w:val="pt-BR"/>
        </w:rPr>
        <w:t>O objetivo</w:t>
      </w:r>
      <w:r>
        <w:rPr>
          <w:rFonts w:ascii="Times New Roman" w:hAnsi="Times New Roman" w:cs="Times New Roman"/>
          <w:lang w:val="pt-BR"/>
        </w:rPr>
        <w:t xml:space="preserve"> deste trabalho é apresentar o resultado do desempenho reprodutivo de ovinos Barriga Negra em Roraima no ano de 2017. </w:t>
      </w:r>
      <w:r w:rsidR="009A2F47">
        <w:rPr>
          <w:rFonts w:ascii="Times New Roman" w:hAnsi="Times New Roman" w:cs="Times New Roman"/>
          <w:lang w:val="pt-BR"/>
        </w:rPr>
        <w:t xml:space="preserve">Utilizou-se 55 ovelhas e cinco reprodutores em cinco estações de monta no período de fevereiro a maio com os partos ocorrendo de julho a outubro de 2017. Três fêmeas não tiveram cria e uma morreu. Os animais foram mantidos em pastagem de </w:t>
      </w:r>
      <w:r w:rsidR="00E9307B" w:rsidRPr="00E9307B">
        <w:rPr>
          <w:rFonts w:ascii="Times New Roman" w:hAnsi="Times New Roman" w:cs="Times New Roman"/>
          <w:i/>
          <w:lang w:val="pt-BR"/>
        </w:rPr>
        <w:t>Urochloa</w:t>
      </w:r>
      <w:r w:rsidR="009A2F47" w:rsidRPr="00E9307B">
        <w:rPr>
          <w:rFonts w:ascii="Times New Roman" w:hAnsi="Times New Roman" w:cs="Times New Roman"/>
          <w:i/>
          <w:lang w:val="pt-BR"/>
        </w:rPr>
        <w:t xml:space="preserve"> humidicola</w:t>
      </w:r>
      <w:r w:rsidR="009A2F47">
        <w:rPr>
          <w:rFonts w:ascii="Times New Roman" w:hAnsi="Times New Roman" w:cs="Times New Roman"/>
          <w:lang w:val="pt-BR"/>
        </w:rPr>
        <w:t xml:space="preserve"> e </w:t>
      </w:r>
      <w:r w:rsidR="009A2F47" w:rsidRPr="00E9307B">
        <w:rPr>
          <w:rFonts w:ascii="Times New Roman" w:hAnsi="Times New Roman" w:cs="Times New Roman"/>
          <w:i/>
          <w:lang w:val="pt-BR"/>
        </w:rPr>
        <w:t xml:space="preserve">Panicum maximum </w:t>
      </w:r>
      <w:r w:rsidR="00E9307B" w:rsidRPr="00E9307B">
        <w:rPr>
          <w:rFonts w:ascii="Times New Roman" w:hAnsi="Times New Roman" w:cs="Times New Roman"/>
          <w:i/>
          <w:lang w:val="pt-BR"/>
        </w:rPr>
        <w:t>cv</w:t>
      </w:r>
      <w:r w:rsidR="009A2F47" w:rsidRPr="00E9307B">
        <w:rPr>
          <w:rFonts w:ascii="Times New Roman" w:hAnsi="Times New Roman" w:cs="Times New Roman"/>
          <w:i/>
          <w:lang w:val="pt-BR"/>
        </w:rPr>
        <w:t xml:space="preserve"> Massai</w:t>
      </w:r>
      <w:r w:rsidR="00DC04F0">
        <w:rPr>
          <w:rFonts w:ascii="Times New Roman" w:hAnsi="Times New Roman" w:cs="Times New Roman"/>
          <w:lang w:val="pt-BR"/>
        </w:rPr>
        <w:t xml:space="preserve"> suplementados com mistura múltipla com 14% de proteína bruta. O peso médio das ovelhas no início da estação de monta era de 34,5 kg e</w:t>
      </w:r>
      <w:r w:rsidR="003C307B">
        <w:rPr>
          <w:rFonts w:ascii="Times New Roman" w:hAnsi="Times New Roman" w:cs="Times New Roman"/>
          <w:lang w:val="pt-BR"/>
        </w:rPr>
        <w:t xml:space="preserve"> o escore corporal de 3,4.</w:t>
      </w:r>
      <w:r w:rsidR="00DC04F0">
        <w:rPr>
          <w:rFonts w:ascii="Times New Roman" w:hAnsi="Times New Roman" w:cs="Times New Roman"/>
          <w:lang w:val="pt-BR"/>
        </w:rPr>
        <w:t xml:space="preserve"> </w:t>
      </w:r>
      <w:r w:rsidR="00695975">
        <w:rPr>
          <w:rFonts w:ascii="Times New Roman" w:hAnsi="Times New Roman" w:cs="Times New Roman"/>
          <w:lang w:val="pt-BR"/>
        </w:rPr>
        <w:t xml:space="preserve">Por ocasião do </w:t>
      </w:r>
      <w:r w:rsidR="00DC04F0">
        <w:rPr>
          <w:rFonts w:ascii="Times New Roman" w:hAnsi="Times New Roman" w:cs="Times New Roman"/>
          <w:lang w:val="pt-BR"/>
        </w:rPr>
        <w:t>parto</w:t>
      </w:r>
      <w:r w:rsidR="00695975">
        <w:rPr>
          <w:rFonts w:ascii="Times New Roman" w:hAnsi="Times New Roman" w:cs="Times New Roman"/>
          <w:lang w:val="pt-BR"/>
        </w:rPr>
        <w:t xml:space="preserve"> o peso era</w:t>
      </w:r>
      <w:r w:rsidR="00DC04F0">
        <w:rPr>
          <w:rFonts w:ascii="Times New Roman" w:hAnsi="Times New Roman" w:cs="Times New Roman"/>
          <w:lang w:val="pt-BR"/>
        </w:rPr>
        <w:t xml:space="preserve"> de 36,7 kg. </w:t>
      </w:r>
      <w:r w:rsidR="00695975">
        <w:rPr>
          <w:rFonts w:ascii="Times New Roman" w:hAnsi="Times New Roman" w:cs="Times New Roman"/>
          <w:lang w:val="pt-BR"/>
        </w:rPr>
        <w:t xml:space="preserve">A natalidade foi de 94,4% e a prolificidade de 1,80, ou seja, nasceram 92 cordeiros de 51 ovelhas utilizadas. Ocorreram 27,4% de partos simples, 64,7% duplos e 7,8% triplos. </w:t>
      </w:r>
      <w:r w:rsidR="006B5B65">
        <w:rPr>
          <w:rFonts w:ascii="Times New Roman" w:hAnsi="Times New Roman" w:cs="Times New Roman"/>
          <w:lang w:val="pt-BR"/>
        </w:rPr>
        <w:t>A média do peso ao nascer foi de 3,52, 2,28 e 1,64 kg, para os partos simples, duplo e triplo, respectivamente. Os machos eram mais pesados que as fêmeas. A mortalidade nos primeiros 20 dias de vida foi de 46,7% sendo que em 97,7% destes eram oriundos de partos múltiplos (duplo e triplo). Os resultados obtidos permitem concluir que o desempenho reprodutivo do rebanho se encontram dentro da média da maioria dos trabalhos realizados com animais desta raça em diversos países da América do Norte, Central, Sul</w:t>
      </w:r>
      <w:r w:rsidR="00CA2BC8">
        <w:rPr>
          <w:rFonts w:ascii="Times New Roman" w:hAnsi="Times New Roman" w:cs="Times New Roman"/>
          <w:lang w:val="pt-BR"/>
        </w:rPr>
        <w:t xml:space="preserve"> incluindo-se o</w:t>
      </w:r>
      <w:r w:rsidR="006B5B65">
        <w:rPr>
          <w:rFonts w:ascii="Times New Roman" w:hAnsi="Times New Roman" w:cs="Times New Roman"/>
          <w:lang w:val="pt-BR"/>
        </w:rPr>
        <w:t xml:space="preserve"> Caribe. </w:t>
      </w:r>
    </w:p>
    <w:p w:rsidR="00A1771F" w:rsidRDefault="00A1771F" w:rsidP="00DB33F2">
      <w:pPr>
        <w:spacing w:after="0" w:line="240" w:lineRule="auto"/>
        <w:jc w:val="both"/>
        <w:rPr>
          <w:rFonts w:ascii="Times New Roman" w:hAnsi="Times New Roman" w:cs="Times New Roman"/>
          <w:lang w:val="pt-BR"/>
        </w:rPr>
      </w:pPr>
    </w:p>
    <w:p w:rsidR="00A1771F" w:rsidRPr="00A1771F" w:rsidRDefault="00A1771F" w:rsidP="00DB33F2">
      <w:pPr>
        <w:spacing w:after="0" w:line="240" w:lineRule="auto"/>
        <w:jc w:val="both"/>
        <w:rPr>
          <w:rFonts w:ascii="Times New Roman" w:hAnsi="Times New Roman" w:cs="Times New Roman"/>
          <w:b/>
          <w:sz w:val="28"/>
          <w:lang w:val="en"/>
        </w:rPr>
      </w:pPr>
      <w:r w:rsidRPr="00A1771F">
        <w:rPr>
          <w:rFonts w:ascii="Times New Roman" w:hAnsi="Times New Roman" w:cs="Times New Roman"/>
          <w:b/>
          <w:sz w:val="28"/>
          <w:lang w:val="en"/>
        </w:rPr>
        <w:t>Reproductive performance of Blackbelly sheep in Roraima, Brazil</w:t>
      </w:r>
    </w:p>
    <w:p w:rsidR="00A1771F" w:rsidRPr="00A1771F" w:rsidRDefault="00A1771F" w:rsidP="00DB33F2">
      <w:pPr>
        <w:spacing w:after="0" w:line="240" w:lineRule="auto"/>
        <w:jc w:val="both"/>
        <w:rPr>
          <w:rFonts w:ascii="Times New Roman" w:hAnsi="Times New Roman" w:cs="Times New Roman"/>
          <w:lang w:val="en"/>
        </w:rPr>
      </w:pPr>
    </w:p>
    <w:p w:rsidR="001A79E3" w:rsidRPr="00A1771F" w:rsidRDefault="00A1771F" w:rsidP="00DB33F2">
      <w:pPr>
        <w:spacing w:after="0" w:line="240" w:lineRule="auto"/>
        <w:jc w:val="both"/>
        <w:rPr>
          <w:rFonts w:ascii="Times New Roman" w:hAnsi="Times New Roman" w:cs="Times New Roman"/>
          <w:b/>
        </w:rPr>
      </w:pPr>
      <w:r w:rsidRPr="00A1771F">
        <w:rPr>
          <w:rFonts w:ascii="Times New Roman" w:hAnsi="Times New Roman" w:cs="Times New Roman"/>
          <w:b/>
          <w:lang w:val="en"/>
        </w:rPr>
        <w:t xml:space="preserve">Abstract </w:t>
      </w:r>
      <w:r w:rsidRPr="00A1771F">
        <w:rPr>
          <w:rFonts w:ascii="Times New Roman" w:hAnsi="Times New Roman" w:cs="Times New Roman"/>
          <w:lang w:val="en"/>
        </w:rPr>
        <w:t xml:space="preserve">- The objective of this work is to present the results of the reproductive performance of Blackbelly </w:t>
      </w:r>
      <w:r w:rsidR="00511AB2">
        <w:rPr>
          <w:rFonts w:ascii="Times New Roman" w:hAnsi="Times New Roman" w:cs="Times New Roman"/>
          <w:lang w:val="en"/>
        </w:rPr>
        <w:t>sh</w:t>
      </w:r>
      <w:r w:rsidR="00E47309">
        <w:rPr>
          <w:rFonts w:ascii="Times New Roman" w:hAnsi="Times New Roman" w:cs="Times New Roman"/>
          <w:lang w:val="en"/>
        </w:rPr>
        <w:t>ee</w:t>
      </w:r>
      <w:r w:rsidR="00511AB2">
        <w:rPr>
          <w:rFonts w:ascii="Times New Roman" w:hAnsi="Times New Roman" w:cs="Times New Roman"/>
          <w:lang w:val="en"/>
        </w:rPr>
        <w:t>p</w:t>
      </w:r>
      <w:r w:rsidRPr="00A1771F">
        <w:rPr>
          <w:rFonts w:ascii="Times New Roman" w:hAnsi="Times New Roman" w:cs="Times New Roman"/>
          <w:lang w:val="en"/>
        </w:rPr>
        <w:t xml:space="preserve"> in Roraima in the year 2017. Fifty-five </w:t>
      </w:r>
      <w:r w:rsidR="00511AB2">
        <w:rPr>
          <w:rFonts w:ascii="Times New Roman" w:hAnsi="Times New Roman" w:cs="Times New Roman"/>
          <w:lang w:val="en"/>
        </w:rPr>
        <w:t>ewes</w:t>
      </w:r>
      <w:r w:rsidRPr="00A1771F">
        <w:rPr>
          <w:rFonts w:ascii="Times New Roman" w:hAnsi="Times New Roman" w:cs="Times New Roman"/>
          <w:lang w:val="en"/>
        </w:rPr>
        <w:t xml:space="preserve"> and five </w:t>
      </w:r>
      <w:r w:rsidR="00511AB2">
        <w:rPr>
          <w:rFonts w:ascii="Times New Roman" w:hAnsi="Times New Roman" w:cs="Times New Roman"/>
          <w:lang w:val="en"/>
        </w:rPr>
        <w:t>rams</w:t>
      </w:r>
      <w:r w:rsidRPr="00A1771F">
        <w:rPr>
          <w:rFonts w:ascii="Times New Roman" w:hAnsi="Times New Roman" w:cs="Times New Roman"/>
          <w:lang w:val="en"/>
        </w:rPr>
        <w:t xml:space="preserve"> </w:t>
      </w:r>
      <w:proofErr w:type="gramStart"/>
      <w:r w:rsidRPr="00A1771F">
        <w:rPr>
          <w:rFonts w:ascii="Times New Roman" w:hAnsi="Times New Roman" w:cs="Times New Roman"/>
          <w:lang w:val="en"/>
        </w:rPr>
        <w:t>were used</w:t>
      </w:r>
      <w:proofErr w:type="gramEnd"/>
      <w:r w:rsidRPr="00A1771F">
        <w:rPr>
          <w:rFonts w:ascii="Times New Roman" w:hAnsi="Times New Roman" w:cs="Times New Roman"/>
          <w:lang w:val="en"/>
        </w:rPr>
        <w:t xml:space="preserve"> in five breeding seasons from February to May</w:t>
      </w:r>
      <w:r w:rsidR="00B46901">
        <w:rPr>
          <w:rFonts w:ascii="Times New Roman" w:hAnsi="Times New Roman" w:cs="Times New Roman"/>
          <w:lang w:val="en"/>
        </w:rPr>
        <w:t xml:space="preserve"> with births occurring from</w:t>
      </w:r>
      <w:r w:rsidRPr="00A1771F">
        <w:rPr>
          <w:rFonts w:ascii="Times New Roman" w:hAnsi="Times New Roman" w:cs="Times New Roman"/>
          <w:lang w:val="en"/>
        </w:rPr>
        <w:t xml:space="preserve"> July to Oct</w:t>
      </w:r>
      <w:r w:rsidR="002C046C">
        <w:rPr>
          <w:rFonts w:ascii="Times New Roman" w:hAnsi="Times New Roman" w:cs="Times New Roman"/>
          <w:lang w:val="en"/>
        </w:rPr>
        <w:t xml:space="preserve">ober 2017. Three females had not created </w:t>
      </w:r>
      <w:r w:rsidRPr="00A1771F">
        <w:rPr>
          <w:rFonts w:ascii="Times New Roman" w:hAnsi="Times New Roman" w:cs="Times New Roman"/>
          <w:lang w:val="en"/>
        </w:rPr>
        <w:t xml:space="preserve">and one died. The animals were kept in </w:t>
      </w:r>
      <w:r w:rsidRPr="00325287">
        <w:rPr>
          <w:rFonts w:ascii="Times New Roman" w:hAnsi="Times New Roman" w:cs="Times New Roman"/>
          <w:i/>
          <w:lang w:val="en"/>
        </w:rPr>
        <w:t>Urochloa humidicola</w:t>
      </w:r>
      <w:r w:rsidRPr="00A1771F">
        <w:rPr>
          <w:rFonts w:ascii="Times New Roman" w:hAnsi="Times New Roman" w:cs="Times New Roman"/>
          <w:lang w:val="en"/>
        </w:rPr>
        <w:t xml:space="preserve"> and </w:t>
      </w:r>
      <w:r w:rsidRPr="00325287">
        <w:rPr>
          <w:rFonts w:ascii="Times New Roman" w:hAnsi="Times New Roman" w:cs="Times New Roman"/>
          <w:i/>
          <w:lang w:val="en"/>
        </w:rPr>
        <w:t xml:space="preserve">Panicum maximum </w:t>
      </w:r>
      <w:proofErr w:type="gramStart"/>
      <w:r w:rsidRPr="00325287">
        <w:rPr>
          <w:rFonts w:ascii="Times New Roman" w:hAnsi="Times New Roman" w:cs="Times New Roman"/>
          <w:i/>
          <w:lang w:val="en"/>
        </w:rPr>
        <w:t>cv</w:t>
      </w:r>
      <w:proofErr w:type="gramEnd"/>
      <w:r w:rsidRPr="00325287">
        <w:rPr>
          <w:rFonts w:ascii="Times New Roman" w:hAnsi="Times New Roman" w:cs="Times New Roman"/>
          <w:i/>
          <w:lang w:val="en"/>
        </w:rPr>
        <w:t xml:space="preserve"> Massai</w:t>
      </w:r>
      <w:r w:rsidRPr="00A1771F">
        <w:rPr>
          <w:rFonts w:ascii="Times New Roman" w:hAnsi="Times New Roman" w:cs="Times New Roman"/>
          <w:lang w:val="en"/>
        </w:rPr>
        <w:t xml:space="preserve"> pastures supplemented with multiple mixtures with 14% crude protein. The mean weight of the </w:t>
      </w:r>
      <w:r w:rsidR="00325287">
        <w:rPr>
          <w:rFonts w:ascii="Times New Roman" w:hAnsi="Times New Roman" w:cs="Times New Roman"/>
          <w:lang w:val="en"/>
        </w:rPr>
        <w:t>ewes</w:t>
      </w:r>
      <w:r w:rsidRPr="00A1771F">
        <w:rPr>
          <w:rFonts w:ascii="Times New Roman" w:hAnsi="Times New Roman" w:cs="Times New Roman"/>
          <w:lang w:val="en"/>
        </w:rPr>
        <w:t xml:space="preserve"> at the beginning of the breeding season was 34.5 kg and the body score was 3.4. At birth, the weight was 36.7 kg. The birth rate was 94.4% and the prolificacy was 1.80, that is, 92 lambs were born from 51 ewes used. There were 27.4% of single </w:t>
      </w:r>
      <w:r w:rsidR="003F3FE8">
        <w:rPr>
          <w:rFonts w:ascii="Times New Roman" w:hAnsi="Times New Roman" w:cs="Times New Roman"/>
          <w:lang w:val="en"/>
        </w:rPr>
        <w:t>birth</w:t>
      </w:r>
      <w:r w:rsidRPr="00A1771F">
        <w:rPr>
          <w:rFonts w:ascii="Times New Roman" w:hAnsi="Times New Roman" w:cs="Times New Roman"/>
          <w:lang w:val="en"/>
        </w:rPr>
        <w:t xml:space="preserve">, 64.7% were double and 7.8% triple. The mean birth weight was 3.52, 2.28 and 1.64 kg, for single, double and triple </w:t>
      </w:r>
      <w:r w:rsidR="003F3FE8">
        <w:rPr>
          <w:rFonts w:ascii="Times New Roman" w:hAnsi="Times New Roman" w:cs="Times New Roman"/>
          <w:lang w:val="en"/>
        </w:rPr>
        <w:t>birth</w:t>
      </w:r>
      <w:r w:rsidRPr="00A1771F">
        <w:rPr>
          <w:rFonts w:ascii="Times New Roman" w:hAnsi="Times New Roman" w:cs="Times New Roman"/>
          <w:lang w:val="en"/>
        </w:rPr>
        <w:t xml:space="preserve">, respectively. Males were heavier than females. Mortality in the first 20 days of life was </w:t>
      </w:r>
      <w:proofErr w:type="gramStart"/>
      <w:r w:rsidRPr="00A1771F">
        <w:rPr>
          <w:rFonts w:ascii="Times New Roman" w:hAnsi="Times New Roman" w:cs="Times New Roman"/>
          <w:lang w:val="en"/>
        </w:rPr>
        <w:t>46.7%,</w:t>
      </w:r>
      <w:proofErr w:type="gramEnd"/>
      <w:r w:rsidRPr="00A1771F">
        <w:rPr>
          <w:rFonts w:ascii="Times New Roman" w:hAnsi="Times New Roman" w:cs="Times New Roman"/>
          <w:lang w:val="en"/>
        </w:rPr>
        <w:t xml:space="preserve"> and 97.7% of these were from multiple </w:t>
      </w:r>
      <w:r w:rsidR="003F3FE8">
        <w:rPr>
          <w:rFonts w:ascii="Times New Roman" w:hAnsi="Times New Roman" w:cs="Times New Roman"/>
          <w:lang w:val="en"/>
        </w:rPr>
        <w:t>births</w:t>
      </w:r>
      <w:r w:rsidRPr="00A1771F">
        <w:rPr>
          <w:rFonts w:ascii="Times New Roman" w:hAnsi="Times New Roman" w:cs="Times New Roman"/>
          <w:lang w:val="en"/>
        </w:rPr>
        <w:t xml:space="preserve"> (double and triple). The results obtained allow us to conclude that the reproductive performance of the herd is within the average of the majority of the work carried out with animals of this breed in several countries of North, Central, South</w:t>
      </w:r>
      <w:r w:rsidR="005E663D">
        <w:rPr>
          <w:rFonts w:ascii="Times New Roman" w:hAnsi="Times New Roman" w:cs="Times New Roman"/>
          <w:lang w:val="en"/>
        </w:rPr>
        <w:t xml:space="preserve"> America</w:t>
      </w:r>
      <w:r w:rsidRPr="00A1771F">
        <w:rPr>
          <w:rFonts w:ascii="Times New Roman" w:hAnsi="Times New Roman" w:cs="Times New Roman"/>
          <w:lang w:val="en"/>
        </w:rPr>
        <w:t>, including the Caribbean.</w:t>
      </w:r>
    </w:p>
    <w:p w:rsidR="001A79E3" w:rsidRPr="00A1771F" w:rsidRDefault="001A79E3" w:rsidP="00DB33F2">
      <w:pPr>
        <w:spacing w:after="0" w:line="240" w:lineRule="auto"/>
        <w:jc w:val="both"/>
        <w:rPr>
          <w:rFonts w:ascii="Times New Roman" w:hAnsi="Times New Roman" w:cs="Times New Roman"/>
        </w:rPr>
      </w:pPr>
    </w:p>
    <w:p w:rsidR="00FD3FDA" w:rsidRPr="00FD3FDA" w:rsidRDefault="00FD3FDA" w:rsidP="00DB33F2">
      <w:pPr>
        <w:spacing w:after="0" w:line="240" w:lineRule="auto"/>
        <w:jc w:val="both"/>
        <w:rPr>
          <w:rFonts w:ascii="Times New Roman" w:hAnsi="Times New Roman" w:cs="Times New Roman"/>
          <w:b/>
          <w:lang w:val="pt-BR"/>
        </w:rPr>
      </w:pPr>
      <w:r w:rsidRPr="00FD3FDA">
        <w:rPr>
          <w:rFonts w:ascii="Times New Roman" w:hAnsi="Times New Roman" w:cs="Times New Roman"/>
          <w:b/>
          <w:lang w:val="pt-BR"/>
        </w:rPr>
        <w:t xml:space="preserve">Introdução </w:t>
      </w:r>
    </w:p>
    <w:p w:rsidR="00FD3FDA" w:rsidRDefault="00FD3FDA" w:rsidP="00DB33F2">
      <w:pPr>
        <w:spacing w:after="0" w:line="240" w:lineRule="auto"/>
        <w:jc w:val="both"/>
        <w:rPr>
          <w:rFonts w:ascii="Times New Roman" w:hAnsi="Times New Roman" w:cs="Times New Roman"/>
          <w:lang w:val="pt-BR"/>
        </w:rPr>
      </w:pPr>
    </w:p>
    <w:p w:rsidR="004F1EE3" w:rsidRPr="00302850" w:rsidRDefault="00DB33F2"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raça de ovinos deslanados Barriga Negra são originários da ilha de Barbados no mar do Caribe. Para a BBSAI (Barbados Blackbelly Sheep Association Internacional), 2017, a raça apresenta um</w:t>
      </w:r>
      <w:r w:rsidR="00295A1D">
        <w:rPr>
          <w:rFonts w:ascii="Times New Roman" w:hAnsi="Times New Roman" w:cs="Times New Roman"/>
          <w:lang w:val="pt-BR"/>
        </w:rPr>
        <w:t>a variedade ou</w:t>
      </w:r>
      <w:r w:rsidRPr="00302850">
        <w:rPr>
          <w:rFonts w:ascii="Times New Roman" w:hAnsi="Times New Roman" w:cs="Times New Roman"/>
          <w:lang w:val="pt-BR"/>
        </w:rPr>
        <w:t xml:space="preserve"> tipo conhecido com Barbados Barriga Negra (Barbados Blackbelly) e o</w:t>
      </w:r>
      <w:r w:rsidR="00295A1D">
        <w:rPr>
          <w:rFonts w:ascii="Times New Roman" w:hAnsi="Times New Roman" w:cs="Times New Roman"/>
          <w:lang w:val="pt-BR"/>
        </w:rPr>
        <w:t xml:space="preserve">utra do </w:t>
      </w:r>
      <w:r w:rsidRPr="00302850">
        <w:rPr>
          <w:rFonts w:ascii="Times New Roman" w:hAnsi="Times New Roman" w:cs="Times New Roman"/>
          <w:lang w:val="pt-BR"/>
        </w:rPr>
        <w:t xml:space="preserve">tipo americano ou Barriga Negra Americano (American Blackbelly). De acordo com a FAO (2017) a população do tipo Barbados encontrava-se distribuída em 25 países, entretanto, apenas onze destes informaram o quantitativo populacional avaliado em 158.040 animais, estando presente no Peru (82.493 animais), </w:t>
      </w:r>
      <w:r w:rsidR="007A2B3E" w:rsidRPr="00302850">
        <w:rPr>
          <w:rFonts w:ascii="Times New Roman" w:hAnsi="Times New Roman" w:cs="Times New Roman"/>
          <w:lang w:val="pt-BR"/>
        </w:rPr>
        <w:t xml:space="preserve">México (15.000 a 15.500 animais), Bahamas, Barbados, Guyana, Jamaica, Antilhas Holandesas e Trinidad e Tobago com 10.000 animais, cada. Apesar de não haver informações naquela estatística </w:t>
      </w:r>
      <w:r w:rsidR="00F42C05" w:rsidRPr="00302850">
        <w:rPr>
          <w:rFonts w:ascii="Times New Roman" w:hAnsi="Times New Roman" w:cs="Times New Roman"/>
          <w:lang w:val="pt-BR"/>
        </w:rPr>
        <w:t xml:space="preserve">a raça está presente em diversos países da América </w:t>
      </w:r>
      <w:r w:rsidR="003A273E">
        <w:rPr>
          <w:rFonts w:ascii="Times New Roman" w:hAnsi="Times New Roman" w:cs="Times New Roman"/>
          <w:lang w:val="pt-BR"/>
        </w:rPr>
        <w:t xml:space="preserve">do Norte, Central e do Sul, incluindo-se os países caribenhos. </w:t>
      </w:r>
    </w:p>
    <w:p w:rsidR="00F42C05" w:rsidRPr="00302850" w:rsidRDefault="00F42C05" w:rsidP="00DB33F2">
      <w:pPr>
        <w:spacing w:after="0" w:line="240" w:lineRule="auto"/>
        <w:jc w:val="both"/>
        <w:rPr>
          <w:rFonts w:ascii="Times New Roman" w:hAnsi="Times New Roman" w:cs="Times New Roman"/>
          <w:lang w:val="pt-BR"/>
        </w:rPr>
      </w:pPr>
    </w:p>
    <w:p w:rsidR="00F42C05" w:rsidRDefault="00F42C05"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lastRenderedPageBreak/>
        <w:t xml:space="preserve">No Brasil </w:t>
      </w:r>
      <w:r w:rsidR="006D0281" w:rsidRPr="00302850">
        <w:rPr>
          <w:rFonts w:ascii="Times New Roman" w:hAnsi="Times New Roman" w:cs="Times New Roman"/>
          <w:lang w:val="pt-BR"/>
        </w:rPr>
        <w:t>há relatos da presença da raça em</w:t>
      </w:r>
      <w:r w:rsidRPr="00302850">
        <w:rPr>
          <w:rFonts w:ascii="Times New Roman" w:hAnsi="Times New Roman" w:cs="Times New Roman"/>
          <w:lang w:val="pt-BR"/>
        </w:rPr>
        <w:t xml:space="preserve"> pequenos rebanhos existentes na região Nordeste (Paraíba e Rio Grande do Norte)</w:t>
      </w:r>
      <w:r w:rsidR="006D0281" w:rsidRPr="00302850">
        <w:rPr>
          <w:rFonts w:ascii="Times New Roman" w:hAnsi="Times New Roman" w:cs="Times New Roman"/>
          <w:lang w:val="pt-BR"/>
        </w:rPr>
        <w:t xml:space="preserve"> (SANTOS, 2003)</w:t>
      </w:r>
      <w:r w:rsidRPr="00302850">
        <w:rPr>
          <w:rFonts w:ascii="Times New Roman" w:hAnsi="Times New Roman" w:cs="Times New Roman"/>
          <w:lang w:val="pt-BR"/>
        </w:rPr>
        <w:t xml:space="preserve"> e em Roraima. Especificamente com relação ao </w:t>
      </w:r>
      <w:r w:rsidR="00185CAF">
        <w:rPr>
          <w:rFonts w:ascii="Times New Roman" w:hAnsi="Times New Roman" w:cs="Times New Roman"/>
          <w:lang w:val="pt-BR"/>
        </w:rPr>
        <w:t>e</w:t>
      </w:r>
      <w:r w:rsidRPr="00302850">
        <w:rPr>
          <w:rFonts w:ascii="Times New Roman" w:hAnsi="Times New Roman" w:cs="Times New Roman"/>
          <w:lang w:val="pt-BR"/>
        </w:rPr>
        <w:t xml:space="preserve">stado de Roraima </w:t>
      </w:r>
      <w:r w:rsidR="00494964" w:rsidRPr="00302850">
        <w:rPr>
          <w:rFonts w:ascii="Times New Roman" w:hAnsi="Times New Roman" w:cs="Times New Roman"/>
          <w:lang w:val="pt-BR"/>
        </w:rPr>
        <w:t>os Barriga Negra foram introduzidos pelas fronteiras com a Guyana e com a Venezuela e levados para diversas fazendas com pecuária bovina na região de Savana. Em 2018, os maiores rebanhos da raça estão distribuídos em duas ou três propriedades que apostaram na criação de</w:t>
      </w:r>
      <w:r w:rsidR="00295A1D">
        <w:rPr>
          <w:rFonts w:ascii="Times New Roman" w:hAnsi="Times New Roman" w:cs="Times New Roman"/>
          <w:lang w:val="pt-BR"/>
        </w:rPr>
        <w:t>stes</w:t>
      </w:r>
      <w:r w:rsidR="00494964" w:rsidRPr="00302850">
        <w:rPr>
          <w:rFonts w:ascii="Times New Roman" w:hAnsi="Times New Roman" w:cs="Times New Roman"/>
          <w:lang w:val="pt-BR"/>
        </w:rPr>
        <w:t xml:space="preserve"> animais e, a Embrapa possui um núcleo de conservação com cerca de 120 animais. </w:t>
      </w:r>
    </w:p>
    <w:p w:rsidR="00FD3FDA" w:rsidRDefault="00FD3FDA" w:rsidP="00DB33F2">
      <w:pPr>
        <w:spacing w:after="0" w:line="240" w:lineRule="auto"/>
        <w:jc w:val="both"/>
        <w:rPr>
          <w:rFonts w:ascii="Times New Roman" w:hAnsi="Times New Roman" w:cs="Times New Roman"/>
          <w:lang w:val="pt-BR"/>
        </w:rPr>
      </w:pPr>
    </w:p>
    <w:p w:rsidR="00FD3FDA" w:rsidRPr="00FD3FDA" w:rsidRDefault="00FD3FDA" w:rsidP="00DB33F2">
      <w:pPr>
        <w:spacing w:after="0" w:line="240" w:lineRule="auto"/>
        <w:jc w:val="both"/>
        <w:rPr>
          <w:rFonts w:ascii="Times New Roman" w:hAnsi="Times New Roman" w:cs="Times New Roman"/>
          <w:b/>
          <w:lang w:val="pt-BR"/>
        </w:rPr>
      </w:pPr>
      <w:r w:rsidRPr="00FD3FDA">
        <w:rPr>
          <w:rFonts w:ascii="Times New Roman" w:hAnsi="Times New Roman" w:cs="Times New Roman"/>
          <w:b/>
          <w:lang w:val="pt-BR"/>
        </w:rPr>
        <w:t>Metodologia</w:t>
      </w:r>
    </w:p>
    <w:p w:rsidR="00B13257" w:rsidRPr="00302850" w:rsidRDefault="00B13257" w:rsidP="00DB33F2">
      <w:pPr>
        <w:spacing w:after="0" w:line="240" w:lineRule="auto"/>
        <w:jc w:val="both"/>
        <w:rPr>
          <w:rFonts w:ascii="Times New Roman" w:hAnsi="Times New Roman" w:cs="Times New Roman"/>
          <w:lang w:val="pt-BR"/>
        </w:rPr>
      </w:pPr>
    </w:p>
    <w:p w:rsidR="00CF0B54" w:rsidRDefault="00B13257"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Para avaliar o desempenho reprodutivo dos ovinos Barriga Negra em Roraima </w:t>
      </w:r>
      <w:r w:rsidR="005C4EC5" w:rsidRPr="00302850">
        <w:rPr>
          <w:rFonts w:ascii="Times New Roman" w:hAnsi="Times New Roman" w:cs="Times New Roman"/>
          <w:lang w:val="pt-BR"/>
        </w:rPr>
        <w:t>utilizou-se cinco reprodutores e 55 ovelhas. A monta natural foi realizada de 10 de fevereiro a 26 de maio</w:t>
      </w:r>
      <w:r w:rsidR="00EC1CB6" w:rsidRPr="00302850">
        <w:rPr>
          <w:rFonts w:ascii="Times New Roman" w:hAnsi="Times New Roman" w:cs="Times New Roman"/>
          <w:lang w:val="pt-BR"/>
        </w:rPr>
        <w:t xml:space="preserve"> de 2017. Foram realizadas cinco estações de monta composta por um reprodutor e onze ovelhas, os quais permaneciam juntos por um período de 21 dias. Os partos ocorreram de 11 de julho a 14 de outubro. </w:t>
      </w:r>
    </w:p>
    <w:p w:rsidR="00CF0B54" w:rsidRDefault="00CF0B54" w:rsidP="00DB33F2">
      <w:pPr>
        <w:spacing w:after="0" w:line="240" w:lineRule="auto"/>
        <w:jc w:val="both"/>
        <w:rPr>
          <w:rFonts w:ascii="Times New Roman" w:hAnsi="Times New Roman" w:cs="Times New Roman"/>
          <w:lang w:val="pt-BR"/>
        </w:rPr>
      </w:pPr>
    </w:p>
    <w:p w:rsidR="00CF0B54" w:rsidRPr="00302850" w:rsidRDefault="00CF0B54" w:rsidP="00CF0B54">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Os ovinos foram mantidos em pastagem de </w:t>
      </w:r>
      <w:r>
        <w:rPr>
          <w:rFonts w:ascii="Times New Roman" w:hAnsi="Times New Roman" w:cs="Times New Roman"/>
          <w:i/>
          <w:lang w:val="pt-BR"/>
        </w:rPr>
        <w:t>Urochloa</w:t>
      </w:r>
      <w:r w:rsidRPr="003043C5">
        <w:rPr>
          <w:rFonts w:ascii="Times New Roman" w:hAnsi="Times New Roman" w:cs="Times New Roman"/>
          <w:i/>
          <w:lang w:val="pt-BR"/>
        </w:rPr>
        <w:t xml:space="preserve"> humidicola</w:t>
      </w:r>
      <w:r w:rsidRPr="00302850">
        <w:rPr>
          <w:rFonts w:ascii="Times New Roman" w:hAnsi="Times New Roman" w:cs="Times New Roman"/>
          <w:lang w:val="pt-BR"/>
        </w:rPr>
        <w:t xml:space="preserve"> (Quicuio da Amazônia), Tifton e Massai (</w:t>
      </w:r>
      <w:r w:rsidRPr="003043C5">
        <w:rPr>
          <w:rFonts w:ascii="Times New Roman" w:hAnsi="Times New Roman" w:cs="Times New Roman"/>
          <w:i/>
          <w:lang w:val="pt-BR"/>
        </w:rPr>
        <w:t>Panicum maximum</w:t>
      </w:r>
      <w:r w:rsidRPr="00302850">
        <w:rPr>
          <w:rFonts w:ascii="Times New Roman" w:hAnsi="Times New Roman" w:cs="Times New Roman"/>
          <w:lang w:val="pt-BR"/>
        </w:rPr>
        <w:t xml:space="preserve"> </w:t>
      </w:r>
      <w:r w:rsidR="00185203">
        <w:rPr>
          <w:rFonts w:ascii="Times New Roman" w:hAnsi="Times New Roman" w:cs="Times New Roman"/>
          <w:lang w:val="pt-BR"/>
        </w:rPr>
        <w:t>cv</w:t>
      </w:r>
      <w:r w:rsidRPr="00302850">
        <w:rPr>
          <w:rFonts w:ascii="Times New Roman" w:hAnsi="Times New Roman" w:cs="Times New Roman"/>
          <w:lang w:val="pt-BR"/>
        </w:rPr>
        <w:t xml:space="preserve"> </w:t>
      </w:r>
      <w:r w:rsidRPr="00185203">
        <w:rPr>
          <w:rFonts w:ascii="Times New Roman" w:hAnsi="Times New Roman" w:cs="Times New Roman"/>
          <w:i/>
          <w:lang w:val="pt-BR"/>
        </w:rPr>
        <w:t>Massai</w:t>
      </w:r>
      <w:r w:rsidRPr="00302850">
        <w:rPr>
          <w:rFonts w:ascii="Times New Roman" w:hAnsi="Times New Roman" w:cs="Times New Roman"/>
          <w:lang w:val="pt-BR"/>
        </w:rPr>
        <w:t xml:space="preserve">) recebendo suplementação de uma mistura múltipla composta por sal mineral para ovinos, soja em grãos e milho triturados com cerca de 14% de proteína bruta e fornecido na proporção de 1,0 a 1,5% do peso vivo. </w:t>
      </w:r>
    </w:p>
    <w:p w:rsidR="00EC1CB6" w:rsidRPr="00302850" w:rsidRDefault="00EC1CB6" w:rsidP="00DB33F2">
      <w:pPr>
        <w:spacing w:after="0" w:line="240" w:lineRule="auto"/>
        <w:jc w:val="both"/>
        <w:rPr>
          <w:rFonts w:ascii="Times New Roman" w:hAnsi="Times New Roman" w:cs="Times New Roman"/>
          <w:lang w:val="pt-BR"/>
        </w:rPr>
      </w:pPr>
    </w:p>
    <w:p w:rsidR="00162C67" w:rsidRDefault="00EC1CB6"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No dia 26 de janeiro realizou-se a pesagem e a avaliação do escore corporal de todos os animais.</w:t>
      </w:r>
      <w:r w:rsidR="00162C67">
        <w:rPr>
          <w:rFonts w:ascii="Times New Roman" w:hAnsi="Times New Roman" w:cs="Times New Roman"/>
          <w:lang w:val="pt-BR"/>
        </w:rPr>
        <w:t xml:space="preserve"> Na Tabela 1 apresenta-se o número de ovelhas por faixa de peso</w:t>
      </w:r>
      <w:r w:rsidR="00EC498B">
        <w:rPr>
          <w:rFonts w:ascii="Times New Roman" w:hAnsi="Times New Roman" w:cs="Times New Roman"/>
          <w:lang w:val="pt-BR"/>
        </w:rPr>
        <w:t xml:space="preserve">. De acordo com BBSAI (2017) o peso da ovelha adulta, para efeito de registro na associação, deverá ser superior a 34 kg. No rebanho em estudo o peso médio era de 34,5 kg e, em 51% destas era igual ou superior aos 34 kg. Por ocasião do parto o peso médio das ovelhas era de </w:t>
      </w:r>
      <w:r w:rsidR="00484669" w:rsidRPr="00302850">
        <w:rPr>
          <w:rFonts w:ascii="Times New Roman" w:hAnsi="Times New Roman" w:cs="Times New Roman"/>
          <w:lang w:val="pt-BR"/>
        </w:rPr>
        <w:t xml:space="preserve">36,7 kg. </w:t>
      </w:r>
    </w:p>
    <w:p w:rsidR="00EC498B" w:rsidRDefault="00EC498B" w:rsidP="00DB33F2">
      <w:pPr>
        <w:spacing w:after="0" w:line="240" w:lineRule="auto"/>
        <w:jc w:val="both"/>
        <w:rPr>
          <w:rFonts w:ascii="Times New Roman" w:hAnsi="Times New Roman" w:cs="Times New Roman"/>
          <w:lang w:val="pt-BR"/>
        </w:rPr>
      </w:pPr>
    </w:p>
    <w:p w:rsidR="00295A1D" w:rsidRPr="00EC498B" w:rsidRDefault="00EC498B" w:rsidP="00DB33F2">
      <w:pPr>
        <w:spacing w:after="0" w:line="240" w:lineRule="auto"/>
        <w:jc w:val="both"/>
        <w:rPr>
          <w:rFonts w:ascii="Times New Roman" w:hAnsi="Times New Roman" w:cs="Times New Roman"/>
          <w:b/>
          <w:lang w:val="pt-BR"/>
        </w:rPr>
      </w:pPr>
      <w:r w:rsidRPr="00EC498B">
        <w:rPr>
          <w:rFonts w:ascii="Times New Roman" w:hAnsi="Times New Roman" w:cs="Times New Roman"/>
          <w:b/>
          <w:lang w:val="pt-BR"/>
        </w:rPr>
        <w:t>Tabela 1. Faixa de peso das ovelhas Barriga Negra (</w:t>
      </w:r>
      <w:r>
        <w:rPr>
          <w:rFonts w:ascii="Times New Roman" w:hAnsi="Times New Roman" w:cs="Times New Roman"/>
          <w:b/>
          <w:lang w:val="pt-BR"/>
        </w:rPr>
        <w:t xml:space="preserve">Janeiro de </w:t>
      </w:r>
      <w:r w:rsidRPr="00EC498B">
        <w:rPr>
          <w:rFonts w:ascii="Times New Roman" w:hAnsi="Times New Roman" w:cs="Times New Roman"/>
          <w:b/>
          <w:lang w:val="pt-BR"/>
        </w:rPr>
        <w:t>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gridCol w:w="1699"/>
      </w:tblGrid>
      <w:tr w:rsidR="00162C67" w:rsidTr="00EC498B">
        <w:tc>
          <w:tcPr>
            <w:tcW w:w="1698" w:type="dxa"/>
            <w:tcBorders>
              <w:top w:val="single" w:sz="4" w:space="0" w:color="auto"/>
              <w:bottom w:val="single" w:sz="4" w:space="0" w:color="auto"/>
            </w:tcBorders>
          </w:tcPr>
          <w:p w:rsidR="00162C67" w:rsidRDefault="00162C67" w:rsidP="00DB33F2">
            <w:pPr>
              <w:jc w:val="both"/>
              <w:rPr>
                <w:rFonts w:ascii="Times New Roman" w:hAnsi="Times New Roman" w:cs="Times New Roman"/>
                <w:lang w:val="pt-BR"/>
              </w:rPr>
            </w:pPr>
          </w:p>
        </w:tc>
        <w:tc>
          <w:tcPr>
            <w:tcW w:w="6796" w:type="dxa"/>
            <w:gridSpan w:val="4"/>
            <w:tcBorders>
              <w:top w:val="single" w:sz="4" w:space="0" w:color="auto"/>
              <w:bottom w:val="single" w:sz="4" w:space="0" w:color="auto"/>
            </w:tcBorders>
          </w:tcPr>
          <w:p w:rsidR="00162C67" w:rsidRDefault="00162C67" w:rsidP="00162C67">
            <w:pPr>
              <w:jc w:val="center"/>
              <w:rPr>
                <w:rFonts w:ascii="Times New Roman" w:hAnsi="Times New Roman" w:cs="Times New Roman"/>
                <w:lang w:val="pt-BR"/>
              </w:rPr>
            </w:pPr>
            <w:r>
              <w:rPr>
                <w:rFonts w:ascii="Times New Roman" w:hAnsi="Times New Roman" w:cs="Times New Roman"/>
                <w:lang w:val="pt-BR"/>
              </w:rPr>
              <w:t>Peso (kg)</w:t>
            </w:r>
          </w:p>
        </w:tc>
      </w:tr>
      <w:tr w:rsidR="00295A1D" w:rsidTr="00EC498B">
        <w:tc>
          <w:tcPr>
            <w:tcW w:w="1698" w:type="dxa"/>
            <w:tcBorders>
              <w:top w:val="single" w:sz="4" w:space="0" w:color="auto"/>
              <w:bottom w:val="single" w:sz="4" w:space="0" w:color="auto"/>
            </w:tcBorders>
          </w:tcPr>
          <w:p w:rsidR="00295A1D" w:rsidRDefault="00295A1D" w:rsidP="00DB33F2">
            <w:pPr>
              <w:jc w:val="both"/>
              <w:rPr>
                <w:rFonts w:ascii="Times New Roman" w:hAnsi="Times New Roman" w:cs="Times New Roman"/>
                <w:lang w:val="pt-BR"/>
              </w:rPr>
            </w:pPr>
          </w:p>
        </w:tc>
        <w:tc>
          <w:tcPr>
            <w:tcW w:w="1699" w:type="dxa"/>
            <w:tcBorders>
              <w:top w:val="single" w:sz="4" w:space="0" w:color="auto"/>
              <w:bottom w:val="single" w:sz="4" w:space="0" w:color="auto"/>
            </w:tcBorders>
          </w:tcPr>
          <w:p w:rsidR="00295A1D" w:rsidRDefault="00295A1D" w:rsidP="00162C67">
            <w:pPr>
              <w:jc w:val="center"/>
              <w:rPr>
                <w:rFonts w:ascii="Times New Roman" w:hAnsi="Times New Roman" w:cs="Times New Roman"/>
                <w:lang w:val="pt-BR"/>
              </w:rPr>
            </w:pPr>
            <w:r>
              <w:rPr>
                <w:rFonts w:ascii="Times New Roman" w:hAnsi="Times New Roman" w:cs="Times New Roman"/>
                <w:lang w:val="pt-BR"/>
              </w:rPr>
              <w:t xml:space="preserve">23,9 a </w:t>
            </w:r>
            <w:r w:rsidR="00162C67">
              <w:rPr>
                <w:rFonts w:ascii="Times New Roman" w:hAnsi="Times New Roman" w:cs="Times New Roman"/>
                <w:lang w:val="pt-BR"/>
              </w:rPr>
              <w:t>29,9</w:t>
            </w:r>
          </w:p>
        </w:tc>
        <w:tc>
          <w:tcPr>
            <w:tcW w:w="1699" w:type="dxa"/>
            <w:tcBorders>
              <w:top w:val="single" w:sz="4" w:space="0" w:color="auto"/>
              <w:bottom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30,0 a 34,9</w:t>
            </w:r>
          </w:p>
        </w:tc>
        <w:tc>
          <w:tcPr>
            <w:tcW w:w="1699" w:type="dxa"/>
            <w:tcBorders>
              <w:top w:val="single" w:sz="4" w:space="0" w:color="auto"/>
              <w:bottom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35,0 a 39,3</w:t>
            </w:r>
          </w:p>
        </w:tc>
        <w:tc>
          <w:tcPr>
            <w:tcW w:w="1699" w:type="dxa"/>
            <w:tcBorders>
              <w:top w:val="single" w:sz="4" w:space="0" w:color="auto"/>
              <w:bottom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40,0 a 44,6</w:t>
            </w:r>
          </w:p>
        </w:tc>
      </w:tr>
      <w:tr w:rsidR="00295A1D" w:rsidTr="00EC498B">
        <w:tc>
          <w:tcPr>
            <w:tcW w:w="1698" w:type="dxa"/>
            <w:tcBorders>
              <w:top w:val="single" w:sz="4" w:space="0" w:color="auto"/>
            </w:tcBorders>
          </w:tcPr>
          <w:p w:rsidR="00295A1D" w:rsidRDefault="00295A1D" w:rsidP="00DB33F2">
            <w:pPr>
              <w:jc w:val="both"/>
              <w:rPr>
                <w:rFonts w:ascii="Times New Roman" w:hAnsi="Times New Roman" w:cs="Times New Roman"/>
                <w:lang w:val="pt-BR"/>
              </w:rPr>
            </w:pPr>
            <w:r>
              <w:rPr>
                <w:rFonts w:ascii="Times New Roman" w:hAnsi="Times New Roman" w:cs="Times New Roman"/>
                <w:lang w:val="pt-BR"/>
              </w:rPr>
              <w:t>No. ovelhas</w:t>
            </w:r>
          </w:p>
        </w:tc>
        <w:tc>
          <w:tcPr>
            <w:tcW w:w="1699" w:type="dxa"/>
            <w:tcBorders>
              <w:top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6</w:t>
            </w:r>
          </w:p>
        </w:tc>
        <w:tc>
          <w:tcPr>
            <w:tcW w:w="1699" w:type="dxa"/>
            <w:tcBorders>
              <w:top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25</w:t>
            </w:r>
          </w:p>
        </w:tc>
        <w:tc>
          <w:tcPr>
            <w:tcW w:w="1699" w:type="dxa"/>
            <w:tcBorders>
              <w:top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15</w:t>
            </w:r>
          </w:p>
        </w:tc>
        <w:tc>
          <w:tcPr>
            <w:tcW w:w="1699" w:type="dxa"/>
            <w:tcBorders>
              <w:top w:val="single" w:sz="4" w:space="0" w:color="auto"/>
            </w:tcBorders>
          </w:tcPr>
          <w:p w:rsidR="00295A1D" w:rsidRDefault="00162C67" w:rsidP="00162C67">
            <w:pPr>
              <w:jc w:val="center"/>
              <w:rPr>
                <w:rFonts w:ascii="Times New Roman" w:hAnsi="Times New Roman" w:cs="Times New Roman"/>
                <w:lang w:val="pt-BR"/>
              </w:rPr>
            </w:pPr>
            <w:r>
              <w:rPr>
                <w:rFonts w:ascii="Times New Roman" w:hAnsi="Times New Roman" w:cs="Times New Roman"/>
                <w:lang w:val="pt-BR"/>
              </w:rPr>
              <w:t>9</w:t>
            </w:r>
          </w:p>
        </w:tc>
      </w:tr>
      <w:tr w:rsidR="00162C67" w:rsidTr="00EC498B">
        <w:tc>
          <w:tcPr>
            <w:tcW w:w="1698" w:type="dxa"/>
            <w:tcBorders>
              <w:bottom w:val="single" w:sz="4" w:space="0" w:color="auto"/>
            </w:tcBorders>
          </w:tcPr>
          <w:p w:rsidR="00162C67" w:rsidRDefault="00162C67" w:rsidP="00DB33F2">
            <w:pPr>
              <w:jc w:val="both"/>
              <w:rPr>
                <w:rFonts w:ascii="Times New Roman" w:hAnsi="Times New Roman" w:cs="Times New Roman"/>
                <w:lang w:val="pt-BR"/>
              </w:rPr>
            </w:pPr>
            <w:r>
              <w:rPr>
                <w:rFonts w:ascii="Times New Roman" w:hAnsi="Times New Roman" w:cs="Times New Roman"/>
                <w:lang w:val="pt-BR"/>
              </w:rPr>
              <w:t>%</w:t>
            </w:r>
          </w:p>
        </w:tc>
        <w:tc>
          <w:tcPr>
            <w:tcW w:w="1699" w:type="dxa"/>
            <w:tcBorders>
              <w:bottom w:val="single" w:sz="4" w:space="0" w:color="auto"/>
            </w:tcBorders>
          </w:tcPr>
          <w:p w:rsidR="00162C67" w:rsidRDefault="00162C67" w:rsidP="00162C67">
            <w:pPr>
              <w:jc w:val="center"/>
              <w:rPr>
                <w:rFonts w:ascii="Times New Roman" w:hAnsi="Times New Roman" w:cs="Times New Roman"/>
                <w:lang w:val="pt-BR"/>
              </w:rPr>
            </w:pPr>
            <w:r>
              <w:rPr>
                <w:rFonts w:ascii="Times New Roman" w:hAnsi="Times New Roman" w:cs="Times New Roman"/>
                <w:lang w:val="pt-BR"/>
              </w:rPr>
              <w:t>10,9</w:t>
            </w:r>
          </w:p>
        </w:tc>
        <w:tc>
          <w:tcPr>
            <w:tcW w:w="1699" w:type="dxa"/>
            <w:tcBorders>
              <w:bottom w:val="single" w:sz="4" w:space="0" w:color="auto"/>
            </w:tcBorders>
          </w:tcPr>
          <w:p w:rsidR="00162C67" w:rsidRDefault="00162C67" w:rsidP="00162C67">
            <w:pPr>
              <w:jc w:val="center"/>
              <w:rPr>
                <w:rFonts w:ascii="Times New Roman" w:hAnsi="Times New Roman" w:cs="Times New Roman"/>
                <w:lang w:val="pt-BR"/>
              </w:rPr>
            </w:pPr>
            <w:r>
              <w:rPr>
                <w:rFonts w:ascii="Times New Roman" w:hAnsi="Times New Roman" w:cs="Times New Roman"/>
                <w:lang w:val="pt-BR"/>
              </w:rPr>
              <w:t>45,5</w:t>
            </w:r>
          </w:p>
        </w:tc>
        <w:tc>
          <w:tcPr>
            <w:tcW w:w="1699" w:type="dxa"/>
            <w:tcBorders>
              <w:bottom w:val="single" w:sz="4" w:space="0" w:color="auto"/>
            </w:tcBorders>
          </w:tcPr>
          <w:p w:rsidR="00162C67" w:rsidRDefault="00162C67" w:rsidP="00162C67">
            <w:pPr>
              <w:jc w:val="center"/>
              <w:rPr>
                <w:rFonts w:ascii="Times New Roman" w:hAnsi="Times New Roman" w:cs="Times New Roman"/>
                <w:lang w:val="pt-BR"/>
              </w:rPr>
            </w:pPr>
            <w:r>
              <w:rPr>
                <w:rFonts w:ascii="Times New Roman" w:hAnsi="Times New Roman" w:cs="Times New Roman"/>
                <w:lang w:val="pt-BR"/>
              </w:rPr>
              <w:t>27,3</w:t>
            </w:r>
          </w:p>
        </w:tc>
        <w:tc>
          <w:tcPr>
            <w:tcW w:w="1699" w:type="dxa"/>
            <w:tcBorders>
              <w:bottom w:val="single" w:sz="4" w:space="0" w:color="auto"/>
            </w:tcBorders>
          </w:tcPr>
          <w:p w:rsidR="00162C67" w:rsidRDefault="00162C67" w:rsidP="00162C67">
            <w:pPr>
              <w:jc w:val="center"/>
              <w:rPr>
                <w:rFonts w:ascii="Times New Roman" w:hAnsi="Times New Roman" w:cs="Times New Roman"/>
                <w:lang w:val="pt-BR"/>
              </w:rPr>
            </w:pPr>
            <w:r>
              <w:rPr>
                <w:rFonts w:ascii="Times New Roman" w:hAnsi="Times New Roman" w:cs="Times New Roman"/>
                <w:lang w:val="pt-BR"/>
              </w:rPr>
              <w:t>16,4</w:t>
            </w:r>
          </w:p>
        </w:tc>
      </w:tr>
    </w:tbl>
    <w:p w:rsidR="00295A1D" w:rsidRDefault="00295A1D" w:rsidP="00DB33F2">
      <w:pPr>
        <w:spacing w:after="0" w:line="240" w:lineRule="auto"/>
        <w:jc w:val="both"/>
        <w:rPr>
          <w:rFonts w:ascii="Times New Roman" w:hAnsi="Times New Roman" w:cs="Times New Roman"/>
          <w:lang w:val="pt-BR"/>
        </w:rPr>
      </w:pPr>
    </w:p>
    <w:p w:rsidR="004131C2" w:rsidRDefault="001C3C51" w:rsidP="00DB33F2">
      <w:pPr>
        <w:spacing w:after="0" w:line="240" w:lineRule="auto"/>
        <w:jc w:val="both"/>
        <w:rPr>
          <w:rFonts w:ascii="Times New Roman" w:hAnsi="Times New Roman" w:cs="Times New Roman"/>
          <w:lang w:val="pt-BR"/>
        </w:rPr>
      </w:pPr>
      <w:r>
        <w:rPr>
          <w:rFonts w:ascii="Times New Roman" w:hAnsi="Times New Roman" w:cs="Times New Roman"/>
          <w:lang w:val="pt-BR"/>
        </w:rPr>
        <w:t xml:space="preserve">O peso da ovelha afeta o seu desempenho reprodutivo, entretanto, somente este indicador não é suficiente para se avaliar o estado nutricional de um animal. O escore corporal é outro indicador utilizado como indicativo </w:t>
      </w:r>
      <w:r w:rsidR="004131C2">
        <w:rPr>
          <w:rFonts w:ascii="Times New Roman" w:hAnsi="Times New Roman" w:cs="Times New Roman"/>
          <w:lang w:val="pt-BR"/>
        </w:rPr>
        <w:t>das condições em que a ovelha se encontra, pois, sua eficiência reprodutiva está diretamente relacionada a este. Utilizou-se neste trabalho a escala de 1 a 5 pontos, onde 1 significava dizer a ovelha estava muito magra; 2 (magra); 3 (média); 4 (gorda) e, 5 (obesa). Para o início da fase reprodutiva o ideal é que a ovelha esteja com escore entre 3 e 4. Pelos dados da Tabela 2, observa-se que 83,6% encontravam-se nesta faixa</w:t>
      </w:r>
      <w:r w:rsidR="003C307B">
        <w:rPr>
          <w:rFonts w:ascii="Times New Roman" w:hAnsi="Times New Roman" w:cs="Times New Roman"/>
          <w:lang w:val="pt-BR"/>
        </w:rPr>
        <w:t xml:space="preserve"> com média de 3,4</w:t>
      </w:r>
      <w:r w:rsidR="004131C2">
        <w:rPr>
          <w:rFonts w:ascii="Times New Roman" w:hAnsi="Times New Roman" w:cs="Times New Roman"/>
          <w:lang w:val="pt-BR"/>
        </w:rPr>
        <w:t xml:space="preserve"> e, portanto, em boas condições para realização da estação de monta. </w:t>
      </w:r>
    </w:p>
    <w:p w:rsidR="004131C2" w:rsidRDefault="004131C2" w:rsidP="00DB33F2">
      <w:pPr>
        <w:spacing w:after="0" w:line="240" w:lineRule="auto"/>
        <w:jc w:val="both"/>
        <w:rPr>
          <w:rFonts w:ascii="Times New Roman" w:hAnsi="Times New Roman" w:cs="Times New Roman"/>
          <w:lang w:val="pt-BR"/>
        </w:rPr>
      </w:pPr>
    </w:p>
    <w:p w:rsidR="004131C2" w:rsidRPr="00C300EA" w:rsidRDefault="004131C2" w:rsidP="00DB33F2">
      <w:pPr>
        <w:spacing w:after="0" w:line="240" w:lineRule="auto"/>
        <w:jc w:val="both"/>
        <w:rPr>
          <w:rFonts w:ascii="Times New Roman" w:hAnsi="Times New Roman" w:cs="Times New Roman"/>
          <w:b/>
          <w:lang w:val="pt-BR"/>
        </w:rPr>
      </w:pPr>
      <w:r w:rsidRPr="00C300EA">
        <w:rPr>
          <w:rFonts w:ascii="Times New Roman" w:hAnsi="Times New Roman" w:cs="Times New Roman"/>
          <w:b/>
          <w:lang w:val="pt-BR"/>
        </w:rPr>
        <w:t>Tabela 2. Escore corporal das ovelhas Barriga Negra (Janeiro de 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416"/>
        <w:gridCol w:w="1416"/>
        <w:gridCol w:w="1416"/>
        <w:gridCol w:w="1416"/>
      </w:tblGrid>
      <w:tr w:rsidR="004131C2" w:rsidTr="009B4920">
        <w:tc>
          <w:tcPr>
            <w:tcW w:w="1415" w:type="dxa"/>
            <w:tcBorders>
              <w:top w:val="single" w:sz="4" w:space="0" w:color="auto"/>
              <w:bottom w:val="single" w:sz="4" w:space="0" w:color="auto"/>
            </w:tcBorders>
          </w:tcPr>
          <w:p w:rsidR="004131C2" w:rsidRDefault="004131C2" w:rsidP="00DB33F2">
            <w:pPr>
              <w:jc w:val="both"/>
              <w:rPr>
                <w:rFonts w:ascii="Times New Roman" w:hAnsi="Times New Roman" w:cs="Times New Roman"/>
                <w:lang w:val="pt-BR"/>
              </w:rPr>
            </w:pPr>
          </w:p>
        </w:tc>
        <w:tc>
          <w:tcPr>
            <w:tcW w:w="7079" w:type="dxa"/>
            <w:gridSpan w:val="5"/>
            <w:tcBorders>
              <w:top w:val="single" w:sz="4" w:space="0" w:color="auto"/>
              <w:bottom w:val="single" w:sz="4" w:space="0" w:color="auto"/>
            </w:tcBorders>
          </w:tcPr>
          <w:p w:rsidR="004131C2" w:rsidRDefault="004131C2" w:rsidP="009B4920">
            <w:pPr>
              <w:jc w:val="center"/>
              <w:rPr>
                <w:rFonts w:ascii="Times New Roman" w:hAnsi="Times New Roman" w:cs="Times New Roman"/>
                <w:lang w:val="pt-BR"/>
              </w:rPr>
            </w:pPr>
            <w:r>
              <w:rPr>
                <w:rFonts w:ascii="Times New Roman" w:hAnsi="Times New Roman" w:cs="Times New Roman"/>
                <w:lang w:val="pt-BR"/>
              </w:rPr>
              <w:t>Escore corporal</w:t>
            </w:r>
          </w:p>
        </w:tc>
      </w:tr>
      <w:tr w:rsidR="004131C2" w:rsidTr="009B4920">
        <w:tc>
          <w:tcPr>
            <w:tcW w:w="1415" w:type="dxa"/>
            <w:tcBorders>
              <w:top w:val="single" w:sz="4" w:space="0" w:color="auto"/>
              <w:bottom w:val="single" w:sz="4" w:space="0" w:color="auto"/>
            </w:tcBorders>
          </w:tcPr>
          <w:p w:rsidR="004131C2" w:rsidRDefault="004131C2" w:rsidP="00DB33F2">
            <w:pPr>
              <w:jc w:val="both"/>
              <w:rPr>
                <w:rFonts w:ascii="Times New Roman" w:hAnsi="Times New Roman" w:cs="Times New Roman"/>
                <w:lang w:val="pt-BR"/>
              </w:rPr>
            </w:pPr>
          </w:p>
        </w:tc>
        <w:tc>
          <w:tcPr>
            <w:tcW w:w="1415" w:type="dxa"/>
            <w:tcBorders>
              <w:top w:val="single" w:sz="4" w:space="0" w:color="auto"/>
              <w:bottom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2,5</w:t>
            </w:r>
          </w:p>
        </w:tc>
        <w:tc>
          <w:tcPr>
            <w:tcW w:w="1416" w:type="dxa"/>
            <w:tcBorders>
              <w:top w:val="single" w:sz="4" w:space="0" w:color="auto"/>
              <w:bottom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3,0</w:t>
            </w:r>
          </w:p>
        </w:tc>
        <w:tc>
          <w:tcPr>
            <w:tcW w:w="1416" w:type="dxa"/>
            <w:tcBorders>
              <w:top w:val="single" w:sz="4" w:space="0" w:color="auto"/>
              <w:bottom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3,5</w:t>
            </w:r>
          </w:p>
        </w:tc>
        <w:tc>
          <w:tcPr>
            <w:tcW w:w="1416" w:type="dxa"/>
            <w:tcBorders>
              <w:top w:val="single" w:sz="4" w:space="0" w:color="auto"/>
              <w:bottom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4,0</w:t>
            </w:r>
          </w:p>
        </w:tc>
        <w:tc>
          <w:tcPr>
            <w:tcW w:w="1416" w:type="dxa"/>
            <w:tcBorders>
              <w:top w:val="single" w:sz="4" w:space="0" w:color="auto"/>
              <w:bottom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4,5</w:t>
            </w:r>
          </w:p>
        </w:tc>
      </w:tr>
      <w:tr w:rsidR="004131C2" w:rsidTr="009B4920">
        <w:tc>
          <w:tcPr>
            <w:tcW w:w="1415" w:type="dxa"/>
            <w:tcBorders>
              <w:top w:val="single" w:sz="4" w:space="0" w:color="auto"/>
            </w:tcBorders>
          </w:tcPr>
          <w:p w:rsidR="004131C2" w:rsidRDefault="009B4920" w:rsidP="00DB33F2">
            <w:pPr>
              <w:jc w:val="both"/>
              <w:rPr>
                <w:rFonts w:ascii="Times New Roman" w:hAnsi="Times New Roman" w:cs="Times New Roman"/>
                <w:lang w:val="pt-BR"/>
              </w:rPr>
            </w:pPr>
            <w:r>
              <w:rPr>
                <w:rFonts w:ascii="Times New Roman" w:hAnsi="Times New Roman" w:cs="Times New Roman"/>
                <w:lang w:val="pt-BR"/>
              </w:rPr>
              <w:t>No. ovelhas</w:t>
            </w:r>
          </w:p>
        </w:tc>
        <w:tc>
          <w:tcPr>
            <w:tcW w:w="1415" w:type="dxa"/>
            <w:tcBorders>
              <w:top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7</w:t>
            </w:r>
          </w:p>
        </w:tc>
        <w:tc>
          <w:tcPr>
            <w:tcW w:w="1416" w:type="dxa"/>
            <w:tcBorders>
              <w:top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10</w:t>
            </w:r>
          </w:p>
        </w:tc>
        <w:tc>
          <w:tcPr>
            <w:tcW w:w="1416" w:type="dxa"/>
            <w:tcBorders>
              <w:top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23</w:t>
            </w:r>
          </w:p>
        </w:tc>
        <w:tc>
          <w:tcPr>
            <w:tcW w:w="1416" w:type="dxa"/>
            <w:tcBorders>
              <w:top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13</w:t>
            </w:r>
          </w:p>
        </w:tc>
        <w:tc>
          <w:tcPr>
            <w:tcW w:w="1416" w:type="dxa"/>
            <w:tcBorders>
              <w:top w:val="single" w:sz="4" w:space="0" w:color="auto"/>
            </w:tcBorders>
          </w:tcPr>
          <w:p w:rsidR="004131C2" w:rsidRDefault="009B4920" w:rsidP="009B4920">
            <w:pPr>
              <w:jc w:val="center"/>
              <w:rPr>
                <w:rFonts w:ascii="Times New Roman" w:hAnsi="Times New Roman" w:cs="Times New Roman"/>
                <w:lang w:val="pt-BR"/>
              </w:rPr>
            </w:pPr>
            <w:r>
              <w:rPr>
                <w:rFonts w:ascii="Times New Roman" w:hAnsi="Times New Roman" w:cs="Times New Roman"/>
                <w:lang w:val="pt-BR"/>
              </w:rPr>
              <w:t>2</w:t>
            </w:r>
          </w:p>
        </w:tc>
      </w:tr>
      <w:tr w:rsidR="009B4920" w:rsidTr="009B4920">
        <w:tc>
          <w:tcPr>
            <w:tcW w:w="1415" w:type="dxa"/>
            <w:tcBorders>
              <w:bottom w:val="single" w:sz="4" w:space="0" w:color="auto"/>
            </w:tcBorders>
          </w:tcPr>
          <w:p w:rsidR="009B4920" w:rsidRDefault="009B4920" w:rsidP="00DB33F2">
            <w:pPr>
              <w:jc w:val="both"/>
              <w:rPr>
                <w:rFonts w:ascii="Times New Roman" w:hAnsi="Times New Roman" w:cs="Times New Roman"/>
                <w:lang w:val="pt-BR"/>
              </w:rPr>
            </w:pPr>
            <w:r>
              <w:rPr>
                <w:rFonts w:ascii="Times New Roman" w:hAnsi="Times New Roman" w:cs="Times New Roman"/>
                <w:lang w:val="pt-BR"/>
              </w:rPr>
              <w:t>%</w:t>
            </w:r>
          </w:p>
        </w:tc>
        <w:tc>
          <w:tcPr>
            <w:tcW w:w="1415" w:type="dxa"/>
            <w:tcBorders>
              <w:bottom w:val="single" w:sz="4" w:space="0" w:color="auto"/>
            </w:tcBorders>
          </w:tcPr>
          <w:p w:rsidR="009B4920" w:rsidRDefault="009B4920" w:rsidP="009B4920">
            <w:pPr>
              <w:jc w:val="center"/>
              <w:rPr>
                <w:rFonts w:ascii="Times New Roman" w:hAnsi="Times New Roman" w:cs="Times New Roman"/>
                <w:lang w:val="pt-BR"/>
              </w:rPr>
            </w:pPr>
            <w:r>
              <w:rPr>
                <w:rFonts w:ascii="Times New Roman" w:hAnsi="Times New Roman" w:cs="Times New Roman"/>
                <w:lang w:val="pt-BR"/>
              </w:rPr>
              <w:t>18,7</w:t>
            </w:r>
          </w:p>
        </w:tc>
        <w:tc>
          <w:tcPr>
            <w:tcW w:w="1416" w:type="dxa"/>
            <w:tcBorders>
              <w:bottom w:val="single" w:sz="4" w:space="0" w:color="auto"/>
            </w:tcBorders>
          </w:tcPr>
          <w:p w:rsidR="009B4920" w:rsidRDefault="009B4920" w:rsidP="009B4920">
            <w:pPr>
              <w:jc w:val="center"/>
              <w:rPr>
                <w:rFonts w:ascii="Times New Roman" w:hAnsi="Times New Roman" w:cs="Times New Roman"/>
                <w:lang w:val="pt-BR"/>
              </w:rPr>
            </w:pPr>
            <w:r>
              <w:rPr>
                <w:rFonts w:ascii="Times New Roman" w:hAnsi="Times New Roman" w:cs="Times New Roman"/>
                <w:lang w:val="pt-BR"/>
              </w:rPr>
              <w:t>18,2</w:t>
            </w:r>
          </w:p>
        </w:tc>
        <w:tc>
          <w:tcPr>
            <w:tcW w:w="1416" w:type="dxa"/>
            <w:tcBorders>
              <w:bottom w:val="single" w:sz="4" w:space="0" w:color="auto"/>
            </w:tcBorders>
          </w:tcPr>
          <w:p w:rsidR="009B4920" w:rsidRDefault="009B4920" w:rsidP="009B4920">
            <w:pPr>
              <w:jc w:val="center"/>
              <w:rPr>
                <w:rFonts w:ascii="Times New Roman" w:hAnsi="Times New Roman" w:cs="Times New Roman"/>
                <w:lang w:val="pt-BR"/>
              </w:rPr>
            </w:pPr>
            <w:r>
              <w:rPr>
                <w:rFonts w:ascii="Times New Roman" w:hAnsi="Times New Roman" w:cs="Times New Roman"/>
                <w:lang w:val="pt-BR"/>
              </w:rPr>
              <w:t>41,8</w:t>
            </w:r>
          </w:p>
        </w:tc>
        <w:tc>
          <w:tcPr>
            <w:tcW w:w="1416" w:type="dxa"/>
            <w:tcBorders>
              <w:bottom w:val="single" w:sz="4" w:space="0" w:color="auto"/>
            </w:tcBorders>
          </w:tcPr>
          <w:p w:rsidR="009B4920" w:rsidRDefault="009B4920" w:rsidP="009B4920">
            <w:pPr>
              <w:jc w:val="center"/>
              <w:rPr>
                <w:rFonts w:ascii="Times New Roman" w:hAnsi="Times New Roman" w:cs="Times New Roman"/>
                <w:lang w:val="pt-BR"/>
              </w:rPr>
            </w:pPr>
            <w:r>
              <w:rPr>
                <w:rFonts w:ascii="Times New Roman" w:hAnsi="Times New Roman" w:cs="Times New Roman"/>
                <w:lang w:val="pt-BR"/>
              </w:rPr>
              <w:t>23,6</w:t>
            </w:r>
          </w:p>
        </w:tc>
        <w:tc>
          <w:tcPr>
            <w:tcW w:w="1416" w:type="dxa"/>
            <w:tcBorders>
              <w:bottom w:val="single" w:sz="4" w:space="0" w:color="auto"/>
            </w:tcBorders>
          </w:tcPr>
          <w:p w:rsidR="009B4920" w:rsidRDefault="009B4920" w:rsidP="009B4920">
            <w:pPr>
              <w:jc w:val="center"/>
              <w:rPr>
                <w:rFonts w:ascii="Times New Roman" w:hAnsi="Times New Roman" w:cs="Times New Roman"/>
                <w:lang w:val="pt-BR"/>
              </w:rPr>
            </w:pPr>
            <w:r>
              <w:rPr>
                <w:rFonts w:ascii="Times New Roman" w:hAnsi="Times New Roman" w:cs="Times New Roman"/>
                <w:lang w:val="pt-BR"/>
              </w:rPr>
              <w:t>3,6</w:t>
            </w:r>
          </w:p>
        </w:tc>
      </w:tr>
    </w:tbl>
    <w:p w:rsidR="00FD3FDA" w:rsidRDefault="00FD3FDA" w:rsidP="00DB33F2">
      <w:pPr>
        <w:spacing w:after="0" w:line="240" w:lineRule="auto"/>
        <w:jc w:val="both"/>
        <w:rPr>
          <w:rFonts w:ascii="Times New Roman" w:hAnsi="Times New Roman" w:cs="Times New Roman"/>
          <w:lang w:val="pt-BR"/>
        </w:rPr>
      </w:pPr>
    </w:p>
    <w:p w:rsidR="00FD3FDA" w:rsidRPr="00FD3FDA" w:rsidRDefault="00FD3FDA" w:rsidP="00DB33F2">
      <w:pPr>
        <w:spacing w:after="0" w:line="240" w:lineRule="auto"/>
        <w:jc w:val="both"/>
        <w:rPr>
          <w:rFonts w:ascii="Times New Roman" w:hAnsi="Times New Roman" w:cs="Times New Roman"/>
          <w:b/>
          <w:lang w:val="pt-BR"/>
        </w:rPr>
      </w:pPr>
      <w:r w:rsidRPr="00FD3FDA">
        <w:rPr>
          <w:rFonts w:ascii="Times New Roman" w:hAnsi="Times New Roman" w:cs="Times New Roman"/>
          <w:b/>
          <w:lang w:val="pt-BR"/>
        </w:rPr>
        <w:t>Resultados</w:t>
      </w:r>
    </w:p>
    <w:p w:rsidR="00FD3FDA" w:rsidRDefault="00FD3FDA" w:rsidP="00DB33F2">
      <w:pPr>
        <w:spacing w:after="0" w:line="240" w:lineRule="auto"/>
        <w:jc w:val="both"/>
        <w:rPr>
          <w:rFonts w:ascii="Times New Roman" w:hAnsi="Times New Roman" w:cs="Times New Roman"/>
          <w:lang w:val="pt-BR"/>
        </w:rPr>
      </w:pPr>
    </w:p>
    <w:p w:rsidR="00B25A17" w:rsidRPr="00302850" w:rsidRDefault="00D94F6F"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Por ocasião dos partos, das 55 ovelhas utilizadas, três não tiveram cria e uma morreu. Das 51 ovelhas paridas</w:t>
      </w:r>
      <w:r w:rsidR="00B2442C">
        <w:rPr>
          <w:rFonts w:ascii="Times New Roman" w:hAnsi="Times New Roman" w:cs="Times New Roman"/>
          <w:lang w:val="pt-BR"/>
        </w:rPr>
        <w:t>,</w:t>
      </w:r>
      <w:r w:rsidRPr="00302850">
        <w:rPr>
          <w:rFonts w:ascii="Times New Roman" w:hAnsi="Times New Roman" w:cs="Times New Roman"/>
          <w:lang w:val="pt-BR"/>
        </w:rPr>
        <w:t xml:space="preserve"> em 14 casos</w:t>
      </w:r>
      <w:r w:rsidR="00B2442C">
        <w:rPr>
          <w:rFonts w:ascii="Times New Roman" w:hAnsi="Times New Roman" w:cs="Times New Roman"/>
          <w:lang w:val="pt-BR"/>
        </w:rPr>
        <w:t>,</w:t>
      </w:r>
      <w:r w:rsidRPr="00302850">
        <w:rPr>
          <w:rFonts w:ascii="Times New Roman" w:hAnsi="Times New Roman" w:cs="Times New Roman"/>
          <w:lang w:val="pt-BR"/>
        </w:rPr>
        <w:t xml:space="preserve"> foram parto</w:t>
      </w:r>
      <w:r w:rsidR="00B2442C">
        <w:rPr>
          <w:rFonts w:ascii="Times New Roman" w:hAnsi="Times New Roman" w:cs="Times New Roman"/>
          <w:lang w:val="pt-BR"/>
        </w:rPr>
        <w:t>s</w:t>
      </w:r>
      <w:r w:rsidRPr="00302850">
        <w:rPr>
          <w:rFonts w:ascii="Times New Roman" w:hAnsi="Times New Roman" w:cs="Times New Roman"/>
          <w:lang w:val="pt-BR"/>
        </w:rPr>
        <w:t xml:space="preserve"> simples</w:t>
      </w:r>
      <w:r w:rsidR="00B25A17" w:rsidRPr="00302850">
        <w:rPr>
          <w:rFonts w:ascii="Times New Roman" w:hAnsi="Times New Roman" w:cs="Times New Roman"/>
          <w:lang w:val="pt-BR"/>
        </w:rPr>
        <w:t xml:space="preserve"> (27,4%)</w:t>
      </w:r>
      <w:r w:rsidRPr="00302850">
        <w:rPr>
          <w:rFonts w:ascii="Times New Roman" w:hAnsi="Times New Roman" w:cs="Times New Roman"/>
          <w:lang w:val="pt-BR"/>
        </w:rPr>
        <w:t>, 33 partos duplos</w:t>
      </w:r>
      <w:r w:rsidR="00B25A17" w:rsidRPr="00302850">
        <w:rPr>
          <w:rFonts w:ascii="Times New Roman" w:hAnsi="Times New Roman" w:cs="Times New Roman"/>
          <w:lang w:val="pt-BR"/>
        </w:rPr>
        <w:t xml:space="preserve"> (64,7%)</w:t>
      </w:r>
      <w:r w:rsidRPr="00302850">
        <w:rPr>
          <w:rFonts w:ascii="Times New Roman" w:hAnsi="Times New Roman" w:cs="Times New Roman"/>
          <w:lang w:val="pt-BR"/>
        </w:rPr>
        <w:t xml:space="preserve"> e quatro tiveram parto triplo</w:t>
      </w:r>
      <w:r w:rsidR="00B25A17" w:rsidRPr="00302850">
        <w:rPr>
          <w:rFonts w:ascii="Times New Roman" w:hAnsi="Times New Roman" w:cs="Times New Roman"/>
          <w:lang w:val="pt-BR"/>
        </w:rPr>
        <w:t xml:space="preserve"> (7,8%)</w:t>
      </w:r>
      <w:r w:rsidR="00870A6F" w:rsidRPr="00302850">
        <w:rPr>
          <w:rFonts w:ascii="Times New Roman" w:hAnsi="Times New Roman" w:cs="Times New Roman"/>
          <w:lang w:val="pt-BR"/>
        </w:rPr>
        <w:t>, ou seja, nasceram 92 cordeiros</w:t>
      </w:r>
      <w:r w:rsidR="00B25A17" w:rsidRPr="00302850">
        <w:rPr>
          <w:rFonts w:ascii="Times New Roman" w:hAnsi="Times New Roman" w:cs="Times New Roman"/>
          <w:lang w:val="pt-BR"/>
        </w:rPr>
        <w:t xml:space="preserve"> o que representa uma prolificidade de 1,80, muito próxima a média de 1,83 </w:t>
      </w:r>
      <w:r w:rsidR="00C824E0" w:rsidRPr="00302850">
        <w:rPr>
          <w:rFonts w:ascii="Times New Roman" w:hAnsi="Times New Roman" w:cs="Times New Roman"/>
          <w:lang w:val="pt-BR"/>
        </w:rPr>
        <w:t xml:space="preserve">relatada por Thomas (1997) em revisão de diversas publicações em sete países das Américas. </w:t>
      </w:r>
    </w:p>
    <w:p w:rsidR="00B25A17" w:rsidRPr="00302850" w:rsidRDefault="00B25A17" w:rsidP="00DB33F2">
      <w:pPr>
        <w:spacing w:after="0" w:line="240" w:lineRule="auto"/>
        <w:jc w:val="both"/>
        <w:rPr>
          <w:rFonts w:ascii="Times New Roman" w:hAnsi="Times New Roman" w:cs="Times New Roman"/>
          <w:lang w:val="pt-BR"/>
        </w:rPr>
      </w:pPr>
    </w:p>
    <w:p w:rsidR="008942C3" w:rsidRPr="00302850" w:rsidRDefault="00870A6F"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lastRenderedPageBreak/>
        <w:t>Dos cordeiros nascidos, 57,6% eram machos e 42,4% fêmeas</w:t>
      </w:r>
      <w:r w:rsidR="00B1213D">
        <w:rPr>
          <w:rFonts w:ascii="Times New Roman" w:hAnsi="Times New Roman" w:cs="Times New Roman"/>
          <w:lang w:val="pt-BR"/>
        </w:rPr>
        <w:t xml:space="preserve"> e o</w:t>
      </w:r>
      <w:r w:rsidR="00B73F6F" w:rsidRPr="00302850">
        <w:rPr>
          <w:rFonts w:ascii="Times New Roman" w:hAnsi="Times New Roman" w:cs="Times New Roman"/>
          <w:lang w:val="pt-BR"/>
        </w:rPr>
        <w:t xml:space="preserve"> peso ao nascer por sexo e tipo de parto encontra-se na Tabela </w:t>
      </w:r>
      <w:r w:rsidR="00B1213D">
        <w:rPr>
          <w:rFonts w:ascii="Times New Roman" w:hAnsi="Times New Roman" w:cs="Times New Roman"/>
          <w:lang w:val="pt-BR"/>
        </w:rPr>
        <w:t>3</w:t>
      </w:r>
      <w:r w:rsidR="00B73F6F" w:rsidRPr="00302850">
        <w:rPr>
          <w:rFonts w:ascii="Times New Roman" w:hAnsi="Times New Roman" w:cs="Times New Roman"/>
          <w:lang w:val="pt-BR"/>
        </w:rPr>
        <w:t>.</w:t>
      </w:r>
    </w:p>
    <w:p w:rsidR="00B73F6F" w:rsidRPr="00302850" w:rsidRDefault="00B73F6F" w:rsidP="00DB33F2">
      <w:pPr>
        <w:spacing w:after="0" w:line="240" w:lineRule="auto"/>
        <w:jc w:val="both"/>
        <w:rPr>
          <w:rFonts w:ascii="Times New Roman" w:hAnsi="Times New Roman" w:cs="Times New Roman"/>
          <w:lang w:val="pt-BR"/>
        </w:rPr>
      </w:pPr>
    </w:p>
    <w:p w:rsidR="00B73F6F" w:rsidRPr="00B207FF" w:rsidRDefault="00B73F6F" w:rsidP="00DB33F2">
      <w:pPr>
        <w:spacing w:after="0" w:line="240" w:lineRule="auto"/>
        <w:jc w:val="both"/>
        <w:rPr>
          <w:rFonts w:ascii="Times New Roman" w:hAnsi="Times New Roman" w:cs="Times New Roman"/>
          <w:b/>
          <w:lang w:val="pt-BR"/>
        </w:rPr>
      </w:pPr>
      <w:r w:rsidRPr="00B207FF">
        <w:rPr>
          <w:rFonts w:ascii="Times New Roman" w:hAnsi="Times New Roman" w:cs="Times New Roman"/>
          <w:b/>
          <w:lang w:val="pt-BR"/>
        </w:rPr>
        <w:t xml:space="preserve">Tabela </w:t>
      </w:r>
      <w:r w:rsidR="00B1213D">
        <w:rPr>
          <w:rFonts w:ascii="Times New Roman" w:hAnsi="Times New Roman" w:cs="Times New Roman"/>
          <w:b/>
          <w:lang w:val="pt-BR"/>
        </w:rPr>
        <w:t>3</w:t>
      </w:r>
      <w:r w:rsidRPr="00B207FF">
        <w:rPr>
          <w:rFonts w:ascii="Times New Roman" w:hAnsi="Times New Roman" w:cs="Times New Roman"/>
          <w:b/>
          <w:lang w:val="pt-BR"/>
        </w:rPr>
        <w:t>. Peso ao nascer</w:t>
      </w:r>
      <w:r w:rsidR="008942C3" w:rsidRPr="00B207FF">
        <w:rPr>
          <w:rFonts w:ascii="Times New Roman" w:hAnsi="Times New Roman" w:cs="Times New Roman"/>
          <w:b/>
          <w:lang w:val="pt-BR"/>
        </w:rPr>
        <w:t xml:space="preserve"> (kg)</w:t>
      </w:r>
      <w:r w:rsidRPr="00B207FF">
        <w:rPr>
          <w:rFonts w:ascii="Times New Roman" w:hAnsi="Times New Roman" w:cs="Times New Roman"/>
          <w:b/>
          <w:lang w:val="pt-BR"/>
        </w:rPr>
        <w:t xml:space="preserve"> por</w:t>
      </w:r>
      <w:r w:rsidR="007B72ED">
        <w:rPr>
          <w:rFonts w:ascii="Times New Roman" w:hAnsi="Times New Roman" w:cs="Times New Roman"/>
          <w:b/>
          <w:lang w:val="pt-BR"/>
        </w:rPr>
        <w:t xml:space="preserve"> sexo e</w:t>
      </w:r>
      <w:r w:rsidRPr="00B207FF">
        <w:rPr>
          <w:rFonts w:ascii="Times New Roman" w:hAnsi="Times New Roman" w:cs="Times New Roman"/>
          <w:b/>
          <w:lang w:val="pt-BR"/>
        </w:rPr>
        <w:t xml:space="preserve"> tipo de partos de cordeiros Barriga Negra nascidos em 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8942C3" w:rsidRPr="00302850" w:rsidTr="00ED1CB0">
        <w:tc>
          <w:tcPr>
            <w:tcW w:w="2123" w:type="dxa"/>
            <w:tcBorders>
              <w:top w:val="single" w:sz="4" w:space="0" w:color="auto"/>
              <w:bottom w:val="single" w:sz="4" w:space="0" w:color="auto"/>
            </w:tcBorders>
          </w:tcPr>
          <w:p w:rsidR="008942C3" w:rsidRPr="00302850" w:rsidRDefault="008942C3" w:rsidP="00DB33F2">
            <w:pPr>
              <w:jc w:val="both"/>
              <w:rPr>
                <w:rFonts w:ascii="Times New Roman" w:hAnsi="Times New Roman" w:cs="Times New Roman"/>
                <w:lang w:val="pt-BR"/>
              </w:rPr>
            </w:pPr>
          </w:p>
        </w:tc>
        <w:tc>
          <w:tcPr>
            <w:tcW w:w="6371" w:type="dxa"/>
            <w:gridSpan w:val="3"/>
            <w:tcBorders>
              <w:top w:val="single" w:sz="4" w:space="0" w:color="auto"/>
              <w:bottom w:val="single" w:sz="4" w:space="0" w:color="auto"/>
            </w:tcBorders>
          </w:tcPr>
          <w:p w:rsidR="008942C3" w:rsidRPr="00B207FF" w:rsidRDefault="008942C3" w:rsidP="008942C3">
            <w:pPr>
              <w:jc w:val="center"/>
              <w:rPr>
                <w:rFonts w:ascii="Times New Roman" w:hAnsi="Times New Roman" w:cs="Times New Roman"/>
                <w:b/>
                <w:lang w:val="pt-BR"/>
              </w:rPr>
            </w:pPr>
            <w:r w:rsidRPr="00B207FF">
              <w:rPr>
                <w:rFonts w:ascii="Times New Roman" w:hAnsi="Times New Roman" w:cs="Times New Roman"/>
                <w:b/>
                <w:lang w:val="pt-BR"/>
              </w:rPr>
              <w:t>Tipo de parto</w:t>
            </w:r>
          </w:p>
        </w:tc>
      </w:tr>
      <w:tr w:rsidR="008942C3" w:rsidRPr="00302850" w:rsidTr="00ED1CB0">
        <w:tc>
          <w:tcPr>
            <w:tcW w:w="2123" w:type="dxa"/>
            <w:tcBorders>
              <w:top w:val="single" w:sz="4" w:space="0" w:color="auto"/>
              <w:bottom w:val="single" w:sz="4" w:space="0" w:color="auto"/>
            </w:tcBorders>
          </w:tcPr>
          <w:p w:rsidR="008942C3" w:rsidRPr="00302850" w:rsidRDefault="008942C3" w:rsidP="00DB33F2">
            <w:pPr>
              <w:jc w:val="both"/>
              <w:rPr>
                <w:rFonts w:ascii="Times New Roman" w:hAnsi="Times New Roman" w:cs="Times New Roman"/>
                <w:lang w:val="pt-BR"/>
              </w:rPr>
            </w:pPr>
            <w:r w:rsidRPr="00302850">
              <w:rPr>
                <w:rFonts w:ascii="Times New Roman" w:hAnsi="Times New Roman" w:cs="Times New Roman"/>
                <w:lang w:val="pt-BR"/>
              </w:rPr>
              <w:t>Sexo</w:t>
            </w:r>
          </w:p>
        </w:tc>
        <w:tc>
          <w:tcPr>
            <w:tcW w:w="2123" w:type="dxa"/>
            <w:tcBorders>
              <w:top w:val="single" w:sz="4" w:space="0" w:color="auto"/>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Simples</w:t>
            </w:r>
          </w:p>
        </w:tc>
        <w:tc>
          <w:tcPr>
            <w:tcW w:w="2124" w:type="dxa"/>
            <w:tcBorders>
              <w:top w:val="single" w:sz="4" w:space="0" w:color="auto"/>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Duplo</w:t>
            </w:r>
          </w:p>
        </w:tc>
        <w:tc>
          <w:tcPr>
            <w:tcW w:w="2124" w:type="dxa"/>
            <w:tcBorders>
              <w:top w:val="single" w:sz="4" w:space="0" w:color="auto"/>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Triplo</w:t>
            </w:r>
          </w:p>
        </w:tc>
      </w:tr>
      <w:tr w:rsidR="008942C3" w:rsidRPr="00302850" w:rsidTr="00ED1CB0">
        <w:tc>
          <w:tcPr>
            <w:tcW w:w="2123" w:type="dxa"/>
            <w:tcBorders>
              <w:top w:val="single" w:sz="4" w:space="0" w:color="auto"/>
            </w:tcBorders>
          </w:tcPr>
          <w:p w:rsidR="008942C3" w:rsidRPr="00302850" w:rsidRDefault="008942C3" w:rsidP="00DB33F2">
            <w:pPr>
              <w:jc w:val="both"/>
              <w:rPr>
                <w:rFonts w:ascii="Times New Roman" w:hAnsi="Times New Roman" w:cs="Times New Roman"/>
                <w:lang w:val="pt-BR"/>
              </w:rPr>
            </w:pPr>
            <w:r w:rsidRPr="00302850">
              <w:rPr>
                <w:rFonts w:ascii="Times New Roman" w:hAnsi="Times New Roman" w:cs="Times New Roman"/>
                <w:lang w:val="pt-BR"/>
              </w:rPr>
              <w:t>Macho</w:t>
            </w:r>
          </w:p>
        </w:tc>
        <w:tc>
          <w:tcPr>
            <w:tcW w:w="2123" w:type="dxa"/>
            <w:tcBorders>
              <w:top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3,59</w:t>
            </w:r>
          </w:p>
        </w:tc>
        <w:tc>
          <w:tcPr>
            <w:tcW w:w="2124" w:type="dxa"/>
            <w:tcBorders>
              <w:top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2,32</w:t>
            </w:r>
          </w:p>
        </w:tc>
        <w:tc>
          <w:tcPr>
            <w:tcW w:w="2124" w:type="dxa"/>
            <w:tcBorders>
              <w:top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1,73</w:t>
            </w:r>
          </w:p>
        </w:tc>
      </w:tr>
      <w:tr w:rsidR="008942C3" w:rsidRPr="00302850" w:rsidTr="00ED1CB0">
        <w:tc>
          <w:tcPr>
            <w:tcW w:w="2123" w:type="dxa"/>
          </w:tcPr>
          <w:p w:rsidR="008942C3" w:rsidRPr="00302850" w:rsidRDefault="008942C3" w:rsidP="00DB33F2">
            <w:pPr>
              <w:jc w:val="both"/>
              <w:rPr>
                <w:rFonts w:ascii="Times New Roman" w:hAnsi="Times New Roman" w:cs="Times New Roman"/>
                <w:lang w:val="pt-BR"/>
              </w:rPr>
            </w:pPr>
            <w:r w:rsidRPr="00302850">
              <w:rPr>
                <w:rFonts w:ascii="Times New Roman" w:hAnsi="Times New Roman" w:cs="Times New Roman"/>
                <w:lang w:val="pt-BR"/>
              </w:rPr>
              <w:t>Fêmea</w:t>
            </w:r>
          </w:p>
        </w:tc>
        <w:tc>
          <w:tcPr>
            <w:tcW w:w="2123" w:type="dxa"/>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3,36</w:t>
            </w:r>
          </w:p>
        </w:tc>
        <w:tc>
          <w:tcPr>
            <w:tcW w:w="2124" w:type="dxa"/>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2,23</w:t>
            </w:r>
          </w:p>
        </w:tc>
        <w:tc>
          <w:tcPr>
            <w:tcW w:w="2124" w:type="dxa"/>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1,52</w:t>
            </w:r>
          </w:p>
        </w:tc>
      </w:tr>
      <w:tr w:rsidR="008942C3" w:rsidRPr="00302850" w:rsidTr="00ED1CB0">
        <w:tc>
          <w:tcPr>
            <w:tcW w:w="2123" w:type="dxa"/>
            <w:tcBorders>
              <w:bottom w:val="single" w:sz="4" w:space="0" w:color="auto"/>
            </w:tcBorders>
          </w:tcPr>
          <w:p w:rsidR="008942C3" w:rsidRPr="00302850" w:rsidRDefault="008942C3" w:rsidP="00DB33F2">
            <w:pPr>
              <w:jc w:val="both"/>
              <w:rPr>
                <w:rFonts w:ascii="Times New Roman" w:hAnsi="Times New Roman" w:cs="Times New Roman"/>
                <w:lang w:val="pt-BR"/>
              </w:rPr>
            </w:pPr>
            <w:r w:rsidRPr="00302850">
              <w:rPr>
                <w:rFonts w:ascii="Times New Roman" w:hAnsi="Times New Roman" w:cs="Times New Roman"/>
                <w:lang w:val="pt-BR"/>
              </w:rPr>
              <w:t>Média</w:t>
            </w:r>
          </w:p>
        </w:tc>
        <w:tc>
          <w:tcPr>
            <w:tcW w:w="2123" w:type="dxa"/>
            <w:tcBorders>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3,52</w:t>
            </w:r>
          </w:p>
        </w:tc>
        <w:tc>
          <w:tcPr>
            <w:tcW w:w="2124" w:type="dxa"/>
            <w:tcBorders>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2,28</w:t>
            </w:r>
          </w:p>
        </w:tc>
        <w:tc>
          <w:tcPr>
            <w:tcW w:w="2124" w:type="dxa"/>
            <w:tcBorders>
              <w:bottom w:val="single" w:sz="4" w:space="0" w:color="auto"/>
            </w:tcBorders>
          </w:tcPr>
          <w:p w:rsidR="008942C3" w:rsidRPr="00302850" w:rsidRDefault="008942C3" w:rsidP="008942C3">
            <w:pPr>
              <w:jc w:val="center"/>
              <w:rPr>
                <w:rFonts w:ascii="Times New Roman" w:hAnsi="Times New Roman" w:cs="Times New Roman"/>
                <w:lang w:val="pt-BR"/>
              </w:rPr>
            </w:pPr>
            <w:r w:rsidRPr="00302850">
              <w:rPr>
                <w:rFonts w:ascii="Times New Roman" w:hAnsi="Times New Roman" w:cs="Times New Roman"/>
                <w:lang w:val="pt-BR"/>
              </w:rPr>
              <w:t>1,64</w:t>
            </w:r>
          </w:p>
        </w:tc>
      </w:tr>
    </w:tbl>
    <w:p w:rsidR="00B73F6F" w:rsidRPr="00302850" w:rsidRDefault="00B73F6F" w:rsidP="00DB33F2">
      <w:pPr>
        <w:spacing w:after="0" w:line="240" w:lineRule="auto"/>
        <w:jc w:val="both"/>
        <w:rPr>
          <w:rFonts w:ascii="Times New Roman" w:hAnsi="Times New Roman" w:cs="Times New Roman"/>
          <w:lang w:val="pt-BR"/>
        </w:rPr>
      </w:pPr>
    </w:p>
    <w:p w:rsidR="008942C3" w:rsidRPr="00302850" w:rsidRDefault="00D30E5D"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Analisando-se os dados da Tabela </w:t>
      </w:r>
      <w:r w:rsidR="00CE269E">
        <w:rPr>
          <w:rFonts w:ascii="Times New Roman" w:hAnsi="Times New Roman" w:cs="Times New Roman"/>
          <w:lang w:val="pt-BR"/>
        </w:rPr>
        <w:t>3</w:t>
      </w:r>
      <w:r w:rsidRPr="00302850">
        <w:rPr>
          <w:rFonts w:ascii="Times New Roman" w:hAnsi="Times New Roman" w:cs="Times New Roman"/>
          <w:lang w:val="pt-BR"/>
        </w:rPr>
        <w:t xml:space="preserve"> observa-se que o peso ao nascer foi maior para os cordeiros nascidos de parto simples e era menor</w:t>
      </w:r>
      <w:r w:rsidR="0033005E" w:rsidRPr="00302850">
        <w:rPr>
          <w:rFonts w:ascii="Times New Roman" w:hAnsi="Times New Roman" w:cs="Times New Roman"/>
          <w:lang w:val="pt-BR"/>
        </w:rPr>
        <w:t xml:space="preserve"> e decrescente</w:t>
      </w:r>
      <w:r w:rsidRPr="00302850">
        <w:rPr>
          <w:rFonts w:ascii="Times New Roman" w:hAnsi="Times New Roman" w:cs="Times New Roman"/>
          <w:lang w:val="pt-BR"/>
        </w:rPr>
        <w:t xml:space="preserve"> naqueles nascidos de parto duplo e triplo, para ambos os sexos. Independentemente do tipo de parto a média de p</w:t>
      </w:r>
      <w:r w:rsidR="00D01225" w:rsidRPr="00302850">
        <w:rPr>
          <w:rFonts w:ascii="Times New Roman" w:hAnsi="Times New Roman" w:cs="Times New Roman"/>
          <w:lang w:val="pt-BR"/>
        </w:rPr>
        <w:t xml:space="preserve">eso ao nascer foi de 2,4 kg e, de 2,5 kg para os machos e 2,2 kg para as fêmeas. Este peso médio é inferior aos encontrados </w:t>
      </w:r>
      <w:r w:rsidR="00A56C70" w:rsidRPr="00302850">
        <w:rPr>
          <w:rFonts w:ascii="Times New Roman" w:hAnsi="Times New Roman" w:cs="Times New Roman"/>
          <w:lang w:val="pt-BR"/>
        </w:rPr>
        <w:t xml:space="preserve">por Galina et al., 1996; </w:t>
      </w:r>
      <w:proofErr w:type="spellStart"/>
      <w:r w:rsidR="00A56C70" w:rsidRPr="00302850">
        <w:rPr>
          <w:rFonts w:ascii="Times New Roman" w:hAnsi="Times New Roman" w:cs="Times New Roman"/>
          <w:lang w:val="pt-BR"/>
        </w:rPr>
        <w:t>Rastogi</w:t>
      </w:r>
      <w:proofErr w:type="spellEnd"/>
      <w:r w:rsidR="00A56C70" w:rsidRPr="00302850">
        <w:rPr>
          <w:rFonts w:ascii="Times New Roman" w:hAnsi="Times New Roman" w:cs="Times New Roman"/>
          <w:lang w:val="pt-BR"/>
        </w:rPr>
        <w:t>,</w:t>
      </w:r>
      <w:r w:rsidR="006F19F3" w:rsidRPr="00302850">
        <w:rPr>
          <w:rFonts w:ascii="Times New Roman" w:hAnsi="Times New Roman" w:cs="Times New Roman"/>
          <w:lang w:val="pt-BR"/>
        </w:rPr>
        <w:t xml:space="preserve"> </w:t>
      </w:r>
      <w:r w:rsidR="00A56C70" w:rsidRPr="00302850">
        <w:rPr>
          <w:rFonts w:ascii="Times New Roman" w:hAnsi="Times New Roman" w:cs="Times New Roman"/>
          <w:lang w:val="pt-BR"/>
        </w:rPr>
        <w:t xml:space="preserve">2001; </w:t>
      </w:r>
      <w:proofErr w:type="spellStart"/>
      <w:r w:rsidR="00A56C70" w:rsidRPr="00302850">
        <w:rPr>
          <w:rFonts w:ascii="Times New Roman" w:hAnsi="Times New Roman" w:cs="Times New Roman"/>
          <w:lang w:val="pt-BR"/>
        </w:rPr>
        <w:t>Garduño</w:t>
      </w:r>
      <w:proofErr w:type="spellEnd"/>
      <w:r w:rsidR="00A56C70" w:rsidRPr="00302850">
        <w:rPr>
          <w:rFonts w:ascii="Times New Roman" w:hAnsi="Times New Roman" w:cs="Times New Roman"/>
          <w:lang w:val="pt-BR"/>
        </w:rPr>
        <w:t xml:space="preserve"> et al., 2002 (2,7 a 2,8 kg), provavelmente devido ao material genético utilizado em Roraima, onde o rebanho apresentava elevado grau de endogamia (TOLEDO, 2014). </w:t>
      </w:r>
    </w:p>
    <w:p w:rsidR="0033005E" w:rsidRPr="00302850" w:rsidRDefault="0033005E" w:rsidP="00DB33F2">
      <w:pPr>
        <w:spacing w:after="0" w:line="240" w:lineRule="auto"/>
        <w:jc w:val="both"/>
        <w:rPr>
          <w:rFonts w:ascii="Times New Roman" w:hAnsi="Times New Roman" w:cs="Times New Roman"/>
          <w:lang w:val="pt-BR"/>
        </w:rPr>
      </w:pPr>
    </w:p>
    <w:p w:rsidR="00C7549D" w:rsidRPr="00302850" w:rsidRDefault="00C7549D"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Quanto </w:t>
      </w:r>
      <w:r w:rsidR="00C56F51">
        <w:rPr>
          <w:rFonts w:ascii="Times New Roman" w:hAnsi="Times New Roman" w:cs="Times New Roman"/>
          <w:lang w:val="pt-BR"/>
        </w:rPr>
        <w:t>à</w:t>
      </w:r>
      <w:r w:rsidRPr="00302850">
        <w:rPr>
          <w:rFonts w:ascii="Times New Roman" w:hAnsi="Times New Roman" w:cs="Times New Roman"/>
          <w:lang w:val="pt-BR"/>
        </w:rPr>
        <w:t xml:space="preserve"> mortalidade</w:t>
      </w:r>
      <w:r w:rsidR="00C55506" w:rsidRPr="00302850">
        <w:rPr>
          <w:rFonts w:ascii="Times New Roman" w:hAnsi="Times New Roman" w:cs="Times New Roman"/>
          <w:lang w:val="pt-BR"/>
        </w:rPr>
        <w:t>,</w:t>
      </w:r>
      <w:r w:rsidRPr="00302850">
        <w:rPr>
          <w:rFonts w:ascii="Times New Roman" w:hAnsi="Times New Roman" w:cs="Times New Roman"/>
          <w:lang w:val="pt-BR"/>
        </w:rPr>
        <w:t xml:space="preserve"> dos 92 cordeiros nascidos 43 (46,7%) nasceram mortos (natimortos) ou morreram nos primeiros 20 dias de vida. Em relação ao tipo de parto a mortalidade foi de 2,3; 81,4 e 16,3% para aqueles nascidos de parto simples, duplo e triplo, respectivamente. </w:t>
      </w:r>
      <w:r w:rsidR="00C55506" w:rsidRPr="00302850">
        <w:rPr>
          <w:rFonts w:ascii="Times New Roman" w:hAnsi="Times New Roman" w:cs="Times New Roman"/>
          <w:lang w:val="pt-BR"/>
        </w:rPr>
        <w:t xml:space="preserve">Os seis natimortos eram todos oriundos de partos duplo, </w:t>
      </w:r>
      <w:r w:rsidRPr="00302850">
        <w:rPr>
          <w:rFonts w:ascii="Times New Roman" w:hAnsi="Times New Roman" w:cs="Times New Roman"/>
          <w:lang w:val="pt-BR"/>
        </w:rPr>
        <w:t xml:space="preserve">29 morreram com um a cinco dias de vida, seis morreram entre seis a dezesseis dias e dois com 18 a 20 dias de vida.  </w:t>
      </w:r>
    </w:p>
    <w:p w:rsidR="00F50AD4" w:rsidRPr="00302850" w:rsidRDefault="00F50AD4" w:rsidP="00DB33F2">
      <w:pPr>
        <w:spacing w:after="0" w:line="240" w:lineRule="auto"/>
        <w:jc w:val="both"/>
        <w:rPr>
          <w:rFonts w:ascii="Times New Roman" w:hAnsi="Times New Roman" w:cs="Times New Roman"/>
          <w:lang w:val="pt-BR"/>
        </w:rPr>
      </w:pPr>
    </w:p>
    <w:p w:rsidR="00F50AD4" w:rsidRPr="00302850" w:rsidRDefault="00F50AD4"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A elevada taxa de mortalidade encontrada (46,7%) encontra-se dentro dos registros da literatura onde </w:t>
      </w:r>
      <w:proofErr w:type="spellStart"/>
      <w:r w:rsidRPr="00302850">
        <w:rPr>
          <w:rFonts w:ascii="Times New Roman" w:hAnsi="Times New Roman" w:cs="Times New Roman"/>
          <w:lang w:val="pt-BR"/>
        </w:rPr>
        <w:t>esta</w:t>
      </w:r>
      <w:proofErr w:type="spellEnd"/>
      <w:r w:rsidRPr="00302850">
        <w:rPr>
          <w:rFonts w:ascii="Times New Roman" w:hAnsi="Times New Roman" w:cs="Times New Roman"/>
          <w:lang w:val="pt-BR"/>
        </w:rPr>
        <w:t xml:space="preserve"> variava de 10 a 75% (RASTOGI, 1996; GONZALEZ-REYNA, 1997 e VALENCIA; GONZALEZ, 1983). </w:t>
      </w:r>
      <w:r w:rsidR="00A95CCE" w:rsidRPr="00302850">
        <w:rPr>
          <w:rFonts w:ascii="Times New Roman" w:hAnsi="Times New Roman" w:cs="Times New Roman"/>
          <w:lang w:val="pt-BR"/>
        </w:rPr>
        <w:t>A mortalidade, principalmente nos primeiros dias de vida dos cordeiros</w:t>
      </w:r>
      <w:r w:rsidR="00C56F51">
        <w:rPr>
          <w:rFonts w:ascii="Times New Roman" w:hAnsi="Times New Roman" w:cs="Times New Roman"/>
          <w:lang w:val="pt-BR"/>
        </w:rPr>
        <w:t>,</w:t>
      </w:r>
      <w:r w:rsidR="00A95CCE" w:rsidRPr="00302850">
        <w:rPr>
          <w:rFonts w:ascii="Times New Roman" w:hAnsi="Times New Roman" w:cs="Times New Roman"/>
          <w:lang w:val="pt-BR"/>
        </w:rPr>
        <w:t xml:space="preserve"> está ligada a diversos fatores inerente </w:t>
      </w:r>
      <w:r w:rsidR="00C56F51">
        <w:rPr>
          <w:rFonts w:ascii="Times New Roman" w:hAnsi="Times New Roman" w:cs="Times New Roman"/>
          <w:lang w:val="pt-BR"/>
        </w:rPr>
        <w:t>à</w:t>
      </w:r>
      <w:r w:rsidR="00A95CCE" w:rsidRPr="00302850">
        <w:rPr>
          <w:rFonts w:ascii="Times New Roman" w:hAnsi="Times New Roman" w:cs="Times New Roman"/>
          <w:lang w:val="pt-BR"/>
        </w:rPr>
        <w:t xml:space="preserve"> genética, manejo, nutrição, sanidade, clima, etc. No caso especifico dos dados obtidos em Roraima </w:t>
      </w:r>
      <w:r w:rsidR="00806584" w:rsidRPr="00302850">
        <w:rPr>
          <w:rFonts w:ascii="Times New Roman" w:hAnsi="Times New Roman" w:cs="Times New Roman"/>
          <w:lang w:val="pt-BR"/>
        </w:rPr>
        <w:t xml:space="preserve">as principais prováveis causas que influenciaram nesta taxa estavam relacionadas </w:t>
      </w:r>
      <w:r w:rsidR="00C56F51">
        <w:rPr>
          <w:rFonts w:ascii="Times New Roman" w:hAnsi="Times New Roman" w:cs="Times New Roman"/>
          <w:lang w:val="pt-BR"/>
        </w:rPr>
        <w:t>à</w:t>
      </w:r>
      <w:r w:rsidR="00806584" w:rsidRPr="00302850">
        <w:rPr>
          <w:rFonts w:ascii="Times New Roman" w:hAnsi="Times New Roman" w:cs="Times New Roman"/>
          <w:lang w:val="pt-BR"/>
        </w:rPr>
        <w:t xml:space="preserve"> habilidade materna, produção de leite da ovelha e enfermidades</w:t>
      </w:r>
      <w:r w:rsidR="00C56F51">
        <w:rPr>
          <w:rFonts w:ascii="Times New Roman" w:hAnsi="Times New Roman" w:cs="Times New Roman"/>
          <w:lang w:val="pt-BR"/>
        </w:rPr>
        <w:t>.</w:t>
      </w:r>
      <w:r w:rsidR="00806584" w:rsidRPr="00302850">
        <w:rPr>
          <w:rFonts w:ascii="Times New Roman" w:hAnsi="Times New Roman" w:cs="Times New Roman"/>
          <w:lang w:val="pt-BR"/>
        </w:rPr>
        <w:t xml:space="preserve"> </w:t>
      </w:r>
      <w:r w:rsidR="00C56F51" w:rsidRPr="00302850">
        <w:rPr>
          <w:rFonts w:ascii="Times New Roman" w:hAnsi="Times New Roman" w:cs="Times New Roman"/>
          <w:lang w:val="pt-BR"/>
        </w:rPr>
        <w:t>Entretanto</w:t>
      </w:r>
      <w:r w:rsidR="00806584" w:rsidRPr="00302850">
        <w:rPr>
          <w:rFonts w:ascii="Times New Roman" w:hAnsi="Times New Roman" w:cs="Times New Roman"/>
          <w:lang w:val="pt-BR"/>
        </w:rPr>
        <w:t xml:space="preserve">, estudos mais aprofundados deverão ser realizados visando </w:t>
      </w:r>
      <w:r w:rsidR="00F64492">
        <w:rPr>
          <w:rFonts w:ascii="Times New Roman" w:hAnsi="Times New Roman" w:cs="Times New Roman"/>
          <w:lang w:val="pt-BR"/>
        </w:rPr>
        <w:t xml:space="preserve">identificar as causas e a adoção de medidas para </w:t>
      </w:r>
      <w:r w:rsidR="00806584" w:rsidRPr="00302850">
        <w:rPr>
          <w:rFonts w:ascii="Times New Roman" w:hAnsi="Times New Roman" w:cs="Times New Roman"/>
          <w:lang w:val="pt-BR"/>
        </w:rPr>
        <w:t xml:space="preserve">diminuir este índice. </w:t>
      </w:r>
    </w:p>
    <w:p w:rsidR="00C55506" w:rsidRPr="00302850" w:rsidRDefault="00C55506" w:rsidP="00DB33F2">
      <w:pPr>
        <w:spacing w:after="0" w:line="240" w:lineRule="auto"/>
        <w:jc w:val="both"/>
        <w:rPr>
          <w:rFonts w:ascii="Times New Roman" w:hAnsi="Times New Roman" w:cs="Times New Roman"/>
          <w:lang w:val="pt-BR"/>
        </w:rPr>
      </w:pPr>
    </w:p>
    <w:p w:rsidR="00C55506" w:rsidRDefault="00B23B7D"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Ainda com relação </w:t>
      </w:r>
      <w:r w:rsidR="00C56F51">
        <w:rPr>
          <w:rFonts w:ascii="Times New Roman" w:hAnsi="Times New Roman" w:cs="Times New Roman"/>
          <w:lang w:val="pt-BR"/>
        </w:rPr>
        <w:t>à</w:t>
      </w:r>
      <w:r w:rsidRPr="00302850">
        <w:rPr>
          <w:rFonts w:ascii="Times New Roman" w:hAnsi="Times New Roman" w:cs="Times New Roman"/>
          <w:lang w:val="pt-BR"/>
        </w:rPr>
        <w:t xml:space="preserve"> mortalidade dos cordeiros, a média de peso dos natimortos era de 1,8 kg; de 1,9 kg para os que morreram entre </w:t>
      </w:r>
      <w:r w:rsidR="00AC6E1A" w:rsidRPr="00302850">
        <w:rPr>
          <w:rFonts w:ascii="Times New Roman" w:hAnsi="Times New Roman" w:cs="Times New Roman"/>
          <w:lang w:val="pt-BR"/>
        </w:rPr>
        <w:t>um a cinco dias; 2,5 kg para aqueles com seis a dezesseis dias de vida e de 2,1 kg que perman</w:t>
      </w:r>
      <w:r w:rsidR="00DD672D" w:rsidRPr="00302850">
        <w:rPr>
          <w:rFonts w:ascii="Times New Roman" w:hAnsi="Times New Roman" w:cs="Times New Roman"/>
          <w:lang w:val="pt-BR"/>
        </w:rPr>
        <w:t xml:space="preserve">eceram vivo entre 18 e 20 dias, ou seja, 81,4% dos cordeiros nasceram mortos ou morreram nos primeiros cinco dias de vida. </w:t>
      </w:r>
      <w:r w:rsidR="00792BB5" w:rsidRPr="00302850">
        <w:rPr>
          <w:rFonts w:ascii="Times New Roman" w:hAnsi="Times New Roman" w:cs="Times New Roman"/>
          <w:lang w:val="pt-BR"/>
        </w:rPr>
        <w:t xml:space="preserve"> Percebe-se por estes dados que a mortalidade ocorria nos cordeiros com menor peso ao nascer quando se compara com as médias encontradas (Tabela </w:t>
      </w:r>
      <w:r w:rsidR="00CE269E">
        <w:rPr>
          <w:rFonts w:ascii="Times New Roman" w:hAnsi="Times New Roman" w:cs="Times New Roman"/>
          <w:lang w:val="pt-BR"/>
        </w:rPr>
        <w:t>3</w:t>
      </w:r>
      <w:r w:rsidR="00792BB5" w:rsidRPr="00302850">
        <w:rPr>
          <w:rFonts w:ascii="Times New Roman" w:hAnsi="Times New Roman" w:cs="Times New Roman"/>
          <w:lang w:val="pt-BR"/>
        </w:rPr>
        <w:t xml:space="preserve">). </w:t>
      </w:r>
    </w:p>
    <w:p w:rsidR="00CE269E" w:rsidRDefault="00CE269E" w:rsidP="00DB33F2">
      <w:pPr>
        <w:spacing w:after="0" w:line="240" w:lineRule="auto"/>
        <w:jc w:val="both"/>
        <w:rPr>
          <w:rFonts w:ascii="Times New Roman" w:hAnsi="Times New Roman" w:cs="Times New Roman"/>
          <w:lang w:val="pt-BR"/>
        </w:rPr>
      </w:pPr>
    </w:p>
    <w:p w:rsidR="00901862" w:rsidRDefault="00CE269E" w:rsidP="00DB33F2">
      <w:pPr>
        <w:spacing w:after="0" w:line="240" w:lineRule="auto"/>
        <w:jc w:val="both"/>
        <w:rPr>
          <w:rFonts w:ascii="Times New Roman" w:hAnsi="Times New Roman" w:cs="Times New Roman"/>
          <w:lang w:val="pt-BR"/>
        </w:rPr>
      </w:pPr>
      <w:r>
        <w:rPr>
          <w:rFonts w:ascii="Times New Roman" w:hAnsi="Times New Roman" w:cs="Times New Roman"/>
          <w:lang w:val="pt-BR"/>
        </w:rPr>
        <w:t>Por outro lado, enquanto a média de peso ao nascer dos cordeiros nascidos de parto simples era de 3,5 kg, no parto múltiplo a soma do peso dos cordeiros por ovelha era, em média de 4,5 kg. O maior peso dos cordeiros por ovelha ao parto exigiria maior demanda por leite</w:t>
      </w:r>
      <w:r w:rsidR="00A610A5">
        <w:rPr>
          <w:rFonts w:ascii="Times New Roman" w:hAnsi="Times New Roman" w:cs="Times New Roman"/>
          <w:lang w:val="pt-BR"/>
        </w:rPr>
        <w:t xml:space="preserve"> e, este fato deve ter contribuído para o aumento na mortalidade nos primeiros dias de vida das crias. </w:t>
      </w:r>
    </w:p>
    <w:p w:rsidR="002C15AE" w:rsidRPr="00302850" w:rsidRDefault="002C15AE" w:rsidP="00DB33F2">
      <w:pPr>
        <w:spacing w:after="0" w:line="240" w:lineRule="auto"/>
        <w:jc w:val="both"/>
        <w:rPr>
          <w:rFonts w:ascii="Times New Roman" w:hAnsi="Times New Roman" w:cs="Times New Roman"/>
          <w:lang w:val="pt-BR"/>
        </w:rPr>
      </w:pPr>
    </w:p>
    <w:p w:rsidR="00FD3FDA" w:rsidRPr="00FD3FDA" w:rsidRDefault="00FD3FDA" w:rsidP="00DB33F2">
      <w:pPr>
        <w:spacing w:after="0" w:line="240" w:lineRule="auto"/>
        <w:jc w:val="both"/>
        <w:rPr>
          <w:rFonts w:ascii="Times New Roman" w:hAnsi="Times New Roman" w:cs="Times New Roman"/>
          <w:b/>
          <w:lang w:val="pt-BR"/>
        </w:rPr>
      </w:pPr>
      <w:r w:rsidRPr="00FD3FDA">
        <w:rPr>
          <w:rFonts w:ascii="Times New Roman" w:hAnsi="Times New Roman" w:cs="Times New Roman"/>
          <w:b/>
          <w:lang w:val="pt-BR"/>
        </w:rPr>
        <w:t>Constatações</w:t>
      </w:r>
    </w:p>
    <w:p w:rsidR="00FD3FDA" w:rsidRDefault="00FD3FDA" w:rsidP="00DB33F2">
      <w:pPr>
        <w:spacing w:after="0" w:line="240" w:lineRule="auto"/>
        <w:jc w:val="both"/>
        <w:rPr>
          <w:rFonts w:ascii="Times New Roman" w:hAnsi="Times New Roman" w:cs="Times New Roman"/>
          <w:lang w:val="pt-BR"/>
        </w:rPr>
      </w:pPr>
    </w:p>
    <w:p w:rsidR="00860D0D"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Com base nos dados obtidos contat</w:t>
      </w:r>
      <w:r w:rsidR="00FD3FDA">
        <w:rPr>
          <w:rFonts w:ascii="Times New Roman" w:hAnsi="Times New Roman" w:cs="Times New Roman"/>
          <w:lang w:val="pt-BR"/>
        </w:rPr>
        <w:t>ou</w:t>
      </w:r>
      <w:r w:rsidRPr="00302850">
        <w:rPr>
          <w:rFonts w:ascii="Times New Roman" w:hAnsi="Times New Roman" w:cs="Times New Roman"/>
          <w:lang w:val="pt-BR"/>
        </w:rPr>
        <w:t>-se que:</w:t>
      </w:r>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taxa de natalidade foi de 94,4%</w:t>
      </w:r>
      <w:r w:rsidR="00A4734D">
        <w:rPr>
          <w:rFonts w:ascii="Times New Roman" w:hAnsi="Times New Roman" w:cs="Times New Roman"/>
          <w:lang w:val="pt-BR"/>
        </w:rPr>
        <w:t xml:space="preserve"> podendo ser considerada como excelente</w:t>
      </w:r>
      <w:r w:rsidRPr="00302850">
        <w:rPr>
          <w:rFonts w:ascii="Times New Roman" w:hAnsi="Times New Roman" w:cs="Times New Roman"/>
          <w:lang w:val="pt-BR"/>
        </w:rPr>
        <w:t>;</w:t>
      </w:r>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Os partos múltiplos (duplo e triplo) correspondem a 72,5%</w:t>
      </w:r>
      <w:r w:rsidR="00A4734D">
        <w:rPr>
          <w:rFonts w:ascii="Times New Roman" w:hAnsi="Times New Roman" w:cs="Times New Roman"/>
          <w:lang w:val="pt-BR"/>
        </w:rPr>
        <w:t>. Este indicador deverá ser levado em consideração na avaliação do desempenho ponderal das crias durante as fases de aleitamento e pós-desmama</w:t>
      </w:r>
      <w:r w:rsidRPr="00302850">
        <w:rPr>
          <w:rFonts w:ascii="Times New Roman" w:hAnsi="Times New Roman" w:cs="Times New Roman"/>
          <w:lang w:val="pt-BR"/>
        </w:rPr>
        <w:t xml:space="preserve">; </w:t>
      </w:r>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prolificidade (No. de crias/No. partos) foi de 1,80</w:t>
      </w:r>
      <w:r w:rsidR="00DE32CE">
        <w:rPr>
          <w:rFonts w:ascii="Times New Roman" w:hAnsi="Times New Roman" w:cs="Times New Roman"/>
          <w:lang w:val="pt-BR"/>
        </w:rPr>
        <w:t xml:space="preserve">, isto é, muito semelhante </w:t>
      </w:r>
      <w:r w:rsidR="00AF01B9">
        <w:rPr>
          <w:rFonts w:ascii="Times New Roman" w:hAnsi="Times New Roman" w:cs="Times New Roman"/>
          <w:lang w:val="pt-BR"/>
        </w:rPr>
        <w:t>à</w:t>
      </w:r>
      <w:r w:rsidR="00DE32CE">
        <w:rPr>
          <w:rFonts w:ascii="Times New Roman" w:hAnsi="Times New Roman" w:cs="Times New Roman"/>
          <w:lang w:val="pt-BR"/>
        </w:rPr>
        <w:t xml:space="preserve"> média encontrada na literatura (1,83), entretanto</w:t>
      </w:r>
      <w:r w:rsidR="0062588D">
        <w:rPr>
          <w:rFonts w:ascii="Times New Roman" w:hAnsi="Times New Roman" w:cs="Times New Roman"/>
          <w:lang w:val="pt-BR"/>
        </w:rPr>
        <w:t>, este dado não significa dizer</w:t>
      </w:r>
      <w:r w:rsidR="00AF01B9">
        <w:rPr>
          <w:rFonts w:ascii="Times New Roman" w:hAnsi="Times New Roman" w:cs="Times New Roman"/>
          <w:lang w:val="pt-BR"/>
        </w:rPr>
        <w:t>,</w:t>
      </w:r>
      <w:r w:rsidR="00DE32CE">
        <w:rPr>
          <w:rFonts w:ascii="Times New Roman" w:hAnsi="Times New Roman" w:cs="Times New Roman"/>
          <w:lang w:val="pt-BR"/>
        </w:rPr>
        <w:t xml:space="preserve"> necessariamente</w:t>
      </w:r>
      <w:r w:rsidR="00AF01B9">
        <w:rPr>
          <w:rFonts w:ascii="Times New Roman" w:hAnsi="Times New Roman" w:cs="Times New Roman"/>
          <w:lang w:val="pt-BR"/>
        </w:rPr>
        <w:t>,</w:t>
      </w:r>
      <w:r w:rsidR="0062588D">
        <w:rPr>
          <w:rFonts w:ascii="Times New Roman" w:hAnsi="Times New Roman" w:cs="Times New Roman"/>
          <w:lang w:val="pt-BR"/>
        </w:rPr>
        <w:t xml:space="preserve"> que</w:t>
      </w:r>
      <w:r w:rsidR="00DE32CE">
        <w:rPr>
          <w:rFonts w:ascii="Times New Roman" w:hAnsi="Times New Roman" w:cs="Times New Roman"/>
          <w:lang w:val="pt-BR"/>
        </w:rPr>
        <w:t xml:space="preserve"> altas taxas de prolificidade seja um in</w:t>
      </w:r>
      <w:r w:rsidR="0062588D">
        <w:rPr>
          <w:rFonts w:ascii="Times New Roman" w:hAnsi="Times New Roman" w:cs="Times New Roman"/>
          <w:lang w:val="pt-BR"/>
        </w:rPr>
        <w:t xml:space="preserve">dicador de eficiência produtiva, visto que esta deverá ser analisada conjuntamente com a </w:t>
      </w:r>
      <w:r w:rsidR="00DE32CE">
        <w:rPr>
          <w:rFonts w:ascii="Times New Roman" w:hAnsi="Times New Roman" w:cs="Times New Roman"/>
          <w:lang w:val="pt-BR"/>
        </w:rPr>
        <w:t>taxa de mortalidade e com o desempenho produtivo das crias</w:t>
      </w:r>
      <w:r w:rsidRPr="00302850">
        <w:rPr>
          <w:rFonts w:ascii="Times New Roman" w:hAnsi="Times New Roman" w:cs="Times New Roman"/>
          <w:lang w:val="pt-BR"/>
        </w:rPr>
        <w:t>;</w:t>
      </w:r>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O peso ao nascer foi maior nos partos simples, seguido pelos nascidos de parto duplo e, os cordeiros com menor peso foram, em média, oriundos de partos triplos</w:t>
      </w:r>
      <w:r w:rsidR="003F014F">
        <w:rPr>
          <w:rFonts w:ascii="Times New Roman" w:hAnsi="Times New Roman" w:cs="Times New Roman"/>
          <w:lang w:val="pt-BR"/>
        </w:rPr>
        <w:t xml:space="preserve">. Este fato também deverá ser considerado quanto </w:t>
      </w:r>
      <w:r w:rsidR="00C74359">
        <w:rPr>
          <w:rFonts w:ascii="Times New Roman" w:hAnsi="Times New Roman" w:cs="Times New Roman"/>
          <w:lang w:val="pt-BR"/>
        </w:rPr>
        <w:t>à</w:t>
      </w:r>
      <w:r w:rsidR="003F014F">
        <w:rPr>
          <w:rFonts w:ascii="Times New Roman" w:hAnsi="Times New Roman" w:cs="Times New Roman"/>
          <w:lang w:val="pt-BR"/>
        </w:rPr>
        <w:t xml:space="preserve"> eficiência produtiv</w:t>
      </w:r>
      <w:r w:rsidR="00550951">
        <w:rPr>
          <w:rFonts w:ascii="Times New Roman" w:hAnsi="Times New Roman" w:cs="Times New Roman"/>
          <w:lang w:val="pt-BR"/>
        </w:rPr>
        <w:t>a</w:t>
      </w:r>
      <w:r w:rsidR="003F014F">
        <w:rPr>
          <w:rFonts w:ascii="Times New Roman" w:hAnsi="Times New Roman" w:cs="Times New Roman"/>
          <w:lang w:val="pt-BR"/>
        </w:rPr>
        <w:t xml:space="preserve"> dos sistemas de produção de ovinos</w:t>
      </w:r>
      <w:r w:rsidRPr="00302850">
        <w:rPr>
          <w:rFonts w:ascii="Times New Roman" w:hAnsi="Times New Roman" w:cs="Times New Roman"/>
          <w:lang w:val="pt-BR"/>
        </w:rPr>
        <w:t xml:space="preserve">; </w:t>
      </w:r>
      <w:bookmarkStart w:id="0" w:name="_GoBack"/>
      <w:bookmarkEnd w:id="0"/>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mortalidade até aos 20 dias do nascimento foi de 46,7%, dos quais em 97,7% dos casos eram cordeir</w:t>
      </w:r>
      <w:r w:rsidR="00550951">
        <w:rPr>
          <w:rFonts w:ascii="Times New Roman" w:hAnsi="Times New Roman" w:cs="Times New Roman"/>
          <w:lang w:val="pt-BR"/>
        </w:rPr>
        <w:t>os nascidos de partos múltiplos</w:t>
      </w:r>
      <w:r w:rsidR="00A47F00">
        <w:rPr>
          <w:rFonts w:ascii="Times New Roman" w:hAnsi="Times New Roman" w:cs="Times New Roman"/>
          <w:lang w:val="pt-BR"/>
        </w:rPr>
        <w:t>. Há diversos fatores que interferem elevando a mortalidade e a identificação correta de sua</w:t>
      </w:r>
      <w:r w:rsidR="00550951">
        <w:rPr>
          <w:rFonts w:ascii="Times New Roman" w:hAnsi="Times New Roman" w:cs="Times New Roman"/>
          <w:lang w:val="pt-BR"/>
        </w:rPr>
        <w:t>s</w:t>
      </w:r>
      <w:r w:rsidR="00A47F00">
        <w:rPr>
          <w:rFonts w:ascii="Times New Roman" w:hAnsi="Times New Roman" w:cs="Times New Roman"/>
          <w:lang w:val="pt-BR"/>
        </w:rPr>
        <w:t xml:space="preserve"> causa</w:t>
      </w:r>
      <w:r w:rsidR="00550951">
        <w:rPr>
          <w:rFonts w:ascii="Times New Roman" w:hAnsi="Times New Roman" w:cs="Times New Roman"/>
          <w:lang w:val="pt-BR"/>
        </w:rPr>
        <w:t>s</w:t>
      </w:r>
      <w:r w:rsidR="00A47F00">
        <w:rPr>
          <w:rFonts w:ascii="Times New Roman" w:hAnsi="Times New Roman" w:cs="Times New Roman"/>
          <w:lang w:val="pt-BR"/>
        </w:rPr>
        <w:t xml:space="preserve"> é </w:t>
      </w:r>
      <w:r w:rsidR="00550951">
        <w:rPr>
          <w:rFonts w:ascii="Times New Roman" w:hAnsi="Times New Roman" w:cs="Times New Roman"/>
          <w:lang w:val="pt-BR"/>
        </w:rPr>
        <w:t>imprescindível</w:t>
      </w:r>
      <w:r w:rsidR="00A47F00">
        <w:rPr>
          <w:rFonts w:ascii="Times New Roman" w:hAnsi="Times New Roman" w:cs="Times New Roman"/>
          <w:lang w:val="pt-BR"/>
        </w:rPr>
        <w:t xml:space="preserve"> para viabilizar uma criação</w:t>
      </w:r>
      <w:r w:rsidRPr="00302850">
        <w:rPr>
          <w:rFonts w:ascii="Times New Roman" w:hAnsi="Times New Roman" w:cs="Times New Roman"/>
          <w:lang w:val="pt-BR"/>
        </w:rPr>
        <w:t>;</w:t>
      </w:r>
    </w:p>
    <w:p w:rsidR="00C4096C" w:rsidRPr="00302850" w:rsidRDefault="00C4096C" w:rsidP="00DB33F2">
      <w:pPr>
        <w:spacing w:after="0" w:line="240" w:lineRule="auto"/>
        <w:jc w:val="both"/>
        <w:rPr>
          <w:rFonts w:ascii="Times New Roman" w:hAnsi="Times New Roman" w:cs="Times New Roman"/>
          <w:lang w:val="pt-BR"/>
        </w:rPr>
      </w:pPr>
    </w:p>
    <w:p w:rsidR="00C4096C" w:rsidRPr="00302850" w:rsidRDefault="00C4096C"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mortalidade até o quinto dia de vida dos cordeiros correspondia a 81,4% e</w:t>
      </w:r>
      <w:r w:rsidR="00E1084A">
        <w:rPr>
          <w:rFonts w:ascii="Times New Roman" w:hAnsi="Times New Roman" w:cs="Times New Roman"/>
          <w:lang w:val="pt-BR"/>
        </w:rPr>
        <w:t>, nestes casos,</w:t>
      </w:r>
      <w:r w:rsidRPr="00302850">
        <w:rPr>
          <w:rFonts w:ascii="Times New Roman" w:hAnsi="Times New Roman" w:cs="Times New Roman"/>
          <w:lang w:val="pt-BR"/>
        </w:rPr>
        <w:t xml:space="preserve"> a média de peso ao nascer era de 1,85 kg</w:t>
      </w:r>
      <w:r w:rsidR="00A47F00">
        <w:rPr>
          <w:rFonts w:ascii="Times New Roman" w:hAnsi="Times New Roman" w:cs="Times New Roman"/>
          <w:lang w:val="pt-BR"/>
        </w:rPr>
        <w:t>, ou seja, cordeiros nascidos com baixo peso eram mais propícios</w:t>
      </w:r>
      <w:r w:rsidR="00834043">
        <w:rPr>
          <w:rFonts w:ascii="Times New Roman" w:hAnsi="Times New Roman" w:cs="Times New Roman"/>
          <w:lang w:val="pt-BR"/>
        </w:rPr>
        <w:t xml:space="preserve"> para não permanecerem vivos nos primeiros dias de vida;</w:t>
      </w:r>
      <w:r w:rsidRPr="00302850">
        <w:rPr>
          <w:rFonts w:ascii="Times New Roman" w:hAnsi="Times New Roman" w:cs="Times New Roman"/>
          <w:lang w:val="pt-BR"/>
        </w:rPr>
        <w:t xml:space="preserve"> </w:t>
      </w:r>
    </w:p>
    <w:p w:rsidR="00C4096C" w:rsidRPr="00302850" w:rsidRDefault="00C4096C" w:rsidP="00DB33F2">
      <w:pPr>
        <w:spacing w:after="0" w:line="240" w:lineRule="auto"/>
        <w:jc w:val="both"/>
        <w:rPr>
          <w:rFonts w:ascii="Times New Roman" w:hAnsi="Times New Roman" w:cs="Times New Roman"/>
          <w:lang w:val="pt-BR"/>
        </w:rPr>
      </w:pPr>
    </w:p>
    <w:p w:rsidR="005C4EC5" w:rsidRDefault="002E0E3D" w:rsidP="00DB33F2">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análise dos dados apresentados deve ser complementada com informações sobre o desempenho produtivo dos cordeiros de formas a permitir a avaliação d</w:t>
      </w:r>
      <w:r w:rsidR="00C31856">
        <w:rPr>
          <w:rFonts w:ascii="Times New Roman" w:hAnsi="Times New Roman" w:cs="Times New Roman"/>
          <w:lang w:val="pt-BR"/>
        </w:rPr>
        <w:t>a eficiência d</w:t>
      </w:r>
      <w:r w:rsidRPr="00302850">
        <w:rPr>
          <w:rFonts w:ascii="Times New Roman" w:hAnsi="Times New Roman" w:cs="Times New Roman"/>
          <w:lang w:val="pt-BR"/>
        </w:rPr>
        <w:t xml:space="preserve">o sistema de produção </w:t>
      </w:r>
      <w:r w:rsidR="00C31856">
        <w:rPr>
          <w:rFonts w:ascii="Times New Roman" w:hAnsi="Times New Roman" w:cs="Times New Roman"/>
          <w:lang w:val="pt-BR"/>
        </w:rPr>
        <w:t>em uso e,</w:t>
      </w:r>
      <w:r w:rsidRPr="00302850">
        <w:rPr>
          <w:rFonts w:ascii="Times New Roman" w:hAnsi="Times New Roman" w:cs="Times New Roman"/>
          <w:lang w:val="pt-BR"/>
        </w:rPr>
        <w:t xml:space="preserve"> </w:t>
      </w:r>
    </w:p>
    <w:p w:rsidR="00800854" w:rsidRDefault="00800854" w:rsidP="00DB33F2">
      <w:pPr>
        <w:spacing w:after="0" w:line="240" w:lineRule="auto"/>
        <w:jc w:val="both"/>
        <w:rPr>
          <w:rFonts w:ascii="Times New Roman" w:hAnsi="Times New Roman" w:cs="Times New Roman"/>
          <w:lang w:val="pt-BR"/>
        </w:rPr>
      </w:pPr>
    </w:p>
    <w:p w:rsidR="00C31856" w:rsidRDefault="00C31856" w:rsidP="00DB33F2">
      <w:pPr>
        <w:spacing w:after="0" w:line="240" w:lineRule="auto"/>
        <w:jc w:val="both"/>
        <w:rPr>
          <w:rFonts w:ascii="Times New Roman" w:hAnsi="Times New Roman" w:cs="Times New Roman"/>
          <w:lang w:val="pt-BR"/>
        </w:rPr>
      </w:pPr>
      <w:r>
        <w:rPr>
          <w:rFonts w:ascii="Times New Roman" w:hAnsi="Times New Roman" w:cs="Times New Roman"/>
          <w:lang w:val="pt-BR"/>
        </w:rPr>
        <w:t xml:space="preserve">Tendo em vista que o rebanho de ovinos Barriga Negra mantidos pela Embrapa em Roraima é um recurso genético estratégico para os objetivos da empresa, a busca pela manutenção de sua diversidade genética </w:t>
      </w:r>
      <w:r w:rsidR="00E1084A">
        <w:rPr>
          <w:rFonts w:ascii="Times New Roman" w:hAnsi="Times New Roman" w:cs="Times New Roman"/>
          <w:lang w:val="pt-BR"/>
        </w:rPr>
        <w:t xml:space="preserve">tem </w:t>
      </w:r>
      <w:r>
        <w:rPr>
          <w:rFonts w:ascii="Times New Roman" w:hAnsi="Times New Roman" w:cs="Times New Roman"/>
          <w:lang w:val="pt-BR"/>
        </w:rPr>
        <w:t>permit</w:t>
      </w:r>
      <w:r w:rsidR="00E1084A">
        <w:rPr>
          <w:rFonts w:ascii="Times New Roman" w:hAnsi="Times New Roman" w:cs="Times New Roman"/>
          <w:lang w:val="pt-BR"/>
        </w:rPr>
        <w:t>ido</w:t>
      </w:r>
      <w:r>
        <w:rPr>
          <w:rFonts w:ascii="Times New Roman" w:hAnsi="Times New Roman" w:cs="Times New Roman"/>
          <w:lang w:val="pt-BR"/>
        </w:rPr>
        <w:t xml:space="preserve"> a obtenção do bom desempenho reprodutivo, apesar do elevado grau de endogamia existente. </w:t>
      </w:r>
    </w:p>
    <w:p w:rsidR="00C31856" w:rsidRDefault="00C31856" w:rsidP="00DB33F2">
      <w:pPr>
        <w:spacing w:after="0" w:line="240" w:lineRule="auto"/>
        <w:jc w:val="both"/>
        <w:rPr>
          <w:rFonts w:ascii="Times New Roman" w:hAnsi="Times New Roman" w:cs="Times New Roman"/>
          <w:lang w:val="pt-BR"/>
        </w:rPr>
      </w:pPr>
    </w:p>
    <w:p w:rsidR="008B4800" w:rsidRPr="00295A1D" w:rsidRDefault="008B4800" w:rsidP="00DB33F2">
      <w:pPr>
        <w:spacing w:after="0" w:line="240" w:lineRule="auto"/>
        <w:jc w:val="both"/>
        <w:rPr>
          <w:rFonts w:ascii="Times New Roman" w:hAnsi="Times New Roman" w:cs="Times New Roman"/>
          <w:b/>
        </w:rPr>
      </w:pPr>
      <w:r w:rsidRPr="00295A1D">
        <w:rPr>
          <w:rFonts w:ascii="Times New Roman" w:hAnsi="Times New Roman" w:cs="Times New Roman"/>
          <w:b/>
        </w:rPr>
        <w:t>Referências</w:t>
      </w:r>
    </w:p>
    <w:p w:rsidR="008B4800" w:rsidRPr="00295A1D" w:rsidRDefault="008B4800" w:rsidP="00DB33F2">
      <w:pPr>
        <w:spacing w:after="0" w:line="240" w:lineRule="auto"/>
        <w:jc w:val="both"/>
        <w:rPr>
          <w:rFonts w:ascii="Times New Roman" w:hAnsi="Times New Roman" w:cs="Times New Roman"/>
        </w:rPr>
      </w:pPr>
    </w:p>
    <w:p w:rsidR="00EA3319" w:rsidRPr="00302850" w:rsidRDefault="00EA3319" w:rsidP="00EA3319">
      <w:pPr>
        <w:rPr>
          <w:rFonts w:ascii="Times New Roman" w:hAnsi="Times New Roman" w:cs="Times New Roman"/>
          <w:lang w:val="pt-BR"/>
        </w:rPr>
      </w:pPr>
      <w:r w:rsidRPr="00302850">
        <w:rPr>
          <w:rFonts w:ascii="Times New Roman" w:hAnsi="Times New Roman" w:cs="Times New Roman"/>
        </w:rPr>
        <w:t xml:space="preserve">BBSAI (Barbados Blackbelly Sheep Association International). </w:t>
      </w:r>
      <w:r w:rsidRPr="00302850">
        <w:rPr>
          <w:rFonts w:ascii="Times New Roman" w:hAnsi="Times New Roman" w:cs="Times New Roman"/>
          <w:b/>
          <w:bCs/>
        </w:rPr>
        <w:t>The International Registry for</w:t>
      </w:r>
      <w:r w:rsidR="005F6A46">
        <w:rPr>
          <w:rFonts w:ascii="Times New Roman" w:hAnsi="Times New Roman" w:cs="Times New Roman"/>
          <w:b/>
          <w:bCs/>
        </w:rPr>
        <w:t xml:space="preserve"> </w:t>
      </w:r>
      <w:r w:rsidRPr="00302850">
        <w:rPr>
          <w:rFonts w:ascii="Times New Roman" w:hAnsi="Times New Roman" w:cs="Times New Roman"/>
          <w:b/>
          <w:bCs/>
        </w:rPr>
        <w:t xml:space="preserve">Barbados Blackbelly and American Blackbelly Sheep. </w:t>
      </w:r>
      <w:r w:rsidRPr="00302850">
        <w:rPr>
          <w:rFonts w:ascii="Times New Roman" w:hAnsi="Times New Roman" w:cs="Times New Roman"/>
          <w:lang w:val="pt-BR"/>
        </w:rPr>
        <w:t>2017. Disponível em: &lt;</w:t>
      </w:r>
      <w:hyperlink r:id="rId5" w:history="1">
        <w:r w:rsidRPr="00302850">
          <w:rPr>
            <w:rStyle w:val="Hyperlink"/>
            <w:rFonts w:ascii="Times New Roman" w:hAnsi="Times New Roman" w:cs="Times New Roman"/>
            <w:lang w:val="pt-BR"/>
          </w:rPr>
          <w:t>https://www.blackbellysheep.org</w:t>
        </w:r>
      </w:hyperlink>
      <w:r w:rsidRPr="00302850">
        <w:rPr>
          <w:rFonts w:ascii="Times New Roman" w:hAnsi="Times New Roman" w:cs="Times New Roman"/>
          <w:lang w:val="pt-BR"/>
        </w:rPr>
        <w:t xml:space="preserve">&gt;. Acesso em: 17 fev. 2017. </w:t>
      </w:r>
    </w:p>
    <w:p w:rsidR="00512C2E" w:rsidRPr="00302850" w:rsidRDefault="00512C2E" w:rsidP="00512C2E">
      <w:pPr>
        <w:rPr>
          <w:rFonts w:ascii="Times New Roman" w:hAnsi="Times New Roman" w:cs="Times New Roman"/>
        </w:rPr>
      </w:pPr>
      <w:r w:rsidRPr="00302850">
        <w:rPr>
          <w:rFonts w:ascii="Times New Roman" w:hAnsi="Times New Roman" w:cs="Times New Roman"/>
          <w:lang w:val="pt-BR"/>
        </w:rPr>
        <w:t xml:space="preserve">FAO. </w:t>
      </w:r>
      <w:proofErr w:type="spellStart"/>
      <w:r w:rsidRPr="00302850">
        <w:rPr>
          <w:rFonts w:ascii="Times New Roman" w:hAnsi="Times New Roman" w:cs="Times New Roman"/>
          <w:b/>
          <w:lang w:val="pt-BR"/>
        </w:rPr>
        <w:t>Transboundary</w:t>
      </w:r>
      <w:proofErr w:type="spellEnd"/>
      <w:r w:rsidRPr="00302850">
        <w:rPr>
          <w:rFonts w:ascii="Times New Roman" w:hAnsi="Times New Roman" w:cs="Times New Roman"/>
          <w:b/>
          <w:lang w:val="pt-BR"/>
        </w:rPr>
        <w:t xml:space="preserve"> </w:t>
      </w:r>
      <w:proofErr w:type="spellStart"/>
      <w:r w:rsidRPr="00302850">
        <w:rPr>
          <w:rFonts w:ascii="Times New Roman" w:hAnsi="Times New Roman" w:cs="Times New Roman"/>
          <w:b/>
          <w:lang w:val="pt-BR"/>
        </w:rPr>
        <w:t>breed</w:t>
      </w:r>
      <w:proofErr w:type="spellEnd"/>
      <w:r w:rsidRPr="00302850">
        <w:rPr>
          <w:rFonts w:ascii="Times New Roman" w:hAnsi="Times New Roman" w:cs="Times New Roman"/>
          <w:lang w:val="pt-BR"/>
        </w:rPr>
        <w:t>. 2017. Disponível em: &lt;</w:t>
      </w:r>
      <w:hyperlink r:id="rId6" w:history="1">
        <w:r w:rsidRPr="00302850">
          <w:rPr>
            <w:rStyle w:val="Hyperlink"/>
            <w:rFonts w:ascii="Times New Roman" w:hAnsi="Times New Roman" w:cs="Times New Roman"/>
            <w:lang w:val="pt-BR"/>
          </w:rPr>
          <w:t>http://dad.fao.org/cgi-bin/EfabisWeb.cgi?sid=ede55c3d05182effce5a7818d96a52f2,reportsreport16_50000837</w:t>
        </w:r>
      </w:hyperlink>
      <w:r w:rsidRPr="00302850">
        <w:rPr>
          <w:rFonts w:ascii="Times New Roman" w:hAnsi="Times New Roman" w:cs="Times New Roman"/>
          <w:lang w:val="pt-PT"/>
        </w:rPr>
        <w:t>&gt;</w:t>
      </w:r>
      <w:r w:rsidRPr="00302850">
        <w:rPr>
          <w:rFonts w:ascii="Times New Roman" w:hAnsi="Times New Roman" w:cs="Times New Roman"/>
          <w:lang w:val="pt-BR"/>
        </w:rPr>
        <w:t xml:space="preserve">. </w:t>
      </w:r>
      <w:r w:rsidRPr="00302850">
        <w:rPr>
          <w:rFonts w:ascii="Times New Roman" w:hAnsi="Times New Roman" w:cs="Times New Roman"/>
        </w:rPr>
        <w:t>Acesso em: 09 mar.</w:t>
      </w:r>
      <w:r w:rsidR="005F6A46">
        <w:rPr>
          <w:rFonts w:ascii="Times New Roman" w:hAnsi="Times New Roman" w:cs="Times New Roman"/>
        </w:rPr>
        <w:t xml:space="preserve"> </w:t>
      </w:r>
      <w:r w:rsidRPr="00302850">
        <w:rPr>
          <w:rFonts w:ascii="Times New Roman" w:hAnsi="Times New Roman" w:cs="Times New Roman"/>
        </w:rPr>
        <w:t xml:space="preserve">2017.  </w:t>
      </w:r>
    </w:p>
    <w:p w:rsidR="000D5FFB" w:rsidRPr="00302850" w:rsidRDefault="006F19F3" w:rsidP="00302850">
      <w:pPr>
        <w:pStyle w:val="Ttulo1"/>
        <w:rPr>
          <w:rFonts w:ascii="Times New Roman" w:hAnsi="Times New Roman" w:cs="Times New Roman"/>
          <w:lang w:val="pt-BR"/>
        </w:rPr>
      </w:pPr>
      <w:r w:rsidRPr="00302850">
        <w:rPr>
          <w:rFonts w:ascii="Times New Roman" w:hAnsi="Times New Roman" w:cs="Times New Roman"/>
          <w:color w:val="auto"/>
          <w:sz w:val="22"/>
          <w:szCs w:val="22"/>
        </w:rPr>
        <w:t xml:space="preserve">GALINA, M.A.; MORAES, R.; SILVA, E.; LÓPEZ, B. </w:t>
      </w:r>
      <w:r w:rsidRPr="00302850">
        <w:rPr>
          <w:rFonts w:ascii="Times New Roman" w:eastAsia="Times New Roman" w:hAnsi="Times New Roman" w:cs="Times New Roman"/>
          <w:bCs/>
          <w:color w:val="auto"/>
          <w:kern w:val="36"/>
          <w:sz w:val="22"/>
          <w:szCs w:val="22"/>
          <w:lang w:eastAsia="pt-BR"/>
        </w:rPr>
        <w:t xml:space="preserve">Reproductive performance of </w:t>
      </w:r>
      <w:proofErr w:type="spellStart"/>
      <w:r w:rsidRPr="00302850">
        <w:rPr>
          <w:rFonts w:ascii="Times New Roman" w:eastAsia="Times New Roman" w:hAnsi="Times New Roman" w:cs="Times New Roman"/>
          <w:bCs/>
          <w:color w:val="auto"/>
          <w:kern w:val="36"/>
          <w:sz w:val="22"/>
          <w:szCs w:val="22"/>
          <w:lang w:eastAsia="pt-BR"/>
        </w:rPr>
        <w:t>Pelibuey</w:t>
      </w:r>
      <w:proofErr w:type="spellEnd"/>
      <w:r w:rsidRPr="00302850">
        <w:rPr>
          <w:rFonts w:ascii="Times New Roman" w:eastAsia="Times New Roman" w:hAnsi="Times New Roman" w:cs="Times New Roman"/>
          <w:bCs/>
          <w:color w:val="auto"/>
          <w:kern w:val="36"/>
          <w:sz w:val="22"/>
          <w:szCs w:val="22"/>
          <w:lang w:eastAsia="pt-BR"/>
        </w:rPr>
        <w:t xml:space="preserve"> and Blackbelly sheep under tropical management systems in Mexico.</w:t>
      </w:r>
      <w:r w:rsidRPr="00302850">
        <w:rPr>
          <w:rFonts w:ascii="Times New Roman" w:eastAsia="Times New Roman" w:hAnsi="Times New Roman" w:cs="Times New Roman"/>
          <w:b/>
          <w:bCs/>
          <w:color w:val="auto"/>
          <w:kern w:val="36"/>
          <w:sz w:val="22"/>
          <w:szCs w:val="22"/>
          <w:lang w:eastAsia="pt-BR"/>
        </w:rPr>
        <w:t xml:space="preserve"> </w:t>
      </w:r>
      <w:proofErr w:type="spellStart"/>
      <w:r w:rsidRPr="00302850">
        <w:rPr>
          <w:rFonts w:ascii="Times New Roman" w:eastAsia="Times New Roman" w:hAnsi="Times New Roman" w:cs="Times New Roman"/>
          <w:b/>
          <w:bCs/>
          <w:color w:val="auto"/>
          <w:kern w:val="36"/>
          <w:sz w:val="22"/>
          <w:szCs w:val="22"/>
          <w:lang w:val="pt-BR" w:eastAsia="pt-BR"/>
        </w:rPr>
        <w:t>Small</w:t>
      </w:r>
      <w:proofErr w:type="spellEnd"/>
      <w:r w:rsidRPr="00302850">
        <w:rPr>
          <w:rFonts w:ascii="Times New Roman" w:eastAsia="Times New Roman" w:hAnsi="Times New Roman" w:cs="Times New Roman"/>
          <w:b/>
          <w:bCs/>
          <w:color w:val="auto"/>
          <w:kern w:val="36"/>
          <w:sz w:val="22"/>
          <w:szCs w:val="22"/>
          <w:lang w:val="pt-BR" w:eastAsia="pt-BR"/>
        </w:rPr>
        <w:t xml:space="preserve"> </w:t>
      </w:r>
      <w:proofErr w:type="spellStart"/>
      <w:r w:rsidRPr="00302850">
        <w:rPr>
          <w:rFonts w:ascii="Times New Roman" w:eastAsia="Times New Roman" w:hAnsi="Times New Roman" w:cs="Times New Roman"/>
          <w:b/>
          <w:bCs/>
          <w:color w:val="auto"/>
          <w:kern w:val="36"/>
          <w:sz w:val="22"/>
          <w:szCs w:val="22"/>
          <w:lang w:val="pt-BR" w:eastAsia="pt-BR"/>
        </w:rPr>
        <w:t>Ruminant</w:t>
      </w:r>
      <w:proofErr w:type="spellEnd"/>
      <w:r w:rsidRPr="00302850">
        <w:rPr>
          <w:rFonts w:ascii="Times New Roman" w:eastAsia="Times New Roman" w:hAnsi="Times New Roman" w:cs="Times New Roman"/>
          <w:b/>
          <w:bCs/>
          <w:color w:val="auto"/>
          <w:kern w:val="36"/>
          <w:sz w:val="22"/>
          <w:szCs w:val="22"/>
          <w:lang w:val="pt-BR" w:eastAsia="pt-BR"/>
        </w:rPr>
        <w:t xml:space="preserve"> Research. </w:t>
      </w:r>
      <w:r w:rsidRPr="00302850">
        <w:rPr>
          <w:rFonts w:ascii="Times New Roman" w:eastAsia="Times New Roman" w:hAnsi="Times New Roman" w:cs="Times New Roman"/>
          <w:bCs/>
          <w:color w:val="auto"/>
          <w:kern w:val="36"/>
          <w:sz w:val="22"/>
          <w:szCs w:val="22"/>
          <w:lang w:val="pt-BR" w:eastAsia="pt-BR"/>
        </w:rPr>
        <w:t>1996. v.22 Volume 1. p. 31-37</w:t>
      </w:r>
      <w:r w:rsidRPr="00302850">
        <w:rPr>
          <w:rFonts w:ascii="Times New Roman" w:eastAsia="Times New Roman" w:hAnsi="Times New Roman" w:cs="Times New Roman"/>
          <w:b/>
          <w:bCs/>
          <w:color w:val="auto"/>
          <w:kern w:val="36"/>
          <w:sz w:val="22"/>
          <w:szCs w:val="22"/>
          <w:lang w:val="pt-BR" w:eastAsia="pt-BR"/>
        </w:rPr>
        <w:t xml:space="preserve"> </w:t>
      </w:r>
    </w:p>
    <w:p w:rsidR="000D5FFB" w:rsidRPr="00302850" w:rsidRDefault="000D5FFB" w:rsidP="00DB33F2">
      <w:pPr>
        <w:spacing w:after="0" w:line="240" w:lineRule="auto"/>
        <w:jc w:val="both"/>
        <w:rPr>
          <w:rFonts w:ascii="Times New Roman" w:hAnsi="Times New Roman" w:cs="Times New Roman"/>
          <w:lang w:val="pt-BR"/>
        </w:rPr>
      </w:pPr>
    </w:p>
    <w:p w:rsidR="006F19F3" w:rsidRPr="00302850" w:rsidRDefault="006F19F3" w:rsidP="006F19F3">
      <w:pPr>
        <w:autoSpaceDE w:val="0"/>
        <w:autoSpaceDN w:val="0"/>
        <w:adjustRightInd w:val="0"/>
        <w:rPr>
          <w:rFonts w:ascii="Times New Roman" w:hAnsi="Times New Roman" w:cs="Times New Roman"/>
        </w:rPr>
      </w:pPr>
      <w:r w:rsidRPr="00302850">
        <w:rPr>
          <w:rFonts w:ascii="Times New Roman" w:hAnsi="Times New Roman" w:cs="Times New Roman"/>
          <w:lang w:val="pt-BR" w:eastAsia="pt-BR"/>
        </w:rPr>
        <w:t xml:space="preserve">GARDUÑO, R. G.; TORRES HERNÁNDEZ, G.; ÁLVAREZ, M. C. </w:t>
      </w:r>
      <w:proofErr w:type="spellStart"/>
      <w:r w:rsidRPr="00302850">
        <w:rPr>
          <w:rFonts w:ascii="Times New Roman" w:hAnsi="Times New Roman" w:cs="Times New Roman"/>
          <w:bCs/>
          <w:lang w:val="pt-BR" w:eastAsia="pt-BR"/>
        </w:rPr>
        <w:t>Crecimiento</w:t>
      </w:r>
      <w:proofErr w:type="spellEnd"/>
      <w:r w:rsidRPr="00302850">
        <w:rPr>
          <w:rFonts w:ascii="Times New Roman" w:hAnsi="Times New Roman" w:cs="Times New Roman"/>
          <w:bCs/>
          <w:lang w:val="pt-BR" w:eastAsia="pt-BR"/>
        </w:rPr>
        <w:t xml:space="preserve"> de </w:t>
      </w:r>
      <w:proofErr w:type="spellStart"/>
      <w:r w:rsidRPr="00302850">
        <w:rPr>
          <w:rFonts w:ascii="Times New Roman" w:hAnsi="Times New Roman" w:cs="Times New Roman"/>
          <w:bCs/>
          <w:lang w:val="pt-BR" w:eastAsia="pt-BR"/>
        </w:rPr>
        <w:t>corderos</w:t>
      </w:r>
      <w:proofErr w:type="spellEnd"/>
      <w:r w:rsidRPr="00302850">
        <w:rPr>
          <w:rFonts w:ascii="Times New Roman" w:hAnsi="Times New Roman" w:cs="Times New Roman"/>
          <w:bCs/>
          <w:lang w:val="pt-BR" w:eastAsia="pt-BR"/>
        </w:rPr>
        <w:t xml:space="preserve"> Blackbelly entre </w:t>
      </w:r>
      <w:proofErr w:type="spellStart"/>
      <w:r w:rsidRPr="00302850">
        <w:rPr>
          <w:rFonts w:ascii="Times New Roman" w:hAnsi="Times New Roman" w:cs="Times New Roman"/>
          <w:bCs/>
          <w:lang w:val="pt-BR" w:eastAsia="pt-BR"/>
        </w:rPr>
        <w:t>el</w:t>
      </w:r>
      <w:proofErr w:type="spellEnd"/>
      <w:r w:rsidRPr="00302850">
        <w:rPr>
          <w:rFonts w:ascii="Times New Roman" w:hAnsi="Times New Roman" w:cs="Times New Roman"/>
          <w:bCs/>
          <w:lang w:val="pt-BR" w:eastAsia="pt-BR"/>
        </w:rPr>
        <w:t xml:space="preserve"> </w:t>
      </w:r>
      <w:proofErr w:type="spellStart"/>
      <w:r w:rsidRPr="00302850">
        <w:rPr>
          <w:rFonts w:ascii="Times New Roman" w:hAnsi="Times New Roman" w:cs="Times New Roman"/>
          <w:bCs/>
          <w:lang w:val="pt-BR" w:eastAsia="pt-BR"/>
        </w:rPr>
        <w:t>nacimiento</w:t>
      </w:r>
      <w:proofErr w:type="spellEnd"/>
      <w:r w:rsidRPr="00302850">
        <w:rPr>
          <w:rFonts w:ascii="Times New Roman" w:hAnsi="Times New Roman" w:cs="Times New Roman"/>
          <w:bCs/>
          <w:lang w:val="pt-BR" w:eastAsia="pt-BR"/>
        </w:rPr>
        <w:t xml:space="preserve"> y </w:t>
      </w:r>
      <w:proofErr w:type="spellStart"/>
      <w:r w:rsidRPr="00302850">
        <w:rPr>
          <w:rFonts w:ascii="Times New Roman" w:hAnsi="Times New Roman" w:cs="Times New Roman"/>
          <w:bCs/>
          <w:lang w:val="pt-BR" w:eastAsia="pt-BR"/>
        </w:rPr>
        <w:t>el</w:t>
      </w:r>
      <w:proofErr w:type="spellEnd"/>
      <w:r w:rsidR="00302850">
        <w:rPr>
          <w:rFonts w:ascii="Times New Roman" w:hAnsi="Times New Roman" w:cs="Times New Roman"/>
          <w:bCs/>
          <w:lang w:val="pt-BR" w:eastAsia="pt-BR"/>
        </w:rPr>
        <w:t xml:space="preserve"> </w:t>
      </w:r>
      <w:r w:rsidRPr="00302850">
        <w:rPr>
          <w:rFonts w:ascii="Times New Roman" w:hAnsi="Times New Roman" w:cs="Times New Roman"/>
          <w:bCs/>
          <w:lang w:val="pt-BR" w:eastAsia="pt-BR"/>
        </w:rPr>
        <w:t xml:space="preserve">peso final </w:t>
      </w:r>
      <w:proofErr w:type="spellStart"/>
      <w:r w:rsidRPr="00302850">
        <w:rPr>
          <w:rFonts w:ascii="Times New Roman" w:hAnsi="Times New Roman" w:cs="Times New Roman"/>
          <w:bCs/>
          <w:lang w:val="pt-BR" w:eastAsia="pt-BR"/>
        </w:rPr>
        <w:t>en</w:t>
      </w:r>
      <w:proofErr w:type="spellEnd"/>
      <w:r w:rsidRPr="00302850">
        <w:rPr>
          <w:rFonts w:ascii="Times New Roman" w:hAnsi="Times New Roman" w:cs="Times New Roman"/>
          <w:bCs/>
          <w:lang w:val="pt-BR" w:eastAsia="pt-BR"/>
        </w:rPr>
        <w:t xml:space="preserve"> </w:t>
      </w:r>
      <w:proofErr w:type="spellStart"/>
      <w:r w:rsidRPr="00302850">
        <w:rPr>
          <w:rFonts w:ascii="Times New Roman" w:hAnsi="Times New Roman" w:cs="Times New Roman"/>
          <w:bCs/>
          <w:lang w:val="pt-BR" w:eastAsia="pt-BR"/>
        </w:rPr>
        <w:t>el</w:t>
      </w:r>
      <w:proofErr w:type="spellEnd"/>
      <w:r w:rsidRPr="00302850">
        <w:rPr>
          <w:rFonts w:ascii="Times New Roman" w:hAnsi="Times New Roman" w:cs="Times New Roman"/>
          <w:bCs/>
          <w:lang w:val="pt-BR" w:eastAsia="pt-BR"/>
        </w:rPr>
        <w:t xml:space="preserve"> trópico </w:t>
      </w:r>
      <w:proofErr w:type="spellStart"/>
      <w:r w:rsidRPr="00302850">
        <w:rPr>
          <w:rFonts w:ascii="Times New Roman" w:hAnsi="Times New Roman" w:cs="Times New Roman"/>
          <w:bCs/>
          <w:lang w:val="pt-BR" w:eastAsia="pt-BR"/>
        </w:rPr>
        <w:t>húmedo</w:t>
      </w:r>
      <w:proofErr w:type="spellEnd"/>
      <w:r w:rsidRPr="00302850">
        <w:rPr>
          <w:rFonts w:ascii="Times New Roman" w:hAnsi="Times New Roman" w:cs="Times New Roman"/>
          <w:bCs/>
          <w:lang w:val="pt-BR" w:eastAsia="pt-BR"/>
        </w:rPr>
        <w:t xml:space="preserve"> de México. </w:t>
      </w:r>
      <w:proofErr w:type="spellStart"/>
      <w:r w:rsidRPr="00302850">
        <w:rPr>
          <w:rFonts w:ascii="Times New Roman" w:hAnsi="Times New Roman" w:cs="Times New Roman"/>
          <w:b/>
          <w:color w:val="333232"/>
          <w:lang w:val="pt-BR" w:eastAsia="pt-BR"/>
        </w:rPr>
        <w:t>Veterinaria</w:t>
      </w:r>
      <w:proofErr w:type="spellEnd"/>
      <w:r w:rsidRPr="00302850">
        <w:rPr>
          <w:rFonts w:ascii="Times New Roman" w:hAnsi="Times New Roman" w:cs="Times New Roman"/>
          <w:b/>
          <w:color w:val="333232"/>
          <w:lang w:val="pt-BR" w:eastAsia="pt-BR"/>
        </w:rPr>
        <w:t xml:space="preserve"> México</w:t>
      </w:r>
      <w:r w:rsidRPr="00302850">
        <w:rPr>
          <w:rFonts w:ascii="Times New Roman" w:hAnsi="Times New Roman" w:cs="Times New Roman"/>
          <w:color w:val="333232"/>
          <w:lang w:val="pt-BR" w:eastAsia="pt-BR"/>
        </w:rPr>
        <w:t xml:space="preserve">, v. 33, n. 4, p. 443-453. </w:t>
      </w:r>
      <w:proofErr w:type="spellStart"/>
      <w:proofErr w:type="gramStart"/>
      <w:r w:rsidRPr="00302850">
        <w:rPr>
          <w:rFonts w:ascii="Times New Roman" w:hAnsi="Times New Roman" w:cs="Times New Roman"/>
          <w:color w:val="333232"/>
          <w:lang w:val="pt-BR" w:eastAsia="pt-BR"/>
        </w:rPr>
        <w:t>octubre</w:t>
      </w:r>
      <w:proofErr w:type="gramEnd"/>
      <w:r w:rsidRPr="00302850">
        <w:rPr>
          <w:rFonts w:ascii="Times New Roman" w:hAnsi="Times New Roman" w:cs="Times New Roman"/>
          <w:color w:val="333232"/>
          <w:lang w:val="pt-BR" w:eastAsia="pt-BR"/>
        </w:rPr>
        <w:t>-diciembre</w:t>
      </w:r>
      <w:proofErr w:type="spellEnd"/>
      <w:r w:rsidRPr="00302850">
        <w:rPr>
          <w:rFonts w:ascii="Times New Roman" w:hAnsi="Times New Roman" w:cs="Times New Roman"/>
          <w:color w:val="333232"/>
          <w:lang w:val="pt-BR" w:eastAsia="pt-BR"/>
        </w:rPr>
        <w:t>, 2002. Disponível em: &lt;</w:t>
      </w:r>
      <w:hyperlink r:id="rId7" w:history="1">
        <w:r w:rsidRPr="00302850">
          <w:rPr>
            <w:rStyle w:val="Hyperlink"/>
            <w:rFonts w:ascii="Times New Roman" w:hAnsi="Times New Roman" w:cs="Times New Roman"/>
            <w:lang w:val="pt-BR"/>
          </w:rPr>
          <w:t>http://www.redalyc.org/articulo.oa?id=42333408</w:t>
        </w:r>
      </w:hyperlink>
      <w:r w:rsidRPr="00302850">
        <w:rPr>
          <w:rFonts w:ascii="Times New Roman" w:hAnsi="Times New Roman" w:cs="Times New Roman"/>
          <w:lang w:val="pt-BR"/>
        </w:rPr>
        <w:t xml:space="preserve">&gt;. </w:t>
      </w:r>
      <w:r w:rsidRPr="00302850">
        <w:rPr>
          <w:rFonts w:ascii="Times New Roman" w:hAnsi="Times New Roman" w:cs="Times New Roman"/>
        </w:rPr>
        <w:t xml:space="preserve">Acesso em: 28 </w:t>
      </w:r>
      <w:proofErr w:type="spellStart"/>
      <w:r w:rsidRPr="00302850">
        <w:rPr>
          <w:rFonts w:ascii="Times New Roman" w:hAnsi="Times New Roman" w:cs="Times New Roman"/>
        </w:rPr>
        <w:t>mai</w:t>
      </w:r>
      <w:proofErr w:type="spellEnd"/>
      <w:r w:rsidRPr="00302850">
        <w:rPr>
          <w:rFonts w:ascii="Times New Roman" w:hAnsi="Times New Roman" w:cs="Times New Roman"/>
        </w:rPr>
        <w:t xml:space="preserve">. 2018. </w:t>
      </w:r>
    </w:p>
    <w:p w:rsidR="000D5FFB" w:rsidRPr="00302850" w:rsidRDefault="005F6A46" w:rsidP="006F19F3">
      <w:pPr>
        <w:autoSpaceDE w:val="0"/>
        <w:autoSpaceDN w:val="0"/>
        <w:adjustRightInd w:val="0"/>
        <w:spacing w:after="0" w:line="240" w:lineRule="auto"/>
        <w:rPr>
          <w:rFonts w:ascii="Times New Roman" w:hAnsi="Times New Roman" w:cs="Times New Roman"/>
        </w:rPr>
      </w:pPr>
      <w:r w:rsidRPr="00302850">
        <w:rPr>
          <w:rFonts w:ascii="Times New Roman" w:hAnsi="Times New Roman" w:cs="Times New Roman"/>
        </w:rPr>
        <w:t>GONZALEZ-REYNA</w:t>
      </w:r>
      <w:r w:rsidR="006F19F3" w:rsidRPr="00302850">
        <w:rPr>
          <w:rFonts w:ascii="Times New Roman" w:hAnsi="Times New Roman" w:cs="Times New Roman"/>
        </w:rPr>
        <w:t xml:space="preserve">, A., 1977. </w:t>
      </w:r>
      <w:r w:rsidR="006F19F3" w:rsidRPr="005F6A46">
        <w:rPr>
          <w:rFonts w:ascii="Times New Roman" w:hAnsi="Times New Roman" w:cs="Times New Roman"/>
          <w:b/>
        </w:rPr>
        <w:t xml:space="preserve">Reproduction in </w:t>
      </w:r>
      <w:proofErr w:type="spellStart"/>
      <w:r w:rsidR="006F19F3" w:rsidRPr="005F6A46">
        <w:rPr>
          <w:rFonts w:ascii="Times New Roman" w:hAnsi="Times New Roman" w:cs="Times New Roman"/>
          <w:b/>
        </w:rPr>
        <w:t>Pelibuey</w:t>
      </w:r>
      <w:proofErr w:type="spellEnd"/>
      <w:r w:rsidR="006F19F3" w:rsidRPr="005F6A46">
        <w:rPr>
          <w:rFonts w:ascii="Times New Roman" w:hAnsi="Times New Roman" w:cs="Times New Roman"/>
          <w:b/>
        </w:rPr>
        <w:t xml:space="preserve"> sheep in the Mexican tropics</w:t>
      </w:r>
      <w:r w:rsidR="006F19F3" w:rsidRPr="00302850">
        <w:rPr>
          <w:rFonts w:ascii="Times New Roman" w:hAnsi="Times New Roman" w:cs="Times New Roman"/>
        </w:rPr>
        <w:t>. M.Sc. Thesis. Utah State University, Logan, UT, 93p.</w:t>
      </w:r>
    </w:p>
    <w:p w:rsidR="006F19F3" w:rsidRPr="00302850" w:rsidRDefault="006F19F3" w:rsidP="006F19F3">
      <w:pPr>
        <w:autoSpaceDE w:val="0"/>
        <w:autoSpaceDN w:val="0"/>
        <w:adjustRightInd w:val="0"/>
        <w:spacing w:after="0" w:line="240" w:lineRule="auto"/>
        <w:rPr>
          <w:rFonts w:ascii="Times New Roman" w:hAnsi="Times New Roman" w:cs="Times New Roman"/>
        </w:rPr>
      </w:pPr>
    </w:p>
    <w:p w:rsidR="008C0F41" w:rsidRPr="00295A1D" w:rsidRDefault="008C0F41" w:rsidP="00DB33F2">
      <w:pPr>
        <w:spacing w:after="0" w:line="240" w:lineRule="auto"/>
        <w:jc w:val="both"/>
        <w:rPr>
          <w:rFonts w:ascii="Times New Roman" w:hAnsi="Times New Roman" w:cs="Times New Roman"/>
        </w:rPr>
      </w:pPr>
      <w:r w:rsidRPr="00302850">
        <w:rPr>
          <w:rFonts w:ascii="Times New Roman" w:hAnsi="Times New Roman" w:cs="Times New Roman"/>
        </w:rPr>
        <w:t xml:space="preserve">RASTOGI, R.K. 1996. The Barbados Blackbelly sheep. </w:t>
      </w:r>
      <w:r w:rsidRPr="00467F65">
        <w:rPr>
          <w:rFonts w:ascii="Times New Roman" w:hAnsi="Times New Roman" w:cs="Times New Roman"/>
          <w:b/>
        </w:rPr>
        <w:t>In</w:t>
      </w:r>
      <w:r w:rsidRPr="00302850">
        <w:rPr>
          <w:rFonts w:ascii="Times New Roman" w:hAnsi="Times New Roman" w:cs="Times New Roman"/>
        </w:rPr>
        <w:t xml:space="preserve">: Prolific sheep. </w:t>
      </w:r>
      <w:proofErr w:type="spellStart"/>
      <w:r w:rsidRPr="00302850">
        <w:rPr>
          <w:rFonts w:ascii="Times New Roman" w:hAnsi="Times New Roman" w:cs="Times New Roman"/>
        </w:rPr>
        <w:t>Fahmy</w:t>
      </w:r>
      <w:proofErr w:type="spellEnd"/>
      <w:r w:rsidRPr="00302850">
        <w:rPr>
          <w:rFonts w:ascii="Times New Roman" w:hAnsi="Times New Roman" w:cs="Times New Roman"/>
        </w:rPr>
        <w:t xml:space="preserve"> M.H. (</w:t>
      </w:r>
      <w:proofErr w:type="spellStart"/>
      <w:proofErr w:type="gramStart"/>
      <w:r w:rsidRPr="00302850">
        <w:rPr>
          <w:rFonts w:ascii="Times New Roman" w:hAnsi="Times New Roman" w:cs="Times New Roman"/>
        </w:rPr>
        <w:t>ed</w:t>
      </w:r>
      <w:proofErr w:type="spellEnd"/>
      <w:proofErr w:type="gramEnd"/>
      <w:r w:rsidRPr="00302850">
        <w:rPr>
          <w:rFonts w:ascii="Times New Roman" w:hAnsi="Times New Roman" w:cs="Times New Roman"/>
        </w:rPr>
        <w:t xml:space="preserve">). </w:t>
      </w:r>
      <w:r w:rsidRPr="00295A1D">
        <w:rPr>
          <w:rFonts w:ascii="Times New Roman" w:hAnsi="Times New Roman" w:cs="Times New Roman"/>
        </w:rPr>
        <w:t>CAB International.</w:t>
      </w:r>
    </w:p>
    <w:p w:rsidR="008C0F41" w:rsidRPr="00295A1D" w:rsidRDefault="008C0F41" w:rsidP="00DB33F2">
      <w:pPr>
        <w:spacing w:after="0" w:line="240" w:lineRule="auto"/>
        <w:jc w:val="both"/>
        <w:rPr>
          <w:rFonts w:ascii="Times New Roman" w:hAnsi="Times New Roman" w:cs="Times New Roman"/>
        </w:rPr>
      </w:pPr>
    </w:p>
    <w:p w:rsidR="008B4800" w:rsidRPr="00302850" w:rsidRDefault="006F19F3" w:rsidP="00302850">
      <w:pPr>
        <w:rPr>
          <w:rFonts w:ascii="Times New Roman" w:hAnsi="Times New Roman" w:cs="Times New Roman"/>
          <w:lang w:val="pt-BR"/>
        </w:rPr>
      </w:pPr>
      <w:r w:rsidRPr="00302850">
        <w:rPr>
          <w:rFonts w:ascii="Times New Roman" w:hAnsi="Times New Roman" w:cs="Times New Roman"/>
        </w:rPr>
        <w:t xml:space="preserve">RASTOGI, R. K. Production performance of Barbados </w:t>
      </w:r>
      <w:proofErr w:type="spellStart"/>
      <w:r w:rsidRPr="00302850">
        <w:rPr>
          <w:rFonts w:ascii="Times New Roman" w:hAnsi="Times New Roman" w:cs="Times New Roman"/>
        </w:rPr>
        <w:t>blackbelly</w:t>
      </w:r>
      <w:proofErr w:type="spellEnd"/>
      <w:r w:rsidRPr="00302850">
        <w:rPr>
          <w:rFonts w:ascii="Times New Roman" w:hAnsi="Times New Roman" w:cs="Times New Roman"/>
        </w:rPr>
        <w:t xml:space="preserve"> sheep in Tobago, West Indies. </w:t>
      </w:r>
      <w:proofErr w:type="spellStart"/>
      <w:r w:rsidRPr="00295A1D">
        <w:rPr>
          <w:rFonts w:ascii="Times New Roman" w:hAnsi="Times New Roman" w:cs="Times New Roman"/>
          <w:b/>
          <w:iCs/>
          <w:lang w:val="pt-BR" w:eastAsia="pt-BR"/>
        </w:rPr>
        <w:t>Small</w:t>
      </w:r>
      <w:proofErr w:type="spellEnd"/>
      <w:r w:rsidRPr="00295A1D">
        <w:rPr>
          <w:rFonts w:ascii="Times New Roman" w:hAnsi="Times New Roman" w:cs="Times New Roman"/>
          <w:b/>
          <w:iCs/>
          <w:lang w:val="pt-BR" w:eastAsia="pt-BR"/>
        </w:rPr>
        <w:t xml:space="preserve"> </w:t>
      </w:r>
      <w:proofErr w:type="spellStart"/>
      <w:r w:rsidRPr="00295A1D">
        <w:rPr>
          <w:rFonts w:ascii="Times New Roman" w:hAnsi="Times New Roman" w:cs="Times New Roman"/>
          <w:b/>
          <w:iCs/>
          <w:lang w:val="pt-BR" w:eastAsia="pt-BR"/>
        </w:rPr>
        <w:t>Ruminant</w:t>
      </w:r>
      <w:proofErr w:type="spellEnd"/>
      <w:r w:rsidRPr="00295A1D">
        <w:rPr>
          <w:rFonts w:ascii="Times New Roman" w:hAnsi="Times New Roman" w:cs="Times New Roman"/>
          <w:b/>
          <w:iCs/>
          <w:lang w:val="pt-BR" w:eastAsia="pt-BR"/>
        </w:rPr>
        <w:t xml:space="preserve"> Research, </w:t>
      </w:r>
      <w:r w:rsidRPr="00295A1D">
        <w:rPr>
          <w:rFonts w:ascii="Times New Roman" w:hAnsi="Times New Roman" w:cs="Times New Roman"/>
          <w:lang w:val="pt-BR"/>
        </w:rPr>
        <w:t xml:space="preserve">v.42, p. 171-175, 2001. </w:t>
      </w:r>
    </w:p>
    <w:p w:rsidR="00370C2E" w:rsidRPr="00295A1D" w:rsidRDefault="00512C2E" w:rsidP="00302850">
      <w:pPr>
        <w:rPr>
          <w:rFonts w:ascii="Times New Roman" w:hAnsi="Times New Roman" w:cs="Times New Roman"/>
        </w:rPr>
      </w:pPr>
      <w:r w:rsidRPr="00302850">
        <w:rPr>
          <w:rFonts w:ascii="Times New Roman" w:hAnsi="Times New Roman" w:cs="Times New Roman"/>
          <w:lang w:val="pt-BR"/>
        </w:rPr>
        <w:lastRenderedPageBreak/>
        <w:t xml:space="preserve">SANTOS, R. </w:t>
      </w:r>
      <w:r w:rsidRPr="00302850">
        <w:rPr>
          <w:rFonts w:ascii="Times New Roman" w:hAnsi="Times New Roman" w:cs="Times New Roman"/>
          <w:b/>
          <w:lang w:val="pt-BR"/>
        </w:rPr>
        <w:t>A Cabra e a ovelha no Brasil</w:t>
      </w:r>
      <w:r w:rsidRPr="00302850">
        <w:rPr>
          <w:rFonts w:ascii="Times New Roman" w:hAnsi="Times New Roman" w:cs="Times New Roman"/>
          <w:lang w:val="pt-BR"/>
        </w:rPr>
        <w:t xml:space="preserve">. Uberaba: Editora Agropecuária Tropical Ltda., 2003. </w:t>
      </w:r>
      <w:r w:rsidRPr="00295A1D">
        <w:rPr>
          <w:rFonts w:ascii="Times New Roman" w:hAnsi="Times New Roman" w:cs="Times New Roman"/>
        </w:rPr>
        <w:t xml:space="preserve">479p. </w:t>
      </w:r>
    </w:p>
    <w:p w:rsidR="000D5FFB" w:rsidRPr="00302850" w:rsidRDefault="00302850" w:rsidP="006D35A6">
      <w:pPr>
        <w:rPr>
          <w:rFonts w:ascii="Times New Roman" w:hAnsi="Times New Roman" w:cs="Times New Roman"/>
          <w:lang w:val="pt-BR"/>
        </w:rPr>
      </w:pPr>
      <w:r w:rsidRPr="00302850">
        <w:rPr>
          <w:rFonts w:ascii="Times New Roman" w:hAnsi="Times New Roman" w:cs="Times New Roman"/>
        </w:rPr>
        <w:t xml:space="preserve">THOMAS, G. </w:t>
      </w:r>
      <w:r w:rsidRPr="00302850">
        <w:rPr>
          <w:rFonts w:ascii="Times New Roman" w:hAnsi="Times New Roman" w:cs="Times New Roman"/>
          <w:b/>
        </w:rPr>
        <w:t>Review of literature of Barbados Blackbelly Sheep. Its history and performance characteristics.</w:t>
      </w:r>
      <w:r>
        <w:rPr>
          <w:rFonts w:ascii="Times New Roman" w:hAnsi="Times New Roman" w:cs="Times New Roman"/>
        </w:rPr>
        <w:t xml:space="preserve"> </w:t>
      </w:r>
      <w:r w:rsidRPr="00302850">
        <w:rPr>
          <w:rFonts w:ascii="Times New Roman" w:hAnsi="Times New Roman" w:cs="Times New Roman"/>
          <w:lang w:val="pt-BR"/>
        </w:rPr>
        <w:t xml:space="preserve">CARDY. 1997. </w:t>
      </w:r>
      <w:r>
        <w:rPr>
          <w:rFonts w:ascii="Times New Roman" w:hAnsi="Times New Roman" w:cs="Times New Roman"/>
          <w:lang w:val="pt-BR"/>
        </w:rPr>
        <w:t>25p. Disponível em: &lt;</w:t>
      </w:r>
      <w:r w:rsidRPr="00302850">
        <w:rPr>
          <w:lang w:val="pt-BR"/>
        </w:rPr>
        <w:t xml:space="preserve"> </w:t>
      </w:r>
      <w:hyperlink r:id="rId8" w:history="1">
        <w:r w:rsidRPr="00883776">
          <w:rPr>
            <w:rStyle w:val="Hyperlink"/>
            <w:lang w:val="pt-BR"/>
          </w:rPr>
          <w:t>https://www.google.com.br/url?sa=t&amp;rct=j&amp;q=&amp;esrc=s&amp;source=web&amp;cd=1&amp;ved=2ahUKEwii05bCyqHeAhXBFpAKHd6qB68QFjAAegQICRAC&amp;url=http%3A%2F%2Fwww.cardi.org%2Fwp-content%2Fuploads%2Fdownloads%2F2015%2F05%2FReview-of-literature-of-Barbados-Blackbelly-Sheep.pdf&amp;usg=AOvVaw1FUPT8CagQjurgvVSnWFMp</w:t>
        </w:r>
      </w:hyperlink>
      <w:r>
        <w:rPr>
          <w:lang w:val="pt-BR"/>
        </w:rPr>
        <w:t xml:space="preserve">&gt;. Acesso em: 25 out. 2018. </w:t>
      </w:r>
    </w:p>
    <w:p w:rsidR="00512C2E" w:rsidRPr="00302850" w:rsidRDefault="00512C2E" w:rsidP="00512C2E">
      <w:pPr>
        <w:rPr>
          <w:rFonts w:ascii="Times New Roman" w:hAnsi="Times New Roman" w:cs="Times New Roman"/>
          <w:lang w:val="pt-BR"/>
        </w:rPr>
      </w:pPr>
      <w:r w:rsidRPr="00302850">
        <w:rPr>
          <w:rFonts w:ascii="Times New Roman" w:hAnsi="Times New Roman" w:cs="Times New Roman"/>
          <w:bCs/>
          <w:lang w:val="pt-BR"/>
        </w:rPr>
        <w:t>TOLEDO, N. M.</w:t>
      </w:r>
      <w:r w:rsidRPr="00302850">
        <w:rPr>
          <w:rFonts w:ascii="Times New Roman" w:hAnsi="Times New Roman" w:cs="Times New Roman"/>
          <w:b/>
          <w:bCs/>
          <w:lang w:val="pt-BR"/>
        </w:rPr>
        <w:t xml:space="preserve"> Estudo da estrutura genética de ovinos localmente adaptados do Brasil por meio de marcadores de base única (SNP – Single </w:t>
      </w:r>
      <w:proofErr w:type="spellStart"/>
      <w:r w:rsidRPr="00302850">
        <w:rPr>
          <w:rFonts w:ascii="Times New Roman" w:hAnsi="Times New Roman" w:cs="Times New Roman"/>
          <w:b/>
          <w:bCs/>
          <w:lang w:val="pt-BR"/>
        </w:rPr>
        <w:t>Nucleotide</w:t>
      </w:r>
      <w:proofErr w:type="spellEnd"/>
      <w:r w:rsidRPr="00302850">
        <w:rPr>
          <w:rFonts w:ascii="Times New Roman" w:hAnsi="Times New Roman" w:cs="Times New Roman"/>
          <w:b/>
          <w:bCs/>
          <w:lang w:val="pt-BR"/>
        </w:rPr>
        <w:t xml:space="preserve"> </w:t>
      </w:r>
      <w:proofErr w:type="spellStart"/>
      <w:r w:rsidRPr="00302850">
        <w:rPr>
          <w:rFonts w:ascii="Times New Roman" w:hAnsi="Times New Roman" w:cs="Times New Roman"/>
          <w:b/>
          <w:bCs/>
          <w:lang w:val="pt-BR"/>
        </w:rPr>
        <w:t>Polymorphism</w:t>
      </w:r>
      <w:proofErr w:type="spellEnd"/>
      <w:r w:rsidRPr="00302850">
        <w:rPr>
          <w:rFonts w:ascii="Times New Roman" w:hAnsi="Times New Roman" w:cs="Times New Roman"/>
          <w:b/>
          <w:bCs/>
          <w:lang w:val="pt-BR"/>
        </w:rPr>
        <w:t xml:space="preserve">). </w:t>
      </w:r>
      <w:r w:rsidRPr="00302850">
        <w:rPr>
          <w:rFonts w:ascii="Times New Roman" w:hAnsi="Times New Roman" w:cs="Times New Roman"/>
          <w:lang w:val="pt-BR"/>
        </w:rPr>
        <w:t xml:space="preserve">2014. 88p. Dissertação (Mestrado em Ciências Animais) - Faculdade de Agronomia e Medicina Veterinária da Universidade de Brasília, DF. </w:t>
      </w:r>
    </w:p>
    <w:p w:rsidR="00C507CB" w:rsidRPr="00302850" w:rsidRDefault="005F6A46" w:rsidP="00C507CB">
      <w:pPr>
        <w:autoSpaceDE w:val="0"/>
        <w:autoSpaceDN w:val="0"/>
        <w:adjustRightInd w:val="0"/>
        <w:spacing w:after="0" w:line="240" w:lineRule="auto"/>
        <w:rPr>
          <w:rFonts w:ascii="Times New Roman" w:hAnsi="Times New Roman" w:cs="Times New Roman"/>
        </w:rPr>
      </w:pPr>
      <w:r w:rsidRPr="00302850">
        <w:rPr>
          <w:rFonts w:ascii="Times New Roman" w:hAnsi="Times New Roman" w:cs="Times New Roman"/>
        </w:rPr>
        <w:t>VALENCIA</w:t>
      </w:r>
      <w:r w:rsidR="00C507CB" w:rsidRPr="00302850">
        <w:rPr>
          <w:rFonts w:ascii="Times New Roman" w:hAnsi="Times New Roman" w:cs="Times New Roman"/>
        </w:rPr>
        <w:t xml:space="preserve">, M., and </w:t>
      </w:r>
      <w:r w:rsidRPr="00302850">
        <w:rPr>
          <w:rFonts w:ascii="Times New Roman" w:hAnsi="Times New Roman" w:cs="Times New Roman"/>
        </w:rPr>
        <w:t>GONZALEZ</w:t>
      </w:r>
      <w:r w:rsidR="00C507CB" w:rsidRPr="00302850">
        <w:rPr>
          <w:rFonts w:ascii="Times New Roman" w:hAnsi="Times New Roman" w:cs="Times New Roman"/>
        </w:rPr>
        <w:t xml:space="preserve">, E., 1983. </w:t>
      </w:r>
      <w:proofErr w:type="spellStart"/>
      <w:r w:rsidR="00C507CB" w:rsidRPr="00302850">
        <w:rPr>
          <w:rFonts w:ascii="Times New Roman" w:hAnsi="Times New Roman" w:cs="Times New Roman"/>
          <w:b/>
        </w:rPr>
        <w:t>Pelibuey</w:t>
      </w:r>
      <w:proofErr w:type="spellEnd"/>
      <w:r w:rsidR="00C507CB" w:rsidRPr="00302850">
        <w:rPr>
          <w:rFonts w:ascii="Times New Roman" w:hAnsi="Times New Roman" w:cs="Times New Roman"/>
          <w:b/>
        </w:rPr>
        <w:t xml:space="preserve"> sheep in Mexico</w:t>
      </w:r>
      <w:r w:rsidR="00C507CB" w:rsidRPr="00302850">
        <w:rPr>
          <w:rFonts w:ascii="Times New Roman" w:hAnsi="Times New Roman" w:cs="Times New Roman"/>
        </w:rPr>
        <w:t>. In: H.A. Fitzhugh and G.E. Bradford (Editors). Hair Sheep of West Africa and the Americas. A Genetic Resource for the Tropics. West View Press, Boulder, CO, pp. 235. UT, 93 pp.</w:t>
      </w:r>
    </w:p>
    <w:p w:rsidR="00C507CB" w:rsidRPr="00302850" w:rsidRDefault="00C507CB" w:rsidP="00512C2E">
      <w:pPr>
        <w:rPr>
          <w:rFonts w:ascii="Times New Roman" w:hAnsi="Times New Roman" w:cs="Times New Roman"/>
          <w:lang w:val="pt-BR"/>
        </w:rPr>
      </w:pPr>
    </w:p>
    <w:p w:rsidR="000D5FFB" w:rsidRPr="00302850" w:rsidRDefault="000D5FFB" w:rsidP="00512C2E">
      <w:pPr>
        <w:spacing w:after="0" w:line="240" w:lineRule="auto"/>
        <w:jc w:val="both"/>
        <w:rPr>
          <w:rFonts w:ascii="Times New Roman" w:hAnsi="Times New Roman" w:cs="Times New Roman"/>
          <w:lang w:val="pt-BR"/>
        </w:rPr>
      </w:pPr>
    </w:p>
    <w:sectPr w:rsidR="000D5FFB" w:rsidRPr="00302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E3"/>
    <w:rsid w:val="00024B89"/>
    <w:rsid w:val="000D5FFB"/>
    <w:rsid w:val="001419C5"/>
    <w:rsid w:val="00162C67"/>
    <w:rsid w:val="00185203"/>
    <w:rsid w:val="00185CAF"/>
    <w:rsid w:val="001A79E3"/>
    <w:rsid w:val="001C3C51"/>
    <w:rsid w:val="00276D82"/>
    <w:rsid w:val="00295A1D"/>
    <w:rsid w:val="00295F1E"/>
    <w:rsid w:val="002C046C"/>
    <w:rsid w:val="002C15AE"/>
    <w:rsid w:val="002E0E3D"/>
    <w:rsid w:val="00302850"/>
    <w:rsid w:val="003043C5"/>
    <w:rsid w:val="00325287"/>
    <w:rsid w:val="0033005E"/>
    <w:rsid w:val="00370C2E"/>
    <w:rsid w:val="003861F2"/>
    <w:rsid w:val="003A273E"/>
    <w:rsid w:val="003C307B"/>
    <w:rsid w:val="003C701A"/>
    <w:rsid w:val="003F014F"/>
    <w:rsid w:val="003F3FE8"/>
    <w:rsid w:val="004131C2"/>
    <w:rsid w:val="00467F65"/>
    <w:rsid w:val="00484669"/>
    <w:rsid w:val="00494964"/>
    <w:rsid w:val="004F1EE3"/>
    <w:rsid w:val="00511AB2"/>
    <w:rsid w:val="00512C2E"/>
    <w:rsid w:val="00550951"/>
    <w:rsid w:val="005C4EC5"/>
    <w:rsid w:val="005E663D"/>
    <w:rsid w:val="005F6A46"/>
    <w:rsid w:val="0062588D"/>
    <w:rsid w:val="00695975"/>
    <w:rsid w:val="006B5B65"/>
    <w:rsid w:val="006D0281"/>
    <w:rsid w:val="006D35A6"/>
    <w:rsid w:val="006F19F3"/>
    <w:rsid w:val="00792BB5"/>
    <w:rsid w:val="007A2B3E"/>
    <w:rsid w:val="007B72ED"/>
    <w:rsid w:val="007F589D"/>
    <w:rsid w:val="00800854"/>
    <w:rsid w:val="00806584"/>
    <w:rsid w:val="00834043"/>
    <w:rsid w:val="00853C87"/>
    <w:rsid w:val="00860D0D"/>
    <w:rsid w:val="00863CF5"/>
    <w:rsid w:val="00870A6F"/>
    <w:rsid w:val="008942C3"/>
    <w:rsid w:val="008B4800"/>
    <w:rsid w:val="008C0F41"/>
    <w:rsid w:val="00901862"/>
    <w:rsid w:val="00970B2F"/>
    <w:rsid w:val="00971AA2"/>
    <w:rsid w:val="009A2F47"/>
    <w:rsid w:val="009B4920"/>
    <w:rsid w:val="009F2924"/>
    <w:rsid w:val="00A069FA"/>
    <w:rsid w:val="00A1771F"/>
    <w:rsid w:val="00A4734D"/>
    <w:rsid w:val="00A47F00"/>
    <w:rsid w:val="00A56C70"/>
    <w:rsid w:val="00A610A5"/>
    <w:rsid w:val="00A95CCE"/>
    <w:rsid w:val="00AC6E1A"/>
    <w:rsid w:val="00AF01B9"/>
    <w:rsid w:val="00B1213D"/>
    <w:rsid w:val="00B13257"/>
    <w:rsid w:val="00B207FF"/>
    <w:rsid w:val="00B23B7D"/>
    <w:rsid w:val="00B2442C"/>
    <w:rsid w:val="00B25A17"/>
    <w:rsid w:val="00B46901"/>
    <w:rsid w:val="00B630FE"/>
    <w:rsid w:val="00B73F6F"/>
    <w:rsid w:val="00B82FEB"/>
    <w:rsid w:val="00C0090B"/>
    <w:rsid w:val="00C300EA"/>
    <w:rsid w:val="00C31856"/>
    <w:rsid w:val="00C4096C"/>
    <w:rsid w:val="00C507CB"/>
    <w:rsid w:val="00C55506"/>
    <w:rsid w:val="00C56F51"/>
    <w:rsid w:val="00C74359"/>
    <w:rsid w:val="00C7549D"/>
    <w:rsid w:val="00C824E0"/>
    <w:rsid w:val="00CA2BC8"/>
    <w:rsid w:val="00CA5178"/>
    <w:rsid w:val="00CE269E"/>
    <w:rsid w:val="00CF0B54"/>
    <w:rsid w:val="00D01225"/>
    <w:rsid w:val="00D30E5D"/>
    <w:rsid w:val="00D94F6F"/>
    <w:rsid w:val="00DB33F2"/>
    <w:rsid w:val="00DC04F0"/>
    <w:rsid w:val="00DD672D"/>
    <w:rsid w:val="00DE310D"/>
    <w:rsid w:val="00DE32CE"/>
    <w:rsid w:val="00E1084A"/>
    <w:rsid w:val="00E47309"/>
    <w:rsid w:val="00E9307B"/>
    <w:rsid w:val="00EA3319"/>
    <w:rsid w:val="00EC1CB6"/>
    <w:rsid w:val="00EC498B"/>
    <w:rsid w:val="00ED1CB0"/>
    <w:rsid w:val="00F42C05"/>
    <w:rsid w:val="00F50AD4"/>
    <w:rsid w:val="00F64492"/>
    <w:rsid w:val="00FD3F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EF573-EA6F-49D2-94ED-6146E1A0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link w:val="Ttulo1Char"/>
    <w:uiPriority w:val="9"/>
    <w:qFormat/>
    <w:rsid w:val="006F1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1EE3"/>
    <w:rPr>
      <w:color w:val="0563C1" w:themeColor="hyperlink"/>
      <w:u w:val="single"/>
    </w:rPr>
  </w:style>
  <w:style w:type="table" w:styleId="Tabelacomgrade">
    <w:name w:val="Table Grid"/>
    <w:basedOn w:val="Tabelanormal"/>
    <w:uiPriority w:val="39"/>
    <w:rsid w:val="0089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F19F3"/>
    <w:rPr>
      <w:rFonts w:asciiTheme="majorHAnsi" w:eastAsiaTheme="majorEastAsia" w:hAnsiTheme="majorHAnsi" w:cstheme="majorBidi"/>
      <w:color w:val="2E74B5" w:themeColor="accent1" w:themeShade="BF"/>
      <w:sz w:val="32"/>
      <w:szCs w:val="32"/>
      <w:lang w:val="en-US"/>
    </w:rPr>
  </w:style>
  <w:style w:type="paragraph" w:styleId="Textodebalo">
    <w:name w:val="Balloon Text"/>
    <w:basedOn w:val="Normal"/>
    <w:link w:val="TextodebaloChar"/>
    <w:uiPriority w:val="99"/>
    <w:semiHidden/>
    <w:unhideWhenUsed/>
    <w:rsid w:val="00853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3C8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1&amp;ved=2ahUKEwii05bCyqHeAhXBFpAKHd6qB68QFjAAegQICRAC&amp;url=http%3A%2F%2Fwww.cardi.org%2Fwp-content%2Fuploads%2Fdownloads%2F2015%2F05%2FReview-of-literature-of-Barbados-Blackbelly-Sheep.pdf&amp;usg=AOvVaw1FUPT8CagQjurgvVSnWFMp" TargetMode="External"/><Relationship Id="rId3" Type="http://schemas.openxmlformats.org/officeDocument/2006/relationships/webSettings" Target="webSettings.xml"/><Relationship Id="rId7" Type="http://schemas.openxmlformats.org/officeDocument/2006/relationships/hyperlink" Target="http://www.redalyc.org/articulo.oa?id=423334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d.fao.org/cgi-bin/EfabisWeb.cgi?sid=ede55c3d05182effce5a7818d96a52f2,reportsreport16_50000837" TargetMode="External"/><Relationship Id="rId5" Type="http://schemas.openxmlformats.org/officeDocument/2006/relationships/hyperlink" Target="https://www.blackbellysheep.org" TargetMode="External"/><Relationship Id="rId10" Type="http://schemas.openxmlformats.org/officeDocument/2006/relationships/theme" Target="theme/theme1.xml"/><Relationship Id="rId4" Type="http://schemas.openxmlformats.org/officeDocument/2006/relationships/hyperlink" Target="mailto:ramayana.braga@embrapa.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5</Pages>
  <Words>2335</Words>
  <Characters>12612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ramayana</dc:creator>
  <cp:keywords/>
  <dc:description/>
  <cp:lastModifiedBy>ramayana</cp:lastModifiedBy>
  <cp:revision>98</cp:revision>
  <cp:lastPrinted>2018-10-29T19:19:00Z</cp:lastPrinted>
  <dcterms:created xsi:type="dcterms:W3CDTF">2018-10-24T14:03:00Z</dcterms:created>
  <dcterms:modified xsi:type="dcterms:W3CDTF">2018-10-30T18:06:00Z</dcterms:modified>
</cp:coreProperties>
</file>