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11" w:rsidRPr="006E6F40" w:rsidRDefault="00C175C3" w:rsidP="00C175C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Publicidade Abusiva ante o CDC</w:t>
      </w:r>
    </w:p>
    <w:p w:rsidR="00440A11" w:rsidRPr="006E6F40" w:rsidRDefault="00446113" w:rsidP="00440A11">
      <w:pPr>
        <w:spacing w:before="240" w:line="240" w:lineRule="auto"/>
        <w:jc w:val="right"/>
        <w:rPr>
          <w:rFonts w:ascii="Times New Roman" w:hAnsi="Times New Roman" w:cs="Times New Roman"/>
          <w:sz w:val="24"/>
        </w:rPr>
      </w:pPr>
      <w:r w:rsidRPr="006E6F40">
        <w:rPr>
          <w:rFonts w:ascii="Times New Roman" w:hAnsi="Times New Roman" w:cs="Times New Roman"/>
          <w:sz w:val="24"/>
        </w:rPr>
        <w:t>Lucas Brito Ferreira Sousa</w:t>
      </w:r>
      <w:bookmarkStart w:id="0" w:name="_GoBack"/>
      <w:bookmarkEnd w:id="0"/>
    </w:p>
    <w:p w:rsidR="00440A11" w:rsidRPr="006E6F40" w:rsidRDefault="00440A11" w:rsidP="00C175C3">
      <w:pPr>
        <w:spacing w:after="240" w:line="240" w:lineRule="auto"/>
        <w:rPr>
          <w:rFonts w:ascii="Times New Roman" w:hAnsi="Times New Roman" w:cs="Times New Roman"/>
          <w:sz w:val="24"/>
        </w:rPr>
      </w:pPr>
    </w:p>
    <w:p w:rsidR="00440A11" w:rsidRPr="006E6F40" w:rsidRDefault="00440A11" w:rsidP="00440A11">
      <w:pPr>
        <w:jc w:val="left"/>
        <w:rPr>
          <w:rFonts w:ascii="Times New Roman" w:hAnsi="Times New Roman" w:cs="Times New Roman"/>
          <w:sz w:val="24"/>
        </w:rPr>
      </w:pPr>
      <w:proofErr w:type="gramStart"/>
      <w:r w:rsidRPr="006E6F40">
        <w:rPr>
          <w:rFonts w:ascii="Times New Roman" w:hAnsi="Times New Roman" w:cs="Times New Roman"/>
          <w:b/>
          <w:sz w:val="24"/>
        </w:rPr>
        <w:t>1</w:t>
      </w:r>
      <w:proofErr w:type="gramEnd"/>
      <w:r w:rsidRPr="006E6F40">
        <w:rPr>
          <w:rFonts w:ascii="Times New Roman" w:hAnsi="Times New Roman" w:cs="Times New Roman"/>
          <w:b/>
          <w:sz w:val="24"/>
        </w:rPr>
        <w:t xml:space="preserve"> DESCRIÇÃO DO CASO</w:t>
      </w:r>
    </w:p>
    <w:p w:rsidR="00440A11" w:rsidRPr="006E6F40" w:rsidRDefault="00440A11" w:rsidP="00440A11">
      <w:pPr>
        <w:jc w:val="left"/>
        <w:rPr>
          <w:rFonts w:ascii="Times New Roman" w:hAnsi="Times New Roman" w:cs="Times New Roman"/>
          <w:sz w:val="24"/>
        </w:rPr>
      </w:pPr>
    </w:p>
    <w:p w:rsidR="00446113" w:rsidRPr="006E6F40" w:rsidRDefault="00633A26" w:rsidP="00446113">
      <w:pPr>
        <w:ind w:firstLine="1134"/>
        <w:jc w:val="both"/>
        <w:rPr>
          <w:rFonts w:ascii="Times New Roman" w:hAnsi="Times New Roman" w:cs="Times New Roman"/>
          <w:sz w:val="24"/>
        </w:rPr>
      </w:pPr>
      <w:r w:rsidRPr="00633A26">
        <w:rPr>
          <w:rFonts w:ascii="Times New Roman" w:hAnsi="Times New Roman" w:cs="Times New Roman"/>
          <w:sz w:val="24"/>
        </w:rPr>
        <w:t xml:space="preserve">O case versa sobre a divulgação de publicidade da escola Instituto Batista Carolina referente ao início das matrículas para o ano de 2016 como o encerramento do </w:t>
      </w:r>
      <w:r w:rsidR="00D579D6" w:rsidRPr="00633A26">
        <w:rPr>
          <w:rFonts w:ascii="Times New Roman" w:hAnsi="Times New Roman" w:cs="Times New Roman"/>
          <w:sz w:val="24"/>
        </w:rPr>
        <w:t>áudio</w:t>
      </w:r>
      <w:r w:rsidRPr="00633A26">
        <w:rPr>
          <w:rFonts w:ascii="Times New Roman" w:hAnsi="Times New Roman" w:cs="Times New Roman"/>
          <w:sz w:val="24"/>
        </w:rPr>
        <w:t xml:space="preserve"> nos seguintes dizeres: "Nossa </w:t>
      </w:r>
      <w:r w:rsidR="007931D5" w:rsidRPr="00633A26">
        <w:rPr>
          <w:rFonts w:ascii="Times New Roman" w:hAnsi="Times New Roman" w:cs="Times New Roman"/>
          <w:sz w:val="24"/>
        </w:rPr>
        <w:t>diferença</w:t>
      </w:r>
      <w:r w:rsidRPr="00633A26">
        <w:rPr>
          <w:rFonts w:ascii="Times New Roman" w:hAnsi="Times New Roman" w:cs="Times New Roman"/>
          <w:sz w:val="24"/>
        </w:rPr>
        <w:t xml:space="preserve"> é Jesus!". Assim como a cláusula contratual que obriga os alunos a participarem dos procedimentos e cultos da religião professada pela escola. Dessa forma, questiona-se: A publicidade veiculada pela escola é abusiva?</w:t>
      </w:r>
    </w:p>
    <w:p w:rsidR="00440A11" w:rsidRPr="006E6F40" w:rsidRDefault="00440A11" w:rsidP="00440A11">
      <w:pPr>
        <w:jc w:val="left"/>
        <w:rPr>
          <w:rFonts w:ascii="Times New Roman" w:hAnsi="Times New Roman" w:cs="Times New Roman"/>
          <w:sz w:val="24"/>
        </w:rPr>
      </w:pPr>
    </w:p>
    <w:p w:rsidR="00440A11" w:rsidRPr="006E6F40" w:rsidRDefault="00440A11" w:rsidP="00440A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F4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E6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113" w:rsidRPr="006E6F40">
        <w:rPr>
          <w:rFonts w:ascii="Times New Roman" w:hAnsi="Times New Roman" w:cs="Times New Roman"/>
          <w:b/>
          <w:sz w:val="24"/>
          <w:szCs w:val="24"/>
        </w:rPr>
        <w:t>ARGUMENTOS CAPA</w:t>
      </w:r>
      <w:r w:rsidR="00621D9F" w:rsidRPr="006E6F40">
        <w:rPr>
          <w:rFonts w:ascii="Times New Roman" w:hAnsi="Times New Roman" w:cs="Times New Roman"/>
          <w:b/>
          <w:sz w:val="24"/>
          <w:szCs w:val="24"/>
        </w:rPr>
        <w:t>ZES DE FUNDAMENTAR CADA DECISÃO</w:t>
      </w:r>
    </w:p>
    <w:p w:rsidR="00440A11" w:rsidRPr="006E6F40" w:rsidRDefault="00446113" w:rsidP="00440A11">
      <w:pPr>
        <w:jc w:val="both"/>
        <w:rPr>
          <w:rFonts w:ascii="Times New Roman" w:hAnsi="Times New Roman" w:cs="Times New Roman"/>
          <w:b/>
          <w:sz w:val="24"/>
        </w:rPr>
      </w:pPr>
      <w:r w:rsidRPr="006E6F40">
        <w:rPr>
          <w:rFonts w:ascii="Times New Roman" w:hAnsi="Times New Roman" w:cs="Times New Roman"/>
          <w:b/>
          <w:sz w:val="24"/>
        </w:rPr>
        <w:t>2.</w:t>
      </w:r>
      <w:r w:rsidR="00633A26">
        <w:rPr>
          <w:rFonts w:ascii="Times New Roman" w:hAnsi="Times New Roman" w:cs="Times New Roman"/>
          <w:b/>
          <w:sz w:val="24"/>
        </w:rPr>
        <w:t>1 Sim, a publicidade é abusiva</w:t>
      </w:r>
      <w:r w:rsidR="00440A11" w:rsidRPr="006E6F40">
        <w:rPr>
          <w:rFonts w:ascii="Times New Roman" w:hAnsi="Times New Roman" w:cs="Times New Roman"/>
          <w:b/>
          <w:sz w:val="24"/>
        </w:rPr>
        <w:t>.</w:t>
      </w:r>
    </w:p>
    <w:p w:rsidR="00035F5A" w:rsidRDefault="00810CAA" w:rsidP="00633A26">
      <w:pPr>
        <w:ind w:firstLine="1134"/>
        <w:jc w:val="both"/>
        <w:rPr>
          <w:rFonts w:ascii="Times New Roman" w:hAnsi="Times New Roman" w:cs="Times New Roman"/>
          <w:sz w:val="24"/>
        </w:rPr>
      </w:pPr>
      <w:r w:rsidRPr="00810CAA">
        <w:rPr>
          <w:rFonts w:ascii="Times New Roman" w:hAnsi="Times New Roman" w:cs="Times New Roman"/>
          <w:sz w:val="24"/>
        </w:rPr>
        <w:t xml:space="preserve">Variadas </w:t>
      </w:r>
      <w:r w:rsidR="002B2C7F" w:rsidRPr="00810CAA">
        <w:rPr>
          <w:rFonts w:ascii="Times New Roman" w:hAnsi="Times New Roman" w:cs="Times New Roman"/>
          <w:sz w:val="24"/>
        </w:rPr>
        <w:t>estratégias</w:t>
      </w:r>
      <w:r w:rsidRPr="00810CAA">
        <w:rPr>
          <w:rFonts w:ascii="Times New Roman" w:hAnsi="Times New Roman" w:cs="Times New Roman"/>
          <w:sz w:val="24"/>
        </w:rPr>
        <w:t xml:space="preserve"> de mark</w:t>
      </w:r>
      <w:r w:rsidR="002B2C7F">
        <w:rPr>
          <w:rFonts w:ascii="Times New Roman" w:hAnsi="Times New Roman" w:cs="Times New Roman"/>
          <w:sz w:val="24"/>
        </w:rPr>
        <w:t xml:space="preserve">eting são usadas para a venda de determinado </w:t>
      </w:r>
      <w:r w:rsidRPr="00810CAA">
        <w:rPr>
          <w:rFonts w:ascii="Times New Roman" w:hAnsi="Times New Roman" w:cs="Times New Roman"/>
          <w:sz w:val="24"/>
        </w:rPr>
        <w:t xml:space="preserve">produto </w:t>
      </w:r>
      <w:r w:rsidR="002B2C7F">
        <w:rPr>
          <w:rFonts w:ascii="Times New Roman" w:hAnsi="Times New Roman" w:cs="Times New Roman"/>
          <w:sz w:val="24"/>
        </w:rPr>
        <w:t xml:space="preserve">ou prestação de serviços e </w:t>
      </w:r>
      <w:r w:rsidRPr="00810CAA">
        <w:rPr>
          <w:rFonts w:ascii="Times New Roman" w:hAnsi="Times New Roman" w:cs="Times New Roman"/>
          <w:sz w:val="24"/>
        </w:rPr>
        <w:t>dentre elas a publicidade se destaca como maior capacidade de impulsionar a compra por parte do consumidor, sendo assegurado ao fornecedor o direito de informar o seu público utilizando-se desse apetrecho. Porém</w:t>
      </w:r>
      <w:r w:rsidR="002B2C7F">
        <w:rPr>
          <w:rFonts w:ascii="Times New Roman" w:hAnsi="Times New Roman" w:cs="Times New Roman"/>
          <w:sz w:val="24"/>
        </w:rPr>
        <w:t>,</w:t>
      </w:r>
      <w:r w:rsidRPr="00810CAA">
        <w:rPr>
          <w:rFonts w:ascii="Times New Roman" w:hAnsi="Times New Roman" w:cs="Times New Roman"/>
          <w:sz w:val="24"/>
        </w:rPr>
        <w:t xml:space="preserve"> de acordo com Sergio Cavalie</w:t>
      </w:r>
      <w:r w:rsidR="002B2C7F">
        <w:rPr>
          <w:rFonts w:ascii="Times New Roman" w:hAnsi="Times New Roman" w:cs="Times New Roman"/>
          <w:sz w:val="24"/>
        </w:rPr>
        <w:t xml:space="preserve">ri Filho "Ninguém </w:t>
      </w:r>
      <w:r w:rsidRPr="00810CAA">
        <w:rPr>
          <w:rFonts w:ascii="Times New Roman" w:hAnsi="Times New Roman" w:cs="Times New Roman"/>
          <w:sz w:val="24"/>
        </w:rPr>
        <w:t xml:space="preserve">duvida do poder de influência da publicidade sobre a sociedade, </w:t>
      </w:r>
      <w:r w:rsidR="002B2C7F" w:rsidRPr="00810CAA">
        <w:rPr>
          <w:rFonts w:ascii="Times New Roman" w:hAnsi="Times New Roman" w:cs="Times New Roman"/>
          <w:sz w:val="24"/>
        </w:rPr>
        <w:t>independente</w:t>
      </w:r>
      <w:r w:rsidRPr="00810CAA">
        <w:rPr>
          <w:rFonts w:ascii="Times New Roman" w:hAnsi="Times New Roman" w:cs="Times New Roman"/>
          <w:sz w:val="24"/>
        </w:rPr>
        <w:t xml:space="preserve"> da classe social a que se pertença. Atento a esse fato, a </w:t>
      </w:r>
      <w:r w:rsidR="002B2C7F" w:rsidRPr="00810CAA">
        <w:rPr>
          <w:rFonts w:ascii="Times New Roman" w:hAnsi="Times New Roman" w:cs="Times New Roman"/>
          <w:sz w:val="24"/>
        </w:rPr>
        <w:t>legislação</w:t>
      </w:r>
      <w:r w:rsidRPr="00810CAA">
        <w:rPr>
          <w:rFonts w:ascii="Times New Roman" w:hAnsi="Times New Roman" w:cs="Times New Roman"/>
          <w:sz w:val="24"/>
        </w:rPr>
        <w:t xml:space="preserve"> consumerista conferiu ao consumidor o direito básico à proteção contra a publicidade enganosa e/ou abusiva"</w:t>
      </w:r>
      <w:r w:rsidR="002B2C7F">
        <w:rPr>
          <w:rFonts w:ascii="Times New Roman" w:hAnsi="Times New Roman" w:cs="Times New Roman"/>
          <w:sz w:val="24"/>
        </w:rPr>
        <w:t xml:space="preserve"> (CAVALIERI, 2011).</w:t>
      </w:r>
    </w:p>
    <w:p w:rsidR="00C438CF" w:rsidRDefault="00D579D6" w:rsidP="001737A2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Código de Defesa do Consumidor cita como publicidade </w:t>
      </w:r>
      <w:r w:rsidR="001737A2">
        <w:rPr>
          <w:rFonts w:ascii="Times New Roman" w:hAnsi="Times New Roman" w:cs="Times New Roman"/>
          <w:sz w:val="24"/>
        </w:rPr>
        <w:t xml:space="preserve">abusiva </w:t>
      </w:r>
      <w:r>
        <w:rPr>
          <w:rFonts w:ascii="Times New Roman" w:hAnsi="Times New Roman" w:cs="Times New Roman"/>
          <w:sz w:val="24"/>
        </w:rPr>
        <w:t xml:space="preserve">aquela propaganda com teor discriminatório, que incite a violência, explore o medo ou a superstição. </w:t>
      </w:r>
      <w:r w:rsidR="00C438CF" w:rsidRPr="00C438CF">
        <w:rPr>
          <w:rFonts w:ascii="Times New Roman" w:hAnsi="Times New Roman" w:cs="Times New Roman"/>
          <w:sz w:val="24"/>
        </w:rPr>
        <w:t xml:space="preserve">Para Nunes </w:t>
      </w:r>
      <w:proofErr w:type="spellStart"/>
      <w:r w:rsidR="00C438CF" w:rsidRPr="00C438CF">
        <w:rPr>
          <w:rFonts w:ascii="Times New Roman" w:hAnsi="Times New Roman" w:cs="Times New Roman"/>
          <w:sz w:val="24"/>
        </w:rPr>
        <w:t>Rizzatto</w:t>
      </w:r>
      <w:proofErr w:type="spellEnd"/>
      <w:r w:rsidR="00C438CF" w:rsidRPr="00C438CF">
        <w:rPr>
          <w:rFonts w:ascii="Times New Roman" w:hAnsi="Times New Roman" w:cs="Times New Roman"/>
          <w:sz w:val="24"/>
        </w:rPr>
        <w:t xml:space="preserve"> </w:t>
      </w:r>
      <w:r w:rsidR="00C438CF">
        <w:rPr>
          <w:rFonts w:ascii="Times New Roman" w:hAnsi="Times New Roman" w:cs="Times New Roman"/>
          <w:sz w:val="24"/>
        </w:rPr>
        <w:t>“</w:t>
      </w:r>
      <w:r w:rsidR="00C438CF" w:rsidRPr="00C438CF">
        <w:rPr>
          <w:rFonts w:ascii="Times New Roman" w:hAnsi="Times New Roman" w:cs="Times New Roman"/>
          <w:sz w:val="24"/>
        </w:rPr>
        <w:t xml:space="preserve">a publicidade abusiva tem sido usada na forma de discriminação. É importante ressaltar que lei expressamente proíbe </w:t>
      </w:r>
      <w:r w:rsidR="00C438CF">
        <w:rPr>
          <w:rFonts w:ascii="Times New Roman" w:hAnsi="Times New Roman" w:cs="Times New Roman"/>
          <w:sz w:val="24"/>
        </w:rPr>
        <w:t>qualquer forma de descriminação</w:t>
      </w:r>
      <w:r w:rsidR="00C438CF" w:rsidRPr="00C438CF">
        <w:rPr>
          <w:rFonts w:ascii="Times New Roman" w:hAnsi="Times New Roman" w:cs="Times New Roman"/>
          <w:sz w:val="24"/>
        </w:rPr>
        <w:t>. Assim, não vale a argumentação existente de que o princípio da liberdade de expressão permite a discussão pública de questões discriminatórias</w:t>
      </w:r>
      <w:r w:rsidR="00C438CF">
        <w:rPr>
          <w:rFonts w:ascii="Times New Roman" w:hAnsi="Times New Roman" w:cs="Times New Roman"/>
          <w:sz w:val="24"/>
        </w:rPr>
        <w:t>.” (NUNES, 2015).</w:t>
      </w:r>
    </w:p>
    <w:p w:rsidR="002B2C7F" w:rsidRPr="00633A26" w:rsidRDefault="00D579D6" w:rsidP="00C438CF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divulgação do áudio com os dizeres: “</w:t>
      </w:r>
      <w:r w:rsidR="001737A2">
        <w:rPr>
          <w:rFonts w:ascii="Times New Roman" w:hAnsi="Times New Roman" w:cs="Times New Roman"/>
          <w:sz w:val="24"/>
        </w:rPr>
        <w:t>Nossa diferença é Jesus” é uma publicidade discriminatória pelo</w:t>
      </w:r>
      <w:r w:rsidR="001737A2" w:rsidRPr="001737A2">
        <w:rPr>
          <w:rFonts w:ascii="Times New Roman" w:hAnsi="Times New Roman" w:cs="Times New Roman"/>
          <w:sz w:val="24"/>
        </w:rPr>
        <w:t xml:space="preserve"> fato da escola tentar se favorecer </w:t>
      </w:r>
      <w:r w:rsidR="004143C3" w:rsidRPr="001737A2">
        <w:rPr>
          <w:rFonts w:ascii="Times New Roman" w:hAnsi="Times New Roman" w:cs="Times New Roman"/>
          <w:sz w:val="24"/>
        </w:rPr>
        <w:t>perante</w:t>
      </w:r>
      <w:r w:rsidR="001737A2" w:rsidRPr="001737A2">
        <w:rPr>
          <w:rFonts w:ascii="Times New Roman" w:hAnsi="Times New Roman" w:cs="Times New Roman"/>
          <w:sz w:val="24"/>
        </w:rPr>
        <w:t xml:space="preserve"> as outras com a divulgaç</w:t>
      </w:r>
      <w:r w:rsidR="004143C3">
        <w:rPr>
          <w:rFonts w:ascii="Times New Roman" w:hAnsi="Times New Roman" w:cs="Times New Roman"/>
          <w:sz w:val="24"/>
        </w:rPr>
        <w:t>ão de que seu diferencial está na religião adotada</w:t>
      </w:r>
      <w:r w:rsidR="001737A2" w:rsidRPr="001737A2">
        <w:rPr>
          <w:rFonts w:ascii="Times New Roman" w:hAnsi="Times New Roman" w:cs="Times New Roman"/>
          <w:sz w:val="24"/>
        </w:rPr>
        <w:t xml:space="preserve">, ou seja, a escola eleva-se a um patamar superior as demais com utilização de um </w:t>
      </w:r>
      <w:r w:rsidR="004143C3" w:rsidRPr="001737A2">
        <w:rPr>
          <w:rFonts w:ascii="Times New Roman" w:hAnsi="Times New Roman" w:cs="Times New Roman"/>
          <w:sz w:val="24"/>
        </w:rPr>
        <w:t>conteúdo</w:t>
      </w:r>
      <w:r w:rsidR="001737A2" w:rsidRPr="001737A2">
        <w:rPr>
          <w:rFonts w:ascii="Times New Roman" w:hAnsi="Times New Roman" w:cs="Times New Roman"/>
          <w:sz w:val="24"/>
        </w:rPr>
        <w:t xml:space="preserve"> meramente </w:t>
      </w:r>
      <w:r w:rsidR="004143C3" w:rsidRPr="001737A2">
        <w:rPr>
          <w:rFonts w:ascii="Times New Roman" w:hAnsi="Times New Roman" w:cs="Times New Roman"/>
          <w:sz w:val="24"/>
        </w:rPr>
        <w:t>religioso</w:t>
      </w:r>
      <w:r w:rsidR="001737A2" w:rsidRPr="001737A2">
        <w:rPr>
          <w:rFonts w:ascii="Times New Roman" w:hAnsi="Times New Roman" w:cs="Times New Roman"/>
          <w:sz w:val="24"/>
        </w:rPr>
        <w:t xml:space="preserve"> no qual o mesmo não é e nem deverá ser </w:t>
      </w:r>
      <w:r w:rsidR="004143C3" w:rsidRPr="001737A2">
        <w:rPr>
          <w:rFonts w:ascii="Times New Roman" w:hAnsi="Times New Roman" w:cs="Times New Roman"/>
          <w:sz w:val="24"/>
        </w:rPr>
        <w:t>característica</w:t>
      </w:r>
      <w:r w:rsidR="001737A2" w:rsidRPr="001737A2">
        <w:rPr>
          <w:rFonts w:ascii="Times New Roman" w:hAnsi="Times New Roman" w:cs="Times New Roman"/>
          <w:sz w:val="24"/>
        </w:rPr>
        <w:t xml:space="preserve"> fundante dos serviços prestados por instituições </w:t>
      </w:r>
      <w:r w:rsidR="004143C3" w:rsidRPr="001737A2">
        <w:rPr>
          <w:rFonts w:ascii="Times New Roman" w:hAnsi="Times New Roman" w:cs="Times New Roman"/>
          <w:sz w:val="24"/>
        </w:rPr>
        <w:lastRenderedPageBreak/>
        <w:t>educacionais</w:t>
      </w:r>
      <w:r w:rsidR="001737A2" w:rsidRPr="001737A2">
        <w:rPr>
          <w:rFonts w:ascii="Times New Roman" w:hAnsi="Times New Roman" w:cs="Times New Roman"/>
          <w:sz w:val="24"/>
        </w:rPr>
        <w:t>. O fator distintivo de um colégio deverá ser sua qualidade de ensino e a religião adotada pela mesma não des</w:t>
      </w:r>
      <w:r w:rsidR="00C438CF">
        <w:rPr>
          <w:rFonts w:ascii="Times New Roman" w:hAnsi="Times New Roman" w:cs="Times New Roman"/>
          <w:sz w:val="24"/>
        </w:rPr>
        <w:t>qualifica ou torna pior as restante</w:t>
      </w:r>
      <w:r w:rsidR="001737A2" w:rsidRPr="001737A2">
        <w:rPr>
          <w:rFonts w:ascii="Times New Roman" w:hAnsi="Times New Roman" w:cs="Times New Roman"/>
          <w:sz w:val="24"/>
        </w:rPr>
        <w:t>s.</w:t>
      </w:r>
    </w:p>
    <w:p w:rsidR="007379F9" w:rsidRPr="006E6F40" w:rsidRDefault="007379F9" w:rsidP="007379F9">
      <w:pPr>
        <w:ind w:firstLine="1134"/>
        <w:jc w:val="both"/>
        <w:rPr>
          <w:rFonts w:ascii="Times New Roman" w:hAnsi="Times New Roman" w:cs="Times New Roman"/>
          <w:sz w:val="24"/>
        </w:rPr>
      </w:pPr>
    </w:p>
    <w:p w:rsidR="007E1781" w:rsidRPr="006E6F40" w:rsidRDefault="00446113" w:rsidP="00446113">
      <w:pPr>
        <w:jc w:val="both"/>
        <w:rPr>
          <w:rFonts w:ascii="Times New Roman" w:hAnsi="Times New Roman" w:cs="Times New Roman"/>
          <w:b/>
          <w:sz w:val="24"/>
        </w:rPr>
      </w:pPr>
      <w:r w:rsidRPr="006E6F40">
        <w:rPr>
          <w:rFonts w:ascii="Times New Roman" w:hAnsi="Times New Roman" w:cs="Times New Roman"/>
          <w:b/>
          <w:sz w:val="24"/>
        </w:rPr>
        <w:t>2</w:t>
      </w:r>
      <w:r w:rsidR="00633A26">
        <w:rPr>
          <w:rFonts w:ascii="Times New Roman" w:hAnsi="Times New Roman" w:cs="Times New Roman"/>
          <w:b/>
          <w:sz w:val="24"/>
        </w:rPr>
        <w:t>.2 Não, não há abuso na publicidade veiculada pela escola</w:t>
      </w:r>
      <w:r w:rsidRPr="006E6F40">
        <w:rPr>
          <w:rFonts w:ascii="Times New Roman" w:hAnsi="Times New Roman" w:cs="Times New Roman"/>
          <w:b/>
          <w:sz w:val="24"/>
        </w:rPr>
        <w:t>.</w:t>
      </w:r>
    </w:p>
    <w:p w:rsidR="0077352C" w:rsidRDefault="00931FA9" w:rsidP="00633A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37 do Código de Defesa do Consumidor elenca algumas possiblidades para a caracterização de uma publicidade de caráter enganoso ou abusivo, de certo não há duvidas que a propaganda de áudio </w:t>
      </w:r>
      <w:r w:rsidR="000A5178">
        <w:rPr>
          <w:rFonts w:ascii="Times New Roman" w:hAnsi="Times New Roman" w:cs="Times New Roman"/>
          <w:sz w:val="24"/>
          <w:szCs w:val="24"/>
        </w:rPr>
        <w:t xml:space="preserve">de fato não é enganosa por não haver nenhuma informação inteiramente ou parcialmente falsa ou que induza terceiro a erro, restando o teor abusivo como uma matéria recorrente de divergências e que enseja inúmeros argumentos. </w:t>
      </w:r>
      <w:r w:rsidR="00202E69">
        <w:rPr>
          <w:rFonts w:ascii="Times New Roman" w:hAnsi="Times New Roman" w:cs="Times New Roman"/>
          <w:sz w:val="24"/>
          <w:szCs w:val="24"/>
        </w:rPr>
        <w:t xml:space="preserve">O estado laico permite as mais variadas diretrizes referentes </w:t>
      </w:r>
      <w:proofErr w:type="gramStart"/>
      <w:r w:rsidR="00202E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02E69">
        <w:rPr>
          <w:rFonts w:ascii="Times New Roman" w:hAnsi="Times New Roman" w:cs="Times New Roman"/>
          <w:sz w:val="24"/>
          <w:szCs w:val="24"/>
        </w:rPr>
        <w:t xml:space="preserve"> religião, não tornando abusiva a publicidade dessa determinada escola.</w:t>
      </w:r>
    </w:p>
    <w:p w:rsidR="000A5178" w:rsidRDefault="000A5178" w:rsidP="00202E69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02E69">
        <w:rPr>
          <w:rFonts w:ascii="Times New Roman" w:hAnsi="Times New Roman" w:cs="Times New Roman"/>
          <w:sz w:val="20"/>
          <w:szCs w:val="20"/>
        </w:rPr>
        <w:t xml:space="preserve">O princípio da laicidade é, ao mesmo tempo, o de afastamento da religião do domínio do Estado, e do respeito ao direito de cada cidadão de ter ou não ter uma convicção religiosa e de professá-la dentro dos limites da Lei. O princípio baseia-se na igualdade na diversidade, no respeito às particularidades e na exclusão dos antagonismos. Assim, a laicidade não exclui as religiões e suas manifestações públicas, nem o ensino religioso, muito menos </w:t>
      </w:r>
      <w:r w:rsidR="00202E69" w:rsidRPr="00202E69">
        <w:rPr>
          <w:rFonts w:ascii="Times New Roman" w:hAnsi="Times New Roman" w:cs="Times New Roman"/>
          <w:sz w:val="20"/>
          <w:szCs w:val="20"/>
        </w:rPr>
        <w:t>interfere</w:t>
      </w:r>
      <w:r w:rsidRPr="00202E69">
        <w:rPr>
          <w:rFonts w:ascii="Times New Roman" w:hAnsi="Times New Roman" w:cs="Times New Roman"/>
          <w:sz w:val="20"/>
          <w:szCs w:val="20"/>
        </w:rPr>
        <w:t xml:space="preserve"> nas convicções pessoais daqueles que optam por não professar nenhuma religião.</w:t>
      </w:r>
      <w:r w:rsidR="00202E69">
        <w:rPr>
          <w:rFonts w:ascii="Times New Roman" w:hAnsi="Times New Roman" w:cs="Times New Roman"/>
          <w:sz w:val="20"/>
          <w:szCs w:val="20"/>
        </w:rPr>
        <w:t xml:space="preserve"> (MURARO, 2012)</w:t>
      </w:r>
    </w:p>
    <w:p w:rsidR="00202E69" w:rsidRPr="00202E69" w:rsidRDefault="00202E69" w:rsidP="00202E6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os alunos e seus responsáveis estão livres para efetivar suas escolas no campo educacional. Demonstrar a religiosidade da instituição não configura como abuso, nem mesmo discriminação com as demais instituições, pelo fato de ser </w:t>
      </w:r>
      <w:r w:rsidR="00E50AE2">
        <w:rPr>
          <w:rFonts w:ascii="Times New Roman" w:hAnsi="Times New Roman" w:cs="Times New Roman"/>
          <w:sz w:val="24"/>
          <w:szCs w:val="24"/>
        </w:rPr>
        <w:t>intrínseca</w:t>
      </w:r>
      <w:r>
        <w:rPr>
          <w:rFonts w:ascii="Times New Roman" w:hAnsi="Times New Roman" w:cs="Times New Roman"/>
          <w:sz w:val="24"/>
          <w:szCs w:val="24"/>
        </w:rPr>
        <w:t xml:space="preserve"> a esses sujeitos a escolha das melhores características do col</w:t>
      </w:r>
      <w:r w:rsidR="00E50AE2">
        <w:rPr>
          <w:rFonts w:ascii="Times New Roman" w:hAnsi="Times New Roman" w:cs="Times New Roman"/>
          <w:sz w:val="24"/>
          <w:szCs w:val="24"/>
        </w:rPr>
        <w:t xml:space="preserve">égio para que se encaixe perfeitamente com suas afinidades. </w:t>
      </w:r>
    </w:p>
    <w:p w:rsidR="0077352C" w:rsidRPr="006E6F40" w:rsidRDefault="0077352C" w:rsidP="0077352C">
      <w:pPr>
        <w:jc w:val="both"/>
        <w:rPr>
          <w:rFonts w:ascii="Times New Roman" w:hAnsi="Times New Roman" w:cs="Times New Roman"/>
          <w:sz w:val="24"/>
          <w:szCs w:val="24"/>
        </w:rPr>
      </w:pPr>
      <w:r w:rsidRPr="006E6F40">
        <w:rPr>
          <w:rFonts w:ascii="Times New Roman" w:hAnsi="Times New Roman" w:cs="Times New Roman"/>
          <w:sz w:val="24"/>
          <w:szCs w:val="24"/>
        </w:rPr>
        <w:tab/>
      </w:r>
    </w:p>
    <w:p w:rsidR="00440A11" w:rsidRPr="006E6F40" w:rsidRDefault="00440A11" w:rsidP="00440A11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E6F40">
        <w:rPr>
          <w:rFonts w:ascii="Times New Roman" w:hAnsi="Times New Roman" w:cs="Times New Roman"/>
          <w:b/>
          <w:sz w:val="24"/>
        </w:rPr>
        <w:t>3</w:t>
      </w:r>
      <w:proofErr w:type="gramEnd"/>
      <w:r w:rsidRPr="006E6F40">
        <w:rPr>
          <w:rFonts w:ascii="Times New Roman" w:hAnsi="Times New Roman" w:cs="Times New Roman"/>
          <w:b/>
          <w:sz w:val="24"/>
        </w:rPr>
        <w:t xml:space="preserve"> QUESTÕES SECUNDÁRIAS</w:t>
      </w:r>
    </w:p>
    <w:p w:rsidR="00440A11" w:rsidRPr="0046364A" w:rsidRDefault="00633A26" w:rsidP="00440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633A26">
        <w:rPr>
          <w:rFonts w:ascii="Times New Roman" w:hAnsi="Times New Roman" w:cs="Times New Roman"/>
          <w:b/>
          <w:sz w:val="24"/>
          <w:szCs w:val="24"/>
        </w:rPr>
        <w:t xml:space="preserve">Uma cláusula contratual pode obrigar os alunos a tomarem a parte dos ritos religiosos da </w:t>
      </w:r>
      <w:r>
        <w:rPr>
          <w:rFonts w:ascii="Times New Roman" w:hAnsi="Times New Roman" w:cs="Times New Roman"/>
          <w:b/>
          <w:sz w:val="24"/>
          <w:szCs w:val="24"/>
        </w:rPr>
        <w:t>escola</w:t>
      </w:r>
      <w:r w:rsidRPr="00633A26">
        <w:rPr>
          <w:rFonts w:ascii="Times New Roman" w:hAnsi="Times New Roman" w:cs="Times New Roman"/>
          <w:b/>
          <w:sz w:val="24"/>
          <w:szCs w:val="24"/>
        </w:rPr>
        <w:t>?</w:t>
      </w:r>
    </w:p>
    <w:p w:rsidR="006E6F40" w:rsidRDefault="007B69ED" w:rsidP="00633A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B69ED">
        <w:rPr>
          <w:rFonts w:ascii="Times New Roman" w:hAnsi="Times New Roman" w:cs="Times New Roman"/>
          <w:sz w:val="24"/>
          <w:szCs w:val="24"/>
        </w:rPr>
        <w:t>Bruno Miragem (2014) exalta que a superação dos padrões clássicos contratuais foi capaz de renovar a teoria contratual tornando ultrapassado o ideal absoluto do princípio da autonomia da vontade, assim como o do pacta sunt servanda. Os contratos existiam pra serem cumpridos, porém atualmente essa obrigatoriedade</w:t>
      </w:r>
      <w:r>
        <w:rPr>
          <w:rFonts w:ascii="Times New Roman" w:hAnsi="Times New Roman" w:cs="Times New Roman"/>
          <w:sz w:val="24"/>
          <w:szCs w:val="24"/>
        </w:rPr>
        <w:t xml:space="preserve"> passa</w:t>
      </w:r>
      <w:r w:rsidRPr="007B69E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7B69ED">
        <w:rPr>
          <w:rFonts w:ascii="Times New Roman" w:hAnsi="Times New Roman" w:cs="Times New Roman"/>
          <w:sz w:val="24"/>
          <w:szCs w:val="24"/>
        </w:rPr>
        <w:t xml:space="preserve">submeter e respeitar leis e outros princípios como o </w:t>
      </w:r>
      <w:r>
        <w:rPr>
          <w:rFonts w:ascii="Times New Roman" w:hAnsi="Times New Roman" w:cs="Times New Roman"/>
          <w:sz w:val="24"/>
          <w:szCs w:val="24"/>
        </w:rPr>
        <w:t>princípio</w:t>
      </w:r>
      <w:r w:rsidRPr="007B69ED">
        <w:rPr>
          <w:rFonts w:ascii="Times New Roman" w:hAnsi="Times New Roman" w:cs="Times New Roman"/>
          <w:sz w:val="24"/>
          <w:szCs w:val="24"/>
        </w:rPr>
        <w:t xml:space="preserve"> da boa fé, princípio da legalidade e igualdade.</w:t>
      </w:r>
    </w:p>
    <w:p w:rsidR="00E93C99" w:rsidRDefault="00E93C99" w:rsidP="00633A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D1106">
        <w:rPr>
          <w:rFonts w:ascii="Times New Roman" w:hAnsi="Times New Roman" w:cs="Times New Roman"/>
          <w:sz w:val="24"/>
          <w:szCs w:val="24"/>
        </w:rPr>
        <w:t>questão em destaque tem como base a abusividade da cláusula ou não. Como já estabelecido, hoje os contratos devem ser estabelecidos e averiguados perante todo o ordenamento jurídico.</w:t>
      </w:r>
      <w:r w:rsidR="00E50AE2">
        <w:rPr>
          <w:rFonts w:ascii="Times New Roman" w:hAnsi="Times New Roman" w:cs="Times New Roman"/>
          <w:sz w:val="24"/>
          <w:szCs w:val="24"/>
        </w:rPr>
        <w:t xml:space="preserve"> As escolas particulares possuem uma grande liberdade em comparação com as públicas em relação ao caráter religioso, sendo possível a maior presença da crença adotada pela escola em seu espaço, assim como na grade escolar. Porém, obrigar os alunos a </w:t>
      </w:r>
      <w:r w:rsidR="00E50AE2">
        <w:rPr>
          <w:rFonts w:ascii="Times New Roman" w:hAnsi="Times New Roman" w:cs="Times New Roman"/>
          <w:sz w:val="24"/>
          <w:szCs w:val="24"/>
        </w:rPr>
        <w:lastRenderedPageBreak/>
        <w:t xml:space="preserve">participarem </w:t>
      </w:r>
      <w:r w:rsidR="00E36547">
        <w:rPr>
          <w:rFonts w:ascii="Times New Roman" w:hAnsi="Times New Roman" w:cs="Times New Roman"/>
          <w:sz w:val="24"/>
          <w:szCs w:val="24"/>
        </w:rPr>
        <w:t xml:space="preserve">de procedimentos e cultos religiosos de teor extracurricular se torna uma afronta </w:t>
      </w:r>
      <w:proofErr w:type="gramStart"/>
      <w:r w:rsidR="00E365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36547">
        <w:rPr>
          <w:rFonts w:ascii="Times New Roman" w:hAnsi="Times New Roman" w:cs="Times New Roman"/>
          <w:sz w:val="24"/>
          <w:szCs w:val="24"/>
        </w:rPr>
        <w:t xml:space="preserve"> liberdade de crença e religião. </w:t>
      </w:r>
    </w:p>
    <w:p w:rsidR="007B69ED" w:rsidRDefault="007B69ED" w:rsidP="00633A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46113" w:rsidRDefault="007931D5" w:rsidP="004461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7931D5">
        <w:rPr>
          <w:rFonts w:ascii="Times New Roman" w:hAnsi="Times New Roman" w:cs="Times New Roman"/>
          <w:b/>
          <w:sz w:val="24"/>
          <w:szCs w:val="24"/>
        </w:rPr>
        <w:t>O fato de a cláusula contratual estar regida em destaque e dela terem tomado ciência os pais de Alexandre Velasco afasta a possibilidade de alegação de abusividade?</w:t>
      </w:r>
    </w:p>
    <w:p w:rsidR="00C62398" w:rsidRDefault="00E93C99" w:rsidP="00C6239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fato da cláusula contratual se apresentar em destaque assim como a existência de conhecimento dos pais de Alexandre em relação à obrigação não fasta a</w:t>
      </w:r>
      <w:r w:rsidR="005924C0">
        <w:rPr>
          <w:rFonts w:ascii="Times New Roman" w:hAnsi="Times New Roman" w:cs="Times New Roman"/>
          <w:sz w:val="24"/>
          <w:szCs w:val="24"/>
        </w:rPr>
        <w:t xml:space="preserve"> alegação de</w:t>
      </w:r>
      <w:proofErr w:type="gramStart"/>
      <w:r w:rsidR="00592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abusividade.</w:t>
      </w:r>
      <w:r w:rsidR="00C6239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tualmente as teorias de caráter absoluto se tornaram obsoletas e o código do consumidor tem como finalidade tentar regular e diminuir a desigualdade entre as partes de uma relação de consumo. De certa forma é comum o consumidor </w:t>
      </w:r>
      <w:r w:rsidR="00C62398">
        <w:rPr>
          <w:rFonts w:ascii="Times New Roman" w:hAnsi="Times New Roman" w:cs="Times New Roman"/>
          <w:sz w:val="24"/>
          <w:szCs w:val="24"/>
        </w:rPr>
        <w:t>ser um elemento enfraq</w:t>
      </w:r>
      <w:r w:rsidR="00D9610F">
        <w:rPr>
          <w:rFonts w:ascii="Times New Roman" w:hAnsi="Times New Roman" w:cs="Times New Roman"/>
          <w:sz w:val="24"/>
          <w:szCs w:val="24"/>
        </w:rPr>
        <w:t xml:space="preserve">uecido pela vulnerabilidade </w:t>
      </w:r>
      <w:r w:rsidR="00C62398">
        <w:rPr>
          <w:rFonts w:ascii="Times New Roman" w:hAnsi="Times New Roman" w:cs="Times New Roman"/>
          <w:sz w:val="24"/>
          <w:szCs w:val="24"/>
        </w:rPr>
        <w:t xml:space="preserve">técnica, jurídica ou fática, assim o Código De Defesa do Consumidor protege o consumidor de cláusulas e práticas abusivas tornando-as nulas de pleno direito mesmo com a ciência da parte, estando ela em destaque ou não, pois o principio da </w:t>
      </w:r>
      <w:r w:rsidR="00D9610F">
        <w:rPr>
          <w:rFonts w:ascii="Times New Roman" w:hAnsi="Times New Roman" w:cs="Times New Roman"/>
          <w:sz w:val="24"/>
          <w:szCs w:val="24"/>
        </w:rPr>
        <w:t>autonomia</w:t>
      </w:r>
      <w:r w:rsidR="00C62398">
        <w:rPr>
          <w:rFonts w:ascii="Times New Roman" w:hAnsi="Times New Roman" w:cs="Times New Roman"/>
          <w:sz w:val="24"/>
          <w:szCs w:val="24"/>
        </w:rPr>
        <w:t xml:space="preserve"> das partes não é mais um princípio com análise solitária. É necessário o estudo do ordenamento jurídico como um todo, assim como os princípios. </w:t>
      </w:r>
    </w:p>
    <w:p w:rsidR="005A3806" w:rsidRDefault="005A3806" w:rsidP="004636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D6268" w:rsidRPr="0046364A" w:rsidRDefault="002D6268" w:rsidP="004636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16677" w:rsidRPr="00516677" w:rsidRDefault="00440A11" w:rsidP="00516677">
      <w:pPr>
        <w:rPr>
          <w:rFonts w:ascii="Times New Roman" w:hAnsi="Times New Roman" w:cs="Times New Roman"/>
          <w:b/>
          <w:sz w:val="24"/>
        </w:rPr>
      </w:pPr>
      <w:r w:rsidRPr="006E6F40">
        <w:rPr>
          <w:rFonts w:ascii="Times New Roman" w:hAnsi="Times New Roman" w:cs="Times New Roman"/>
          <w:b/>
          <w:sz w:val="24"/>
        </w:rPr>
        <w:t>REFERÊNCIAS</w:t>
      </w:r>
    </w:p>
    <w:p w:rsidR="002D6268" w:rsidRDefault="002D6268" w:rsidP="002D6268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:rsidR="002D6268" w:rsidRDefault="002D6268" w:rsidP="002D626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D6268">
        <w:rPr>
          <w:rFonts w:ascii="Times New Roman" w:hAnsi="Times New Roman" w:cs="Times New Roman"/>
          <w:sz w:val="24"/>
        </w:rPr>
        <w:t xml:space="preserve">CAVALIERI, Sergio Filho. </w:t>
      </w:r>
      <w:r w:rsidRPr="002D6268">
        <w:rPr>
          <w:rFonts w:ascii="Times New Roman" w:hAnsi="Times New Roman" w:cs="Times New Roman"/>
          <w:b/>
          <w:sz w:val="24"/>
        </w:rPr>
        <w:t>Programa de direito do consumidor.</w:t>
      </w:r>
      <w:r w:rsidRPr="002D6268">
        <w:rPr>
          <w:rFonts w:ascii="Times New Roman" w:hAnsi="Times New Roman" w:cs="Times New Roman"/>
          <w:sz w:val="24"/>
        </w:rPr>
        <w:t xml:space="preserve"> - 3. </w:t>
      </w:r>
      <w:proofErr w:type="gramStart"/>
      <w:r w:rsidRPr="002D6268">
        <w:rPr>
          <w:rFonts w:ascii="Times New Roman" w:hAnsi="Times New Roman" w:cs="Times New Roman"/>
          <w:sz w:val="24"/>
        </w:rPr>
        <w:t>ed.</w:t>
      </w:r>
      <w:proofErr w:type="gramEnd"/>
      <w:r w:rsidRPr="002D6268">
        <w:rPr>
          <w:rFonts w:ascii="Times New Roman" w:hAnsi="Times New Roman" w:cs="Times New Roman"/>
          <w:sz w:val="24"/>
        </w:rPr>
        <w:t xml:space="preserve"> - São Paulo: Atlas, 2011.</w:t>
      </w:r>
    </w:p>
    <w:p w:rsidR="002D6268" w:rsidRDefault="002D6268" w:rsidP="002D626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D6268" w:rsidRDefault="002D6268" w:rsidP="002D626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D6268">
        <w:rPr>
          <w:rFonts w:ascii="Times New Roman" w:hAnsi="Times New Roman" w:cs="Times New Roman"/>
          <w:sz w:val="24"/>
        </w:rPr>
        <w:t xml:space="preserve">MIRAGEM, Bruno. </w:t>
      </w:r>
      <w:r w:rsidRPr="002D6268">
        <w:rPr>
          <w:rFonts w:ascii="Times New Roman" w:hAnsi="Times New Roman" w:cs="Times New Roman"/>
          <w:b/>
          <w:sz w:val="24"/>
        </w:rPr>
        <w:t xml:space="preserve">Curso de direito do consumidor. </w:t>
      </w:r>
      <w:r w:rsidRPr="002D6268">
        <w:rPr>
          <w:rFonts w:ascii="Times New Roman" w:hAnsi="Times New Roman" w:cs="Times New Roman"/>
          <w:sz w:val="24"/>
        </w:rPr>
        <w:t xml:space="preserve">- 5. </w:t>
      </w:r>
      <w:proofErr w:type="gramStart"/>
      <w:r w:rsidRPr="002D6268">
        <w:rPr>
          <w:rFonts w:ascii="Times New Roman" w:hAnsi="Times New Roman" w:cs="Times New Roman"/>
          <w:sz w:val="24"/>
        </w:rPr>
        <w:t>ed.</w:t>
      </w:r>
      <w:proofErr w:type="gramEnd"/>
      <w:r w:rsidRPr="002D6268">
        <w:rPr>
          <w:rFonts w:ascii="Times New Roman" w:hAnsi="Times New Roman" w:cs="Times New Roman"/>
          <w:sz w:val="24"/>
        </w:rPr>
        <w:t xml:space="preserve"> rev., atual. </w:t>
      </w:r>
      <w:proofErr w:type="gramStart"/>
      <w:r w:rsidRPr="002D6268">
        <w:rPr>
          <w:rFonts w:ascii="Times New Roman" w:hAnsi="Times New Roman" w:cs="Times New Roman"/>
          <w:sz w:val="24"/>
        </w:rPr>
        <w:t>e</w:t>
      </w:r>
      <w:proofErr w:type="gramEnd"/>
      <w:r w:rsidRPr="002D62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6268">
        <w:rPr>
          <w:rFonts w:ascii="Times New Roman" w:hAnsi="Times New Roman" w:cs="Times New Roman"/>
          <w:sz w:val="24"/>
        </w:rPr>
        <w:t>ampl</w:t>
      </w:r>
      <w:proofErr w:type="spellEnd"/>
      <w:r w:rsidRPr="002D6268">
        <w:rPr>
          <w:rFonts w:ascii="Times New Roman" w:hAnsi="Times New Roman" w:cs="Times New Roman"/>
          <w:sz w:val="24"/>
        </w:rPr>
        <w:t>. - São Paulo: Editora Revista dos Tribunais, 2014.</w:t>
      </w:r>
    </w:p>
    <w:p w:rsidR="002D6268" w:rsidRDefault="002D6268" w:rsidP="002D626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D6268" w:rsidRPr="00A81BF3" w:rsidRDefault="002D6268" w:rsidP="002D626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02E69">
        <w:rPr>
          <w:rFonts w:ascii="Times New Roman" w:hAnsi="Times New Roman" w:cs="Times New Roman"/>
          <w:sz w:val="24"/>
        </w:rPr>
        <w:t xml:space="preserve">MURARO, Celia Cristina. </w:t>
      </w:r>
      <w:r w:rsidRPr="00202E69">
        <w:rPr>
          <w:rFonts w:ascii="Times New Roman" w:hAnsi="Times New Roman" w:cs="Times New Roman"/>
          <w:b/>
          <w:sz w:val="24"/>
        </w:rPr>
        <w:t>O ensino religioso nas escolas, breves comentários.</w:t>
      </w:r>
      <w:r w:rsidRPr="00202E69">
        <w:rPr>
          <w:rFonts w:ascii="Times New Roman" w:hAnsi="Times New Roman" w:cs="Times New Roman"/>
          <w:sz w:val="24"/>
        </w:rPr>
        <w:t xml:space="preserve"> In: Âmbito Jurídico, Rio Grande, XV, n. 103, </w:t>
      </w:r>
      <w:proofErr w:type="spellStart"/>
      <w:r w:rsidRPr="00202E69">
        <w:rPr>
          <w:rFonts w:ascii="Times New Roman" w:hAnsi="Times New Roman" w:cs="Times New Roman"/>
          <w:sz w:val="24"/>
        </w:rPr>
        <w:t>ago</w:t>
      </w:r>
      <w:proofErr w:type="spellEnd"/>
      <w:r w:rsidRPr="00202E69">
        <w:rPr>
          <w:rFonts w:ascii="Times New Roman" w:hAnsi="Times New Roman" w:cs="Times New Roman"/>
          <w:sz w:val="24"/>
        </w:rPr>
        <w:t xml:space="preserve"> 2012. Disponível em: &lt;</w:t>
      </w:r>
      <w:proofErr w:type="gramStart"/>
      <w:r w:rsidRPr="00202E69">
        <w:rPr>
          <w:rFonts w:ascii="Times New Roman" w:hAnsi="Times New Roman" w:cs="Times New Roman"/>
          <w:sz w:val="24"/>
        </w:rPr>
        <w:t>http://www.ambito-juridico.com.br/site/index.</w:t>
      </w:r>
      <w:proofErr w:type="gramEnd"/>
      <w:r w:rsidRPr="00202E69">
        <w:rPr>
          <w:rFonts w:ascii="Times New Roman" w:hAnsi="Times New Roman" w:cs="Times New Roman"/>
          <w:sz w:val="24"/>
        </w:rPr>
        <w:t>php/?</w:t>
      </w:r>
      <w:proofErr w:type="gramStart"/>
      <w:r w:rsidRPr="00202E69">
        <w:rPr>
          <w:rFonts w:ascii="Times New Roman" w:hAnsi="Times New Roman" w:cs="Times New Roman"/>
          <w:sz w:val="24"/>
        </w:rPr>
        <w:t>n_link</w:t>
      </w:r>
      <w:proofErr w:type="gramEnd"/>
      <w:r w:rsidRPr="00202E69">
        <w:rPr>
          <w:rFonts w:ascii="Times New Roman" w:hAnsi="Times New Roman" w:cs="Times New Roman"/>
          <w:sz w:val="24"/>
        </w:rPr>
        <w:t>=revista_artigos_leitura&amp;artigo_id=12135&amp;revista_caderno=9&gt;. Acesso em mar 2016.</w:t>
      </w:r>
    </w:p>
    <w:p w:rsidR="002D6268" w:rsidRDefault="002D6268" w:rsidP="002D626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D6268" w:rsidRDefault="002D6268" w:rsidP="002D626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D6268">
        <w:rPr>
          <w:rFonts w:ascii="Times New Roman" w:hAnsi="Times New Roman" w:cs="Times New Roman"/>
          <w:sz w:val="24"/>
        </w:rPr>
        <w:t xml:space="preserve">NUNES, </w:t>
      </w:r>
      <w:proofErr w:type="spellStart"/>
      <w:r w:rsidRPr="002D6268">
        <w:rPr>
          <w:rFonts w:ascii="Times New Roman" w:hAnsi="Times New Roman" w:cs="Times New Roman"/>
          <w:sz w:val="24"/>
        </w:rPr>
        <w:t>Rizzatto</w:t>
      </w:r>
      <w:proofErr w:type="spellEnd"/>
      <w:r w:rsidRPr="002D6268">
        <w:rPr>
          <w:rFonts w:ascii="Times New Roman" w:hAnsi="Times New Roman" w:cs="Times New Roman"/>
          <w:sz w:val="24"/>
        </w:rPr>
        <w:t xml:space="preserve">. </w:t>
      </w:r>
      <w:r w:rsidRPr="002D6268">
        <w:rPr>
          <w:rFonts w:ascii="Times New Roman" w:hAnsi="Times New Roman" w:cs="Times New Roman"/>
          <w:b/>
          <w:sz w:val="24"/>
        </w:rPr>
        <w:t>Curso de direito do consumidor</w:t>
      </w:r>
      <w:r w:rsidRPr="002D6268">
        <w:rPr>
          <w:rFonts w:ascii="Times New Roman" w:hAnsi="Times New Roman" w:cs="Times New Roman"/>
          <w:sz w:val="24"/>
        </w:rPr>
        <w:t xml:space="preserve">. - 10. </w:t>
      </w:r>
      <w:proofErr w:type="gramStart"/>
      <w:r w:rsidRPr="002D6268">
        <w:rPr>
          <w:rFonts w:ascii="Times New Roman" w:hAnsi="Times New Roman" w:cs="Times New Roman"/>
          <w:sz w:val="24"/>
        </w:rPr>
        <w:t>ed.</w:t>
      </w:r>
      <w:proofErr w:type="gramEnd"/>
      <w:r w:rsidRPr="002D6268">
        <w:rPr>
          <w:rFonts w:ascii="Times New Roman" w:hAnsi="Times New Roman" w:cs="Times New Roman"/>
          <w:sz w:val="24"/>
        </w:rPr>
        <w:t xml:space="preserve"> rev. e atual. - São Paulo: </w:t>
      </w:r>
      <w:proofErr w:type="gramStart"/>
      <w:r w:rsidRPr="002D6268">
        <w:rPr>
          <w:rFonts w:ascii="Times New Roman" w:hAnsi="Times New Roman" w:cs="Times New Roman"/>
          <w:sz w:val="24"/>
        </w:rPr>
        <w:t>Saraiva,</w:t>
      </w:r>
      <w:proofErr w:type="gramEnd"/>
      <w:r w:rsidRPr="002D6268">
        <w:rPr>
          <w:rFonts w:ascii="Times New Roman" w:hAnsi="Times New Roman" w:cs="Times New Roman"/>
          <w:sz w:val="24"/>
        </w:rPr>
        <w:t xml:space="preserve"> 2015.</w:t>
      </w:r>
    </w:p>
    <w:sectPr w:rsidR="002D6268" w:rsidSect="000452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36" w:rsidRDefault="00074636">
      <w:pPr>
        <w:spacing w:line="240" w:lineRule="auto"/>
      </w:pPr>
      <w:r>
        <w:separator/>
      </w:r>
    </w:p>
  </w:endnote>
  <w:endnote w:type="continuationSeparator" w:id="0">
    <w:p w:rsidR="00074636" w:rsidRDefault="00074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C7" w:rsidRPr="000452C7" w:rsidRDefault="00074636" w:rsidP="000452C7">
    <w:pPr>
      <w:spacing w:line="240" w:lineRule="auto"/>
      <w:jc w:val="left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C7" w:rsidRPr="000452C7" w:rsidRDefault="007C3DC2" w:rsidP="000452C7">
    <w:pPr>
      <w:spacing w:line="276" w:lineRule="auto"/>
      <w:jc w:val="left"/>
      <w:rPr>
        <w:rFonts w:ascii="Times New Roman" w:hAnsi="Times New Roman" w:cs="Times New Roman"/>
        <w:sz w:val="20"/>
      </w:rPr>
    </w:pPr>
    <w:r w:rsidRPr="000452C7">
      <w:rPr>
        <w:rFonts w:ascii="Times New Roman" w:hAnsi="Times New Roman" w:cs="Times New Roman"/>
        <w:sz w:val="20"/>
      </w:rPr>
      <w:t>______________________________________</w:t>
    </w:r>
  </w:p>
  <w:p w:rsidR="000452C7" w:rsidRDefault="00074636" w:rsidP="000452C7">
    <w:pPr>
      <w:spacing w:line="240" w:lineRule="auto"/>
      <w:jc w:val="lef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36" w:rsidRDefault="00074636">
      <w:pPr>
        <w:spacing w:line="240" w:lineRule="auto"/>
      </w:pPr>
      <w:r>
        <w:separator/>
      </w:r>
    </w:p>
  </w:footnote>
  <w:footnote w:type="continuationSeparator" w:id="0">
    <w:p w:rsidR="00074636" w:rsidRDefault="000746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C7" w:rsidRDefault="007C3DC2">
    <w:pPr>
      <w:pStyle w:val="Cabealho"/>
      <w:jc w:val="right"/>
    </w:pPr>
    <w:r w:rsidRPr="007F060E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6C8BD1" wp14:editId="193C83F4">
          <wp:simplePos x="0" y="0"/>
          <wp:positionH relativeFrom="column">
            <wp:posOffset>1645285</wp:posOffset>
          </wp:positionH>
          <wp:positionV relativeFrom="paragraph">
            <wp:posOffset>-7620</wp:posOffset>
          </wp:positionV>
          <wp:extent cx="2476500" cy="638175"/>
          <wp:effectExtent l="0" t="0" r="0" b="9525"/>
          <wp:wrapTight wrapText="bothSides">
            <wp:wrapPolygon edited="0">
              <wp:start x="0" y="0"/>
              <wp:lineTo x="0" y="21278"/>
              <wp:lineTo x="21434" y="21278"/>
              <wp:lineTo x="2143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5088667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75C3">
          <w:rPr>
            <w:noProof/>
          </w:rPr>
          <w:t>2</w:t>
        </w:r>
        <w:r>
          <w:fldChar w:fldCharType="end"/>
        </w:r>
      </w:sdtContent>
    </w:sdt>
  </w:p>
  <w:p w:rsidR="000452C7" w:rsidRDefault="000746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C7" w:rsidRPr="000452C7" w:rsidRDefault="007C3DC2" w:rsidP="000452C7">
    <w:pPr>
      <w:pStyle w:val="Cabealho"/>
    </w:pPr>
    <w:r w:rsidRPr="007F060E">
      <w:rPr>
        <w:noProof/>
        <w:lang w:eastAsia="pt-BR"/>
      </w:rPr>
      <w:drawing>
        <wp:inline distT="0" distB="0" distL="0" distR="0" wp14:anchorId="0E610B5F" wp14:editId="3BFDF0C9">
          <wp:extent cx="2476500" cy="63817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0BE"/>
    <w:multiLevelType w:val="multilevel"/>
    <w:tmpl w:val="EC786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11"/>
    <w:rsid w:val="00035F5A"/>
    <w:rsid w:val="00074636"/>
    <w:rsid w:val="000A5178"/>
    <w:rsid w:val="000A7173"/>
    <w:rsid w:val="001442A8"/>
    <w:rsid w:val="001737A2"/>
    <w:rsid w:val="001C12C0"/>
    <w:rsid w:val="00202E69"/>
    <w:rsid w:val="00284C31"/>
    <w:rsid w:val="002B2C7F"/>
    <w:rsid w:val="002D0988"/>
    <w:rsid w:val="002D6268"/>
    <w:rsid w:val="002E02F4"/>
    <w:rsid w:val="003C0C60"/>
    <w:rsid w:val="004143C3"/>
    <w:rsid w:val="00440A11"/>
    <w:rsid w:val="00446113"/>
    <w:rsid w:val="0046364A"/>
    <w:rsid w:val="00497615"/>
    <w:rsid w:val="004B080D"/>
    <w:rsid w:val="004D60A6"/>
    <w:rsid w:val="00516677"/>
    <w:rsid w:val="0056740B"/>
    <w:rsid w:val="005840D7"/>
    <w:rsid w:val="00585AAF"/>
    <w:rsid w:val="0058623A"/>
    <w:rsid w:val="00587D52"/>
    <w:rsid w:val="005924C0"/>
    <w:rsid w:val="005A3806"/>
    <w:rsid w:val="005B5D4F"/>
    <w:rsid w:val="005D35E5"/>
    <w:rsid w:val="00600474"/>
    <w:rsid w:val="00621D9F"/>
    <w:rsid w:val="00633A26"/>
    <w:rsid w:val="00650688"/>
    <w:rsid w:val="00665236"/>
    <w:rsid w:val="006E6F40"/>
    <w:rsid w:val="00730359"/>
    <w:rsid w:val="007379F9"/>
    <w:rsid w:val="0077352C"/>
    <w:rsid w:val="007931D5"/>
    <w:rsid w:val="007B69ED"/>
    <w:rsid w:val="007C3DC2"/>
    <w:rsid w:val="007D1106"/>
    <w:rsid w:val="007E1781"/>
    <w:rsid w:val="00810CAA"/>
    <w:rsid w:val="00892E9A"/>
    <w:rsid w:val="008B6CA2"/>
    <w:rsid w:val="009051E9"/>
    <w:rsid w:val="00931FA9"/>
    <w:rsid w:val="009550D6"/>
    <w:rsid w:val="0097558A"/>
    <w:rsid w:val="0098126B"/>
    <w:rsid w:val="009B19F4"/>
    <w:rsid w:val="009D4B6B"/>
    <w:rsid w:val="00A344D3"/>
    <w:rsid w:val="00A3534B"/>
    <w:rsid w:val="00A41AF6"/>
    <w:rsid w:val="00A55293"/>
    <w:rsid w:val="00A81BF3"/>
    <w:rsid w:val="00AF262B"/>
    <w:rsid w:val="00AF3357"/>
    <w:rsid w:val="00B16BA1"/>
    <w:rsid w:val="00B50885"/>
    <w:rsid w:val="00BE0B04"/>
    <w:rsid w:val="00C175C3"/>
    <w:rsid w:val="00C438CF"/>
    <w:rsid w:val="00C578B1"/>
    <w:rsid w:val="00C62398"/>
    <w:rsid w:val="00CC73E4"/>
    <w:rsid w:val="00CE7A0D"/>
    <w:rsid w:val="00D579D6"/>
    <w:rsid w:val="00D9610F"/>
    <w:rsid w:val="00DB1D47"/>
    <w:rsid w:val="00E206AB"/>
    <w:rsid w:val="00E31416"/>
    <w:rsid w:val="00E36547"/>
    <w:rsid w:val="00E50AE2"/>
    <w:rsid w:val="00E608FA"/>
    <w:rsid w:val="00E93C99"/>
    <w:rsid w:val="00F1568E"/>
    <w:rsid w:val="00F64D6B"/>
    <w:rsid w:val="00F8760B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11"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0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0A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A11"/>
  </w:style>
  <w:style w:type="paragraph" w:styleId="Textodebalo">
    <w:name w:val="Balloon Text"/>
    <w:basedOn w:val="Normal"/>
    <w:link w:val="TextodebaloChar"/>
    <w:uiPriority w:val="99"/>
    <w:semiHidden/>
    <w:unhideWhenUsed/>
    <w:rsid w:val="00440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A1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E7A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A0D"/>
  </w:style>
  <w:style w:type="character" w:customStyle="1" w:styleId="apple-converted-space">
    <w:name w:val="apple-converted-space"/>
    <w:basedOn w:val="Fontepargpadro"/>
    <w:rsid w:val="00A81BF3"/>
  </w:style>
  <w:style w:type="character" w:styleId="Forte">
    <w:name w:val="Strong"/>
    <w:basedOn w:val="Fontepargpadro"/>
    <w:uiPriority w:val="22"/>
    <w:qFormat/>
    <w:rsid w:val="00A81BF3"/>
    <w:rPr>
      <w:b/>
      <w:bCs/>
    </w:rPr>
  </w:style>
  <w:style w:type="paragraph" w:styleId="NormalWeb">
    <w:name w:val="Normal (Web)"/>
    <w:basedOn w:val="Normal"/>
    <w:uiPriority w:val="99"/>
    <w:unhideWhenUsed/>
    <w:rsid w:val="00A81B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11"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0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0A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A11"/>
  </w:style>
  <w:style w:type="paragraph" w:styleId="Textodebalo">
    <w:name w:val="Balloon Text"/>
    <w:basedOn w:val="Normal"/>
    <w:link w:val="TextodebaloChar"/>
    <w:uiPriority w:val="99"/>
    <w:semiHidden/>
    <w:unhideWhenUsed/>
    <w:rsid w:val="00440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A1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E7A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A0D"/>
  </w:style>
  <w:style w:type="character" w:customStyle="1" w:styleId="apple-converted-space">
    <w:name w:val="apple-converted-space"/>
    <w:basedOn w:val="Fontepargpadro"/>
    <w:rsid w:val="00A81BF3"/>
  </w:style>
  <w:style w:type="character" w:styleId="Forte">
    <w:name w:val="Strong"/>
    <w:basedOn w:val="Fontepargpadro"/>
    <w:uiPriority w:val="22"/>
    <w:qFormat/>
    <w:rsid w:val="00A81BF3"/>
    <w:rPr>
      <w:b/>
      <w:bCs/>
    </w:rPr>
  </w:style>
  <w:style w:type="paragraph" w:styleId="NormalWeb">
    <w:name w:val="Normal (Web)"/>
    <w:basedOn w:val="Normal"/>
    <w:uiPriority w:val="99"/>
    <w:unhideWhenUsed/>
    <w:rsid w:val="00A81B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</cp:lastModifiedBy>
  <cp:revision>2</cp:revision>
  <dcterms:created xsi:type="dcterms:W3CDTF">2018-06-20T16:00:00Z</dcterms:created>
  <dcterms:modified xsi:type="dcterms:W3CDTF">2018-06-20T16:00:00Z</dcterms:modified>
</cp:coreProperties>
</file>