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20" w:rsidRPr="001F3C3B" w:rsidRDefault="00563220" w:rsidP="00832F62">
      <w:pPr>
        <w:spacing w:after="0" w:line="360" w:lineRule="auto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C3B">
        <w:rPr>
          <w:rFonts w:ascii="Times New Roman" w:hAnsi="Times New Roman" w:cs="Times New Roman"/>
          <w:b/>
          <w:sz w:val="28"/>
          <w:szCs w:val="28"/>
        </w:rPr>
        <w:t>JOGOS DIGITAIS: UMA PROPOSTA PEDAGÓGICA PARA O ENSINO DE MATEMÁTICA</w:t>
      </w:r>
    </w:p>
    <w:p w:rsidR="00985CC3" w:rsidRDefault="00563220" w:rsidP="00F914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Amanda Soares Bento </w:t>
      </w:r>
      <w:r w:rsidR="00985CC3">
        <w:rPr>
          <w:rFonts w:ascii="Times New Roman" w:hAnsi="Times New Roman" w:cs="Times New Roman"/>
          <w:sz w:val="24"/>
        </w:rPr>
        <w:t>(</w:t>
      </w:r>
      <w:r w:rsidR="00005A51">
        <w:rPr>
          <w:rFonts w:ascii="Times New Roman" w:hAnsi="Times New Roman" w:cs="Times New Roman"/>
          <w:sz w:val="24"/>
        </w:rPr>
        <w:t>IFCE</w:t>
      </w:r>
      <w:r w:rsidR="00832F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hyperlink r:id="rId8" w:history="1">
        <w:r w:rsidR="00C011CB" w:rsidRPr="00C011CB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amandhasb@gmail.com</w:t>
        </w:r>
      </w:hyperlink>
      <w:r w:rsidR="00985CC3">
        <w:rPr>
          <w:rFonts w:ascii="Times New Roman" w:hAnsi="Times New Roman" w:cs="Times New Roman"/>
          <w:sz w:val="24"/>
        </w:rPr>
        <w:t>)</w:t>
      </w:r>
    </w:p>
    <w:p w:rsidR="00C011CB" w:rsidRPr="00C011CB" w:rsidRDefault="00C011CB" w:rsidP="00F9145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C011CB">
        <w:rPr>
          <w:rFonts w:ascii="Times New Roman" w:hAnsi="Times New Roman" w:cs="Times New Roman"/>
          <w:sz w:val="24"/>
        </w:rPr>
        <w:t xml:space="preserve">Guttenberg Sergistótanes Santos Ferreira (IFCE – </w:t>
      </w:r>
      <w:hyperlink r:id="rId9" w:history="1">
        <w:r w:rsidRPr="00C011CB">
          <w:rPr>
            <w:rFonts w:ascii="Times New Roman" w:hAnsi="Times New Roman" w:cs="Times New Roman"/>
            <w:sz w:val="24"/>
          </w:rPr>
          <w:t>guttenberg@ifce.edu.br</w:t>
        </w:r>
      </w:hyperlink>
      <w:r w:rsidRPr="00C011CB">
        <w:rPr>
          <w:rFonts w:ascii="Times New Roman" w:hAnsi="Times New Roman" w:cs="Times New Roman"/>
          <w:sz w:val="24"/>
        </w:rPr>
        <w:t>)</w:t>
      </w:r>
    </w:p>
    <w:p w:rsidR="000A5E67" w:rsidRDefault="000A5E67" w:rsidP="000A5E6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0A5E67" w:rsidRDefault="000A5E67" w:rsidP="000A5E6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02775E">
        <w:rPr>
          <w:rFonts w:ascii="Times New Roman" w:hAnsi="Times New Roman" w:cs="Times New Roman"/>
          <w:b/>
          <w:sz w:val="24"/>
        </w:rPr>
        <w:t>RESUMO</w:t>
      </w:r>
    </w:p>
    <w:p w:rsidR="00005A51" w:rsidRDefault="00005A51" w:rsidP="00005A51">
      <w:pPr>
        <w:pStyle w:val="Ttulo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 disciplina de Matemática é considerada pelos </w:t>
      </w:r>
      <w:r w:rsidR="00832F62">
        <w:rPr>
          <w:b w:val="0"/>
          <w:sz w:val="24"/>
          <w:szCs w:val="24"/>
        </w:rPr>
        <w:t>estudantes</w:t>
      </w:r>
      <w:r>
        <w:rPr>
          <w:b w:val="0"/>
          <w:sz w:val="24"/>
          <w:szCs w:val="24"/>
        </w:rPr>
        <w:t xml:space="preserve"> de difícil compreensão e aplicabilidade na vida prática, situação que pode ser amenizada através da utilização de </w:t>
      </w:r>
      <w:r w:rsidRPr="00832F62">
        <w:rPr>
          <w:b w:val="0"/>
          <w:i/>
          <w:sz w:val="24"/>
          <w:szCs w:val="24"/>
        </w:rPr>
        <w:t>sites</w:t>
      </w:r>
      <w:r>
        <w:rPr>
          <w:b w:val="0"/>
          <w:sz w:val="24"/>
          <w:szCs w:val="24"/>
        </w:rPr>
        <w:t xml:space="preserve"> com jogos educativos para o ensino e aprendizagem de matemática. Neste trabalho, propõe-se discutir </w:t>
      </w:r>
      <w:r w:rsidR="00832F62">
        <w:rPr>
          <w:b w:val="0"/>
          <w:sz w:val="24"/>
          <w:szCs w:val="24"/>
        </w:rPr>
        <w:t>sobre</w:t>
      </w:r>
      <w:r>
        <w:rPr>
          <w:b w:val="0"/>
          <w:sz w:val="24"/>
          <w:szCs w:val="24"/>
        </w:rPr>
        <w:t xml:space="preserve"> a utilização desses jogos disponíveis na internet com o objetivo de propor metodologias para o ensino de matemática, refletindo sobre métodos e </w:t>
      </w:r>
      <w:r w:rsidR="00832F62">
        <w:rPr>
          <w:b w:val="0"/>
          <w:sz w:val="24"/>
          <w:szCs w:val="24"/>
        </w:rPr>
        <w:t>discutindo com</w:t>
      </w:r>
      <w:r>
        <w:rPr>
          <w:b w:val="0"/>
          <w:sz w:val="24"/>
          <w:szCs w:val="24"/>
        </w:rPr>
        <w:t xml:space="preserve"> professores quanto ao trabalho </w:t>
      </w:r>
      <w:r w:rsidR="00832F62">
        <w:rPr>
          <w:b w:val="0"/>
          <w:sz w:val="24"/>
          <w:szCs w:val="24"/>
        </w:rPr>
        <w:t xml:space="preserve">docente </w:t>
      </w:r>
      <w:r>
        <w:rPr>
          <w:b w:val="0"/>
          <w:sz w:val="24"/>
          <w:szCs w:val="24"/>
        </w:rPr>
        <w:t xml:space="preserve">com tais recursos. Inicialmente, realizou-se um mapeamento na internet de jogos que apresentam conceitos matemáticos, destacando cada um deles quanto à origem, </w:t>
      </w:r>
      <w:r w:rsidR="00832F62">
        <w:rPr>
          <w:b w:val="0"/>
          <w:sz w:val="24"/>
          <w:szCs w:val="24"/>
        </w:rPr>
        <w:t>à</w:t>
      </w:r>
      <w:r>
        <w:rPr>
          <w:b w:val="0"/>
          <w:sz w:val="24"/>
          <w:szCs w:val="24"/>
        </w:rPr>
        <w:t xml:space="preserve"> finalidade, </w:t>
      </w:r>
      <w:r w:rsidR="00832F62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 xml:space="preserve">o link de acesso, </w:t>
      </w:r>
      <w:r w:rsidR="00832F62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 xml:space="preserve">o número de jogos de matemática disponível em cada </w:t>
      </w:r>
      <w:r w:rsidRPr="00832F62">
        <w:rPr>
          <w:b w:val="0"/>
          <w:i/>
          <w:sz w:val="24"/>
          <w:szCs w:val="24"/>
        </w:rPr>
        <w:t>site</w:t>
      </w:r>
      <w:r>
        <w:rPr>
          <w:b w:val="0"/>
          <w:sz w:val="24"/>
          <w:szCs w:val="24"/>
        </w:rPr>
        <w:t xml:space="preserve">, e, por fim, </w:t>
      </w:r>
      <w:r w:rsidR="00832F62">
        <w:rPr>
          <w:b w:val="0"/>
          <w:sz w:val="24"/>
          <w:szCs w:val="24"/>
        </w:rPr>
        <w:t>foram</w:t>
      </w:r>
      <w:r>
        <w:rPr>
          <w:b w:val="0"/>
          <w:sz w:val="24"/>
          <w:szCs w:val="24"/>
        </w:rPr>
        <w:t xml:space="preserve"> selecionados alguns jogos para destacar os conteúdos e procedimentos metodológicos que podem ser abordados nas aulas de matemática, com apoio bibliográfico </w:t>
      </w:r>
      <w:r w:rsidR="00832F62">
        <w:rPr>
          <w:b w:val="0"/>
          <w:sz w:val="24"/>
          <w:szCs w:val="24"/>
        </w:rPr>
        <w:t>na área</w:t>
      </w:r>
      <w:r>
        <w:rPr>
          <w:b w:val="0"/>
          <w:sz w:val="24"/>
          <w:szCs w:val="24"/>
        </w:rPr>
        <w:t xml:space="preserve"> </w:t>
      </w:r>
      <w:r w:rsidR="00832F62">
        <w:rPr>
          <w:b w:val="0"/>
          <w:sz w:val="24"/>
          <w:szCs w:val="24"/>
        </w:rPr>
        <w:t>de</w:t>
      </w:r>
      <w:r>
        <w:rPr>
          <w:b w:val="0"/>
          <w:sz w:val="24"/>
          <w:szCs w:val="24"/>
        </w:rPr>
        <w:t xml:space="preserve"> educação e ensino de matemática. Observa-se que os jogos contribuem significativamente com o trabalho do professor, pois as ferramentas tecnológicas estão cada vez mais acessíveis aos jovens, proporcionando a aprendizagem matemática de forma atrativa e dinâmica.</w:t>
      </w:r>
    </w:p>
    <w:p w:rsidR="00005A51" w:rsidRDefault="00005A51" w:rsidP="00005A51">
      <w:pPr>
        <w:pStyle w:val="Ttulo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0A5E67" w:rsidRPr="00BE37D2" w:rsidRDefault="00005A51" w:rsidP="00832F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hAnsi="Times New Roman" w:cs="Times New Roman"/>
          <w:sz w:val="24"/>
          <w:szCs w:val="24"/>
        </w:rPr>
        <w:t xml:space="preserve">Educação Matemática. Tecnologia da informação. Metodologia de ensino. </w:t>
      </w:r>
    </w:p>
    <w:p w:rsidR="000A5E67" w:rsidRDefault="000A5E67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54F5B" w:rsidRDefault="00F978B8" w:rsidP="001112B4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INTRODUÇÃO</w:t>
      </w:r>
    </w:p>
    <w:p w:rsidR="004D5EA5" w:rsidRPr="00F978B8" w:rsidRDefault="004D5EA5" w:rsidP="00832F62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023533" w:rsidRPr="003D4987" w:rsidRDefault="003A74F5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F14">
        <w:rPr>
          <w:rFonts w:ascii="Times New Roman" w:hAnsi="Times New Roman" w:cs="Times New Roman"/>
          <w:sz w:val="24"/>
          <w:szCs w:val="24"/>
        </w:rPr>
        <w:t xml:space="preserve">A disciplina de Matemática é sem dúvida a mais temida pelos alunos, pois geralmente para eles é difícil o entendimento da aplicação dos conceitos estudados. </w:t>
      </w:r>
      <w:r w:rsidR="00C85963" w:rsidRPr="00252F14">
        <w:rPr>
          <w:rFonts w:ascii="Times New Roman" w:hAnsi="Times New Roman" w:cs="Times New Roman"/>
          <w:sz w:val="24"/>
          <w:szCs w:val="24"/>
        </w:rPr>
        <w:t>A fim de</w:t>
      </w:r>
      <w:r w:rsidR="00CC36C1">
        <w:rPr>
          <w:rFonts w:ascii="Times New Roman" w:hAnsi="Times New Roman" w:cs="Times New Roman"/>
          <w:sz w:val="24"/>
          <w:szCs w:val="24"/>
        </w:rPr>
        <w:t xml:space="preserve"> </w:t>
      </w:r>
      <w:r w:rsidRPr="00252F14">
        <w:rPr>
          <w:rFonts w:ascii="Times New Roman" w:hAnsi="Times New Roman" w:cs="Times New Roman"/>
          <w:sz w:val="24"/>
          <w:szCs w:val="24"/>
        </w:rPr>
        <w:t xml:space="preserve">amenizar essas dificuldades </w:t>
      </w:r>
      <w:r w:rsidR="001112B4">
        <w:rPr>
          <w:rFonts w:ascii="Times New Roman" w:hAnsi="Times New Roman" w:cs="Times New Roman"/>
          <w:sz w:val="24"/>
          <w:szCs w:val="24"/>
        </w:rPr>
        <w:t xml:space="preserve">foram </w:t>
      </w:r>
      <w:r w:rsidRPr="00252F14">
        <w:rPr>
          <w:rFonts w:ascii="Times New Roman" w:hAnsi="Times New Roman" w:cs="Times New Roman"/>
          <w:sz w:val="24"/>
          <w:szCs w:val="24"/>
        </w:rPr>
        <w:t>cria</w:t>
      </w:r>
      <w:r w:rsidR="001112B4">
        <w:rPr>
          <w:rFonts w:ascii="Times New Roman" w:hAnsi="Times New Roman" w:cs="Times New Roman"/>
          <w:sz w:val="24"/>
          <w:szCs w:val="24"/>
        </w:rPr>
        <w:t>dos</w:t>
      </w:r>
      <w:r w:rsidRPr="00252F14">
        <w:rPr>
          <w:rFonts w:ascii="Times New Roman" w:hAnsi="Times New Roman" w:cs="Times New Roman"/>
          <w:sz w:val="24"/>
          <w:szCs w:val="24"/>
        </w:rPr>
        <w:t xml:space="preserve"> </w:t>
      </w:r>
      <w:r w:rsidRPr="001112B4">
        <w:rPr>
          <w:rFonts w:ascii="Times New Roman" w:hAnsi="Times New Roman" w:cs="Times New Roman"/>
          <w:i/>
          <w:sz w:val="24"/>
          <w:szCs w:val="24"/>
        </w:rPr>
        <w:t>sites</w:t>
      </w:r>
      <w:r w:rsidRPr="00252F14">
        <w:rPr>
          <w:rFonts w:ascii="Times New Roman" w:hAnsi="Times New Roman" w:cs="Times New Roman"/>
          <w:sz w:val="24"/>
          <w:szCs w:val="24"/>
        </w:rPr>
        <w:t xml:space="preserve"> educativos que apresentam jogos </w:t>
      </w:r>
      <w:r w:rsidR="00C85821">
        <w:rPr>
          <w:rFonts w:ascii="Times New Roman" w:hAnsi="Times New Roman" w:cs="Times New Roman"/>
          <w:sz w:val="24"/>
          <w:szCs w:val="24"/>
        </w:rPr>
        <w:t>para auxiliar n</w:t>
      </w:r>
      <w:r w:rsidRPr="00252F14">
        <w:rPr>
          <w:rFonts w:ascii="Times New Roman" w:hAnsi="Times New Roman" w:cs="Times New Roman"/>
          <w:sz w:val="24"/>
          <w:szCs w:val="24"/>
        </w:rPr>
        <w:t xml:space="preserve">o ensino de inúmeras disciplinas, inclusive a matemática. </w:t>
      </w:r>
      <w:r w:rsidR="00023533">
        <w:rPr>
          <w:rFonts w:ascii="Times New Roman" w:hAnsi="Times New Roman" w:cs="Times New Roman"/>
          <w:sz w:val="24"/>
          <w:szCs w:val="24"/>
        </w:rPr>
        <w:t xml:space="preserve">Hoje </w:t>
      </w:r>
      <w:r w:rsidR="001112B4">
        <w:rPr>
          <w:rFonts w:ascii="Times New Roman" w:hAnsi="Times New Roman" w:cs="Times New Roman"/>
          <w:sz w:val="24"/>
          <w:szCs w:val="24"/>
        </w:rPr>
        <w:t xml:space="preserve">se </w:t>
      </w:r>
      <w:r w:rsidR="00023533">
        <w:rPr>
          <w:rFonts w:ascii="Times New Roman" w:hAnsi="Times New Roman" w:cs="Times New Roman"/>
          <w:sz w:val="24"/>
          <w:szCs w:val="24"/>
        </w:rPr>
        <w:t>vive num contexto onde os jovens já crescem engajados com os</w:t>
      </w:r>
      <w:r w:rsidR="00023533" w:rsidRPr="006A7516">
        <w:rPr>
          <w:rFonts w:ascii="Times New Roman" w:hAnsi="Times New Roman" w:cs="Times New Roman"/>
          <w:i/>
          <w:sz w:val="24"/>
          <w:szCs w:val="24"/>
        </w:rPr>
        <w:t xml:space="preserve"> games</w:t>
      </w:r>
      <w:r w:rsidR="00023533">
        <w:rPr>
          <w:rFonts w:ascii="Times New Roman" w:hAnsi="Times New Roman" w:cs="Times New Roman"/>
          <w:sz w:val="24"/>
          <w:szCs w:val="24"/>
        </w:rPr>
        <w:t xml:space="preserve"> digitais que estão cada vez mais acessíveis, seja po</w:t>
      </w:r>
      <w:r w:rsidR="009D4467">
        <w:rPr>
          <w:rFonts w:ascii="Times New Roman" w:hAnsi="Times New Roman" w:cs="Times New Roman"/>
          <w:sz w:val="24"/>
          <w:szCs w:val="24"/>
        </w:rPr>
        <w:t>r meio do computador, do</w:t>
      </w:r>
      <w:r w:rsidR="009D4467" w:rsidRPr="009D44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9D4467" w:rsidRPr="009D4467">
        <w:rPr>
          <w:rFonts w:ascii="Times New Roman" w:hAnsi="Times New Roman" w:cs="Times New Roman"/>
          <w:color w:val="FF0000"/>
          <w:sz w:val="24"/>
          <w:szCs w:val="24"/>
        </w:rPr>
        <w:t>tablet</w:t>
      </w:r>
      <w:proofErr w:type="spellEnd"/>
      <w:r w:rsidR="00023533" w:rsidRPr="009D44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23533">
        <w:rPr>
          <w:rFonts w:ascii="Times New Roman" w:hAnsi="Times New Roman" w:cs="Times New Roman"/>
          <w:sz w:val="24"/>
          <w:szCs w:val="24"/>
        </w:rPr>
        <w:t>ou até mesmo do celular. Os jogos digitais se transformaram em ferrament</w:t>
      </w:r>
      <w:r w:rsidR="00023533" w:rsidRPr="009D4467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9D4467" w:rsidRPr="009D4467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023533">
        <w:rPr>
          <w:rFonts w:ascii="Times New Roman" w:hAnsi="Times New Roman" w:cs="Times New Roman"/>
          <w:sz w:val="24"/>
          <w:szCs w:val="24"/>
        </w:rPr>
        <w:t xml:space="preserve"> cotidian</w:t>
      </w:r>
      <w:r w:rsidR="00023533" w:rsidRPr="009D4467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9D4467" w:rsidRPr="009D4467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023533">
        <w:rPr>
          <w:rFonts w:ascii="Times New Roman" w:hAnsi="Times New Roman" w:cs="Times New Roman"/>
          <w:sz w:val="24"/>
          <w:szCs w:val="24"/>
        </w:rPr>
        <w:t xml:space="preserve"> não somente para o público jovem, mas para as pessoas de diversas faixas etárias como forma de distração e divertimento.</w:t>
      </w:r>
      <w:r w:rsidR="00E95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D3F" w:rsidRDefault="00385D3F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F14">
        <w:rPr>
          <w:rFonts w:ascii="Times New Roman" w:hAnsi="Times New Roman" w:cs="Times New Roman"/>
          <w:sz w:val="24"/>
          <w:szCs w:val="24"/>
        </w:rPr>
        <w:t>De acordo com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252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939">
        <w:rPr>
          <w:rFonts w:ascii="Times New Roman" w:hAnsi="Times New Roman" w:cs="Times New Roman"/>
          <w:sz w:val="24"/>
          <w:szCs w:val="24"/>
          <w:shd w:val="clear" w:color="auto" w:fill="FFFFFF"/>
        </w:rPr>
        <w:t>Revemat</w:t>
      </w:r>
      <w:proofErr w:type="spellEnd"/>
      <w:r w:rsidRPr="001C39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(2013)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252F14">
        <w:rPr>
          <w:rFonts w:ascii="Times New Roman" w:hAnsi="Times New Roman" w:cs="Times New Roman"/>
          <w:sz w:val="24"/>
          <w:szCs w:val="24"/>
        </w:rPr>
        <w:t xml:space="preserve">os recursos tecnológicos podem propor de forma lúdica a criação de situações-problemas atrativas e motivadoras, propiciando a aquisição do conhecimento matemático e potencializando o desenvolvimento da criatividade. Assim, é importante analisar os reflexos dessa nova realidade para a educação, </w:t>
      </w:r>
      <w:r w:rsidR="00EE16C7">
        <w:rPr>
          <w:rFonts w:ascii="Times New Roman" w:hAnsi="Times New Roman" w:cs="Times New Roman"/>
          <w:sz w:val="24"/>
          <w:szCs w:val="24"/>
        </w:rPr>
        <w:t>uma vez que</w:t>
      </w:r>
      <w:r w:rsidRPr="00252F14">
        <w:rPr>
          <w:rFonts w:ascii="Times New Roman" w:hAnsi="Times New Roman" w:cs="Times New Roman"/>
          <w:sz w:val="24"/>
          <w:szCs w:val="24"/>
        </w:rPr>
        <w:t xml:space="preserve"> </w:t>
      </w:r>
      <w:r w:rsidR="00EE16C7">
        <w:rPr>
          <w:rFonts w:ascii="Times New Roman" w:hAnsi="Times New Roman" w:cs="Times New Roman"/>
          <w:sz w:val="24"/>
          <w:szCs w:val="24"/>
        </w:rPr>
        <w:t xml:space="preserve">se deve </w:t>
      </w:r>
      <w:r w:rsidR="00EE16C7">
        <w:rPr>
          <w:rFonts w:ascii="Times New Roman" w:hAnsi="Times New Roman" w:cs="Times New Roman"/>
          <w:sz w:val="24"/>
          <w:szCs w:val="24"/>
        </w:rPr>
        <w:lastRenderedPageBreak/>
        <w:t>pensar no ensino interativo em que o</w:t>
      </w:r>
      <w:r w:rsidRPr="00252F14">
        <w:rPr>
          <w:rFonts w:ascii="Times New Roman" w:hAnsi="Times New Roman" w:cs="Times New Roman"/>
          <w:sz w:val="24"/>
          <w:szCs w:val="24"/>
        </w:rPr>
        <w:t xml:space="preserve"> ensino padronizado </w:t>
      </w:r>
      <w:r w:rsidR="00EE16C7">
        <w:rPr>
          <w:rFonts w:ascii="Times New Roman" w:hAnsi="Times New Roman" w:cs="Times New Roman"/>
          <w:sz w:val="24"/>
          <w:szCs w:val="24"/>
        </w:rPr>
        <w:t>e</w:t>
      </w:r>
      <w:r w:rsidRPr="00252F14">
        <w:rPr>
          <w:rFonts w:ascii="Times New Roman" w:hAnsi="Times New Roman" w:cs="Times New Roman"/>
          <w:sz w:val="24"/>
          <w:szCs w:val="24"/>
        </w:rPr>
        <w:t xml:space="preserve"> o prazer </w:t>
      </w:r>
      <w:r w:rsidR="00EE16C7">
        <w:rPr>
          <w:rFonts w:ascii="Times New Roman" w:hAnsi="Times New Roman" w:cs="Times New Roman"/>
          <w:sz w:val="24"/>
          <w:szCs w:val="24"/>
        </w:rPr>
        <w:t>d</w:t>
      </w:r>
      <w:r w:rsidRPr="00252F14">
        <w:rPr>
          <w:rFonts w:ascii="Times New Roman" w:hAnsi="Times New Roman" w:cs="Times New Roman"/>
          <w:sz w:val="24"/>
          <w:szCs w:val="24"/>
        </w:rPr>
        <w:t>a aprendizagem est</w:t>
      </w:r>
      <w:r w:rsidR="00EE16C7">
        <w:rPr>
          <w:rFonts w:ascii="Times New Roman" w:hAnsi="Times New Roman" w:cs="Times New Roman"/>
          <w:sz w:val="24"/>
          <w:szCs w:val="24"/>
        </w:rPr>
        <w:t>ejam</w:t>
      </w:r>
      <w:r w:rsidRPr="00252F14">
        <w:rPr>
          <w:rFonts w:ascii="Times New Roman" w:hAnsi="Times New Roman" w:cs="Times New Roman"/>
          <w:sz w:val="24"/>
          <w:szCs w:val="24"/>
        </w:rPr>
        <w:t xml:space="preserve"> </w:t>
      </w:r>
      <w:r w:rsidR="00EE16C7">
        <w:rPr>
          <w:rFonts w:ascii="Times New Roman" w:hAnsi="Times New Roman" w:cs="Times New Roman"/>
          <w:sz w:val="24"/>
          <w:szCs w:val="24"/>
        </w:rPr>
        <w:t>a</w:t>
      </w:r>
      <w:r w:rsidRPr="00252F14">
        <w:rPr>
          <w:rFonts w:ascii="Times New Roman" w:hAnsi="Times New Roman" w:cs="Times New Roman"/>
          <w:sz w:val="24"/>
          <w:szCs w:val="24"/>
        </w:rPr>
        <w:t>ssociados.</w:t>
      </w:r>
    </w:p>
    <w:p w:rsidR="00B84167" w:rsidRDefault="00CE0D0B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</w:t>
      </w:r>
      <w:r w:rsidR="00D331EE">
        <w:rPr>
          <w:rFonts w:ascii="Times New Roman" w:hAnsi="Times New Roman" w:cs="Times New Roman"/>
          <w:sz w:val="24"/>
          <w:szCs w:val="24"/>
        </w:rPr>
        <w:t xml:space="preserve"> jogos </w:t>
      </w:r>
      <w:r w:rsidR="00B404C6">
        <w:rPr>
          <w:rFonts w:ascii="Times New Roman" w:hAnsi="Times New Roman" w:cs="Times New Roman"/>
          <w:sz w:val="24"/>
          <w:szCs w:val="24"/>
        </w:rPr>
        <w:t>digitais</w:t>
      </w:r>
      <w:r w:rsidR="008E6524">
        <w:rPr>
          <w:rFonts w:ascii="Times New Roman" w:hAnsi="Times New Roman" w:cs="Times New Roman"/>
          <w:sz w:val="24"/>
          <w:szCs w:val="24"/>
        </w:rPr>
        <w:t xml:space="preserve"> são ambientes de aprendizagem ricos e completos e</w:t>
      </w:r>
      <w:r w:rsidR="00D331EE">
        <w:rPr>
          <w:rFonts w:ascii="Times New Roman" w:hAnsi="Times New Roman" w:cs="Times New Roman"/>
          <w:sz w:val="24"/>
          <w:szCs w:val="24"/>
        </w:rPr>
        <w:t xml:space="preserve"> podem</w:t>
      </w:r>
      <w:r w:rsidR="003A74F5">
        <w:rPr>
          <w:rFonts w:ascii="Times New Roman" w:hAnsi="Times New Roman" w:cs="Times New Roman"/>
          <w:sz w:val="24"/>
          <w:szCs w:val="24"/>
        </w:rPr>
        <w:t xml:space="preserve"> proporcionar um</w:t>
      </w:r>
      <w:r w:rsidR="003A74F5" w:rsidRPr="00D12A35">
        <w:rPr>
          <w:rFonts w:ascii="Times New Roman" w:hAnsi="Times New Roman" w:cs="Times New Roman"/>
          <w:sz w:val="24"/>
          <w:szCs w:val="24"/>
        </w:rPr>
        <w:t xml:space="preserve"> processo de </w:t>
      </w:r>
      <w:r w:rsidR="00B404C6">
        <w:rPr>
          <w:rFonts w:ascii="Times New Roman" w:hAnsi="Times New Roman" w:cs="Times New Roman"/>
          <w:sz w:val="24"/>
          <w:szCs w:val="24"/>
        </w:rPr>
        <w:t>ensino-aprendizagem atrativo, d</w:t>
      </w:r>
      <w:r w:rsidR="003A74F5" w:rsidRPr="00D12A35">
        <w:rPr>
          <w:rFonts w:ascii="Times New Roman" w:hAnsi="Times New Roman" w:cs="Times New Roman"/>
          <w:sz w:val="24"/>
          <w:szCs w:val="24"/>
        </w:rPr>
        <w:t>esafiador</w:t>
      </w:r>
      <w:r w:rsidR="00B404C6">
        <w:rPr>
          <w:rFonts w:ascii="Times New Roman" w:hAnsi="Times New Roman" w:cs="Times New Roman"/>
          <w:sz w:val="24"/>
          <w:szCs w:val="24"/>
        </w:rPr>
        <w:t xml:space="preserve"> e despertar o interesse </w:t>
      </w:r>
      <w:r w:rsidR="00AC3E64">
        <w:rPr>
          <w:rFonts w:ascii="Times New Roman" w:hAnsi="Times New Roman" w:cs="Times New Roman"/>
          <w:sz w:val="24"/>
          <w:szCs w:val="24"/>
        </w:rPr>
        <w:t>por</w:t>
      </w:r>
      <w:r w:rsidR="00B404C6">
        <w:rPr>
          <w:rFonts w:ascii="Times New Roman" w:hAnsi="Times New Roman" w:cs="Times New Roman"/>
          <w:sz w:val="24"/>
          <w:szCs w:val="24"/>
        </w:rPr>
        <w:t xml:space="preserve"> desenvolver </w:t>
      </w:r>
      <w:r w:rsidR="0082750D">
        <w:rPr>
          <w:rFonts w:ascii="Times New Roman" w:hAnsi="Times New Roman" w:cs="Times New Roman"/>
          <w:sz w:val="24"/>
          <w:szCs w:val="24"/>
        </w:rPr>
        <w:t>competências</w:t>
      </w:r>
      <w:r w:rsidR="00B404C6">
        <w:rPr>
          <w:rFonts w:ascii="Times New Roman" w:hAnsi="Times New Roman" w:cs="Times New Roman"/>
          <w:sz w:val="24"/>
          <w:szCs w:val="24"/>
        </w:rPr>
        <w:t xml:space="preserve"> </w:t>
      </w:r>
      <w:r w:rsidR="00EE16C7">
        <w:rPr>
          <w:rFonts w:ascii="Times New Roman" w:hAnsi="Times New Roman" w:cs="Times New Roman"/>
          <w:sz w:val="24"/>
          <w:szCs w:val="24"/>
        </w:rPr>
        <w:t>em</w:t>
      </w:r>
      <w:r w:rsidR="00B404C6">
        <w:rPr>
          <w:rFonts w:ascii="Times New Roman" w:hAnsi="Times New Roman" w:cs="Times New Roman"/>
          <w:sz w:val="24"/>
          <w:szCs w:val="24"/>
        </w:rPr>
        <w:t xml:space="preserve"> diversos conceitos matemáticos</w:t>
      </w:r>
      <w:r w:rsidR="008E6524">
        <w:rPr>
          <w:rFonts w:ascii="Times New Roman" w:hAnsi="Times New Roman" w:cs="Times New Roman"/>
          <w:sz w:val="24"/>
          <w:szCs w:val="24"/>
        </w:rPr>
        <w:t>.</w:t>
      </w:r>
      <w:r w:rsidR="007B7F2D">
        <w:rPr>
          <w:rFonts w:ascii="Times New Roman" w:hAnsi="Times New Roman" w:cs="Times New Roman"/>
          <w:sz w:val="24"/>
          <w:szCs w:val="24"/>
        </w:rPr>
        <w:t xml:space="preserve"> No entanto,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 </w:t>
      </w:r>
      <w:r w:rsidR="00C85821">
        <w:rPr>
          <w:rFonts w:ascii="Times New Roman" w:hAnsi="Times New Roman" w:cs="Times New Roman"/>
          <w:sz w:val="24"/>
          <w:szCs w:val="24"/>
        </w:rPr>
        <w:t xml:space="preserve">a 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escola precisa </w:t>
      </w:r>
      <w:r w:rsidR="00EE16C7">
        <w:rPr>
          <w:rFonts w:ascii="Times New Roman" w:hAnsi="Times New Roman" w:cs="Times New Roman"/>
          <w:sz w:val="24"/>
          <w:szCs w:val="24"/>
        </w:rPr>
        <w:t xml:space="preserve">se </w:t>
      </w:r>
      <w:r w:rsidR="007B7F2D" w:rsidRPr="00D12A35">
        <w:rPr>
          <w:rFonts w:ascii="Times New Roman" w:hAnsi="Times New Roman" w:cs="Times New Roman"/>
          <w:sz w:val="24"/>
          <w:szCs w:val="24"/>
        </w:rPr>
        <w:t>engajar a esse</w:t>
      </w:r>
      <w:r w:rsidR="007B7F2D">
        <w:rPr>
          <w:rFonts w:ascii="Times New Roman" w:hAnsi="Times New Roman" w:cs="Times New Roman"/>
          <w:sz w:val="24"/>
          <w:szCs w:val="24"/>
        </w:rPr>
        <w:t xml:space="preserve"> novo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 contexto</w:t>
      </w:r>
      <w:r w:rsidR="007B7F2D">
        <w:rPr>
          <w:rFonts w:ascii="Times New Roman" w:hAnsi="Times New Roman" w:cs="Times New Roman"/>
          <w:sz w:val="24"/>
          <w:szCs w:val="24"/>
        </w:rPr>
        <w:t xml:space="preserve"> educacional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, aproximando os </w:t>
      </w:r>
      <w:r w:rsidR="007B7F2D">
        <w:rPr>
          <w:rFonts w:ascii="Times New Roman" w:hAnsi="Times New Roman" w:cs="Times New Roman"/>
          <w:sz w:val="24"/>
          <w:szCs w:val="24"/>
        </w:rPr>
        <w:t xml:space="preserve">discentes </w:t>
      </w:r>
      <w:r w:rsidR="007B7F2D" w:rsidRPr="00D12A35">
        <w:rPr>
          <w:rFonts w:ascii="Times New Roman" w:hAnsi="Times New Roman" w:cs="Times New Roman"/>
          <w:sz w:val="24"/>
          <w:szCs w:val="24"/>
        </w:rPr>
        <w:t>dos conteúdos por meio da utilização dos jogos computadorizados, já que para muitos deles a diversão e o prazer não consiste em aprender</w:t>
      </w:r>
      <w:r w:rsidR="009D4467">
        <w:rPr>
          <w:rFonts w:ascii="Times New Roman" w:hAnsi="Times New Roman" w:cs="Times New Roman"/>
          <w:sz w:val="24"/>
          <w:szCs w:val="24"/>
        </w:rPr>
        <w:t>,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 </w:t>
      </w:r>
      <w:r w:rsidR="00EE16C7">
        <w:rPr>
          <w:rFonts w:ascii="Times New Roman" w:hAnsi="Times New Roman" w:cs="Times New Roman"/>
          <w:sz w:val="24"/>
          <w:szCs w:val="24"/>
        </w:rPr>
        <w:t xml:space="preserve">apenas </w:t>
      </w:r>
      <w:r w:rsidR="007B7F2D" w:rsidRPr="00D12A35">
        <w:rPr>
          <w:rFonts w:ascii="Times New Roman" w:hAnsi="Times New Roman" w:cs="Times New Roman"/>
          <w:sz w:val="24"/>
          <w:szCs w:val="24"/>
        </w:rPr>
        <w:t>o que está presente nos livros ou n</w:t>
      </w:r>
      <w:r w:rsidR="00EE16C7">
        <w:rPr>
          <w:rFonts w:ascii="Times New Roman" w:hAnsi="Times New Roman" w:cs="Times New Roman"/>
          <w:sz w:val="24"/>
          <w:szCs w:val="24"/>
        </w:rPr>
        <w:t>aquilo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 que </w:t>
      </w:r>
      <w:r w:rsidR="00EE16C7">
        <w:rPr>
          <w:rFonts w:ascii="Times New Roman" w:hAnsi="Times New Roman" w:cs="Times New Roman"/>
          <w:sz w:val="24"/>
          <w:szCs w:val="24"/>
        </w:rPr>
        <w:t>é</w:t>
      </w:r>
      <w:r w:rsidR="007B7F2D" w:rsidRPr="00D12A35">
        <w:rPr>
          <w:rFonts w:ascii="Times New Roman" w:hAnsi="Times New Roman" w:cs="Times New Roman"/>
          <w:sz w:val="24"/>
          <w:szCs w:val="24"/>
        </w:rPr>
        <w:t xml:space="preserve"> </w:t>
      </w:r>
      <w:r w:rsidR="00EE16C7">
        <w:rPr>
          <w:rFonts w:ascii="Times New Roman" w:hAnsi="Times New Roman" w:cs="Times New Roman"/>
          <w:sz w:val="24"/>
          <w:szCs w:val="24"/>
        </w:rPr>
        <w:t xml:space="preserve">ensinado pelo </w:t>
      </w:r>
      <w:r w:rsidR="007B7F2D" w:rsidRPr="00D12A35">
        <w:rPr>
          <w:rFonts w:ascii="Times New Roman" w:hAnsi="Times New Roman" w:cs="Times New Roman"/>
          <w:sz w:val="24"/>
          <w:szCs w:val="24"/>
        </w:rPr>
        <w:t>professor</w:t>
      </w:r>
      <w:r w:rsidR="007B7F2D">
        <w:rPr>
          <w:rFonts w:ascii="Times New Roman" w:hAnsi="Times New Roman" w:cs="Times New Roman"/>
          <w:sz w:val="24"/>
          <w:szCs w:val="24"/>
        </w:rPr>
        <w:t>.</w:t>
      </w:r>
      <w:r w:rsidR="00EE16C7">
        <w:rPr>
          <w:rFonts w:ascii="Times New Roman" w:hAnsi="Times New Roman" w:cs="Times New Roman"/>
          <w:sz w:val="24"/>
          <w:szCs w:val="24"/>
        </w:rPr>
        <w:t xml:space="preserve"> </w:t>
      </w:r>
      <w:r w:rsidR="00283625">
        <w:rPr>
          <w:rFonts w:ascii="Times New Roman" w:hAnsi="Times New Roman" w:cs="Times New Roman"/>
          <w:sz w:val="24"/>
          <w:szCs w:val="24"/>
        </w:rPr>
        <w:t>Contudo, é</w:t>
      </w:r>
      <w:r w:rsidR="00C85821">
        <w:rPr>
          <w:rFonts w:ascii="Times New Roman" w:hAnsi="Times New Roman" w:cs="Times New Roman"/>
          <w:sz w:val="24"/>
          <w:szCs w:val="24"/>
        </w:rPr>
        <w:t xml:space="preserve"> necessário que os </w:t>
      </w:r>
      <w:r w:rsidR="00C85821" w:rsidRPr="00C85821">
        <w:rPr>
          <w:rFonts w:ascii="Times New Roman" w:hAnsi="Times New Roman" w:cs="Times New Roman"/>
          <w:i/>
          <w:sz w:val="24"/>
          <w:szCs w:val="24"/>
        </w:rPr>
        <w:t>games</w:t>
      </w:r>
      <w:r w:rsidR="00C85821">
        <w:rPr>
          <w:rFonts w:ascii="Times New Roman" w:hAnsi="Times New Roman" w:cs="Times New Roman"/>
          <w:sz w:val="24"/>
          <w:szCs w:val="24"/>
        </w:rPr>
        <w:t xml:space="preserve"> digitais </w:t>
      </w:r>
      <w:r w:rsidR="00283625">
        <w:rPr>
          <w:rFonts w:ascii="Times New Roman" w:hAnsi="Times New Roman" w:cs="Times New Roman"/>
          <w:sz w:val="24"/>
          <w:szCs w:val="24"/>
        </w:rPr>
        <w:t xml:space="preserve">sejam vistos </w:t>
      </w:r>
      <w:r w:rsidR="00E03BC1">
        <w:rPr>
          <w:rFonts w:ascii="Times New Roman" w:hAnsi="Times New Roman" w:cs="Times New Roman"/>
          <w:sz w:val="24"/>
          <w:szCs w:val="24"/>
        </w:rPr>
        <w:t xml:space="preserve">na educação básica </w:t>
      </w:r>
      <w:r w:rsidR="00DC56E7">
        <w:rPr>
          <w:rFonts w:ascii="Times New Roman" w:hAnsi="Times New Roman" w:cs="Times New Roman"/>
          <w:sz w:val="24"/>
          <w:szCs w:val="24"/>
        </w:rPr>
        <w:t xml:space="preserve">como </w:t>
      </w:r>
      <w:r w:rsidR="00E03BC1">
        <w:rPr>
          <w:rFonts w:ascii="Times New Roman" w:hAnsi="Times New Roman" w:cs="Times New Roman"/>
          <w:sz w:val="24"/>
          <w:szCs w:val="24"/>
        </w:rPr>
        <w:t xml:space="preserve">uma </w:t>
      </w:r>
      <w:r w:rsidR="00B55D12">
        <w:rPr>
          <w:rFonts w:ascii="Times New Roman" w:hAnsi="Times New Roman" w:cs="Times New Roman"/>
          <w:sz w:val="24"/>
          <w:szCs w:val="24"/>
        </w:rPr>
        <w:t xml:space="preserve">proposta educacional inovadora, tanto por parte do poder público como pelo corpo docente. </w:t>
      </w:r>
      <w:r w:rsidR="00B84167">
        <w:rPr>
          <w:rFonts w:ascii="Times New Roman" w:hAnsi="Times New Roman" w:cs="Times New Roman"/>
          <w:sz w:val="24"/>
          <w:szCs w:val="24"/>
        </w:rPr>
        <w:t xml:space="preserve">Porém, apesar da falta de investimento na capacitação desses profissionais por meio de cursos preparatórios para utilização dessas tecnologias, </w:t>
      </w:r>
      <w:r w:rsidR="00CB67B8">
        <w:rPr>
          <w:rFonts w:ascii="Times New Roman" w:hAnsi="Times New Roman" w:cs="Times New Roman"/>
          <w:sz w:val="24"/>
          <w:szCs w:val="24"/>
        </w:rPr>
        <w:t xml:space="preserve">os docentes devem estar motivados a </w:t>
      </w:r>
      <w:r w:rsidR="00515457">
        <w:rPr>
          <w:rFonts w:ascii="Times New Roman" w:hAnsi="Times New Roman" w:cs="Times New Roman"/>
          <w:sz w:val="24"/>
          <w:szCs w:val="24"/>
        </w:rPr>
        <w:t xml:space="preserve">aperfeiçoar </w:t>
      </w:r>
      <w:r w:rsidR="00CB67B8">
        <w:rPr>
          <w:rFonts w:ascii="Times New Roman" w:hAnsi="Times New Roman" w:cs="Times New Roman"/>
          <w:sz w:val="24"/>
          <w:szCs w:val="24"/>
        </w:rPr>
        <w:t>as suas práticas de ensino, pesquisando e estudando formas de tornar suas aulas diferenciadas e atualizadas, agregando-as às informa</w:t>
      </w:r>
      <w:r w:rsidR="00EE16C7">
        <w:rPr>
          <w:rFonts w:ascii="Times New Roman" w:hAnsi="Times New Roman" w:cs="Times New Roman"/>
          <w:sz w:val="24"/>
          <w:szCs w:val="24"/>
        </w:rPr>
        <w:t>ções e recursos do mundo atual.</w:t>
      </w:r>
    </w:p>
    <w:p w:rsidR="00E92F6A" w:rsidRDefault="000D75B9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ensino de matemática</w:t>
      </w:r>
      <w:r w:rsidR="00EE16C7">
        <w:rPr>
          <w:rFonts w:ascii="Times New Roman" w:hAnsi="Times New Roman" w:cs="Times New Roman"/>
          <w:sz w:val="24"/>
          <w:szCs w:val="24"/>
        </w:rPr>
        <w:t xml:space="preserve"> cotidiano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E16C7">
        <w:rPr>
          <w:rFonts w:ascii="Times New Roman" w:hAnsi="Times New Roman" w:cs="Times New Roman"/>
          <w:sz w:val="24"/>
          <w:szCs w:val="24"/>
        </w:rPr>
        <w:t>poucas são as experiências</w:t>
      </w:r>
      <w:r>
        <w:rPr>
          <w:rFonts w:ascii="Times New Roman" w:hAnsi="Times New Roman" w:cs="Times New Roman"/>
          <w:sz w:val="24"/>
          <w:szCs w:val="24"/>
        </w:rPr>
        <w:t xml:space="preserve"> que instig</w:t>
      </w:r>
      <w:r w:rsidR="00EE16C7"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z w:val="24"/>
          <w:szCs w:val="24"/>
        </w:rPr>
        <w:t xml:space="preserve"> a criatividade</w:t>
      </w:r>
      <w:r w:rsidR="00EE16C7">
        <w:rPr>
          <w:rFonts w:ascii="Times New Roman" w:hAnsi="Times New Roman" w:cs="Times New Roman"/>
          <w:sz w:val="24"/>
          <w:szCs w:val="24"/>
        </w:rPr>
        <w:t xml:space="preserve"> discente</w:t>
      </w:r>
      <w:r>
        <w:rPr>
          <w:rFonts w:ascii="Times New Roman" w:hAnsi="Times New Roman" w:cs="Times New Roman"/>
          <w:sz w:val="24"/>
          <w:szCs w:val="24"/>
        </w:rPr>
        <w:t xml:space="preserve">, ou que o </w:t>
      </w:r>
      <w:r w:rsidR="00EE16C7">
        <w:rPr>
          <w:rFonts w:ascii="Times New Roman" w:hAnsi="Times New Roman" w:cs="Times New Roman"/>
          <w:sz w:val="24"/>
          <w:szCs w:val="24"/>
        </w:rPr>
        <w:t>estudante</w:t>
      </w:r>
      <w:r>
        <w:rPr>
          <w:rFonts w:ascii="Times New Roman" w:hAnsi="Times New Roman" w:cs="Times New Roman"/>
          <w:sz w:val="24"/>
          <w:szCs w:val="24"/>
        </w:rPr>
        <w:t xml:space="preserve"> seja motivado a solucionar problemas</w:t>
      </w:r>
      <w:r w:rsidR="00817485">
        <w:rPr>
          <w:rFonts w:ascii="Times New Roman" w:hAnsi="Times New Roman" w:cs="Times New Roman"/>
          <w:sz w:val="24"/>
          <w:szCs w:val="24"/>
        </w:rPr>
        <w:t>. Além disso, os discentes não vivenciam situações que os motivem a explorar o objeto de estudo</w:t>
      </w:r>
      <w:r w:rsidR="00EE16C7">
        <w:rPr>
          <w:rFonts w:ascii="Times New Roman" w:hAnsi="Times New Roman" w:cs="Times New Roman"/>
          <w:sz w:val="24"/>
          <w:szCs w:val="24"/>
        </w:rPr>
        <w:t xml:space="preserve"> matemático</w:t>
      </w:r>
      <w:r w:rsidR="00817485">
        <w:rPr>
          <w:rFonts w:ascii="Times New Roman" w:hAnsi="Times New Roman" w:cs="Times New Roman"/>
          <w:sz w:val="24"/>
          <w:szCs w:val="24"/>
        </w:rPr>
        <w:t xml:space="preserve">. </w:t>
      </w:r>
      <w:r w:rsidR="00832810">
        <w:rPr>
          <w:rFonts w:ascii="Times New Roman" w:hAnsi="Times New Roman" w:cs="Times New Roman"/>
          <w:sz w:val="24"/>
          <w:szCs w:val="24"/>
        </w:rPr>
        <w:t>Partindo</w:t>
      </w:r>
      <w:r w:rsidR="00817485">
        <w:rPr>
          <w:rFonts w:ascii="Times New Roman" w:hAnsi="Times New Roman" w:cs="Times New Roman"/>
          <w:sz w:val="24"/>
          <w:szCs w:val="24"/>
        </w:rPr>
        <w:t xml:space="preserve"> dessa concepção, </w:t>
      </w:r>
      <w:r w:rsidR="00832810">
        <w:rPr>
          <w:rFonts w:ascii="Times New Roman" w:hAnsi="Times New Roman" w:cs="Times New Roman"/>
          <w:sz w:val="24"/>
          <w:szCs w:val="24"/>
        </w:rPr>
        <w:t xml:space="preserve">é </w:t>
      </w:r>
      <w:r w:rsidR="00817485">
        <w:rPr>
          <w:rFonts w:ascii="Times New Roman" w:hAnsi="Times New Roman" w:cs="Times New Roman"/>
          <w:sz w:val="24"/>
          <w:szCs w:val="24"/>
        </w:rPr>
        <w:t xml:space="preserve">necessário que os docentes tornem o ensino de matemática </w:t>
      </w:r>
      <w:r w:rsidR="00B21845">
        <w:rPr>
          <w:rFonts w:ascii="Times New Roman" w:hAnsi="Times New Roman" w:cs="Times New Roman"/>
          <w:sz w:val="24"/>
          <w:szCs w:val="24"/>
        </w:rPr>
        <w:t>um</w:t>
      </w:r>
      <w:r w:rsidR="00817485">
        <w:rPr>
          <w:rFonts w:ascii="Times New Roman" w:hAnsi="Times New Roman" w:cs="Times New Roman"/>
          <w:sz w:val="24"/>
          <w:szCs w:val="24"/>
        </w:rPr>
        <w:t xml:space="preserve"> </w:t>
      </w:r>
      <w:r w:rsidR="00832810">
        <w:rPr>
          <w:rFonts w:ascii="Times New Roman" w:hAnsi="Times New Roman" w:cs="Times New Roman"/>
          <w:sz w:val="24"/>
          <w:szCs w:val="24"/>
        </w:rPr>
        <w:t>elemento</w:t>
      </w:r>
      <w:r w:rsidR="00817485">
        <w:rPr>
          <w:rFonts w:ascii="Times New Roman" w:hAnsi="Times New Roman" w:cs="Times New Roman"/>
          <w:sz w:val="24"/>
          <w:szCs w:val="24"/>
        </w:rPr>
        <w:t xml:space="preserve"> de pesquisa </w:t>
      </w:r>
      <w:r w:rsidR="00B21845">
        <w:rPr>
          <w:rFonts w:ascii="Times New Roman" w:hAnsi="Times New Roman" w:cs="Times New Roman"/>
          <w:sz w:val="24"/>
          <w:szCs w:val="24"/>
        </w:rPr>
        <w:t xml:space="preserve">para que </w:t>
      </w:r>
      <w:r w:rsidR="00817485">
        <w:rPr>
          <w:rFonts w:ascii="Times New Roman" w:hAnsi="Times New Roman" w:cs="Times New Roman"/>
          <w:sz w:val="24"/>
          <w:szCs w:val="24"/>
        </w:rPr>
        <w:t>possam ser mediadores de uma aprendizagem pautada no incentivo em solucionar situaç</w:t>
      </w:r>
      <w:r w:rsidR="0020666B">
        <w:rPr>
          <w:rFonts w:ascii="Times New Roman" w:hAnsi="Times New Roman" w:cs="Times New Roman"/>
          <w:sz w:val="24"/>
          <w:szCs w:val="24"/>
        </w:rPr>
        <w:t>ões-</w:t>
      </w:r>
      <w:r w:rsidR="00817485">
        <w:rPr>
          <w:rFonts w:ascii="Times New Roman" w:hAnsi="Times New Roman" w:cs="Times New Roman"/>
          <w:sz w:val="24"/>
          <w:szCs w:val="24"/>
        </w:rPr>
        <w:t xml:space="preserve">problemas. 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A disciplina de Matemática </w:t>
      </w:r>
      <w:r w:rsidR="00E92F6A">
        <w:rPr>
          <w:rFonts w:ascii="Times New Roman" w:hAnsi="Times New Roman" w:cs="Times New Roman"/>
          <w:sz w:val="24"/>
          <w:szCs w:val="24"/>
        </w:rPr>
        <w:t>é apresentada</w:t>
      </w:r>
      <w:r w:rsidR="00363AFE">
        <w:rPr>
          <w:rFonts w:ascii="Times New Roman" w:hAnsi="Times New Roman" w:cs="Times New Roman"/>
          <w:sz w:val="24"/>
          <w:szCs w:val="24"/>
        </w:rPr>
        <w:t xml:space="preserve"> muitas vezes</w:t>
      </w:r>
      <w:r w:rsidR="00E92F6A">
        <w:rPr>
          <w:rFonts w:ascii="Times New Roman" w:hAnsi="Times New Roman" w:cs="Times New Roman"/>
          <w:sz w:val="24"/>
          <w:szCs w:val="24"/>
        </w:rPr>
        <w:t xml:space="preserve"> para</w:t>
      </w:r>
      <w:r w:rsidR="00363AFE">
        <w:rPr>
          <w:rFonts w:ascii="Times New Roman" w:hAnsi="Times New Roman" w:cs="Times New Roman"/>
          <w:sz w:val="24"/>
          <w:szCs w:val="24"/>
        </w:rPr>
        <w:t xml:space="preserve"> os </w:t>
      </w:r>
      <w:r w:rsidR="00E92F6A">
        <w:rPr>
          <w:rFonts w:ascii="Times New Roman" w:hAnsi="Times New Roman" w:cs="Times New Roman"/>
          <w:sz w:val="24"/>
          <w:szCs w:val="24"/>
        </w:rPr>
        <w:t xml:space="preserve">educandos </w:t>
      </w:r>
      <w:r w:rsidR="00363AFE">
        <w:rPr>
          <w:rFonts w:ascii="Times New Roman" w:hAnsi="Times New Roman" w:cs="Times New Roman"/>
          <w:sz w:val="24"/>
          <w:szCs w:val="24"/>
        </w:rPr>
        <w:t xml:space="preserve">de forma </w:t>
      </w:r>
      <w:r w:rsidR="00E92F6A" w:rsidRPr="00DF383E">
        <w:rPr>
          <w:rFonts w:ascii="Times New Roman" w:hAnsi="Times New Roman" w:cs="Times New Roman"/>
          <w:sz w:val="24"/>
          <w:szCs w:val="24"/>
        </w:rPr>
        <w:t>abstrata</w:t>
      </w:r>
      <w:r w:rsidR="00363AFE">
        <w:rPr>
          <w:rFonts w:ascii="Times New Roman" w:hAnsi="Times New Roman" w:cs="Times New Roman"/>
          <w:sz w:val="24"/>
          <w:szCs w:val="24"/>
        </w:rPr>
        <w:t>, de difícil compreensão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</w:t>
      </w:r>
      <w:r w:rsidR="00363AFE">
        <w:rPr>
          <w:rFonts w:ascii="Times New Roman" w:hAnsi="Times New Roman" w:cs="Times New Roman"/>
          <w:sz w:val="24"/>
          <w:szCs w:val="24"/>
        </w:rPr>
        <w:t>acerca da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relevância </w:t>
      </w:r>
      <w:r w:rsidR="00E92F6A">
        <w:rPr>
          <w:rFonts w:ascii="Times New Roman" w:hAnsi="Times New Roman" w:cs="Times New Roman"/>
          <w:sz w:val="24"/>
          <w:szCs w:val="24"/>
        </w:rPr>
        <w:t>dos conceitos estudados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. </w:t>
      </w:r>
      <w:r w:rsidR="00E92F6A">
        <w:rPr>
          <w:rFonts w:ascii="Times New Roman" w:hAnsi="Times New Roman" w:cs="Times New Roman"/>
          <w:sz w:val="24"/>
          <w:szCs w:val="24"/>
        </w:rPr>
        <w:t xml:space="preserve">Este problema </w:t>
      </w:r>
      <w:r w:rsidR="003D462E">
        <w:rPr>
          <w:rFonts w:ascii="Times New Roman" w:hAnsi="Times New Roman" w:cs="Times New Roman"/>
          <w:sz w:val="24"/>
          <w:szCs w:val="24"/>
        </w:rPr>
        <w:t>pode ser um reflexo das</w:t>
      </w:r>
      <w:r w:rsidR="00E92F6A">
        <w:rPr>
          <w:rFonts w:ascii="Times New Roman" w:hAnsi="Times New Roman" w:cs="Times New Roman"/>
          <w:sz w:val="24"/>
          <w:szCs w:val="24"/>
        </w:rPr>
        <w:t xml:space="preserve"> práticas e fazeres docente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, </w:t>
      </w:r>
      <w:r w:rsidR="00E92F6A">
        <w:rPr>
          <w:rFonts w:ascii="Times New Roman" w:hAnsi="Times New Roman" w:cs="Times New Roman"/>
          <w:sz w:val="24"/>
          <w:szCs w:val="24"/>
        </w:rPr>
        <w:t>onde se devem buscar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</w:t>
      </w:r>
      <w:r w:rsidR="00E92F6A">
        <w:rPr>
          <w:rFonts w:ascii="Times New Roman" w:hAnsi="Times New Roman" w:cs="Times New Roman"/>
          <w:sz w:val="24"/>
          <w:szCs w:val="24"/>
        </w:rPr>
        <w:t>meios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de </w:t>
      </w:r>
      <w:r w:rsidR="00E92F6A">
        <w:rPr>
          <w:rFonts w:ascii="Times New Roman" w:hAnsi="Times New Roman" w:cs="Times New Roman"/>
          <w:sz w:val="24"/>
          <w:szCs w:val="24"/>
        </w:rPr>
        <w:t>mediar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o </w:t>
      </w:r>
      <w:r w:rsidR="00E92F6A">
        <w:rPr>
          <w:rFonts w:ascii="Times New Roman" w:hAnsi="Times New Roman" w:cs="Times New Roman"/>
          <w:sz w:val="24"/>
          <w:szCs w:val="24"/>
        </w:rPr>
        <w:t>conhecimento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</w:t>
      </w:r>
      <w:r w:rsidR="00E92F6A">
        <w:rPr>
          <w:rFonts w:ascii="Times New Roman" w:hAnsi="Times New Roman" w:cs="Times New Roman"/>
          <w:sz w:val="24"/>
          <w:szCs w:val="24"/>
        </w:rPr>
        <w:t>evidenciando as</w:t>
      </w:r>
      <w:r w:rsidR="00E92F6A" w:rsidRPr="00DF383E">
        <w:rPr>
          <w:rFonts w:ascii="Times New Roman" w:hAnsi="Times New Roman" w:cs="Times New Roman"/>
          <w:sz w:val="24"/>
          <w:szCs w:val="24"/>
        </w:rPr>
        <w:t xml:space="preserve"> aplicações</w:t>
      </w:r>
      <w:r w:rsidR="00E92F6A">
        <w:rPr>
          <w:rFonts w:ascii="Times New Roman" w:hAnsi="Times New Roman" w:cs="Times New Roman"/>
          <w:sz w:val="24"/>
          <w:szCs w:val="24"/>
        </w:rPr>
        <w:t xml:space="preserve"> no cotidiano.</w:t>
      </w:r>
    </w:p>
    <w:p w:rsidR="00FE5C4C" w:rsidRDefault="00FE5C4C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FE5C4C" w:rsidRDefault="00FE5C4C" w:rsidP="00EE16C7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FE5C4C">
        <w:rPr>
          <w:sz w:val="24"/>
          <w:szCs w:val="24"/>
        </w:rPr>
        <w:t>OBJETIVOS</w:t>
      </w:r>
    </w:p>
    <w:p w:rsidR="004D5EA5" w:rsidRPr="00FE5C4C" w:rsidRDefault="004D5EA5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</w:p>
    <w:p w:rsidR="009D2073" w:rsidRPr="009D2073" w:rsidRDefault="00FE5C4C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252F14">
        <w:rPr>
          <w:b w:val="0"/>
          <w:sz w:val="24"/>
          <w:szCs w:val="24"/>
        </w:rPr>
        <w:t xml:space="preserve">Neste trabalho propõe-se a utilização de jogos disponíveis na internet que podem auxiliar no processo de ensino-aprendizagem de matemática, mostrando métodos e orientações de como trabalhar cada um deles. Espera-se com isso, sugerir </w:t>
      </w:r>
      <w:r w:rsidR="0095769E">
        <w:rPr>
          <w:b w:val="0"/>
          <w:sz w:val="24"/>
          <w:szCs w:val="24"/>
        </w:rPr>
        <w:t>metodologias</w:t>
      </w:r>
      <w:r w:rsidRPr="00252F14">
        <w:rPr>
          <w:b w:val="0"/>
          <w:sz w:val="24"/>
          <w:szCs w:val="24"/>
        </w:rPr>
        <w:t xml:space="preserve"> </w:t>
      </w:r>
      <w:r w:rsidRPr="00CE588F">
        <w:rPr>
          <w:b w:val="0"/>
          <w:sz w:val="24"/>
          <w:szCs w:val="24"/>
        </w:rPr>
        <w:lastRenderedPageBreak/>
        <w:t xml:space="preserve">eficientes </w:t>
      </w:r>
      <w:r w:rsidR="009D4467" w:rsidRPr="00CE588F">
        <w:rPr>
          <w:b w:val="0"/>
          <w:sz w:val="24"/>
          <w:szCs w:val="24"/>
        </w:rPr>
        <w:t xml:space="preserve">de modo que </w:t>
      </w:r>
      <w:r w:rsidRPr="00CE588F">
        <w:rPr>
          <w:b w:val="0"/>
          <w:sz w:val="24"/>
          <w:szCs w:val="24"/>
        </w:rPr>
        <w:t xml:space="preserve">os </w:t>
      </w:r>
      <w:r w:rsidRPr="00252F14">
        <w:rPr>
          <w:b w:val="0"/>
          <w:sz w:val="24"/>
          <w:szCs w:val="24"/>
        </w:rPr>
        <w:t>professores possam</w:t>
      </w:r>
      <w:r w:rsidR="006D0375">
        <w:rPr>
          <w:b w:val="0"/>
          <w:sz w:val="24"/>
          <w:szCs w:val="24"/>
        </w:rPr>
        <w:t xml:space="preserve"> utilizá-las aliadas</w:t>
      </w:r>
      <w:r w:rsidRPr="00252F14">
        <w:rPr>
          <w:b w:val="0"/>
          <w:sz w:val="24"/>
          <w:szCs w:val="24"/>
        </w:rPr>
        <w:t xml:space="preserve"> aos conteúdos e a outros métodos educacionais</w:t>
      </w:r>
      <w:r w:rsidR="009D2073">
        <w:rPr>
          <w:b w:val="0"/>
          <w:sz w:val="24"/>
          <w:szCs w:val="24"/>
        </w:rPr>
        <w:t xml:space="preserve">. </w:t>
      </w:r>
    </w:p>
    <w:p w:rsidR="008C7160" w:rsidRDefault="008C7160" w:rsidP="00832F62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8C7160" w:rsidRDefault="008C7160" w:rsidP="00EE16C7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REFERENCIAL TEÓRICO</w:t>
      </w:r>
    </w:p>
    <w:p w:rsidR="004D5EA5" w:rsidRDefault="004D5EA5" w:rsidP="00832F62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47771C" w:rsidRPr="000962E5" w:rsidRDefault="00A20E3D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Conforme apresentando nas pesquisas </w:t>
      </w:r>
      <w:r w:rsidRPr="0055183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A6233D" w:rsidRPr="00551839">
        <w:rPr>
          <w:rFonts w:ascii="Times New Roman" w:hAnsi="Times New Roman" w:cs="Times New Roman"/>
          <w:sz w:val="24"/>
          <w:szCs w:val="24"/>
          <w:shd w:val="clear" w:color="auto" w:fill="FFFFFF"/>
        </w:rPr>
        <w:t>Rapkiewicz</w:t>
      </w:r>
      <w:proofErr w:type="spellEnd"/>
      <w:r w:rsidR="00A6233D" w:rsidRPr="005518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6233D" w:rsidRPr="00551839">
        <w:rPr>
          <w:rFonts w:ascii="Times New Roman" w:hAnsi="Times New Roman" w:cs="Times New Roman"/>
          <w:sz w:val="24"/>
          <w:szCs w:val="24"/>
          <w:shd w:val="clear" w:color="auto" w:fill="FFFFFF"/>
        </w:rPr>
        <w:t>et</w:t>
      </w:r>
      <w:proofErr w:type="gramEnd"/>
      <w:r w:rsidR="00A6233D" w:rsidRPr="005518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al. (2006) e de</w:t>
      </w:r>
      <w:r w:rsidR="00203F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233D" w:rsidRPr="00551839">
        <w:rPr>
          <w:rFonts w:ascii="Helvetica" w:hAnsi="Helvetica"/>
          <w:sz w:val="18"/>
          <w:szCs w:val="18"/>
          <w:shd w:val="clear" w:color="auto" w:fill="FFFFFF"/>
        </w:rPr>
        <w:t xml:space="preserve"> </w:t>
      </w:r>
      <w:r w:rsidR="00033DBD" w:rsidRPr="00033DBD">
        <w:rPr>
          <w:rFonts w:ascii="Times New Roman" w:hAnsi="Times New Roman" w:cs="Times New Roman"/>
          <w:sz w:val="24"/>
          <w:szCs w:val="24"/>
          <w:shd w:val="clear" w:color="auto" w:fill="FFFFFF"/>
        </w:rPr>
        <w:t>Poeta e Geller (2014)</w:t>
      </w:r>
      <w:r w:rsidR="00033DBD">
        <w:rPr>
          <w:rFonts w:ascii="Times New Roman" w:hAnsi="Times New Roman" w:cs="Times New Roman"/>
          <w:sz w:val="24"/>
          <w:szCs w:val="24"/>
        </w:rPr>
        <w:t xml:space="preserve"> </w:t>
      </w:r>
      <w:r w:rsidR="00C62A06">
        <w:rPr>
          <w:rFonts w:ascii="Times New Roman" w:hAnsi="Times New Roman" w:cs="Times New Roman"/>
          <w:sz w:val="24"/>
          <w:szCs w:val="24"/>
        </w:rPr>
        <w:t xml:space="preserve">não basta apenas aplicar o </w:t>
      </w:r>
      <w:r w:rsidR="00C62A06" w:rsidRPr="00C62A06">
        <w:rPr>
          <w:rFonts w:ascii="Times New Roman" w:hAnsi="Times New Roman" w:cs="Times New Roman"/>
          <w:i/>
          <w:sz w:val="24"/>
          <w:szCs w:val="24"/>
        </w:rPr>
        <w:t>game</w:t>
      </w:r>
      <w:r w:rsidR="00C62A06">
        <w:rPr>
          <w:rFonts w:ascii="Times New Roman" w:hAnsi="Times New Roman" w:cs="Times New Roman"/>
          <w:sz w:val="24"/>
          <w:szCs w:val="24"/>
        </w:rPr>
        <w:t xml:space="preserve"> educativo, </w:t>
      </w:r>
      <w:r w:rsidR="00FA5012">
        <w:rPr>
          <w:rFonts w:ascii="Times New Roman" w:hAnsi="Times New Roman" w:cs="Times New Roman"/>
          <w:sz w:val="24"/>
          <w:szCs w:val="24"/>
        </w:rPr>
        <w:t>devem-se</w:t>
      </w:r>
      <w:r w:rsidR="00C62A06">
        <w:rPr>
          <w:rFonts w:ascii="Times New Roman" w:hAnsi="Times New Roman" w:cs="Times New Roman"/>
          <w:sz w:val="24"/>
          <w:szCs w:val="24"/>
        </w:rPr>
        <w:t xml:space="preserve"> </w:t>
      </w:r>
      <w:r w:rsidR="00C62A06" w:rsidRPr="00CE588F">
        <w:rPr>
          <w:rFonts w:ascii="Times New Roman" w:hAnsi="Times New Roman" w:cs="Times New Roman"/>
          <w:sz w:val="24"/>
          <w:szCs w:val="24"/>
        </w:rPr>
        <w:t xml:space="preserve">criar métodos para que ele se torne atrativo </w:t>
      </w:r>
      <w:r w:rsidR="00FA5012" w:rsidRPr="00CE588F">
        <w:rPr>
          <w:rFonts w:ascii="Times New Roman" w:hAnsi="Times New Roman" w:cs="Times New Roman"/>
          <w:sz w:val="24"/>
          <w:szCs w:val="24"/>
        </w:rPr>
        <w:t>e desafiador, consegui</w:t>
      </w:r>
      <w:r w:rsidR="00661D5F" w:rsidRPr="00CE588F">
        <w:rPr>
          <w:rFonts w:ascii="Times New Roman" w:hAnsi="Times New Roman" w:cs="Times New Roman"/>
          <w:sz w:val="24"/>
          <w:szCs w:val="24"/>
        </w:rPr>
        <w:t>ndo</w:t>
      </w:r>
      <w:r w:rsidR="00CE588F" w:rsidRPr="00CE588F">
        <w:rPr>
          <w:rFonts w:ascii="Times New Roman" w:hAnsi="Times New Roman" w:cs="Times New Roman"/>
          <w:sz w:val="24"/>
          <w:szCs w:val="24"/>
        </w:rPr>
        <w:t xml:space="preserve"> a atenção dos estudantes. Dessa forma,</w:t>
      </w:r>
      <w:r w:rsidR="00661D5F" w:rsidRPr="00CE588F">
        <w:rPr>
          <w:rFonts w:ascii="Times New Roman" w:hAnsi="Times New Roman" w:cs="Times New Roman"/>
          <w:sz w:val="24"/>
          <w:szCs w:val="24"/>
        </w:rPr>
        <w:t xml:space="preserve"> </w:t>
      </w:r>
      <w:r w:rsidR="000962E5" w:rsidRPr="00CE588F">
        <w:rPr>
          <w:rFonts w:ascii="Times New Roman" w:hAnsi="Times New Roman" w:cs="Times New Roman"/>
          <w:sz w:val="24"/>
          <w:szCs w:val="24"/>
        </w:rPr>
        <w:t>os jogos digitais pode</w:t>
      </w:r>
      <w:r w:rsidR="00661D5F" w:rsidRPr="00CE588F">
        <w:rPr>
          <w:rFonts w:ascii="Times New Roman" w:hAnsi="Times New Roman" w:cs="Times New Roman"/>
          <w:sz w:val="24"/>
          <w:szCs w:val="24"/>
        </w:rPr>
        <w:t>m</w:t>
      </w:r>
      <w:r w:rsidR="000962E5" w:rsidRPr="00CE588F">
        <w:rPr>
          <w:rFonts w:ascii="Times New Roman" w:hAnsi="Times New Roman" w:cs="Times New Roman"/>
          <w:sz w:val="24"/>
          <w:szCs w:val="24"/>
        </w:rPr>
        <w:t xml:space="preserve"> contribuir </w:t>
      </w:r>
      <w:r w:rsidR="00661D5F" w:rsidRPr="00CE588F">
        <w:rPr>
          <w:rFonts w:ascii="Times New Roman" w:hAnsi="Times New Roman" w:cs="Times New Roman"/>
          <w:sz w:val="24"/>
          <w:szCs w:val="24"/>
        </w:rPr>
        <w:t xml:space="preserve">de forma </w:t>
      </w:r>
      <w:r w:rsidR="000962E5" w:rsidRPr="00CE588F">
        <w:rPr>
          <w:rFonts w:ascii="Times New Roman" w:hAnsi="Times New Roman" w:cs="Times New Roman"/>
          <w:sz w:val="24"/>
          <w:szCs w:val="24"/>
        </w:rPr>
        <w:t xml:space="preserve">significativa </w:t>
      </w:r>
      <w:r w:rsidR="00661D5F" w:rsidRPr="00CE588F">
        <w:rPr>
          <w:rFonts w:ascii="Times New Roman" w:hAnsi="Times New Roman" w:cs="Times New Roman"/>
          <w:sz w:val="24"/>
          <w:szCs w:val="24"/>
        </w:rPr>
        <w:t>enquanto</w:t>
      </w:r>
      <w:r w:rsidRPr="00CE588F">
        <w:rPr>
          <w:rFonts w:ascii="Times New Roman" w:hAnsi="Times New Roman" w:cs="Times New Roman"/>
          <w:sz w:val="24"/>
          <w:szCs w:val="24"/>
        </w:rPr>
        <w:t xml:space="preserve"> mecanismo mediador </w:t>
      </w:r>
      <w:r>
        <w:rPr>
          <w:rFonts w:ascii="Times New Roman" w:hAnsi="Times New Roman" w:cs="Times New Roman"/>
          <w:sz w:val="24"/>
          <w:szCs w:val="24"/>
        </w:rPr>
        <w:t>d</w:t>
      </w:r>
      <w:r w:rsidR="00661D5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D5F">
        <w:rPr>
          <w:rFonts w:ascii="Times New Roman" w:hAnsi="Times New Roman" w:cs="Times New Roman"/>
          <w:sz w:val="24"/>
          <w:szCs w:val="24"/>
        </w:rPr>
        <w:t>aprendizagem</w:t>
      </w:r>
      <w:r w:rsidR="000962E5">
        <w:rPr>
          <w:rFonts w:ascii="Times New Roman" w:hAnsi="Times New Roman" w:cs="Times New Roman"/>
          <w:sz w:val="24"/>
          <w:szCs w:val="24"/>
        </w:rPr>
        <w:t xml:space="preserve">, assumindo </w:t>
      </w:r>
      <w:r w:rsidR="000962E5" w:rsidRPr="000962E5">
        <w:rPr>
          <w:rFonts w:ascii="Times New Roman" w:hAnsi="Times New Roman" w:cs="Times New Roman"/>
          <w:sz w:val="24"/>
          <w:szCs w:val="24"/>
        </w:rPr>
        <w:t>um caráter facilit</w:t>
      </w:r>
      <w:r w:rsidR="000962E5">
        <w:rPr>
          <w:rFonts w:ascii="Times New Roman" w:hAnsi="Times New Roman" w:cs="Times New Roman"/>
          <w:sz w:val="24"/>
          <w:szCs w:val="24"/>
        </w:rPr>
        <w:t>ador</w:t>
      </w:r>
      <w:r w:rsidR="00661D5F">
        <w:rPr>
          <w:rFonts w:ascii="Times New Roman" w:hAnsi="Times New Roman" w:cs="Times New Roman"/>
          <w:sz w:val="24"/>
          <w:szCs w:val="24"/>
        </w:rPr>
        <w:t xml:space="preserve"> além d</w:t>
      </w:r>
      <w:r w:rsidR="000962E5">
        <w:rPr>
          <w:rFonts w:ascii="Times New Roman" w:hAnsi="Times New Roman" w:cs="Times New Roman"/>
          <w:sz w:val="24"/>
          <w:szCs w:val="24"/>
        </w:rPr>
        <w:t xml:space="preserve">e motivador nas interações durante as aulas, nas relações </w:t>
      </w:r>
      <w:r w:rsidR="000962E5" w:rsidRPr="000962E5">
        <w:rPr>
          <w:rFonts w:ascii="Times New Roman" w:hAnsi="Times New Roman" w:cs="Times New Roman"/>
          <w:sz w:val="24"/>
          <w:szCs w:val="24"/>
        </w:rPr>
        <w:t>sociais</w:t>
      </w:r>
      <w:r w:rsidR="00661D5F">
        <w:rPr>
          <w:rFonts w:ascii="Times New Roman" w:hAnsi="Times New Roman" w:cs="Times New Roman"/>
          <w:sz w:val="24"/>
          <w:szCs w:val="24"/>
        </w:rPr>
        <w:t xml:space="preserve"> na escola</w:t>
      </w:r>
      <w:r w:rsidR="000962E5" w:rsidRPr="000962E5">
        <w:rPr>
          <w:rFonts w:ascii="Times New Roman" w:hAnsi="Times New Roman" w:cs="Times New Roman"/>
          <w:sz w:val="24"/>
          <w:szCs w:val="24"/>
        </w:rPr>
        <w:t xml:space="preserve">, na </w:t>
      </w:r>
      <w:r w:rsidR="00661D5F">
        <w:rPr>
          <w:rFonts w:ascii="Times New Roman" w:hAnsi="Times New Roman" w:cs="Times New Roman"/>
          <w:sz w:val="24"/>
          <w:szCs w:val="24"/>
        </w:rPr>
        <w:t>concepção dos</w:t>
      </w:r>
      <w:r w:rsidR="000962E5" w:rsidRPr="000962E5">
        <w:rPr>
          <w:rFonts w:ascii="Times New Roman" w:hAnsi="Times New Roman" w:cs="Times New Roman"/>
          <w:sz w:val="24"/>
          <w:szCs w:val="24"/>
        </w:rPr>
        <w:t xml:space="preserve"> esq</w:t>
      </w:r>
      <w:r w:rsidR="000962E5">
        <w:rPr>
          <w:rFonts w:ascii="Times New Roman" w:hAnsi="Times New Roman" w:cs="Times New Roman"/>
          <w:sz w:val="24"/>
          <w:szCs w:val="24"/>
        </w:rPr>
        <w:t xml:space="preserve">uemas </w:t>
      </w:r>
      <w:r w:rsidR="00661D5F">
        <w:rPr>
          <w:rFonts w:ascii="Times New Roman" w:hAnsi="Times New Roman" w:cs="Times New Roman"/>
          <w:sz w:val="24"/>
          <w:szCs w:val="24"/>
        </w:rPr>
        <w:t>cognitivos</w:t>
      </w:r>
      <w:r w:rsidR="000962E5">
        <w:rPr>
          <w:rFonts w:ascii="Times New Roman" w:hAnsi="Times New Roman" w:cs="Times New Roman"/>
          <w:sz w:val="24"/>
          <w:szCs w:val="24"/>
        </w:rPr>
        <w:t xml:space="preserve">, </w:t>
      </w:r>
      <w:r w:rsidR="00661D5F">
        <w:rPr>
          <w:rFonts w:ascii="Times New Roman" w:hAnsi="Times New Roman" w:cs="Times New Roman"/>
          <w:sz w:val="24"/>
          <w:szCs w:val="24"/>
        </w:rPr>
        <w:t xml:space="preserve">etc., </w:t>
      </w:r>
      <w:r w:rsidR="000962E5" w:rsidRPr="000962E5">
        <w:rPr>
          <w:rFonts w:ascii="Times New Roman" w:hAnsi="Times New Roman" w:cs="Times New Roman"/>
          <w:sz w:val="24"/>
          <w:szCs w:val="24"/>
        </w:rPr>
        <w:t xml:space="preserve">mas, para </w:t>
      </w:r>
      <w:r w:rsidR="00661D5F">
        <w:rPr>
          <w:rFonts w:ascii="Times New Roman" w:hAnsi="Times New Roman" w:cs="Times New Roman"/>
          <w:sz w:val="24"/>
          <w:szCs w:val="24"/>
        </w:rPr>
        <w:t xml:space="preserve">que </w:t>
      </w:r>
      <w:r w:rsidR="00661D5F" w:rsidRPr="000962E5">
        <w:rPr>
          <w:rFonts w:ascii="Times New Roman" w:hAnsi="Times New Roman" w:cs="Times New Roman"/>
          <w:sz w:val="24"/>
          <w:szCs w:val="24"/>
        </w:rPr>
        <w:t>isso</w:t>
      </w:r>
      <w:r w:rsidR="00661D5F">
        <w:rPr>
          <w:rFonts w:ascii="Times New Roman" w:hAnsi="Times New Roman" w:cs="Times New Roman"/>
          <w:sz w:val="24"/>
          <w:szCs w:val="24"/>
        </w:rPr>
        <w:t xml:space="preserve"> ocorra</w:t>
      </w:r>
      <w:r w:rsidR="000962E5" w:rsidRPr="000962E5">
        <w:rPr>
          <w:rFonts w:ascii="Times New Roman" w:hAnsi="Times New Roman" w:cs="Times New Roman"/>
          <w:sz w:val="24"/>
          <w:szCs w:val="24"/>
        </w:rPr>
        <w:t xml:space="preserve">, </w:t>
      </w:r>
      <w:r w:rsidR="000962E5">
        <w:rPr>
          <w:rFonts w:ascii="Times New Roman" w:hAnsi="Times New Roman" w:cs="Times New Roman"/>
          <w:sz w:val="24"/>
          <w:szCs w:val="24"/>
        </w:rPr>
        <w:t xml:space="preserve">é preciso que haja um propósito </w:t>
      </w:r>
      <w:r w:rsidR="00661D5F">
        <w:rPr>
          <w:rFonts w:ascii="Times New Roman" w:hAnsi="Times New Roman" w:cs="Times New Roman"/>
          <w:sz w:val="24"/>
          <w:szCs w:val="24"/>
        </w:rPr>
        <w:t xml:space="preserve">muito </w:t>
      </w:r>
      <w:r w:rsidR="000962E5" w:rsidRPr="000962E5">
        <w:rPr>
          <w:rFonts w:ascii="Times New Roman" w:hAnsi="Times New Roman" w:cs="Times New Roman"/>
          <w:sz w:val="24"/>
          <w:szCs w:val="24"/>
        </w:rPr>
        <w:t xml:space="preserve">bem definido </w:t>
      </w:r>
      <w:r w:rsidR="00661D5F">
        <w:rPr>
          <w:rFonts w:ascii="Times New Roman" w:hAnsi="Times New Roman" w:cs="Times New Roman"/>
          <w:sz w:val="24"/>
          <w:szCs w:val="24"/>
        </w:rPr>
        <w:t>pelo professor</w:t>
      </w:r>
      <w:r w:rsidR="00661D5F" w:rsidRPr="000962E5">
        <w:rPr>
          <w:rFonts w:ascii="Times New Roman" w:hAnsi="Times New Roman" w:cs="Times New Roman"/>
          <w:sz w:val="24"/>
          <w:szCs w:val="24"/>
        </w:rPr>
        <w:t xml:space="preserve"> </w:t>
      </w:r>
      <w:r w:rsidR="000962E5" w:rsidRPr="000962E5">
        <w:rPr>
          <w:rFonts w:ascii="Times New Roman" w:hAnsi="Times New Roman" w:cs="Times New Roman"/>
          <w:sz w:val="24"/>
          <w:szCs w:val="24"/>
        </w:rPr>
        <w:t>e uma metodologia adequada.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F62" w:rsidRDefault="00BB7235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Considerando</w:t>
      </w:r>
      <w:r w:rsidR="00B548F8">
        <w:rPr>
          <w:rFonts w:ascii="Times New Roman" w:hAnsi="Times New Roman" w:cs="Times New Roman"/>
          <w:sz w:val="24"/>
          <w:szCs w:val="24"/>
        </w:rPr>
        <w:t xml:space="preserve"> os </w:t>
      </w:r>
      <w:r w:rsidR="001A1D7F">
        <w:rPr>
          <w:rFonts w:ascii="Times New Roman" w:hAnsi="Times New Roman" w:cs="Times New Roman"/>
          <w:sz w:val="24"/>
          <w:szCs w:val="24"/>
        </w:rPr>
        <w:t>jogo</w:t>
      </w:r>
      <w:r w:rsidR="00B548F8">
        <w:rPr>
          <w:rFonts w:ascii="Times New Roman" w:hAnsi="Times New Roman" w:cs="Times New Roman"/>
          <w:sz w:val="24"/>
          <w:szCs w:val="24"/>
        </w:rPr>
        <w:t>s digitais</w:t>
      </w:r>
      <w:r w:rsidR="006809A2">
        <w:rPr>
          <w:rFonts w:ascii="Times New Roman" w:hAnsi="Times New Roman" w:cs="Times New Roman"/>
          <w:sz w:val="24"/>
          <w:szCs w:val="24"/>
        </w:rPr>
        <w:t xml:space="preserve"> </w:t>
      </w:r>
      <w:r w:rsidR="00B548F8">
        <w:rPr>
          <w:rFonts w:ascii="Times New Roman" w:hAnsi="Times New Roman" w:cs="Times New Roman"/>
          <w:sz w:val="24"/>
          <w:szCs w:val="24"/>
        </w:rPr>
        <w:t xml:space="preserve">como um recurso motivador e capaz de despertar inúmeras competências </w:t>
      </w:r>
      <w:r w:rsidR="00535F7F">
        <w:rPr>
          <w:rFonts w:ascii="Times New Roman" w:hAnsi="Times New Roman" w:cs="Times New Roman"/>
          <w:sz w:val="24"/>
          <w:szCs w:val="24"/>
        </w:rPr>
        <w:t>no educando</w:t>
      </w:r>
      <w:r w:rsidR="00535F7F" w:rsidRPr="00535F7F">
        <w:rPr>
          <w:rFonts w:ascii="Times New Roman" w:hAnsi="Times New Roman" w:cs="Times New Roman"/>
          <w:sz w:val="24"/>
          <w:szCs w:val="24"/>
        </w:rPr>
        <w:t xml:space="preserve">, </w:t>
      </w:r>
      <w:r w:rsidR="005C512B">
        <w:rPr>
          <w:rFonts w:ascii="Times New Roman" w:hAnsi="Times New Roman" w:cs="Times New Roman"/>
          <w:sz w:val="24"/>
          <w:szCs w:val="24"/>
        </w:rPr>
        <w:t xml:space="preserve">Barreto </w:t>
      </w:r>
      <w:proofErr w:type="gramStart"/>
      <w:r w:rsidR="005C512B" w:rsidRPr="005C512B">
        <w:rPr>
          <w:rFonts w:ascii="Times New Roman" w:hAnsi="Times New Roman" w:cs="Times New Roman"/>
          <w:i/>
          <w:sz w:val="24"/>
          <w:szCs w:val="24"/>
        </w:rPr>
        <w:t>et</w:t>
      </w:r>
      <w:proofErr w:type="gramEnd"/>
      <w:r w:rsidR="005C512B" w:rsidRPr="005C512B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="00535F7F" w:rsidRPr="00535F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(2011</w:t>
      </w:r>
      <w:r w:rsidR="00535F7F">
        <w:rPr>
          <w:rFonts w:ascii="Times New Roman" w:hAnsi="Times New Roman" w:cs="Times New Roman"/>
          <w:sz w:val="24"/>
          <w:szCs w:val="24"/>
          <w:shd w:val="clear" w:color="auto" w:fill="FFFFFF"/>
        </w:rPr>
        <w:t>, p.4</w:t>
      </w:r>
      <w:r w:rsidR="00535F7F" w:rsidRPr="00535F7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535F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afirma que </w:t>
      </w:r>
      <w:r w:rsidR="009E3FAE">
        <w:rPr>
          <w:rFonts w:ascii="Times New Roman" w:hAnsi="Times New Roman" w:cs="Times New Roman"/>
          <w:sz w:val="24"/>
          <w:szCs w:val="24"/>
          <w:shd w:val="clear" w:color="auto" w:fill="FFFFFF"/>
        </w:rPr>
        <w:t>os</w:t>
      </w:r>
      <w:r w:rsidR="009E3FAE" w:rsidRPr="009E3FA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games</w:t>
      </w:r>
      <w:r w:rsidR="009E3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educativos </w:t>
      </w:r>
      <w:r w:rsidR="00535F7F">
        <w:rPr>
          <w:rFonts w:ascii="Times New Roman" w:hAnsi="Times New Roman" w:cs="Times New Roman"/>
          <w:sz w:val="24"/>
          <w:szCs w:val="24"/>
          <w:shd w:val="clear" w:color="auto" w:fill="FFFFFF"/>
        </w:rPr>
        <w:t>tem a possibilidade de</w:t>
      </w:r>
    </w:p>
    <w:p w:rsidR="00DF383E" w:rsidRPr="00535F7F" w:rsidRDefault="00535F7F" w:rsidP="008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A4A4E" w:rsidRDefault="00832F62" w:rsidP="00BB7235">
      <w:pPr>
        <w:pStyle w:val="Ttulo1"/>
        <w:shd w:val="clear" w:color="auto" w:fill="FFFFFF"/>
        <w:spacing w:before="0" w:beforeAutospacing="0" w:after="0" w:afterAutospacing="0"/>
        <w:ind w:left="2268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[...]</w:t>
      </w:r>
      <w:r w:rsidR="00535F7F">
        <w:rPr>
          <w:b w:val="0"/>
          <w:sz w:val="20"/>
          <w:szCs w:val="20"/>
        </w:rPr>
        <w:t xml:space="preserve"> </w:t>
      </w:r>
      <w:r w:rsidR="00DF383E" w:rsidRPr="00DF383E">
        <w:rPr>
          <w:b w:val="0"/>
          <w:sz w:val="20"/>
          <w:szCs w:val="20"/>
        </w:rPr>
        <w:t xml:space="preserve">desenvolver e provocar o potencial criativo de cada aluno, de proporcionar momentos de reflexão e vivência, de trabalhar elementos essenciais ao convívio social, tais como regras, colaboração e cooperação. Os jogos </w:t>
      </w:r>
      <w:r w:rsidR="00DF383E" w:rsidRPr="00DF383E">
        <w:rPr>
          <w:b w:val="0"/>
          <w:i/>
          <w:iCs/>
          <w:sz w:val="20"/>
          <w:szCs w:val="20"/>
        </w:rPr>
        <w:t>online</w:t>
      </w:r>
      <w:r w:rsidR="00DF383E" w:rsidRPr="00DF383E">
        <w:rPr>
          <w:b w:val="0"/>
          <w:sz w:val="20"/>
          <w:szCs w:val="20"/>
        </w:rPr>
        <w:t>, nessa perspectiva, não podem distanciar de tais propósitos. O seu diferencial em relação ao jogo tradicional, a nosso ver, é que, além de primar pelos mesmos princípios e valores, devem possibilitar, ao aluno ou conjunto de alunos, o desenvolvimento de outras competências, como as tecnológicas, motoras, interativas, comunicativas e afetivas.</w:t>
      </w:r>
      <w:r w:rsidR="00DF383E">
        <w:rPr>
          <w:b w:val="0"/>
          <w:sz w:val="20"/>
          <w:szCs w:val="20"/>
        </w:rPr>
        <w:t xml:space="preserve"> </w:t>
      </w:r>
    </w:p>
    <w:p w:rsidR="009E3FAE" w:rsidRDefault="009E3FAE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9E3FAE" w:rsidRDefault="009E3FAE" w:rsidP="006441D0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4661BB">
        <w:rPr>
          <w:b w:val="0"/>
          <w:sz w:val="24"/>
          <w:szCs w:val="24"/>
          <w:shd w:val="clear" w:color="auto" w:fill="FFFFFF"/>
        </w:rPr>
        <w:t>Mattar (2010)</w:t>
      </w:r>
      <w:r>
        <w:rPr>
          <w:b w:val="0"/>
          <w:sz w:val="24"/>
          <w:szCs w:val="24"/>
          <w:shd w:val="clear" w:color="auto" w:fill="FFFFFF"/>
        </w:rPr>
        <w:t xml:space="preserve">, afirma que </w:t>
      </w:r>
      <w:r>
        <w:rPr>
          <w:b w:val="0"/>
          <w:sz w:val="24"/>
          <w:szCs w:val="24"/>
        </w:rPr>
        <w:t>o</w:t>
      </w:r>
      <w:r w:rsidRPr="003D6706">
        <w:rPr>
          <w:b w:val="0"/>
          <w:sz w:val="24"/>
          <w:szCs w:val="24"/>
        </w:rPr>
        <w:t xml:space="preserve">s jogos digitais </w:t>
      </w:r>
      <w:r>
        <w:rPr>
          <w:b w:val="0"/>
          <w:sz w:val="24"/>
          <w:szCs w:val="24"/>
        </w:rPr>
        <w:t>podem ser ambientes de aprendizagem ao aluno, levando-os ao conhecimento de outro mundo. Além disso,</w:t>
      </w:r>
      <w:r>
        <w:rPr>
          <w:b w:val="0"/>
          <w:sz w:val="24"/>
          <w:szCs w:val="24"/>
          <w:shd w:val="clear" w:color="auto" w:fill="FFFFFF"/>
        </w:rPr>
        <w:t xml:space="preserve"> os jogos podem envolver diversos fatores do desenvolvimento humano como, o cognitivo, aspectos culturais, sociais e afetivos, onde as crianças de forma prazerosa aprendem um universo de regras a serem colocadas em prática</w:t>
      </w:r>
      <w:r w:rsidR="006441D0">
        <w:rPr>
          <w:b w:val="0"/>
          <w:sz w:val="24"/>
          <w:szCs w:val="24"/>
        </w:rPr>
        <w:t>. Portanto, aplicar jogos</w:t>
      </w:r>
      <w:r>
        <w:rPr>
          <w:b w:val="0"/>
          <w:sz w:val="24"/>
          <w:szCs w:val="24"/>
        </w:rPr>
        <w:t xml:space="preserve"> ao ensin</w:t>
      </w:r>
      <w:r w:rsidR="009D4467">
        <w:rPr>
          <w:b w:val="0"/>
          <w:sz w:val="24"/>
          <w:szCs w:val="24"/>
        </w:rPr>
        <w:t>o de matemática aproxima</w:t>
      </w:r>
      <w:r>
        <w:rPr>
          <w:b w:val="0"/>
          <w:sz w:val="24"/>
          <w:szCs w:val="24"/>
        </w:rPr>
        <w:t xml:space="preserve"> o </w:t>
      </w:r>
      <w:r w:rsidR="006441D0">
        <w:rPr>
          <w:b w:val="0"/>
          <w:sz w:val="24"/>
          <w:szCs w:val="24"/>
        </w:rPr>
        <w:t>estudante d</w:t>
      </w:r>
      <w:r>
        <w:rPr>
          <w:b w:val="0"/>
          <w:sz w:val="24"/>
          <w:szCs w:val="24"/>
        </w:rPr>
        <w:t>a disciplina</w:t>
      </w:r>
      <w:r w:rsidR="006441D0">
        <w:rPr>
          <w:b w:val="0"/>
          <w:sz w:val="24"/>
          <w:szCs w:val="24"/>
        </w:rPr>
        <w:t xml:space="preserve">, apesar das adversidades </w:t>
      </w:r>
      <w:r w:rsidR="006441D0" w:rsidRPr="009D4467">
        <w:rPr>
          <w:b w:val="0"/>
          <w:color w:val="FF0000"/>
          <w:sz w:val="24"/>
          <w:szCs w:val="24"/>
        </w:rPr>
        <w:t>encontras</w:t>
      </w:r>
      <w:r w:rsidRPr="009D4467">
        <w:rPr>
          <w:b w:val="0"/>
          <w:color w:val="FF0000"/>
          <w:sz w:val="24"/>
          <w:szCs w:val="24"/>
        </w:rPr>
        <w:t>.</w:t>
      </w:r>
      <w:r w:rsidR="006441D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Ainda segundo Mattar (2010) existem vários projetos com o uso de jogos eletrônicos voltados para o ensino de matemática e de inúmeras áreas. </w:t>
      </w:r>
      <w:r w:rsidR="006441D0">
        <w:rPr>
          <w:b w:val="0"/>
          <w:sz w:val="24"/>
          <w:szCs w:val="24"/>
        </w:rPr>
        <w:t>O</w:t>
      </w:r>
      <w:r>
        <w:rPr>
          <w:b w:val="0"/>
          <w:sz w:val="24"/>
          <w:szCs w:val="24"/>
        </w:rPr>
        <w:t xml:space="preserve"> autor </w:t>
      </w:r>
      <w:r w:rsidR="006441D0">
        <w:rPr>
          <w:b w:val="0"/>
          <w:sz w:val="24"/>
          <w:szCs w:val="24"/>
        </w:rPr>
        <w:t>ainda relata</w:t>
      </w:r>
      <w:r>
        <w:rPr>
          <w:b w:val="0"/>
          <w:sz w:val="24"/>
          <w:szCs w:val="24"/>
        </w:rPr>
        <w:t xml:space="preserve"> experiências com </w:t>
      </w:r>
      <w:r w:rsidRPr="00617E80">
        <w:rPr>
          <w:b w:val="0"/>
          <w:i/>
          <w:sz w:val="24"/>
          <w:szCs w:val="24"/>
        </w:rPr>
        <w:t>games</w:t>
      </w:r>
      <w:r>
        <w:rPr>
          <w:b w:val="0"/>
          <w:sz w:val="24"/>
          <w:szCs w:val="24"/>
        </w:rPr>
        <w:t xml:space="preserve"> em educação no Brasil e no exterior, onde se tem o contato com professores e instituições que utilizaram e utilizam </w:t>
      </w:r>
      <w:r w:rsidRPr="00643039">
        <w:rPr>
          <w:b w:val="0"/>
          <w:sz w:val="24"/>
          <w:szCs w:val="24"/>
        </w:rPr>
        <w:t>jogos digitais</w:t>
      </w:r>
      <w:r>
        <w:rPr>
          <w:b w:val="0"/>
          <w:i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no </w:t>
      </w:r>
      <w:r>
        <w:rPr>
          <w:b w:val="0"/>
          <w:sz w:val="24"/>
          <w:szCs w:val="24"/>
        </w:rPr>
        <w:lastRenderedPageBreak/>
        <w:t xml:space="preserve">ensino, ilustrando em muitos casos o aprendizado embutido no </w:t>
      </w:r>
      <w:r w:rsidRPr="00813352">
        <w:rPr>
          <w:b w:val="0"/>
          <w:i/>
          <w:sz w:val="24"/>
          <w:szCs w:val="24"/>
        </w:rPr>
        <w:t>game</w:t>
      </w:r>
      <w:r>
        <w:rPr>
          <w:b w:val="0"/>
          <w:sz w:val="24"/>
          <w:szCs w:val="24"/>
        </w:rPr>
        <w:t xml:space="preserve">, como eles são projetados na educação e analisando os possíveis resultados para o processo de aprendizagem. </w:t>
      </w:r>
    </w:p>
    <w:p w:rsidR="00BB7235" w:rsidRPr="00F5646C" w:rsidRDefault="00BB7235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F77174" w:rsidRDefault="00C62A06" w:rsidP="006441D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METODOLOGIA</w:t>
      </w:r>
    </w:p>
    <w:p w:rsidR="00F77174" w:rsidRPr="00F77174" w:rsidRDefault="00F77174" w:rsidP="00832F62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61433A" w:rsidRPr="00C62A06" w:rsidRDefault="00C62A06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2A06">
        <w:rPr>
          <w:rFonts w:ascii="Times New Roman" w:hAnsi="Times New Roman" w:cs="Times New Roman"/>
          <w:sz w:val="24"/>
        </w:rPr>
        <w:t>Compreendendo o jogo como uma importante ferramenta pedagógica para o ensino de matemática, foi realizada uma análise na internet dos</w:t>
      </w:r>
      <w:r w:rsidRPr="00C85821">
        <w:rPr>
          <w:rFonts w:ascii="Times New Roman" w:hAnsi="Times New Roman" w:cs="Times New Roman"/>
          <w:i/>
          <w:sz w:val="24"/>
        </w:rPr>
        <w:t xml:space="preserve"> sites </w:t>
      </w:r>
      <w:r w:rsidRPr="00C62A06">
        <w:rPr>
          <w:rFonts w:ascii="Times New Roman" w:hAnsi="Times New Roman" w:cs="Times New Roman"/>
          <w:sz w:val="24"/>
        </w:rPr>
        <w:t xml:space="preserve">que disponibilizam jogos voltados a essa área do conhecimento. </w:t>
      </w:r>
      <w:r w:rsidR="0061433A" w:rsidRPr="00F77174">
        <w:rPr>
          <w:rFonts w:ascii="Times New Roman" w:hAnsi="Times New Roman" w:cs="Times New Roman"/>
          <w:sz w:val="24"/>
          <w:szCs w:val="24"/>
        </w:rPr>
        <w:t>Na primeira aproxim</w:t>
      </w:r>
      <w:r w:rsidR="00B73E82">
        <w:rPr>
          <w:rFonts w:ascii="Times New Roman" w:hAnsi="Times New Roman" w:cs="Times New Roman"/>
          <w:sz w:val="24"/>
          <w:szCs w:val="24"/>
        </w:rPr>
        <w:t>ação com os jogos, identificou-se</w:t>
      </w:r>
      <w:r w:rsidR="0061433A" w:rsidRPr="00F77174">
        <w:rPr>
          <w:rFonts w:ascii="Times New Roman" w:hAnsi="Times New Roman" w:cs="Times New Roman"/>
          <w:sz w:val="24"/>
          <w:szCs w:val="24"/>
        </w:rPr>
        <w:t xml:space="preserve"> </w:t>
      </w:r>
      <w:r w:rsidR="00C1315F">
        <w:rPr>
          <w:rFonts w:ascii="Times New Roman" w:hAnsi="Times New Roman" w:cs="Times New Roman"/>
          <w:sz w:val="24"/>
          <w:szCs w:val="24"/>
        </w:rPr>
        <w:t>o</w:t>
      </w:r>
      <w:r w:rsidR="0061433A" w:rsidRPr="00F77174">
        <w:rPr>
          <w:rFonts w:ascii="Times New Roman" w:hAnsi="Times New Roman" w:cs="Times New Roman"/>
          <w:sz w:val="24"/>
          <w:szCs w:val="24"/>
        </w:rPr>
        <w:t xml:space="preserve"> </w:t>
      </w:r>
      <w:r w:rsidR="0061433A" w:rsidRPr="00F77174">
        <w:rPr>
          <w:rFonts w:ascii="Times New Roman" w:hAnsi="Times New Roman" w:cs="Times New Roman"/>
          <w:i/>
          <w:sz w:val="24"/>
          <w:szCs w:val="24"/>
        </w:rPr>
        <w:t>site</w:t>
      </w:r>
      <w:r w:rsidR="0061433A" w:rsidRPr="00F77174">
        <w:rPr>
          <w:rFonts w:ascii="Times New Roman" w:hAnsi="Times New Roman" w:cs="Times New Roman"/>
          <w:sz w:val="24"/>
          <w:szCs w:val="24"/>
        </w:rPr>
        <w:t xml:space="preserve">, o </w:t>
      </w:r>
      <w:r w:rsidR="0061433A" w:rsidRPr="00F77174">
        <w:rPr>
          <w:rFonts w:ascii="Times New Roman" w:hAnsi="Times New Roman" w:cs="Times New Roman"/>
          <w:i/>
          <w:sz w:val="24"/>
          <w:szCs w:val="24"/>
        </w:rPr>
        <w:t>link</w:t>
      </w:r>
      <w:r w:rsidR="0061433A">
        <w:rPr>
          <w:rFonts w:ascii="Times New Roman" w:hAnsi="Times New Roman" w:cs="Times New Roman"/>
          <w:sz w:val="24"/>
          <w:szCs w:val="24"/>
        </w:rPr>
        <w:t xml:space="preserve"> de acesso e </w:t>
      </w:r>
      <w:r w:rsidR="0061433A" w:rsidRPr="00F77174">
        <w:rPr>
          <w:rFonts w:ascii="Times New Roman" w:hAnsi="Times New Roman" w:cs="Times New Roman"/>
          <w:sz w:val="24"/>
          <w:szCs w:val="24"/>
        </w:rPr>
        <w:t xml:space="preserve">o número de </w:t>
      </w:r>
      <w:r w:rsidR="0061433A" w:rsidRPr="00F77174">
        <w:rPr>
          <w:rFonts w:ascii="Times New Roman" w:hAnsi="Times New Roman" w:cs="Times New Roman"/>
          <w:i/>
          <w:sz w:val="24"/>
          <w:szCs w:val="24"/>
        </w:rPr>
        <w:t xml:space="preserve">softwares </w:t>
      </w:r>
      <w:r w:rsidR="0061433A">
        <w:rPr>
          <w:rFonts w:ascii="Times New Roman" w:hAnsi="Times New Roman" w:cs="Times New Roman"/>
          <w:sz w:val="24"/>
          <w:szCs w:val="24"/>
        </w:rPr>
        <w:t xml:space="preserve">matemáticos disponíveis. Em seguida, </w:t>
      </w:r>
      <w:r w:rsidR="0061433A">
        <w:rPr>
          <w:rFonts w:ascii="Times New Roman" w:hAnsi="Times New Roman" w:cs="Times New Roman"/>
          <w:sz w:val="24"/>
        </w:rPr>
        <w:t>d</w:t>
      </w:r>
      <w:r w:rsidRPr="00C62A06">
        <w:rPr>
          <w:rFonts w:ascii="Times New Roman" w:hAnsi="Times New Roman" w:cs="Times New Roman"/>
          <w:sz w:val="24"/>
        </w:rPr>
        <w:t>estacou-se a finalidade</w:t>
      </w:r>
      <w:r w:rsidR="00065E64">
        <w:rPr>
          <w:rFonts w:ascii="Times New Roman" w:hAnsi="Times New Roman" w:cs="Times New Roman"/>
          <w:sz w:val="24"/>
        </w:rPr>
        <w:t xml:space="preserve"> e os </w:t>
      </w:r>
      <w:r w:rsidRPr="00C62A06">
        <w:rPr>
          <w:rFonts w:ascii="Times New Roman" w:hAnsi="Times New Roman" w:cs="Times New Roman"/>
          <w:sz w:val="24"/>
        </w:rPr>
        <w:t>procedimentos metodológicos para o e</w:t>
      </w:r>
      <w:r w:rsidR="002642EB">
        <w:rPr>
          <w:rFonts w:ascii="Times New Roman" w:hAnsi="Times New Roman" w:cs="Times New Roman"/>
          <w:sz w:val="24"/>
        </w:rPr>
        <w:t xml:space="preserve">nsino de determinados conteúdos. </w:t>
      </w:r>
    </w:p>
    <w:p w:rsidR="006E786C" w:rsidRDefault="00C62A06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2A06">
        <w:rPr>
          <w:rFonts w:ascii="Times New Roman" w:hAnsi="Times New Roman" w:cs="Times New Roman"/>
          <w:sz w:val="24"/>
        </w:rPr>
        <w:t xml:space="preserve">A pesquisa </w:t>
      </w:r>
      <w:r w:rsidR="00B73E82">
        <w:rPr>
          <w:rFonts w:ascii="Times New Roman" w:hAnsi="Times New Roman" w:cs="Times New Roman"/>
          <w:sz w:val="24"/>
        </w:rPr>
        <w:t xml:space="preserve">contou com um </w:t>
      </w:r>
      <w:r w:rsidR="00B73E82" w:rsidRPr="009D4467">
        <w:rPr>
          <w:rFonts w:ascii="Times New Roman" w:hAnsi="Times New Roman" w:cs="Times New Roman"/>
          <w:color w:val="FF0000"/>
          <w:sz w:val="24"/>
        </w:rPr>
        <w:t>aparte</w:t>
      </w:r>
      <w:r w:rsidR="00B73E82">
        <w:rPr>
          <w:rFonts w:ascii="Times New Roman" w:hAnsi="Times New Roman" w:cs="Times New Roman"/>
          <w:sz w:val="24"/>
        </w:rPr>
        <w:t xml:space="preserve"> bibliográfico através de </w:t>
      </w:r>
      <w:r w:rsidRPr="00C62A06">
        <w:rPr>
          <w:rFonts w:ascii="Times New Roman" w:hAnsi="Times New Roman" w:cs="Times New Roman"/>
          <w:sz w:val="24"/>
        </w:rPr>
        <w:t xml:space="preserve">artigos e dissertações </w:t>
      </w:r>
      <w:r w:rsidR="00B73E82">
        <w:rPr>
          <w:rFonts w:ascii="Times New Roman" w:hAnsi="Times New Roman" w:cs="Times New Roman"/>
          <w:sz w:val="24"/>
        </w:rPr>
        <w:t xml:space="preserve">que versam </w:t>
      </w:r>
      <w:r w:rsidRPr="00C62A06">
        <w:rPr>
          <w:rFonts w:ascii="Times New Roman" w:hAnsi="Times New Roman" w:cs="Times New Roman"/>
          <w:sz w:val="24"/>
        </w:rPr>
        <w:t xml:space="preserve">a respeito da importância em diversificar as aulas com o uso de ferramentas </w:t>
      </w:r>
      <w:r w:rsidR="002A4431">
        <w:rPr>
          <w:rFonts w:ascii="Times New Roman" w:hAnsi="Times New Roman" w:cs="Times New Roman"/>
          <w:sz w:val="24"/>
        </w:rPr>
        <w:t xml:space="preserve">tecnológicas. Após a </w:t>
      </w:r>
      <w:r w:rsidRPr="00C62A06">
        <w:rPr>
          <w:rFonts w:ascii="Times New Roman" w:hAnsi="Times New Roman" w:cs="Times New Roman"/>
          <w:sz w:val="24"/>
        </w:rPr>
        <w:t xml:space="preserve">obtenção dos dados, os jogos foram tabelados de acordo com a sua aplicação em conteúdos específicos da matemática e em seguida foi realizada sugestões de procedimentos </w:t>
      </w:r>
      <w:r w:rsidR="0056198A" w:rsidRPr="00C62A06">
        <w:rPr>
          <w:rFonts w:ascii="Times New Roman" w:hAnsi="Times New Roman" w:cs="Times New Roman"/>
          <w:sz w:val="24"/>
        </w:rPr>
        <w:t>metodológicos adotados pelo professor durante a execução dos jogos</w:t>
      </w:r>
      <w:r w:rsidR="002A4431">
        <w:rPr>
          <w:rFonts w:ascii="Times New Roman" w:hAnsi="Times New Roman" w:cs="Times New Roman"/>
          <w:sz w:val="24"/>
        </w:rPr>
        <w:t>.</w:t>
      </w:r>
      <w:r w:rsidR="00404E7E">
        <w:rPr>
          <w:rFonts w:ascii="Times New Roman" w:hAnsi="Times New Roman" w:cs="Times New Roman"/>
          <w:sz w:val="24"/>
        </w:rPr>
        <w:t xml:space="preserve"> </w:t>
      </w:r>
      <w:r w:rsidR="005B52F2">
        <w:rPr>
          <w:rFonts w:ascii="Times New Roman" w:hAnsi="Times New Roman" w:cs="Times New Roman"/>
          <w:sz w:val="24"/>
        </w:rPr>
        <w:t>V</w:t>
      </w:r>
      <w:r w:rsidRPr="00C62A06">
        <w:rPr>
          <w:rFonts w:ascii="Times New Roman" w:hAnsi="Times New Roman" w:cs="Times New Roman"/>
          <w:sz w:val="24"/>
        </w:rPr>
        <w:t>ale ressaltar</w:t>
      </w:r>
      <w:r w:rsidR="00762635">
        <w:rPr>
          <w:rFonts w:ascii="Times New Roman" w:hAnsi="Times New Roman" w:cs="Times New Roman"/>
          <w:sz w:val="24"/>
        </w:rPr>
        <w:t xml:space="preserve"> </w:t>
      </w:r>
      <w:r w:rsidRPr="00C62A06">
        <w:rPr>
          <w:rFonts w:ascii="Times New Roman" w:hAnsi="Times New Roman" w:cs="Times New Roman"/>
          <w:sz w:val="24"/>
        </w:rPr>
        <w:t xml:space="preserve">que durante a </w:t>
      </w:r>
      <w:r w:rsidR="00910185">
        <w:rPr>
          <w:rFonts w:ascii="Times New Roman" w:hAnsi="Times New Roman" w:cs="Times New Roman"/>
          <w:sz w:val="24"/>
        </w:rPr>
        <w:t>realização da pesquisa</w:t>
      </w:r>
      <w:r w:rsidRPr="00C62A06">
        <w:rPr>
          <w:rFonts w:ascii="Times New Roman" w:hAnsi="Times New Roman" w:cs="Times New Roman"/>
          <w:sz w:val="24"/>
        </w:rPr>
        <w:t xml:space="preserve"> buscou-se evidenciar a importância dos jogos digitais para o ensino de matemática e as questões per</w:t>
      </w:r>
      <w:r w:rsidR="00057ADF">
        <w:rPr>
          <w:rFonts w:ascii="Times New Roman" w:hAnsi="Times New Roman" w:cs="Times New Roman"/>
          <w:sz w:val="24"/>
        </w:rPr>
        <w:t xml:space="preserve">tinentes às práticas educativas, </w:t>
      </w:r>
      <w:r w:rsidRPr="00C62A06">
        <w:rPr>
          <w:rFonts w:ascii="Times New Roman" w:hAnsi="Times New Roman" w:cs="Times New Roman"/>
          <w:sz w:val="24"/>
        </w:rPr>
        <w:t>buscando adeq</w:t>
      </w:r>
      <w:r>
        <w:rPr>
          <w:rFonts w:ascii="Times New Roman" w:hAnsi="Times New Roman" w:cs="Times New Roman"/>
          <w:sz w:val="24"/>
        </w:rPr>
        <w:t xml:space="preserve">uá-las ao contexto educacional </w:t>
      </w:r>
      <w:r w:rsidRPr="00C62A06">
        <w:rPr>
          <w:rFonts w:ascii="Times New Roman" w:hAnsi="Times New Roman" w:cs="Times New Roman"/>
          <w:sz w:val="24"/>
        </w:rPr>
        <w:t>em</w:t>
      </w:r>
      <w:r w:rsidR="00737635">
        <w:rPr>
          <w:rFonts w:ascii="Times New Roman" w:hAnsi="Times New Roman" w:cs="Times New Roman"/>
          <w:sz w:val="24"/>
        </w:rPr>
        <w:t xml:space="preserve"> um mundo digital globalizado. </w:t>
      </w:r>
    </w:p>
    <w:p w:rsidR="00C71D55" w:rsidRPr="00737635" w:rsidRDefault="00C71D55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E62B6" w:rsidRDefault="00B73E82" w:rsidP="00B73E82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DISCUSSÃO DOS </w:t>
      </w:r>
      <w:r w:rsidR="001D02AA">
        <w:rPr>
          <w:rFonts w:ascii="Times New Roman" w:hAnsi="Times New Roman" w:cs="Times New Roman"/>
          <w:b/>
          <w:sz w:val="24"/>
        </w:rPr>
        <w:t>RESULTADOS</w:t>
      </w:r>
    </w:p>
    <w:p w:rsidR="00B73E82" w:rsidRDefault="00B73E82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16B6" w:rsidRDefault="00F77174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174">
        <w:rPr>
          <w:rFonts w:ascii="Times New Roman" w:hAnsi="Times New Roman" w:cs="Times New Roman"/>
          <w:sz w:val="24"/>
          <w:szCs w:val="24"/>
        </w:rPr>
        <w:t>Na busca por sites educativos na internet encontramos centenas de jogos com perspectivas educacionais</w:t>
      </w:r>
      <w:r w:rsidR="00C50F96">
        <w:rPr>
          <w:rFonts w:ascii="Times New Roman" w:hAnsi="Times New Roman" w:cs="Times New Roman"/>
          <w:sz w:val="24"/>
          <w:szCs w:val="24"/>
        </w:rPr>
        <w:t xml:space="preserve"> diversas.</w:t>
      </w:r>
      <w:r w:rsidRPr="00F77174">
        <w:rPr>
          <w:rFonts w:ascii="Times New Roman" w:hAnsi="Times New Roman" w:cs="Times New Roman"/>
          <w:sz w:val="24"/>
          <w:szCs w:val="24"/>
        </w:rPr>
        <w:t xml:space="preserve"> </w:t>
      </w:r>
      <w:r w:rsidR="00C50F96">
        <w:rPr>
          <w:rFonts w:ascii="Times New Roman" w:hAnsi="Times New Roman" w:cs="Times New Roman"/>
          <w:sz w:val="24"/>
          <w:szCs w:val="24"/>
        </w:rPr>
        <w:t>P</w:t>
      </w:r>
      <w:r w:rsidRPr="00F77174">
        <w:rPr>
          <w:rFonts w:ascii="Times New Roman" w:hAnsi="Times New Roman" w:cs="Times New Roman"/>
          <w:sz w:val="24"/>
          <w:szCs w:val="24"/>
        </w:rPr>
        <w:t xml:space="preserve">orém focamos somente naqueles voltados ao ensino de matemática. </w:t>
      </w:r>
      <w:r w:rsidR="00B60FEB" w:rsidRPr="00F77174">
        <w:rPr>
          <w:rFonts w:ascii="Times New Roman" w:hAnsi="Times New Roman" w:cs="Times New Roman"/>
          <w:sz w:val="24"/>
          <w:szCs w:val="24"/>
        </w:rPr>
        <w:t>Os resultados estão dispostos na</w:t>
      </w:r>
      <w:r w:rsidR="00987F58" w:rsidRPr="00F77174">
        <w:rPr>
          <w:rFonts w:ascii="Times New Roman" w:hAnsi="Times New Roman" w:cs="Times New Roman"/>
          <w:sz w:val="24"/>
          <w:szCs w:val="24"/>
        </w:rPr>
        <w:t xml:space="preserve"> </w:t>
      </w:r>
      <w:r w:rsidR="00C50F96">
        <w:rPr>
          <w:rFonts w:ascii="Times New Roman" w:hAnsi="Times New Roman" w:cs="Times New Roman"/>
          <w:sz w:val="24"/>
          <w:szCs w:val="24"/>
        </w:rPr>
        <w:t>T</w:t>
      </w:r>
      <w:r w:rsidR="00987F58" w:rsidRPr="00F77174">
        <w:rPr>
          <w:rFonts w:ascii="Times New Roman" w:hAnsi="Times New Roman" w:cs="Times New Roman"/>
          <w:sz w:val="24"/>
          <w:szCs w:val="24"/>
        </w:rPr>
        <w:t xml:space="preserve">abela </w:t>
      </w:r>
      <w:r w:rsidR="00C50F96">
        <w:rPr>
          <w:rFonts w:ascii="Times New Roman" w:hAnsi="Times New Roman" w:cs="Times New Roman"/>
          <w:sz w:val="24"/>
          <w:szCs w:val="24"/>
        </w:rPr>
        <w:t>1.</w:t>
      </w:r>
    </w:p>
    <w:p w:rsidR="00832F62" w:rsidRPr="00F77174" w:rsidRDefault="00832F62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D02AA" w:rsidRPr="00B518C0" w:rsidRDefault="004A495A" w:rsidP="00B518C0">
      <w:pPr>
        <w:pStyle w:val="Ttulo1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Tabela 1</w:t>
      </w:r>
      <w:r w:rsidR="00C50F96">
        <w:rPr>
          <w:sz w:val="20"/>
          <w:szCs w:val="20"/>
        </w:rPr>
        <w:t xml:space="preserve"> </w:t>
      </w:r>
      <w:r w:rsidRPr="00EA36EC">
        <w:rPr>
          <w:sz w:val="20"/>
        </w:rPr>
        <w:t>–</w:t>
      </w:r>
      <w:r w:rsidR="00B518C0" w:rsidRPr="00B518C0">
        <w:rPr>
          <w:sz w:val="20"/>
          <w:szCs w:val="20"/>
        </w:rPr>
        <w:t xml:space="preserve"> Sites de jogos para o ensino de matemática</w:t>
      </w:r>
    </w:p>
    <w:tbl>
      <w:tblPr>
        <w:tblStyle w:val="GradeClara-nfase4"/>
        <w:tblW w:w="0" w:type="auto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897"/>
        <w:gridCol w:w="5191"/>
        <w:gridCol w:w="2091"/>
      </w:tblGrid>
      <w:tr w:rsidR="001D02AA" w:rsidTr="00C50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5B47AC" w:rsidRDefault="001D02AA" w:rsidP="00B518C0">
            <w:pPr>
              <w:pStyle w:val="Ttulo1"/>
              <w:spacing w:before="0" w:beforeAutospacing="0" w:after="0" w:afterAutospacing="0"/>
              <w:outlineLvl w:val="0"/>
              <w:rPr>
                <w:b/>
                <w:sz w:val="24"/>
                <w:szCs w:val="24"/>
              </w:rPr>
            </w:pPr>
            <w:r w:rsidRPr="005B47AC">
              <w:rPr>
                <w:b/>
                <w:sz w:val="24"/>
                <w:szCs w:val="24"/>
              </w:rPr>
              <w:t>Denominação do site</w:t>
            </w:r>
          </w:p>
        </w:tc>
        <w:tc>
          <w:tcPr>
            <w:tcW w:w="5191" w:type="dxa"/>
          </w:tcPr>
          <w:p w:rsidR="001D02AA" w:rsidRPr="005B47AC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411B3">
              <w:rPr>
                <w:b/>
                <w:i/>
                <w:sz w:val="24"/>
                <w:szCs w:val="24"/>
              </w:rPr>
              <w:t>Link</w:t>
            </w:r>
            <w:r w:rsidRPr="005B47AC">
              <w:rPr>
                <w:b/>
                <w:sz w:val="24"/>
                <w:szCs w:val="24"/>
              </w:rPr>
              <w:t xml:space="preserve"> de acesso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Pr="005B47AC" w:rsidRDefault="001D02AA" w:rsidP="00B31DC1">
            <w:pPr>
              <w:pStyle w:val="Ttulo1"/>
              <w:spacing w:before="0" w:beforeAutospacing="0" w:after="0" w:afterAutospacing="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B47AC">
              <w:rPr>
                <w:b/>
                <w:sz w:val="24"/>
                <w:szCs w:val="24"/>
              </w:rPr>
              <w:t xml:space="preserve">Número de jogos </w:t>
            </w:r>
          </w:p>
        </w:tc>
      </w:tr>
      <w:tr w:rsidR="005B47AC" w:rsidTr="00C50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 w:rsidRPr="00F87687">
              <w:rPr>
                <w:sz w:val="24"/>
                <w:szCs w:val="24"/>
              </w:rPr>
              <w:t>Racha Cuca</w:t>
            </w:r>
          </w:p>
        </w:tc>
        <w:tc>
          <w:tcPr>
            <w:tcW w:w="5191" w:type="dxa"/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87687">
              <w:rPr>
                <w:b w:val="0"/>
                <w:sz w:val="24"/>
                <w:szCs w:val="24"/>
              </w:rPr>
              <w:t>http://rachacuca.com.br/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FF000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</w:tr>
      <w:tr w:rsidR="001D02AA" w:rsidTr="00C50F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055CAE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i/>
                <w:sz w:val="24"/>
                <w:szCs w:val="24"/>
              </w:rPr>
            </w:pPr>
            <w:r w:rsidRPr="00055CAE">
              <w:rPr>
                <w:i/>
                <w:sz w:val="24"/>
                <w:szCs w:val="24"/>
              </w:rPr>
              <w:t>Click Jogos</w:t>
            </w:r>
          </w:p>
        </w:tc>
        <w:tc>
          <w:tcPr>
            <w:tcW w:w="5191" w:type="dxa"/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87687">
              <w:rPr>
                <w:b w:val="0"/>
                <w:sz w:val="24"/>
                <w:szCs w:val="24"/>
              </w:rPr>
              <w:t>http://www.clickjogos.com.br/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color w:val="FF0000"/>
                <w:sz w:val="24"/>
                <w:szCs w:val="24"/>
              </w:rPr>
            </w:pPr>
            <w:r w:rsidRPr="001A6333">
              <w:rPr>
                <w:b w:val="0"/>
                <w:sz w:val="24"/>
                <w:szCs w:val="24"/>
              </w:rPr>
              <w:t>39</w:t>
            </w:r>
          </w:p>
        </w:tc>
      </w:tr>
      <w:tr w:rsidR="005B47AC" w:rsidTr="00C50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055CAE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i/>
                <w:sz w:val="24"/>
                <w:szCs w:val="24"/>
              </w:rPr>
            </w:pPr>
            <w:r w:rsidRPr="00055CAE">
              <w:rPr>
                <w:i/>
                <w:sz w:val="24"/>
                <w:szCs w:val="24"/>
              </w:rPr>
              <w:t>Mangahigh</w:t>
            </w:r>
          </w:p>
        </w:tc>
        <w:tc>
          <w:tcPr>
            <w:tcW w:w="5191" w:type="dxa"/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proofErr w:type="gramStart"/>
            <w:r w:rsidRPr="00F87687">
              <w:rPr>
                <w:b w:val="0"/>
                <w:sz w:val="24"/>
                <w:szCs w:val="24"/>
              </w:rPr>
              <w:t>https</w:t>
            </w:r>
            <w:proofErr w:type="gramEnd"/>
            <w:r w:rsidRPr="00F87687">
              <w:rPr>
                <w:b w:val="0"/>
                <w:sz w:val="24"/>
                <w:szCs w:val="24"/>
              </w:rPr>
              <w:t>://campus.mangahigh.com/pt-br/dashboard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FF0000"/>
                <w:sz w:val="24"/>
                <w:szCs w:val="24"/>
              </w:rPr>
            </w:pPr>
            <w:r w:rsidRPr="00027CA8">
              <w:rPr>
                <w:b w:val="0"/>
                <w:sz w:val="24"/>
                <w:szCs w:val="24"/>
              </w:rPr>
              <w:t>18</w:t>
            </w:r>
          </w:p>
        </w:tc>
      </w:tr>
      <w:tr w:rsidR="001D02AA" w:rsidTr="00C50F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055CAE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b/>
                <w:i/>
                <w:sz w:val="24"/>
                <w:szCs w:val="24"/>
              </w:rPr>
            </w:pPr>
            <w:r w:rsidRPr="00055CAE">
              <w:rPr>
                <w:i/>
                <w:sz w:val="24"/>
                <w:szCs w:val="24"/>
              </w:rPr>
              <w:t>Learning Games</w:t>
            </w:r>
          </w:p>
        </w:tc>
        <w:tc>
          <w:tcPr>
            <w:tcW w:w="5191" w:type="dxa"/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87687">
              <w:rPr>
                <w:b w:val="0"/>
                <w:sz w:val="24"/>
                <w:szCs w:val="24"/>
              </w:rPr>
              <w:t>http://www.learninggamesforkids.com/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color w:val="FF000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237</w:t>
            </w:r>
          </w:p>
        </w:tc>
      </w:tr>
      <w:tr w:rsidR="005B47AC" w:rsidTr="00C50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 w:rsidRPr="00F87687">
              <w:rPr>
                <w:sz w:val="24"/>
                <w:szCs w:val="24"/>
              </w:rPr>
              <w:t>Jogos 360</w:t>
            </w:r>
          </w:p>
        </w:tc>
        <w:tc>
          <w:tcPr>
            <w:tcW w:w="5191" w:type="dxa"/>
          </w:tcPr>
          <w:p w:rsidR="001D02AA" w:rsidRPr="00F87687" w:rsidRDefault="001D02AA" w:rsidP="00B518C0">
            <w:pPr>
              <w:pStyle w:val="Ttulo1"/>
              <w:spacing w:before="0" w:beforeAutospacing="0" w:after="0" w:afterAutospacing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87687">
              <w:rPr>
                <w:b w:val="0"/>
                <w:sz w:val="24"/>
                <w:szCs w:val="24"/>
              </w:rPr>
              <w:t>http://jogos360.uol.com.br/matematica/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FF0000"/>
                <w:sz w:val="24"/>
                <w:szCs w:val="24"/>
              </w:rPr>
            </w:pPr>
            <w:r w:rsidRPr="00E011D7">
              <w:rPr>
                <w:b w:val="0"/>
                <w:sz w:val="24"/>
                <w:szCs w:val="24"/>
              </w:rPr>
              <w:t>30</w:t>
            </w:r>
          </w:p>
        </w:tc>
      </w:tr>
      <w:tr w:rsidR="001D02AA" w:rsidTr="00C50F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left w:val="nil"/>
            </w:tcBorders>
          </w:tcPr>
          <w:p w:rsidR="001D02AA" w:rsidRPr="00F87687" w:rsidRDefault="00B518C0" w:rsidP="00B518C0">
            <w:pPr>
              <w:pStyle w:val="Ttulo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O</w:t>
            </w:r>
            <w:r w:rsidR="001D02AA" w:rsidRPr="00F87687">
              <w:rPr>
                <w:sz w:val="24"/>
                <w:szCs w:val="24"/>
              </w:rPr>
              <w:t>jogos.com.</w:t>
            </w:r>
            <w:proofErr w:type="gramEnd"/>
            <w:r w:rsidR="001D02AA" w:rsidRPr="00F87687">
              <w:rPr>
                <w:sz w:val="24"/>
                <w:szCs w:val="24"/>
              </w:rPr>
              <w:t>br</w:t>
            </w:r>
          </w:p>
        </w:tc>
        <w:tc>
          <w:tcPr>
            <w:tcW w:w="5191" w:type="dxa"/>
          </w:tcPr>
          <w:p w:rsidR="001D02AA" w:rsidRPr="00916270" w:rsidRDefault="001D02AA" w:rsidP="00B518C0">
            <w:pPr>
              <w:pStyle w:val="Ttulo1"/>
              <w:spacing w:before="0" w:beforeAutospacing="0" w:after="0" w:afterAutospacing="0"/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916270">
              <w:rPr>
                <w:b w:val="0"/>
                <w:sz w:val="24"/>
                <w:szCs w:val="24"/>
              </w:rPr>
              <w:t>http://www.ojogos.com.br/jogos/matematica</w:t>
            </w:r>
          </w:p>
        </w:tc>
        <w:tc>
          <w:tcPr>
            <w:tcW w:w="2091" w:type="dxa"/>
            <w:tcBorders>
              <w:right w:val="nil"/>
            </w:tcBorders>
          </w:tcPr>
          <w:p w:rsidR="001D02AA" w:rsidRDefault="001D02AA" w:rsidP="00B518C0">
            <w:pPr>
              <w:pStyle w:val="Ttulo1"/>
              <w:spacing w:before="0" w:beforeAutospacing="0" w:after="0" w:afterAutospacing="0"/>
              <w:jc w:val="center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color w:val="FF0000"/>
                <w:sz w:val="24"/>
                <w:szCs w:val="24"/>
              </w:rPr>
            </w:pPr>
            <w:r w:rsidRPr="00886486">
              <w:rPr>
                <w:b w:val="0"/>
                <w:sz w:val="24"/>
                <w:szCs w:val="24"/>
              </w:rPr>
              <w:t>29</w:t>
            </w:r>
          </w:p>
        </w:tc>
      </w:tr>
    </w:tbl>
    <w:p w:rsidR="00DC604A" w:rsidRPr="00BB7235" w:rsidRDefault="0015688D" w:rsidP="008C5752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b w:val="0"/>
          <w:i/>
          <w:sz w:val="20"/>
          <w:szCs w:val="20"/>
        </w:rPr>
      </w:pPr>
      <w:r w:rsidRPr="0015688D">
        <w:rPr>
          <w:b w:val="0"/>
          <w:i/>
          <w:sz w:val="20"/>
          <w:szCs w:val="20"/>
        </w:rPr>
        <w:t>Fonte: Pesquisa Direta</w:t>
      </w:r>
    </w:p>
    <w:p w:rsidR="00832F62" w:rsidRDefault="00832F62" w:rsidP="00462AFB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240658" w:rsidRPr="00833A42" w:rsidRDefault="008C4D11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Além dos</w:t>
      </w:r>
      <w:r w:rsidRPr="007951A3">
        <w:rPr>
          <w:b w:val="0"/>
          <w:i/>
          <w:sz w:val="24"/>
          <w:szCs w:val="24"/>
        </w:rPr>
        <w:t xml:space="preserve"> </w:t>
      </w:r>
      <w:r w:rsidR="007951A3" w:rsidRPr="007951A3">
        <w:rPr>
          <w:b w:val="0"/>
          <w:i/>
          <w:sz w:val="24"/>
          <w:szCs w:val="24"/>
        </w:rPr>
        <w:t>sites</w:t>
      </w:r>
      <w:r>
        <w:rPr>
          <w:b w:val="0"/>
          <w:sz w:val="24"/>
          <w:szCs w:val="24"/>
        </w:rPr>
        <w:t xml:space="preserve"> acima, </w:t>
      </w:r>
      <w:r w:rsidR="00833A42">
        <w:rPr>
          <w:b w:val="0"/>
          <w:sz w:val="24"/>
          <w:szCs w:val="24"/>
        </w:rPr>
        <w:t>encontramos</w:t>
      </w:r>
      <w:r>
        <w:rPr>
          <w:b w:val="0"/>
          <w:sz w:val="24"/>
          <w:szCs w:val="24"/>
        </w:rPr>
        <w:t xml:space="preserve"> </w:t>
      </w:r>
      <w:r w:rsidR="004310B3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 xml:space="preserve"> plata</w:t>
      </w:r>
      <w:r w:rsidR="004310B3">
        <w:rPr>
          <w:b w:val="0"/>
          <w:sz w:val="24"/>
          <w:szCs w:val="24"/>
        </w:rPr>
        <w:t xml:space="preserve">forma </w:t>
      </w:r>
      <w:r w:rsidR="004310B3" w:rsidRPr="004310B3">
        <w:rPr>
          <w:b w:val="0"/>
          <w:i/>
          <w:sz w:val="24"/>
          <w:szCs w:val="24"/>
        </w:rPr>
        <w:t>online</w:t>
      </w:r>
      <w:r>
        <w:rPr>
          <w:b w:val="0"/>
          <w:sz w:val="24"/>
          <w:szCs w:val="24"/>
        </w:rPr>
        <w:t xml:space="preserve"> </w:t>
      </w:r>
      <w:r w:rsidRPr="008C4D11">
        <w:rPr>
          <w:b w:val="0"/>
          <w:i/>
          <w:sz w:val="24"/>
          <w:szCs w:val="24"/>
        </w:rPr>
        <w:t>Khan</w:t>
      </w:r>
      <w:r w:rsidR="0092637D">
        <w:rPr>
          <w:b w:val="0"/>
          <w:i/>
          <w:sz w:val="24"/>
          <w:szCs w:val="24"/>
        </w:rPr>
        <w:t xml:space="preserve"> A</w:t>
      </w:r>
      <w:r w:rsidRPr="008C4D11">
        <w:rPr>
          <w:b w:val="0"/>
          <w:i/>
          <w:sz w:val="24"/>
          <w:szCs w:val="24"/>
        </w:rPr>
        <w:t>cademy</w:t>
      </w:r>
      <w:r w:rsidR="00833A42">
        <w:rPr>
          <w:b w:val="0"/>
          <w:i/>
          <w:sz w:val="24"/>
          <w:szCs w:val="24"/>
        </w:rPr>
        <w:t xml:space="preserve"> </w:t>
      </w:r>
      <w:r w:rsidR="003A28E8">
        <w:rPr>
          <w:b w:val="0"/>
          <w:sz w:val="24"/>
          <w:szCs w:val="24"/>
        </w:rPr>
        <w:t>que cont</w:t>
      </w:r>
      <w:r w:rsidR="00240658">
        <w:rPr>
          <w:b w:val="0"/>
          <w:sz w:val="24"/>
          <w:szCs w:val="24"/>
        </w:rPr>
        <w:t xml:space="preserve">ém dezenas de </w:t>
      </w:r>
      <w:r w:rsidR="003A28E8">
        <w:rPr>
          <w:b w:val="0"/>
          <w:sz w:val="24"/>
          <w:szCs w:val="24"/>
        </w:rPr>
        <w:t>vídeo</w:t>
      </w:r>
      <w:r w:rsidR="000F5C85">
        <w:rPr>
          <w:b w:val="0"/>
          <w:sz w:val="24"/>
          <w:szCs w:val="24"/>
        </w:rPr>
        <w:t>-</w:t>
      </w:r>
      <w:r w:rsidR="003A28E8">
        <w:rPr>
          <w:b w:val="0"/>
          <w:sz w:val="24"/>
          <w:szCs w:val="24"/>
        </w:rPr>
        <w:t>aulas</w:t>
      </w:r>
      <w:r w:rsidR="0092637D">
        <w:rPr>
          <w:b w:val="0"/>
          <w:sz w:val="24"/>
          <w:szCs w:val="24"/>
        </w:rPr>
        <w:t xml:space="preserve">, exercícios e </w:t>
      </w:r>
      <w:r w:rsidR="004310B3">
        <w:rPr>
          <w:b w:val="0"/>
          <w:sz w:val="24"/>
          <w:szCs w:val="24"/>
        </w:rPr>
        <w:t>um painel de aprendizado personalizado que distingue o estudo de acordo com o nível de ensino</w:t>
      </w:r>
      <w:r w:rsidR="0022284D">
        <w:rPr>
          <w:b w:val="0"/>
          <w:sz w:val="24"/>
          <w:szCs w:val="24"/>
        </w:rPr>
        <w:t xml:space="preserve"> e prepara o aluno detectando as potencialidades e as lacunas existentes na aprendizagem</w:t>
      </w:r>
      <w:r w:rsidR="004310B3">
        <w:rPr>
          <w:b w:val="0"/>
          <w:sz w:val="24"/>
          <w:szCs w:val="24"/>
        </w:rPr>
        <w:t xml:space="preserve">. </w:t>
      </w:r>
      <w:r w:rsidR="007951A3">
        <w:rPr>
          <w:b w:val="0"/>
          <w:sz w:val="24"/>
          <w:szCs w:val="24"/>
        </w:rPr>
        <w:t xml:space="preserve">O enfoque principal da plataforma para a matemática é guiar os estudantes </w:t>
      </w:r>
      <w:r w:rsidR="007951A3" w:rsidRPr="00A82236">
        <w:rPr>
          <w:b w:val="0"/>
          <w:sz w:val="24"/>
          <w:szCs w:val="24"/>
        </w:rPr>
        <w:t xml:space="preserve">desde o </w:t>
      </w:r>
      <w:r w:rsidR="00A82236" w:rsidRPr="00A82236">
        <w:rPr>
          <w:b w:val="0"/>
          <w:sz w:val="24"/>
          <w:szCs w:val="24"/>
        </w:rPr>
        <w:t>ensino infantil</w:t>
      </w:r>
      <w:r w:rsidR="000F5C85" w:rsidRPr="00A82236">
        <w:rPr>
          <w:b w:val="0"/>
          <w:sz w:val="24"/>
          <w:szCs w:val="24"/>
        </w:rPr>
        <w:t xml:space="preserve"> </w:t>
      </w:r>
      <w:r w:rsidR="007951A3" w:rsidRPr="00A82236">
        <w:rPr>
          <w:b w:val="0"/>
          <w:sz w:val="24"/>
          <w:szCs w:val="24"/>
        </w:rPr>
        <w:t xml:space="preserve">até </w:t>
      </w:r>
      <w:r w:rsidR="007951A3">
        <w:rPr>
          <w:b w:val="0"/>
          <w:sz w:val="24"/>
          <w:szCs w:val="24"/>
        </w:rPr>
        <w:t>ingressar na universidade</w:t>
      </w:r>
      <w:r w:rsidR="0022284D">
        <w:rPr>
          <w:b w:val="0"/>
          <w:sz w:val="24"/>
          <w:szCs w:val="24"/>
        </w:rPr>
        <w:t>, apresentando um acerv</w:t>
      </w:r>
      <w:r w:rsidR="00C50F96">
        <w:rPr>
          <w:b w:val="0"/>
          <w:sz w:val="24"/>
          <w:szCs w:val="24"/>
        </w:rPr>
        <w:t>o de conteúdos mais recorrentes</w:t>
      </w:r>
      <w:r w:rsidR="0022284D">
        <w:rPr>
          <w:b w:val="0"/>
          <w:sz w:val="24"/>
          <w:szCs w:val="24"/>
        </w:rPr>
        <w:t xml:space="preserve"> nos últimos anos, nas provas de matemática do ENEM</w:t>
      </w:r>
      <w:r w:rsidR="00C50F96">
        <w:rPr>
          <w:b w:val="0"/>
          <w:sz w:val="24"/>
          <w:szCs w:val="24"/>
        </w:rPr>
        <w:t>, etc</w:t>
      </w:r>
      <w:r w:rsidR="0022284D">
        <w:rPr>
          <w:b w:val="0"/>
          <w:sz w:val="24"/>
          <w:szCs w:val="24"/>
        </w:rPr>
        <w:t xml:space="preserve">. Além disso, </w:t>
      </w:r>
      <w:r w:rsidR="005E09E4">
        <w:rPr>
          <w:b w:val="0"/>
          <w:sz w:val="24"/>
          <w:szCs w:val="24"/>
        </w:rPr>
        <w:t>a plataforma tem parcerias com</w:t>
      </w:r>
      <w:r w:rsidR="005E09E4" w:rsidRPr="00C50F96">
        <w:rPr>
          <w:b w:val="0"/>
          <w:sz w:val="24"/>
          <w:szCs w:val="24"/>
        </w:rPr>
        <w:t xml:space="preserve"> instituições como a NASA, o Museu de Arte</w:t>
      </w:r>
      <w:r w:rsidR="005E09E4" w:rsidRPr="005E09E4">
        <w:rPr>
          <w:b w:val="0"/>
          <w:color w:val="444444"/>
          <w:sz w:val="24"/>
          <w:szCs w:val="24"/>
          <w:shd w:val="clear" w:color="auto" w:fill="FFFFFF"/>
        </w:rPr>
        <w:t xml:space="preserve"> </w:t>
      </w:r>
      <w:r w:rsidR="005E09E4" w:rsidRPr="00867CBB">
        <w:rPr>
          <w:b w:val="0"/>
          <w:sz w:val="24"/>
          <w:szCs w:val="24"/>
          <w:shd w:val="clear" w:color="auto" w:fill="FFFFFF"/>
        </w:rPr>
        <w:t>Moderna, a Academia de Ciências da Califórnia e o MIT que oferece conteúdo especializado</w:t>
      </w:r>
      <w:r w:rsidR="00867CBB" w:rsidRPr="00867CBB">
        <w:rPr>
          <w:b w:val="0"/>
          <w:sz w:val="24"/>
          <w:szCs w:val="24"/>
          <w:shd w:val="clear" w:color="auto" w:fill="FFFFFF"/>
        </w:rPr>
        <w:t xml:space="preserve"> (ANN DOERR, 2015).</w:t>
      </w:r>
      <w:r w:rsidR="00867CBB" w:rsidRPr="00867CBB">
        <w:rPr>
          <w:rFonts w:ascii="Helvetica" w:hAnsi="Helvetica" w:cs="Helvetica"/>
          <w:sz w:val="18"/>
          <w:szCs w:val="18"/>
          <w:shd w:val="clear" w:color="auto" w:fill="FFFFFF"/>
        </w:rPr>
        <w:t xml:space="preserve"> </w:t>
      </w:r>
    </w:p>
    <w:p w:rsidR="008B5957" w:rsidRDefault="00A022F2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Num segundo momento f</w:t>
      </w:r>
      <w:r w:rsidR="00081FC3">
        <w:rPr>
          <w:b w:val="0"/>
          <w:sz w:val="24"/>
          <w:szCs w:val="24"/>
        </w:rPr>
        <w:t xml:space="preserve">oram selecionados alguns </w:t>
      </w:r>
      <w:r w:rsidR="00081FC3" w:rsidRPr="003C4BC6">
        <w:rPr>
          <w:b w:val="0"/>
          <w:i/>
          <w:sz w:val="24"/>
          <w:szCs w:val="24"/>
        </w:rPr>
        <w:t>softwares</w:t>
      </w:r>
      <w:r w:rsidR="00081FC3">
        <w:rPr>
          <w:b w:val="0"/>
          <w:sz w:val="24"/>
          <w:szCs w:val="24"/>
        </w:rPr>
        <w:t xml:space="preserve"> presentes nos sites educativos com o </w:t>
      </w:r>
      <w:r w:rsidR="00081FC3" w:rsidRPr="00465445">
        <w:rPr>
          <w:b w:val="0"/>
          <w:i/>
          <w:sz w:val="24"/>
          <w:szCs w:val="24"/>
        </w:rPr>
        <w:t>link</w:t>
      </w:r>
      <w:r w:rsidR="00081FC3">
        <w:rPr>
          <w:b w:val="0"/>
          <w:sz w:val="24"/>
          <w:szCs w:val="24"/>
        </w:rPr>
        <w:t xml:space="preserve"> de acesso e os conteúdos de matemática que podem ser utilizados como atividade pedagógica</w:t>
      </w:r>
      <w:r>
        <w:rPr>
          <w:b w:val="0"/>
          <w:sz w:val="24"/>
          <w:szCs w:val="24"/>
        </w:rPr>
        <w:t>, conforme Tabela 2</w:t>
      </w:r>
      <w:r w:rsidR="00081FC3">
        <w:rPr>
          <w:b w:val="0"/>
          <w:sz w:val="24"/>
          <w:szCs w:val="24"/>
        </w:rPr>
        <w:t>.</w:t>
      </w:r>
    </w:p>
    <w:p w:rsidR="00832F62" w:rsidRPr="008A2D2A" w:rsidRDefault="00832F62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444444"/>
          <w:spacing w:val="-15"/>
          <w:sz w:val="24"/>
          <w:szCs w:val="24"/>
        </w:rPr>
      </w:pPr>
    </w:p>
    <w:p w:rsidR="001D02AA" w:rsidRPr="00CD1370" w:rsidRDefault="004A495A" w:rsidP="00CD1370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0"/>
          <w:szCs w:val="20"/>
        </w:rPr>
        <w:t>Tabela 2</w:t>
      </w:r>
      <w:r w:rsidR="00A022F2">
        <w:rPr>
          <w:sz w:val="20"/>
          <w:szCs w:val="20"/>
        </w:rPr>
        <w:t xml:space="preserve"> </w:t>
      </w:r>
      <w:r w:rsidR="00B8282A" w:rsidRPr="00EA36EC">
        <w:rPr>
          <w:sz w:val="20"/>
        </w:rPr>
        <w:t>–</w:t>
      </w:r>
      <w:r w:rsidR="00B8282A">
        <w:rPr>
          <w:sz w:val="20"/>
        </w:rPr>
        <w:t xml:space="preserve"> </w:t>
      </w:r>
      <w:r w:rsidR="00CD1370">
        <w:rPr>
          <w:sz w:val="20"/>
          <w:szCs w:val="20"/>
        </w:rPr>
        <w:t xml:space="preserve">Aplicação dos </w:t>
      </w:r>
      <w:r w:rsidR="00CD1370" w:rsidRPr="00CD1370">
        <w:rPr>
          <w:i/>
          <w:sz w:val="20"/>
          <w:szCs w:val="20"/>
        </w:rPr>
        <w:t>softwares</w:t>
      </w:r>
      <w:r w:rsidR="00CD1370">
        <w:rPr>
          <w:sz w:val="20"/>
          <w:szCs w:val="20"/>
        </w:rPr>
        <w:t xml:space="preserve"> em conteúdos matemáticos</w:t>
      </w:r>
    </w:p>
    <w:tbl>
      <w:tblPr>
        <w:tblStyle w:val="GradeClara-nfase4"/>
        <w:tblW w:w="9206" w:type="dxa"/>
        <w:jc w:val="center"/>
        <w:tblInd w:w="108" w:type="dxa"/>
        <w:tblLook w:val="04A0" w:firstRow="1" w:lastRow="0" w:firstColumn="1" w:lastColumn="0" w:noHBand="0" w:noVBand="1"/>
      </w:tblPr>
      <w:tblGrid>
        <w:gridCol w:w="2032"/>
        <w:gridCol w:w="4409"/>
        <w:gridCol w:w="2765"/>
      </w:tblGrid>
      <w:tr w:rsidR="001D02AA" w:rsidTr="008D57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</w:tcPr>
          <w:p w:rsidR="001D02AA" w:rsidRPr="00CD1370" w:rsidRDefault="001D02AA" w:rsidP="00E7478E">
            <w:pPr>
              <w:pStyle w:val="Ttulo1"/>
              <w:spacing w:before="0" w:beforeAutospacing="0" w:after="0" w:afterAutospacing="0"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CD1370">
              <w:rPr>
                <w:b/>
                <w:sz w:val="24"/>
                <w:szCs w:val="24"/>
              </w:rPr>
              <w:t>Nome do Jogo</w:t>
            </w:r>
          </w:p>
        </w:tc>
        <w:tc>
          <w:tcPr>
            <w:tcW w:w="4341" w:type="dxa"/>
          </w:tcPr>
          <w:p w:rsidR="001D02AA" w:rsidRPr="00CD1370" w:rsidRDefault="001D02AA" w:rsidP="00E7478E">
            <w:pPr>
              <w:pStyle w:val="Ttulo1"/>
              <w:spacing w:before="0" w:beforeAutospacing="0" w:after="0" w:afterAutospacing="0" w:line="360" w:lineRule="auto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411B3">
              <w:rPr>
                <w:b/>
                <w:i/>
                <w:sz w:val="24"/>
                <w:szCs w:val="24"/>
              </w:rPr>
              <w:t>Link</w:t>
            </w:r>
            <w:r w:rsidRPr="00CD1370">
              <w:rPr>
                <w:b/>
                <w:sz w:val="24"/>
                <w:szCs w:val="24"/>
              </w:rPr>
              <w:t xml:space="preserve"> de acesso</w:t>
            </w:r>
          </w:p>
        </w:tc>
        <w:tc>
          <w:tcPr>
            <w:tcW w:w="2812" w:type="dxa"/>
          </w:tcPr>
          <w:p w:rsidR="001D02AA" w:rsidRPr="00CD1370" w:rsidRDefault="00CD1370" w:rsidP="00A022F2">
            <w:pPr>
              <w:pStyle w:val="Ttulo1"/>
              <w:spacing w:before="0" w:beforeAutospacing="0" w:after="0" w:afterAutospacing="0" w:line="360" w:lineRule="auto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D1370">
              <w:rPr>
                <w:b/>
                <w:sz w:val="24"/>
                <w:szCs w:val="24"/>
              </w:rPr>
              <w:t xml:space="preserve">Conteúdo de </w:t>
            </w:r>
            <w:r w:rsidR="001D02AA" w:rsidRPr="00CD1370">
              <w:rPr>
                <w:b/>
                <w:sz w:val="24"/>
                <w:szCs w:val="24"/>
              </w:rPr>
              <w:t>aplicação</w:t>
            </w:r>
          </w:p>
        </w:tc>
      </w:tr>
      <w:tr w:rsidR="001D02AA" w:rsidTr="008D5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</w:tcPr>
          <w:p w:rsidR="001D02AA" w:rsidRPr="00B55298" w:rsidRDefault="00CD1370" w:rsidP="00A022F2">
            <w:pPr>
              <w:pStyle w:val="Ttulo1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Canhão </w:t>
            </w:r>
            <w:r w:rsidR="001D02AA" w:rsidRPr="00B55298">
              <w:rPr>
                <w:sz w:val="24"/>
                <w:szCs w:val="24"/>
              </w:rPr>
              <w:t>Numérico</w:t>
            </w:r>
          </w:p>
        </w:tc>
        <w:tc>
          <w:tcPr>
            <w:tcW w:w="4341" w:type="dxa"/>
          </w:tcPr>
          <w:p w:rsidR="001D02AA" w:rsidRPr="00B55298" w:rsidRDefault="001D02AA" w:rsidP="00A022F2">
            <w:pPr>
              <w:pStyle w:val="Ttulo1"/>
              <w:spacing w:before="0" w:beforeAutospacing="0" w:after="0" w:afterAutospacing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55298">
              <w:rPr>
                <w:b w:val="0"/>
                <w:sz w:val="24"/>
                <w:szCs w:val="24"/>
              </w:rPr>
              <w:t>http://rachacuca.com.br/jogos/canhao-numerico/</w:t>
            </w:r>
          </w:p>
        </w:tc>
        <w:tc>
          <w:tcPr>
            <w:tcW w:w="2812" w:type="dxa"/>
          </w:tcPr>
          <w:p w:rsidR="001D02AA" w:rsidRPr="00B55298" w:rsidRDefault="00CD1370" w:rsidP="00CD1370">
            <w:pPr>
              <w:pStyle w:val="Ttulo1"/>
              <w:spacing w:before="0" w:beforeAutospacing="0" w:after="0" w:afterAutospacing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Adição de números </w:t>
            </w:r>
            <w:r w:rsidR="001D02AA" w:rsidRPr="00B55298">
              <w:rPr>
                <w:b w:val="0"/>
                <w:sz w:val="24"/>
                <w:szCs w:val="24"/>
              </w:rPr>
              <w:t xml:space="preserve">naturais </w:t>
            </w:r>
          </w:p>
        </w:tc>
      </w:tr>
      <w:tr w:rsidR="001D02AA" w:rsidTr="008D57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</w:tcPr>
          <w:p w:rsidR="001D02AA" w:rsidRPr="00B55298" w:rsidRDefault="001D02AA" w:rsidP="00A022F2">
            <w:pPr>
              <w:pStyle w:val="Ttulo1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r w:rsidRPr="00B55298">
              <w:rPr>
                <w:sz w:val="24"/>
                <w:szCs w:val="24"/>
              </w:rPr>
              <w:t>Divide</w:t>
            </w:r>
          </w:p>
        </w:tc>
        <w:tc>
          <w:tcPr>
            <w:tcW w:w="4341" w:type="dxa"/>
          </w:tcPr>
          <w:p w:rsidR="001D02AA" w:rsidRPr="00B55298" w:rsidRDefault="001D02AA" w:rsidP="00A022F2">
            <w:pPr>
              <w:pStyle w:val="Ttulo1"/>
              <w:spacing w:before="0" w:beforeAutospacing="0" w:after="0" w:afterAutospacing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55298">
              <w:rPr>
                <w:b w:val="0"/>
                <w:sz w:val="24"/>
                <w:szCs w:val="24"/>
              </w:rPr>
              <w:t>http://www.clickjogos.com.br/jogos/divide/</w:t>
            </w:r>
          </w:p>
        </w:tc>
        <w:tc>
          <w:tcPr>
            <w:tcW w:w="2812" w:type="dxa"/>
          </w:tcPr>
          <w:p w:rsidR="001D02AA" w:rsidRPr="00B55298" w:rsidRDefault="001D02AA" w:rsidP="00CD1370">
            <w:pPr>
              <w:pStyle w:val="Ttulo1"/>
              <w:spacing w:before="0" w:beforeAutospacing="0" w:after="0" w:afterAutospacing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55298">
              <w:rPr>
                <w:b w:val="0"/>
                <w:sz w:val="24"/>
                <w:szCs w:val="24"/>
              </w:rPr>
              <w:t>Geometria</w:t>
            </w:r>
            <w:r>
              <w:rPr>
                <w:b w:val="0"/>
                <w:sz w:val="24"/>
                <w:szCs w:val="24"/>
              </w:rPr>
              <w:t xml:space="preserve"> e frações</w:t>
            </w:r>
          </w:p>
        </w:tc>
      </w:tr>
      <w:tr w:rsidR="001D02AA" w:rsidTr="008D5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</w:tcPr>
          <w:p w:rsidR="001D02AA" w:rsidRPr="00B55298" w:rsidRDefault="001D02AA" w:rsidP="00A022F2">
            <w:pPr>
              <w:pStyle w:val="Ttulo1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proofErr w:type="spellStart"/>
            <w:r w:rsidRPr="00B55298">
              <w:rPr>
                <w:sz w:val="24"/>
                <w:szCs w:val="24"/>
              </w:rPr>
              <w:t>Sudoku</w:t>
            </w:r>
            <w:proofErr w:type="spellEnd"/>
          </w:p>
        </w:tc>
        <w:tc>
          <w:tcPr>
            <w:tcW w:w="4341" w:type="dxa"/>
          </w:tcPr>
          <w:p w:rsidR="001D02AA" w:rsidRPr="00B55298" w:rsidRDefault="001D02AA" w:rsidP="00A022F2">
            <w:pPr>
              <w:pStyle w:val="Ttulo1"/>
              <w:spacing w:before="0" w:beforeAutospacing="0" w:after="0" w:afterAutospacing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55298">
              <w:rPr>
                <w:b w:val="0"/>
                <w:sz w:val="24"/>
                <w:szCs w:val="24"/>
              </w:rPr>
              <w:t>http://rachacuca.com.br/logica/sudoku/</w:t>
            </w:r>
          </w:p>
        </w:tc>
        <w:tc>
          <w:tcPr>
            <w:tcW w:w="2812" w:type="dxa"/>
          </w:tcPr>
          <w:p w:rsidR="001D02AA" w:rsidRPr="00B55298" w:rsidRDefault="001D02AA" w:rsidP="00CD1370">
            <w:pPr>
              <w:pStyle w:val="Ttulo1"/>
              <w:spacing w:before="0" w:beforeAutospacing="0" w:after="0" w:afterAutospacing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55298">
              <w:rPr>
                <w:b w:val="0"/>
                <w:sz w:val="24"/>
                <w:szCs w:val="24"/>
              </w:rPr>
              <w:t>Raciocínio Lógico</w:t>
            </w:r>
          </w:p>
        </w:tc>
      </w:tr>
      <w:tr w:rsidR="001D02AA" w:rsidTr="008D57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</w:tcPr>
          <w:p w:rsidR="001D02AA" w:rsidRPr="00B55298" w:rsidRDefault="001D02AA" w:rsidP="00A022F2">
            <w:pPr>
              <w:pStyle w:val="Ttulo1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proofErr w:type="spellStart"/>
            <w:r w:rsidRPr="00B55298">
              <w:rPr>
                <w:sz w:val="24"/>
                <w:szCs w:val="24"/>
              </w:rPr>
              <w:t>Math</w:t>
            </w:r>
            <w:proofErr w:type="spellEnd"/>
            <w:r w:rsidRPr="00B55298">
              <w:rPr>
                <w:sz w:val="24"/>
                <w:szCs w:val="24"/>
              </w:rPr>
              <w:t xml:space="preserve"> </w:t>
            </w:r>
            <w:proofErr w:type="spellStart"/>
            <w:r w:rsidRPr="00B55298">
              <w:rPr>
                <w:sz w:val="24"/>
                <w:szCs w:val="24"/>
              </w:rPr>
              <w:t>Apocalypse</w:t>
            </w:r>
            <w:proofErr w:type="spellEnd"/>
          </w:p>
        </w:tc>
        <w:tc>
          <w:tcPr>
            <w:tcW w:w="4341" w:type="dxa"/>
          </w:tcPr>
          <w:p w:rsidR="001D02AA" w:rsidRPr="00B55298" w:rsidRDefault="00057ADF" w:rsidP="00A022F2">
            <w:pPr>
              <w:pStyle w:val="Ttulo1"/>
              <w:spacing w:before="0" w:beforeAutospacing="0" w:after="0" w:afterAutospacing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057ADF">
              <w:rPr>
                <w:b w:val="0"/>
                <w:sz w:val="24"/>
                <w:szCs w:val="24"/>
              </w:rPr>
              <w:t>http://www.ojogos.com.br/jogo/math-apocalypse</w:t>
            </w:r>
          </w:p>
        </w:tc>
        <w:tc>
          <w:tcPr>
            <w:tcW w:w="2812" w:type="dxa"/>
          </w:tcPr>
          <w:p w:rsidR="001D02AA" w:rsidRPr="00B55298" w:rsidRDefault="001D02AA" w:rsidP="00CD1370">
            <w:pPr>
              <w:pStyle w:val="Ttulo1"/>
              <w:spacing w:before="0" w:beforeAutospacing="0" w:after="0" w:afterAutospacing="0"/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55298">
              <w:rPr>
                <w:b w:val="0"/>
                <w:sz w:val="24"/>
                <w:szCs w:val="24"/>
              </w:rPr>
              <w:t xml:space="preserve">As quatro operações da aritmética </w:t>
            </w:r>
          </w:p>
        </w:tc>
      </w:tr>
      <w:tr w:rsidR="001D02AA" w:rsidTr="00E67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</w:tcPr>
          <w:p w:rsidR="001D02AA" w:rsidRPr="0032016C" w:rsidRDefault="00514540" w:rsidP="00A022F2">
            <w:pPr>
              <w:pStyle w:val="Ttulo1"/>
              <w:spacing w:before="0" w:beforeAutospacing="0" w:after="0" w:afterAutospacing="0"/>
              <w:outlineLvl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Teste de </w:t>
            </w:r>
            <w:r w:rsidR="001D02AA">
              <w:rPr>
                <w:sz w:val="24"/>
                <w:szCs w:val="24"/>
              </w:rPr>
              <w:t xml:space="preserve">QI de </w:t>
            </w:r>
            <w:r w:rsidR="001D02AA" w:rsidRPr="0032016C">
              <w:rPr>
                <w:sz w:val="24"/>
                <w:szCs w:val="24"/>
              </w:rPr>
              <w:t>Einstein</w:t>
            </w:r>
          </w:p>
        </w:tc>
        <w:tc>
          <w:tcPr>
            <w:tcW w:w="4341" w:type="dxa"/>
          </w:tcPr>
          <w:p w:rsidR="001D02AA" w:rsidRPr="004706EB" w:rsidRDefault="001D02AA" w:rsidP="00A022F2">
            <w:pPr>
              <w:pStyle w:val="Ttulo1"/>
              <w:spacing w:before="0" w:beforeAutospacing="0" w:after="0" w:afterAutospacing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4706EB">
              <w:rPr>
                <w:b w:val="0"/>
                <w:sz w:val="24"/>
                <w:szCs w:val="24"/>
              </w:rPr>
              <w:t>http://rachacuca.com.br/teste-de-einstein/</w:t>
            </w:r>
          </w:p>
        </w:tc>
        <w:tc>
          <w:tcPr>
            <w:tcW w:w="2812" w:type="dxa"/>
          </w:tcPr>
          <w:p w:rsidR="001D02AA" w:rsidRPr="004706EB" w:rsidRDefault="001D02AA" w:rsidP="00CD1370">
            <w:pPr>
              <w:pStyle w:val="Ttulo1"/>
              <w:spacing w:before="0" w:beforeAutospacing="0" w:after="0" w:afterAutospacing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4706EB">
              <w:rPr>
                <w:b w:val="0"/>
                <w:sz w:val="24"/>
                <w:szCs w:val="24"/>
              </w:rPr>
              <w:t>Raciocínio Lógico</w:t>
            </w:r>
          </w:p>
        </w:tc>
      </w:tr>
    </w:tbl>
    <w:p w:rsidR="006040B8" w:rsidRPr="006040B8" w:rsidRDefault="006040B8" w:rsidP="006040B8">
      <w:pPr>
        <w:pStyle w:val="Ttulo1"/>
        <w:shd w:val="clear" w:color="auto" w:fill="FFFFFF"/>
        <w:spacing w:before="0" w:beforeAutospacing="0" w:after="0" w:afterAutospacing="0"/>
        <w:jc w:val="both"/>
        <w:rPr>
          <w:b w:val="0"/>
          <w:i/>
          <w:sz w:val="24"/>
          <w:szCs w:val="24"/>
        </w:rPr>
      </w:pPr>
      <w:r w:rsidRPr="00A022F2">
        <w:rPr>
          <w:b w:val="0"/>
          <w:i/>
          <w:sz w:val="20"/>
          <w:szCs w:val="24"/>
        </w:rPr>
        <w:t>Fonte: Pesquisa Direta</w:t>
      </w:r>
    </w:p>
    <w:p w:rsidR="00832F62" w:rsidRDefault="00832F62" w:rsidP="009D07AF">
      <w:pPr>
        <w:pStyle w:val="Ttulo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4"/>
          <w:szCs w:val="24"/>
        </w:rPr>
      </w:pPr>
    </w:p>
    <w:p w:rsidR="00A67428" w:rsidRDefault="000F5C85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 j</w:t>
      </w:r>
      <w:r w:rsidR="001D02AA" w:rsidRPr="001944AA">
        <w:rPr>
          <w:b w:val="0"/>
          <w:sz w:val="24"/>
          <w:szCs w:val="24"/>
        </w:rPr>
        <w:t xml:space="preserve">ogos apresentados </w:t>
      </w:r>
      <w:r w:rsidR="001D02AA">
        <w:rPr>
          <w:b w:val="0"/>
          <w:sz w:val="24"/>
          <w:szCs w:val="24"/>
        </w:rPr>
        <w:t xml:space="preserve">podem ser utilizados para que os </w:t>
      </w:r>
      <w:r w:rsidR="00A67428">
        <w:rPr>
          <w:b w:val="0"/>
          <w:sz w:val="24"/>
          <w:szCs w:val="24"/>
        </w:rPr>
        <w:t>discentes</w:t>
      </w:r>
      <w:r w:rsidR="001D02AA">
        <w:rPr>
          <w:b w:val="0"/>
          <w:sz w:val="24"/>
          <w:szCs w:val="24"/>
        </w:rPr>
        <w:t xml:space="preserve"> desenvolvam o raciocínio lógico matemático, compreendam conceitos aritméticos</w:t>
      </w:r>
      <w:r w:rsidR="00870E44">
        <w:rPr>
          <w:b w:val="0"/>
          <w:sz w:val="24"/>
          <w:szCs w:val="24"/>
        </w:rPr>
        <w:t>, geométricos</w:t>
      </w:r>
      <w:r w:rsidR="001D02AA">
        <w:rPr>
          <w:b w:val="0"/>
          <w:sz w:val="24"/>
          <w:szCs w:val="24"/>
        </w:rPr>
        <w:t xml:space="preserve"> e exercitem as operações básicas fugindo de técnicas decorativas</w:t>
      </w:r>
      <w:r w:rsidR="00870E44">
        <w:rPr>
          <w:b w:val="0"/>
          <w:sz w:val="24"/>
          <w:szCs w:val="24"/>
        </w:rPr>
        <w:t>.</w:t>
      </w:r>
      <w:r w:rsidR="00A43C28">
        <w:rPr>
          <w:b w:val="0"/>
          <w:sz w:val="24"/>
          <w:szCs w:val="24"/>
        </w:rPr>
        <w:t xml:space="preserve"> </w:t>
      </w:r>
      <w:r w:rsidR="00A022F2">
        <w:rPr>
          <w:b w:val="0"/>
          <w:sz w:val="24"/>
          <w:szCs w:val="24"/>
        </w:rPr>
        <w:t>Ainda c</w:t>
      </w:r>
      <w:r w:rsidR="009D07AF">
        <w:rPr>
          <w:b w:val="0"/>
          <w:sz w:val="24"/>
          <w:szCs w:val="24"/>
        </w:rPr>
        <w:t>orroborando</w:t>
      </w:r>
      <w:r w:rsidR="008D5773">
        <w:rPr>
          <w:b w:val="0"/>
          <w:sz w:val="24"/>
          <w:szCs w:val="24"/>
        </w:rPr>
        <w:t xml:space="preserve"> </w:t>
      </w:r>
      <w:r w:rsidR="00E70D28">
        <w:rPr>
          <w:b w:val="0"/>
          <w:sz w:val="24"/>
          <w:szCs w:val="24"/>
        </w:rPr>
        <w:t xml:space="preserve">com </w:t>
      </w:r>
      <w:r w:rsidR="00A022F2">
        <w:rPr>
          <w:b w:val="0"/>
          <w:sz w:val="24"/>
          <w:szCs w:val="24"/>
        </w:rPr>
        <w:t xml:space="preserve">Barreto </w:t>
      </w:r>
      <w:proofErr w:type="gramStart"/>
      <w:r w:rsidR="00A022F2" w:rsidRPr="00A022F2">
        <w:rPr>
          <w:b w:val="0"/>
          <w:i/>
          <w:sz w:val="24"/>
          <w:szCs w:val="24"/>
        </w:rPr>
        <w:t>et</w:t>
      </w:r>
      <w:proofErr w:type="gramEnd"/>
      <w:r w:rsidR="00A022F2" w:rsidRPr="00A022F2">
        <w:rPr>
          <w:b w:val="0"/>
          <w:i/>
          <w:sz w:val="24"/>
          <w:szCs w:val="24"/>
        </w:rPr>
        <w:t xml:space="preserve"> al</w:t>
      </w:r>
      <w:r w:rsidR="00A022F2">
        <w:rPr>
          <w:b w:val="0"/>
          <w:sz w:val="24"/>
          <w:szCs w:val="24"/>
        </w:rPr>
        <w:t xml:space="preserve"> (2011)</w:t>
      </w:r>
      <w:r w:rsidR="00E70D28">
        <w:rPr>
          <w:b w:val="0"/>
          <w:sz w:val="24"/>
          <w:szCs w:val="24"/>
          <w:shd w:val="clear" w:color="auto" w:fill="FFFFFF"/>
        </w:rPr>
        <w:t xml:space="preserve">, a </w:t>
      </w:r>
      <w:r w:rsidR="00E70D28" w:rsidRPr="00240658">
        <w:rPr>
          <w:b w:val="0"/>
          <w:sz w:val="24"/>
          <w:szCs w:val="24"/>
          <w:shd w:val="clear" w:color="auto" w:fill="FFFFFF"/>
        </w:rPr>
        <w:t xml:space="preserve">análise dos </w:t>
      </w:r>
      <w:r w:rsidR="00240658" w:rsidRPr="00240658">
        <w:rPr>
          <w:b w:val="0"/>
          <w:sz w:val="24"/>
          <w:szCs w:val="24"/>
          <w:shd w:val="clear" w:color="auto" w:fill="FFFFFF"/>
        </w:rPr>
        <w:t>dados</w:t>
      </w:r>
      <w:r w:rsidR="00A022F2">
        <w:rPr>
          <w:b w:val="0"/>
          <w:sz w:val="24"/>
          <w:szCs w:val="24"/>
          <w:shd w:val="clear" w:color="auto" w:fill="FFFFFF"/>
        </w:rPr>
        <w:t xml:space="preserve"> constatou</w:t>
      </w:r>
      <w:r w:rsidR="00E70D28">
        <w:rPr>
          <w:b w:val="0"/>
          <w:sz w:val="24"/>
          <w:szCs w:val="24"/>
          <w:shd w:val="clear" w:color="auto" w:fill="FFFFFF"/>
        </w:rPr>
        <w:t xml:space="preserve"> que existem </w:t>
      </w:r>
      <w:r w:rsidR="009D07AF">
        <w:rPr>
          <w:b w:val="0"/>
          <w:sz w:val="24"/>
          <w:szCs w:val="24"/>
          <w:shd w:val="clear" w:color="auto" w:fill="FFFFFF"/>
        </w:rPr>
        <w:t>inúmeros</w:t>
      </w:r>
      <w:r w:rsidR="00E70D28">
        <w:rPr>
          <w:b w:val="0"/>
          <w:sz w:val="24"/>
          <w:szCs w:val="24"/>
          <w:shd w:val="clear" w:color="auto" w:fill="FFFFFF"/>
        </w:rPr>
        <w:t xml:space="preserve"> de </w:t>
      </w:r>
      <w:r w:rsidR="009D07AF">
        <w:rPr>
          <w:b w:val="0"/>
          <w:i/>
          <w:sz w:val="24"/>
          <w:szCs w:val="24"/>
        </w:rPr>
        <w:t xml:space="preserve">sites </w:t>
      </w:r>
      <w:r w:rsidR="008D5773" w:rsidRPr="000700E2">
        <w:rPr>
          <w:b w:val="0"/>
          <w:sz w:val="24"/>
          <w:szCs w:val="24"/>
        </w:rPr>
        <w:t xml:space="preserve">educativos </w:t>
      </w:r>
      <w:r w:rsidR="009D07AF">
        <w:rPr>
          <w:b w:val="0"/>
          <w:sz w:val="24"/>
          <w:szCs w:val="24"/>
        </w:rPr>
        <w:t xml:space="preserve">que </w:t>
      </w:r>
      <w:r w:rsidR="008D5773" w:rsidRPr="000700E2">
        <w:rPr>
          <w:b w:val="0"/>
          <w:sz w:val="24"/>
          <w:szCs w:val="24"/>
        </w:rPr>
        <w:t xml:space="preserve">apresentam jogos tradicionais, </w:t>
      </w:r>
      <w:r w:rsidR="00A022F2">
        <w:rPr>
          <w:b w:val="0"/>
          <w:sz w:val="24"/>
          <w:szCs w:val="24"/>
        </w:rPr>
        <w:t xml:space="preserve">tais </w:t>
      </w:r>
      <w:r w:rsidR="008D5773" w:rsidRPr="000700E2">
        <w:rPr>
          <w:b w:val="0"/>
          <w:sz w:val="24"/>
          <w:szCs w:val="24"/>
        </w:rPr>
        <w:t>como Buraco, Dominó e Xadrez que mantêm as mesmas regras, os mesmos elementos estruturais e auxiliam na compreensão de conceitos matemáticos. Essa característica nos permite compreender qu</w:t>
      </w:r>
      <w:r w:rsidR="00A022F2">
        <w:rPr>
          <w:b w:val="0"/>
          <w:sz w:val="24"/>
          <w:szCs w:val="24"/>
        </w:rPr>
        <w:t xml:space="preserve">e os jogos digitais não são </w:t>
      </w:r>
      <w:proofErr w:type="spellStart"/>
      <w:r w:rsidR="00A022F2">
        <w:rPr>
          <w:b w:val="0"/>
          <w:sz w:val="24"/>
          <w:szCs w:val="24"/>
        </w:rPr>
        <w:t>aver</w:t>
      </w:r>
      <w:r w:rsidR="008D5773" w:rsidRPr="000700E2">
        <w:rPr>
          <w:b w:val="0"/>
          <w:sz w:val="24"/>
          <w:szCs w:val="24"/>
        </w:rPr>
        <w:t>sos</w:t>
      </w:r>
      <w:proofErr w:type="spellEnd"/>
      <w:r w:rsidR="008D5773" w:rsidRPr="000700E2">
        <w:rPr>
          <w:b w:val="0"/>
          <w:sz w:val="24"/>
          <w:szCs w:val="24"/>
        </w:rPr>
        <w:t xml:space="preserve"> aos jogos tradicionais, apesar de impedir o contato direto com os outros jogadores, a </w:t>
      </w:r>
      <w:r w:rsidR="008D5773" w:rsidRPr="000700E2">
        <w:rPr>
          <w:b w:val="0"/>
          <w:sz w:val="24"/>
          <w:szCs w:val="24"/>
        </w:rPr>
        <w:lastRenderedPageBreak/>
        <w:t>modernização contribui para o incentivo a essas práticas de forma descontraída</w:t>
      </w:r>
      <w:r w:rsidR="000E4588">
        <w:rPr>
          <w:b w:val="0"/>
          <w:sz w:val="24"/>
          <w:szCs w:val="24"/>
        </w:rPr>
        <w:t>.</w:t>
      </w:r>
      <w:r w:rsidR="00870E44">
        <w:rPr>
          <w:b w:val="0"/>
          <w:sz w:val="24"/>
          <w:szCs w:val="24"/>
        </w:rPr>
        <w:t xml:space="preserve"> </w:t>
      </w:r>
      <w:r w:rsidR="0029297E">
        <w:rPr>
          <w:b w:val="0"/>
          <w:sz w:val="24"/>
          <w:szCs w:val="24"/>
        </w:rPr>
        <w:t xml:space="preserve">Para ilustrar </w:t>
      </w:r>
      <w:r w:rsidR="00A022F2">
        <w:rPr>
          <w:b w:val="0"/>
          <w:sz w:val="24"/>
          <w:szCs w:val="24"/>
        </w:rPr>
        <w:t>alguns d</w:t>
      </w:r>
      <w:r w:rsidR="000E4588" w:rsidRPr="0029297E">
        <w:rPr>
          <w:b w:val="0"/>
          <w:sz w:val="24"/>
          <w:szCs w:val="24"/>
        </w:rPr>
        <w:t xml:space="preserve">os jogos </w:t>
      </w:r>
      <w:r w:rsidR="00A022F2">
        <w:rPr>
          <w:b w:val="0"/>
          <w:sz w:val="24"/>
          <w:szCs w:val="24"/>
        </w:rPr>
        <w:t>pesquisados</w:t>
      </w:r>
      <w:r w:rsidR="003602B3" w:rsidRPr="0029297E">
        <w:rPr>
          <w:b w:val="0"/>
          <w:sz w:val="24"/>
          <w:szCs w:val="24"/>
        </w:rPr>
        <w:t xml:space="preserve">, </w:t>
      </w:r>
      <w:r w:rsidR="00A022F2">
        <w:rPr>
          <w:b w:val="0"/>
          <w:sz w:val="24"/>
          <w:szCs w:val="24"/>
        </w:rPr>
        <w:t>apresentamos as Figuras 1, 2, 3 e 4</w:t>
      </w:r>
      <w:r w:rsidR="0029297E" w:rsidRPr="0029297E">
        <w:rPr>
          <w:b w:val="0"/>
          <w:sz w:val="24"/>
          <w:szCs w:val="24"/>
        </w:rPr>
        <w:t>.</w:t>
      </w:r>
      <w:r w:rsidR="0029297E">
        <w:rPr>
          <w:b w:val="0"/>
          <w:sz w:val="24"/>
          <w:szCs w:val="24"/>
        </w:rPr>
        <w:t xml:space="preserve"> </w:t>
      </w:r>
    </w:p>
    <w:p w:rsidR="00832F62" w:rsidRDefault="00832F62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1D02AA" w:rsidRDefault="001D02AA" w:rsidP="00A022F2">
      <w:pPr>
        <w:pStyle w:val="Ttulo1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7A9DA830" wp14:editId="0D4A415C">
            <wp:extent cx="3228975" cy="12203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 numeric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2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F2" w:rsidRDefault="0029297E" w:rsidP="00A022F2">
      <w:pPr>
        <w:pStyle w:val="Ttulo1"/>
        <w:shd w:val="clear" w:color="auto" w:fill="FFFFFF"/>
        <w:spacing w:before="0" w:beforeAutospacing="0" w:after="0" w:afterAutospacing="0"/>
        <w:jc w:val="center"/>
        <w:rPr>
          <w:i/>
          <w:sz w:val="20"/>
          <w:szCs w:val="20"/>
        </w:rPr>
      </w:pPr>
      <w:r>
        <w:rPr>
          <w:sz w:val="20"/>
          <w:szCs w:val="20"/>
        </w:rPr>
        <w:t>Figura 1</w:t>
      </w:r>
      <w:r w:rsidR="00A022F2">
        <w:rPr>
          <w:sz w:val="20"/>
          <w:szCs w:val="20"/>
        </w:rPr>
        <w:t xml:space="preserve"> </w:t>
      </w:r>
      <w:r w:rsidRPr="00EA36EC">
        <w:rPr>
          <w:sz w:val="20"/>
        </w:rPr>
        <w:t>–</w:t>
      </w:r>
      <w:r>
        <w:rPr>
          <w:sz w:val="20"/>
        </w:rPr>
        <w:t xml:space="preserve"> J</w:t>
      </w:r>
      <w:r w:rsidRPr="0029297E">
        <w:rPr>
          <w:sz w:val="20"/>
          <w:szCs w:val="20"/>
        </w:rPr>
        <w:t>ogo Canhão Numérico</w:t>
      </w:r>
      <w:r w:rsidRPr="0029297E">
        <w:rPr>
          <w:i/>
          <w:sz w:val="20"/>
          <w:szCs w:val="20"/>
        </w:rPr>
        <w:t xml:space="preserve">. </w:t>
      </w:r>
    </w:p>
    <w:p w:rsidR="0029297E" w:rsidRPr="0029297E" w:rsidRDefault="0029297E" w:rsidP="00A022F2">
      <w:pPr>
        <w:pStyle w:val="Ttulo1"/>
        <w:shd w:val="clear" w:color="auto" w:fill="FFFFFF"/>
        <w:spacing w:before="0" w:beforeAutospacing="0" w:after="0" w:afterAutospacing="0"/>
        <w:jc w:val="center"/>
        <w:rPr>
          <w:sz w:val="20"/>
          <w:szCs w:val="20"/>
          <w:vertAlign w:val="superscript"/>
        </w:rPr>
      </w:pPr>
      <w:r w:rsidRPr="0029297E">
        <w:rPr>
          <w:b w:val="0"/>
          <w:i/>
          <w:sz w:val="20"/>
          <w:szCs w:val="20"/>
        </w:rPr>
        <w:t>Fonte: http://rachacuca.com.br/jogos/canhao-numerico/</w:t>
      </w:r>
    </w:p>
    <w:p w:rsidR="00832F62" w:rsidRDefault="00832F62" w:rsidP="008A2D2A">
      <w:pPr>
        <w:pStyle w:val="Ttulo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 w:val="0"/>
          <w:sz w:val="24"/>
          <w:szCs w:val="24"/>
          <w:lang w:eastAsia="en-US"/>
        </w:rPr>
      </w:pPr>
    </w:p>
    <w:p w:rsidR="00E35045" w:rsidRDefault="0086155B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 w:val="0"/>
          <w:sz w:val="24"/>
          <w:szCs w:val="24"/>
          <w:lang w:eastAsia="en-US"/>
        </w:rPr>
      </w:pPr>
      <w:r w:rsidRPr="0086155B">
        <w:rPr>
          <w:rFonts w:eastAsiaTheme="minorHAnsi"/>
          <w:b w:val="0"/>
          <w:sz w:val="24"/>
          <w:szCs w:val="24"/>
          <w:lang w:eastAsia="en-US"/>
        </w:rPr>
        <w:t xml:space="preserve">O Jogo Canhão </w:t>
      </w:r>
      <w:r w:rsidR="00A022F2">
        <w:rPr>
          <w:rFonts w:eastAsiaTheme="minorHAnsi"/>
          <w:b w:val="0"/>
          <w:sz w:val="24"/>
          <w:szCs w:val="24"/>
          <w:lang w:eastAsia="en-US"/>
        </w:rPr>
        <w:t>N</w:t>
      </w:r>
      <w:r w:rsidRPr="0086155B">
        <w:rPr>
          <w:rFonts w:eastAsiaTheme="minorHAnsi"/>
          <w:b w:val="0"/>
          <w:sz w:val="24"/>
          <w:szCs w:val="24"/>
          <w:lang w:eastAsia="en-US"/>
        </w:rPr>
        <w:t>umérico</w:t>
      </w:r>
      <w:r w:rsidR="0029297E">
        <w:rPr>
          <w:rFonts w:eastAsiaTheme="minorHAnsi"/>
          <w:b w:val="0"/>
          <w:sz w:val="24"/>
          <w:szCs w:val="24"/>
          <w:lang w:eastAsia="en-US"/>
        </w:rPr>
        <w:t xml:space="preserve"> presente no </w:t>
      </w:r>
      <w:r w:rsidR="00A022F2" w:rsidRPr="00A022F2">
        <w:rPr>
          <w:rFonts w:eastAsiaTheme="minorHAnsi"/>
          <w:b w:val="0"/>
          <w:i/>
          <w:sz w:val="24"/>
          <w:szCs w:val="24"/>
          <w:lang w:eastAsia="en-US"/>
        </w:rPr>
        <w:t>site</w:t>
      </w:r>
      <w:r w:rsidR="00A022F2">
        <w:rPr>
          <w:rFonts w:eastAsiaTheme="minorHAnsi"/>
          <w:b w:val="0"/>
          <w:sz w:val="24"/>
          <w:szCs w:val="24"/>
          <w:lang w:eastAsia="en-US"/>
        </w:rPr>
        <w:t xml:space="preserve"> </w:t>
      </w:r>
      <w:r w:rsidR="0029297E">
        <w:rPr>
          <w:rFonts w:eastAsiaTheme="minorHAnsi"/>
          <w:b w:val="0"/>
          <w:sz w:val="24"/>
          <w:szCs w:val="24"/>
          <w:lang w:eastAsia="en-US"/>
        </w:rPr>
        <w:t>Racha Cuca</w:t>
      </w:r>
      <w:r w:rsidRPr="0086155B">
        <w:rPr>
          <w:rFonts w:eastAsiaTheme="minorHAnsi"/>
          <w:b w:val="0"/>
          <w:sz w:val="24"/>
          <w:szCs w:val="24"/>
          <w:lang w:eastAsia="en-US"/>
        </w:rPr>
        <w:t xml:space="preserve"> consiste em atirar um número para outro no qual a soma d</w:t>
      </w:r>
      <w:r w:rsidR="00A022F2">
        <w:rPr>
          <w:rFonts w:eastAsiaTheme="minorHAnsi"/>
          <w:b w:val="0"/>
          <w:sz w:val="24"/>
          <w:szCs w:val="24"/>
          <w:lang w:eastAsia="en-US"/>
        </w:rPr>
        <w:t xml:space="preserve">e ambos </w:t>
      </w:r>
      <w:r w:rsidRPr="0086155B">
        <w:rPr>
          <w:rFonts w:eastAsiaTheme="minorHAnsi"/>
          <w:b w:val="0"/>
          <w:sz w:val="24"/>
          <w:szCs w:val="24"/>
          <w:lang w:eastAsia="en-US"/>
        </w:rPr>
        <w:t>seja 10. Este pode ser desenvolvido na sala de aula como um campeonato de modo que vença o jogador que obtiver mais pontos.</w:t>
      </w:r>
    </w:p>
    <w:p w:rsidR="00A022F2" w:rsidRPr="008A2D2A" w:rsidRDefault="00A022F2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 w:val="0"/>
          <w:sz w:val="24"/>
          <w:szCs w:val="24"/>
          <w:lang w:eastAsia="en-US"/>
        </w:rPr>
      </w:pPr>
    </w:p>
    <w:p w:rsidR="001D02AA" w:rsidRDefault="001D02AA" w:rsidP="00A022F2">
      <w:pPr>
        <w:pStyle w:val="Ttulo1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2977034F" wp14:editId="55C6BC00">
            <wp:extent cx="3238500" cy="1250582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d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20" cy="12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F2" w:rsidRDefault="004A495A" w:rsidP="00A022F2">
      <w:pPr>
        <w:pStyle w:val="Ttulo1"/>
        <w:spacing w:before="0" w:beforeAutospacing="0" w:after="0" w:afterAutospacing="0"/>
        <w:jc w:val="center"/>
        <w:rPr>
          <w:b w:val="0"/>
          <w:i/>
          <w:sz w:val="20"/>
          <w:szCs w:val="20"/>
        </w:rPr>
      </w:pPr>
      <w:r>
        <w:rPr>
          <w:sz w:val="20"/>
          <w:szCs w:val="20"/>
        </w:rPr>
        <w:t>Figura 2</w:t>
      </w:r>
      <w:r w:rsidR="00A022F2">
        <w:rPr>
          <w:sz w:val="20"/>
          <w:szCs w:val="20"/>
        </w:rPr>
        <w:t xml:space="preserve"> </w:t>
      </w:r>
      <w:r w:rsidRPr="00EA36EC">
        <w:rPr>
          <w:sz w:val="20"/>
        </w:rPr>
        <w:t xml:space="preserve">– </w:t>
      </w:r>
      <w:r w:rsidR="004D5EA5">
        <w:rPr>
          <w:sz w:val="20"/>
          <w:szCs w:val="20"/>
        </w:rPr>
        <w:t>J</w:t>
      </w:r>
      <w:r w:rsidR="00B8282A" w:rsidRPr="00B8282A">
        <w:rPr>
          <w:sz w:val="20"/>
          <w:szCs w:val="20"/>
        </w:rPr>
        <w:t>ogo Divide.</w:t>
      </w:r>
      <w:r w:rsidR="00B8282A" w:rsidRPr="00B8282A">
        <w:rPr>
          <w:b w:val="0"/>
          <w:i/>
          <w:sz w:val="20"/>
          <w:szCs w:val="20"/>
        </w:rPr>
        <w:t xml:space="preserve"> </w:t>
      </w:r>
    </w:p>
    <w:p w:rsidR="00B8282A" w:rsidRPr="00A022F2" w:rsidRDefault="00B8282A" w:rsidP="00A022F2">
      <w:pPr>
        <w:pStyle w:val="Ttulo1"/>
        <w:spacing w:before="0" w:beforeAutospacing="0" w:after="0" w:afterAutospacing="0"/>
        <w:jc w:val="center"/>
        <w:rPr>
          <w:b w:val="0"/>
          <w:sz w:val="20"/>
          <w:szCs w:val="20"/>
        </w:rPr>
      </w:pPr>
      <w:r w:rsidRPr="00A022F2">
        <w:rPr>
          <w:b w:val="0"/>
          <w:i/>
          <w:sz w:val="20"/>
          <w:szCs w:val="20"/>
        </w:rPr>
        <w:t>Fonte</w:t>
      </w:r>
      <w:r w:rsidRPr="00A022F2">
        <w:rPr>
          <w:i/>
          <w:sz w:val="20"/>
          <w:szCs w:val="20"/>
        </w:rPr>
        <w:t>:</w:t>
      </w:r>
      <w:r w:rsidRPr="00A022F2">
        <w:rPr>
          <w:b w:val="0"/>
          <w:i/>
          <w:sz w:val="20"/>
          <w:szCs w:val="20"/>
        </w:rPr>
        <w:t xml:space="preserve"> http://www.clickjogos.com.br/jogos/divide/</w:t>
      </w:r>
    </w:p>
    <w:p w:rsidR="00832F62" w:rsidRDefault="00832F62" w:rsidP="004A495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55B" w:rsidRDefault="00807C14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jogo Divide</w:t>
      </w:r>
      <w:r w:rsidR="001D02AA" w:rsidRPr="0086155B">
        <w:rPr>
          <w:rFonts w:ascii="Times New Roman" w:hAnsi="Times New Roman" w:cs="Times New Roman"/>
          <w:sz w:val="24"/>
          <w:szCs w:val="24"/>
        </w:rPr>
        <w:t xml:space="preserve"> tem como objetivo cortar a peça de madeira para obter a fração desejada. </w:t>
      </w:r>
      <w:r w:rsidR="0086155B" w:rsidRPr="0086155B">
        <w:rPr>
          <w:rFonts w:ascii="Times New Roman" w:hAnsi="Times New Roman" w:cs="Times New Roman"/>
          <w:sz w:val="24"/>
          <w:szCs w:val="24"/>
        </w:rPr>
        <w:t xml:space="preserve">Essa atividade é importante para o estudo de geometria e de números fracionários uma vez que permite a transformação de uma figura em inúmeras outras e ainda desenvolve </w:t>
      </w:r>
      <w:r w:rsidR="00A022F2">
        <w:rPr>
          <w:rFonts w:ascii="Times New Roman" w:hAnsi="Times New Roman" w:cs="Times New Roman"/>
          <w:sz w:val="24"/>
          <w:szCs w:val="24"/>
        </w:rPr>
        <w:t>aspect</w:t>
      </w:r>
      <w:r w:rsidR="0086155B" w:rsidRPr="0086155B">
        <w:rPr>
          <w:rFonts w:ascii="Times New Roman" w:hAnsi="Times New Roman" w:cs="Times New Roman"/>
          <w:sz w:val="24"/>
          <w:szCs w:val="24"/>
        </w:rPr>
        <w:t>o</w:t>
      </w:r>
      <w:r w:rsidR="00A022F2">
        <w:rPr>
          <w:rFonts w:ascii="Times New Roman" w:hAnsi="Times New Roman" w:cs="Times New Roman"/>
          <w:sz w:val="24"/>
          <w:szCs w:val="24"/>
        </w:rPr>
        <w:t>s</w:t>
      </w:r>
      <w:r w:rsidR="0086155B" w:rsidRPr="0086155B">
        <w:rPr>
          <w:rFonts w:ascii="Times New Roman" w:hAnsi="Times New Roman" w:cs="Times New Roman"/>
          <w:sz w:val="24"/>
          <w:szCs w:val="24"/>
        </w:rPr>
        <w:t xml:space="preserve"> cognitivo</w:t>
      </w:r>
      <w:r w:rsidR="00A022F2">
        <w:rPr>
          <w:rFonts w:ascii="Times New Roman" w:hAnsi="Times New Roman" w:cs="Times New Roman"/>
          <w:sz w:val="24"/>
          <w:szCs w:val="24"/>
        </w:rPr>
        <w:t>s</w:t>
      </w:r>
      <w:r w:rsidR="0086155B" w:rsidRPr="0086155B">
        <w:rPr>
          <w:rFonts w:ascii="Times New Roman" w:hAnsi="Times New Roman" w:cs="Times New Roman"/>
          <w:sz w:val="24"/>
          <w:szCs w:val="24"/>
        </w:rPr>
        <w:t>, pois é preciso pensar em como as peças devem ser divididas para se obter o número correto de peças.</w:t>
      </w:r>
    </w:p>
    <w:p w:rsidR="00832F62" w:rsidRPr="0086155B" w:rsidRDefault="00832F62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02AA" w:rsidRDefault="004A495A" w:rsidP="00A022F2">
      <w:pPr>
        <w:pStyle w:val="Ttulo1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2E4AB162" wp14:editId="0283C1FD">
            <wp:extent cx="3702194" cy="118902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123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03" cy="11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F2" w:rsidRPr="00A022F2" w:rsidRDefault="004A495A" w:rsidP="00A022F2">
      <w:pPr>
        <w:pStyle w:val="Ttulo1"/>
        <w:spacing w:before="0" w:beforeAutospacing="0" w:after="0" w:afterAutospacing="0"/>
        <w:jc w:val="center"/>
        <w:rPr>
          <w:sz w:val="20"/>
          <w:szCs w:val="20"/>
        </w:rPr>
      </w:pPr>
      <w:r w:rsidRPr="00A022F2">
        <w:rPr>
          <w:sz w:val="20"/>
          <w:szCs w:val="20"/>
        </w:rPr>
        <w:lastRenderedPageBreak/>
        <w:t>Figura 3</w:t>
      </w:r>
      <w:r w:rsidR="00A022F2">
        <w:rPr>
          <w:sz w:val="20"/>
          <w:szCs w:val="20"/>
        </w:rPr>
        <w:t xml:space="preserve"> </w:t>
      </w:r>
      <w:r w:rsidRPr="00A022F2">
        <w:rPr>
          <w:sz w:val="20"/>
          <w:szCs w:val="20"/>
        </w:rPr>
        <w:t>–</w:t>
      </w:r>
      <w:r w:rsidR="004D5EA5" w:rsidRPr="00A022F2">
        <w:rPr>
          <w:sz w:val="20"/>
          <w:szCs w:val="20"/>
        </w:rPr>
        <w:t xml:space="preserve"> </w:t>
      </w:r>
      <w:r w:rsidRPr="00A022F2">
        <w:rPr>
          <w:sz w:val="20"/>
          <w:szCs w:val="20"/>
        </w:rPr>
        <w:t xml:space="preserve">Teste de QI de Einstein. </w:t>
      </w:r>
    </w:p>
    <w:p w:rsidR="001D02AA" w:rsidRPr="00A022F2" w:rsidRDefault="004A495A" w:rsidP="00A022F2">
      <w:pPr>
        <w:pStyle w:val="Ttulo1"/>
        <w:spacing w:before="0" w:beforeAutospacing="0" w:after="0" w:afterAutospacing="0"/>
        <w:jc w:val="center"/>
        <w:rPr>
          <w:b w:val="0"/>
          <w:i/>
          <w:sz w:val="20"/>
          <w:szCs w:val="20"/>
        </w:rPr>
      </w:pPr>
      <w:r w:rsidRPr="00A022F2">
        <w:rPr>
          <w:b w:val="0"/>
          <w:i/>
          <w:sz w:val="20"/>
          <w:szCs w:val="20"/>
        </w:rPr>
        <w:t>Fonte:</w:t>
      </w:r>
      <w:r w:rsidRPr="00A022F2">
        <w:rPr>
          <w:i/>
          <w:sz w:val="20"/>
          <w:szCs w:val="20"/>
        </w:rPr>
        <w:t xml:space="preserve"> </w:t>
      </w:r>
      <w:r w:rsidRPr="00A022F2">
        <w:rPr>
          <w:b w:val="0"/>
          <w:i/>
          <w:sz w:val="20"/>
          <w:szCs w:val="20"/>
        </w:rPr>
        <w:t>http://rachacuca.com.br/teste-de-einstein/</w:t>
      </w:r>
    </w:p>
    <w:p w:rsidR="00832F62" w:rsidRDefault="00832F62" w:rsidP="00807C14">
      <w:pPr>
        <w:pStyle w:val="Ttulo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4"/>
          <w:szCs w:val="24"/>
        </w:rPr>
      </w:pPr>
    </w:p>
    <w:p w:rsidR="00832F62" w:rsidRDefault="001D02AA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 teste de Einstein é um problema clássico de raciocínio lógico criado no século XX e segundo ele 98% da população mundial não é capaz </w:t>
      </w:r>
      <w:r w:rsidRPr="00354709">
        <w:rPr>
          <w:b w:val="0"/>
          <w:sz w:val="24"/>
          <w:szCs w:val="24"/>
        </w:rPr>
        <w:t xml:space="preserve">de resolvê-lo. </w:t>
      </w:r>
      <w:r>
        <w:rPr>
          <w:b w:val="0"/>
          <w:sz w:val="24"/>
          <w:szCs w:val="24"/>
        </w:rPr>
        <w:t xml:space="preserve">Essa atividade desenvolve a capacidade de raciocínio e pensamento dedutivo podendo ser resolvida em equipe, pois as ideias podem ser compartilhadas e unindo esforços é possível solucioná-lo. </w:t>
      </w:r>
    </w:p>
    <w:p w:rsidR="0047386D" w:rsidRDefault="0047386D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1D02AA" w:rsidRDefault="001D02AA" w:rsidP="004D5EA5">
      <w:pPr>
        <w:pStyle w:val="Ttulo1"/>
        <w:shd w:val="clear" w:color="auto" w:fill="FFFFFF"/>
        <w:spacing w:before="0" w:beforeAutospacing="0" w:after="0" w:afterAutospacing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9BC623" wp14:editId="450D3157">
            <wp:extent cx="3009900" cy="105508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72" cy="106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D6" w:rsidRDefault="004A495A" w:rsidP="008A2D2A">
      <w:pPr>
        <w:pStyle w:val="Ttulo1"/>
        <w:spacing w:before="0" w:beforeAutospacing="0" w:after="0" w:afterAutospacing="0"/>
        <w:jc w:val="center"/>
        <w:rPr>
          <w:b w:val="0"/>
          <w:sz w:val="20"/>
          <w:szCs w:val="20"/>
        </w:rPr>
      </w:pPr>
      <w:r w:rsidRPr="004D5EA5">
        <w:rPr>
          <w:sz w:val="20"/>
          <w:szCs w:val="20"/>
        </w:rPr>
        <w:t>Figura 4</w:t>
      </w:r>
      <w:r w:rsidR="00EE53D6">
        <w:rPr>
          <w:sz w:val="20"/>
          <w:szCs w:val="20"/>
        </w:rPr>
        <w:t xml:space="preserve"> </w:t>
      </w:r>
      <w:r w:rsidRPr="004D5EA5">
        <w:rPr>
          <w:sz w:val="20"/>
          <w:szCs w:val="20"/>
        </w:rPr>
        <w:t>–</w:t>
      </w:r>
      <w:r w:rsidR="004D5EA5" w:rsidRPr="004D5EA5">
        <w:rPr>
          <w:sz w:val="20"/>
          <w:szCs w:val="20"/>
        </w:rPr>
        <w:t xml:space="preserve"> O jogo </w:t>
      </w:r>
      <w:proofErr w:type="spellStart"/>
      <w:r w:rsidR="004D5EA5" w:rsidRPr="004D5EA5">
        <w:rPr>
          <w:sz w:val="20"/>
          <w:szCs w:val="20"/>
        </w:rPr>
        <w:t>Math</w:t>
      </w:r>
      <w:proofErr w:type="spellEnd"/>
      <w:r w:rsidR="004D5EA5" w:rsidRPr="004D5EA5">
        <w:rPr>
          <w:sz w:val="20"/>
          <w:szCs w:val="20"/>
        </w:rPr>
        <w:t xml:space="preserve"> </w:t>
      </w:r>
      <w:proofErr w:type="spellStart"/>
      <w:r w:rsidR="004D5EA5" w:rsidRPr="004D5EA5">
        <w:rPr>
          <w:sz w:val="20"/>
          <w:szCs w:val="20"/>
        </w:rPr>
        <w:t>Apocalypse</w:t>
      </w:r>
      <w:proofErr w:type="spellEnd"/>
      <w:r w:rsidR="004D5EA5" w:rsidRPr="004D5EA5">
        <w:rPr>
          <w:sz w:val="20"/>
          <w:szCs w:val="20"/>
        </w:rPr>
        <w:t>.</w:t>
      </w:r>
      <w:r w:rsidR="004D5EA5" w:rsidRPr="004D5EA5">
        <w:rPr>
          <w:b w:val="0"/>
          <w:sz w:val="20"/>
          <w:szCs w:val="20"/>
        </w:rPr>
        <w:t xml:space="preserve">  </w:t>
      </w:r>
    </w:p>
    <w:p w:rsidR="004A495A" w:rsidRPr="008A2D2A" w:rsidRDefault="004D5EA5" w:rsidP="008A2D2A">
      <w:pPr>
        <w:pStyle w:val="Ttulo1"/>
        <w:spacing w:before="0" w:beforeAutospacing="0" w:after="0" w:afterAutospacing="0"/>
        <w:jc w:val="center"/>
        <w:rPr>
          <w:b w:val="0"/>
          <w:i/>
          <w:sz w:val="20"/>
          <w:szCs w:val="20"/>
        </w:rPr>
      </w:pPr>
      <w:r w:rsidRPr="004D5EA5">
        <w:rPr>
          <w:b w:val="0"/>
          <w:i/>
          <w:sz w:val="20"/>
          <w:szCs w:val="20"/>
        </w:rPr>
        <w:t>Fonte: http://rachacuca.com.br/teste-de-einstein/</w:t>
      </w:r>
    </w:p>
    <w:p w:rsidR="00832F62" w:rsidRDefault="00832F62" w:rsidP="001D02AA">
      <w:pPr>
        <w:pStyle w:val="Ttulo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4"/>
          <w:szCs w:val="24"/>
        </w:rPr>
      </w:pPr>
    </w:p>
    <w:p w:rsidR="001D02AA" w:rsidRDefault="001D02AA" w:rsidP="00832F62">
      <w:pPr>
        <w:pStyle w:val="Ttulo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766CDE">
        <w:rPr>
          <w:b w:val="0"/>
          <w:sz w:val="24"/>
          <w:szCs w:val="24"/>
        </w:rPr>
        <w:t xml:space="preserve">O jogo </w:t>
      </w:r>
      <w:proofErr w:type="spellStart"/>
      <w:r w:rsidRPr="00766CDE">
        <w:rPr>
          <w:b w:val="0"/>
          <w:sz w:val="24"/>
          <w:szCs w:val="24"/>
        </w:rPr>
        <w:t>Math</w:t>
      </w:r>
      <w:proofErr w:type="spellEnd"/>
      <w:r w:rsidRPr="00766CDE">
        <w:rPr>
          <w:b w:val="0"/>
          <w:sz w:val="24"/>
          <w:szCs w:val="24"/>
        </w:rPr>
        <w:t xml:space="preserve"> </w:t>
      </w:r>
      <w:proofErr w:type="spellStart"/>
      <w:r w:rsidRPr="00766CDE">
        <w:rPr>
          <w:b w:val="0"/>
          <w:sz w:val="24"/>
          <w:szCs w:val="24"/>
        </w:rPr>
        <w:t>Apocalypse</w:t>
      </w:r>
      <w:proofErr w:type="spellEnd"/>
      <w:r w:rsidRPr="00766CD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encontra-se em inglês, no entanto, isso não dificulta o seu entendimento. Ele consiste em executar operações aritméticas para impedir que os invasores alienígenas invadam o território do jogador. Ao resolver o problema os alienígenas são eliminados. </w:t>
      </w:r>
    </w:p>
    <w:p w:rsidR="0056198A" w:rsidRPr="001D02AA" w:rsidRDefault="0056198A" w:rsidP="00832F62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4"/>
        </w:rPr>
      </w:pPr>
    </w:p>
    <w:p w:rsidR="001D02AA" w:rsidRDefault="00CE312C" w:rsidP="00EE53D6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CONCLUSÃO</w:t>
      </w:r>
    </w:p>
    <w:p w:rsidR="004D5EA5" w:rsidRDefault="004D5EA5" w:rsidP="00832F62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E35045" w:rsidRPr="00E35045" w:rsidRDefault="00E35045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045">
        <w:rPr>
          <w:rFonts w:ascii="Times New Roman" w:hAnsi="Times New Roman" w:cs="Times New Roman"/>
          <w:sz w:val="24"/>
          <w:szCs w:val="24"/>
        </w:rPr>
        <w:t xml:space="preserve">O uso dos </w:t>
      </w:r>
      <w:r w:rsidRPr="00E35045">
        <w:rPr>
          <w:rFonts w:ascii="Times New Roman" w:hAnsi="Times New Roman" w:cs="Times New Roman"/>
          <w:i/>
          <w:iCs/>
          <w:sz w:val="24"/>
          <w:szCs w:val="24"/>
        </w:rPr>
        <w:t>games</w:t>
      </w:r>
      <w:r w:rsidRPr="00E35045">
        <w:rPr>
          <w:rFonts w:ascii="Times New Roman" w:hAnsi="Times New Roman" w:cs="Times New Roman"/>
          <w:sz w:val="24"/>
          <w:szCs w:val="24"/>
        </w:rPr>
        <w:t xml:space="preserve"> como ferramenta educacional para o ensino de matemática apresentam benefícios para o desenvolvimento do intelecto e de competências, tais como, o raciocínio lógico, momentos de reflexão, construção do caráter, do bom convívio social, a seguir regras e a trabalhar de forma conjunta com os colegas. Os jogos digitais, nessa perspectiva, oferecem ao educando, interação por meio de relações afetivas e podem contribuir significativamente com a aprendizagem dos conceitos matemáticos. Dessa forma, assim como nos jogos tradicionais, os jogadores podem desafiar seus adversários de qualquer lugar do mundo em tempo real e como se estivessem frente a frente.</w:t>
      </w:r>
    </w:p>
    <w:p w:rsidR="00867CBB" w:rsidRDefault="00E35045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045">
        <w:rPr>
          <w:rFonts w:ascii="Times New Roman" w:hAnsi="Times New Roman" w:cs="Times New Roman"/>
          <w:sz w:val="24"/>
          <w:szCs w:val="24"/>
        </w:rPr>
        <w:t>Analisando os jogos digitais sob a ótica pedagógica, eles podem contribuir para o processo de ensino e aprendizagem, porém, a aplicação dos jogos deve vir acompanhada da orientação quanto à significação dos conceitos, evidenciando a relação destes com o con</w:t>
      </w:r>
      <w:r w:rsidR="0082750D">
        <w:rPr>
          <w:rFonts w:ascii="Times New Roman" w:hAnsi="Times New Roman" w:cs="Times New Roman"/>
          <w:sz w:val="24"/>
          <w:szCs w:val="24"/>
        </w:rPr>
        <w:t>teúdo estudado.</w:t>
      </w:r>
      <w:r w:rsidR="00EE53D6">
        <w:rPr>
          <w:rFonts w:ascii="Times New Roman" w:hAnsi="Times New Roman" w:cs="Times New Roman"/>
          <w:sz w:val="24"/>
          <w:szCs w:val="24"/>
        </w:rPr>
        <w:t xml:space="preserve"> </w:t>
      </w:r>
      <w:r w:rsidRPr="00E35045">
        <w:rPr>
          <w:rFonts w:ascii="Times New Roman" w:hAnsi="Times New Roman" w:cs="Times New Roman"/>
          <w:sz w:val="24"/>
          <w:szCs w:val="24"/>
        </w:rPr>
        <w:t xml:space="preserve">Finalmente, vale ressaltar que a proposta final deste trabalho é sugerir metodologias </w:t>
      </w:r>
      <w:r w:rsidRPr="00E35045">
        <w:rPr>
          <w:rFonts w:ascii="Times New Roman" w:hAnsi="Times New Roman" w:cs="Times New Roman"/>
          <w:sz w:val="24"/>
          <w:szCs w:val="24"/>
        </w:rPr>
        <w:lastRenderedPageBreak/>
        <w:t>para o ensino de matemática por meio da utilização de jogos digitais, além de nortear os docentes quanto aos s</w:t>
      </w:r>
      <w:r w:rsidRPr="0082750D">
        <w:rPr>
          <w:rFonts w:ascii="Times New Roman" w:hAnsi="Times New Roman" w:cs="Times New Roman"/>
          <w:i/>
          <w:sz w:val="24"/>
          <w:szCs w:val="24"/>
        </w:rPr>
        <w:t>ites</w:t>
      </w:r>
      <w:r w:rsidRPr="00E35045">
        <w:rPr>
          <w:rFonts w:ascii="Times New Roman" w:hAnsi="Times New Roman" w:cs="Times New Roman"/>
          <w:sz w:val="24"/>
          <w:szCs w:val="24"/>
        </w:rPr>
        <w:t xml:space="preserve"> e jogos mais adequados para ministrar determinados conteúdos. Além disso, sugere-se que sejam aplicados nas escolas de educação básica</w:t>
      </w:r>
      <w:r w:rsidR="000F5C85">
        <w:rPr>
          <w:rFonts w:ascii="Times New Roman" w:hAnsi="Times New Roman" w:cs="Times New Roman"/>
          <w:sz w:val="24"/>
          <w:szCs w:val="24"/>
        </w:rPr>
        <w:t>,</w:t>
      </w:r>
      <w:r w:rsidRPr="00E35045">
        <w:rPr>
          <w:rFonts w:ascii="Times New Roman" w:hAnsi="Times New Roman" w:cs="Times New Roman"/>
          <w:sz w:val="24"/>
          <w:szCs w:val="24"/>
        </w:rPr>
        <w:t xml:space="preserve"> projetos que viabilizem a utilização dos jogos como forma de amenizar os problemas existentes</w:t>
      </w:r>
      <w:r w:rsidR="0016012D">
        <w:rPr>
          <w:rFonts w:ascii="Times New Roman" w:hAnsi="Times New Roman" w:cs="Times New Roman"/>
          <w:sz w:val="24"/>
          <w:szCs w:val="24"/>
        </w:rPr>
        <w:t xml:space="preserve"> na aprendizagem de matemática.</w:t>
      </w:r>
    </w:p>
    <w:p w:rsidR="00B500C8" w:rsidRPr="005F31F0" w:rsidRDefault="00B500C8" w:rsidP="00832F6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7E1B" w:rsidRDefault="00C90676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REFE</w:t>
      </w:r>
      <w:r w:rsidR="00832F62">
        <w:rPr>
          <w:rFonts w:ascii="Times New Roman" w:hAnsi="Times New Roman" w:cs="Times New Roman"/>
          <w:b/>
          <w:sz w:val="24"/>
        </w:rPr>
        <w:t>R</w:t>
      </w:r>
      <w:r>
        <w:rPr>
          <w:rFonts w:ascii="Times New Roman" w:hAnsi="Times New Roman" w:cs="Times New Roman"/>
          <w:b/>
          <w:sz w:val="24"/>
        </w:rPr>
        <w:t>ÊNCIAS</w:t>
      </w:r>
    </w:p>
    <w:p w:rsidR="004D5EA5" w:rsidRDefault="004D5EA5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C0356" w:rsidRPr="00AC0356" w:rsidRDefault="00F9352A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BARRETO, M. F. T.; TEIXEIRA, R. A. G.; SOUZA, R. M.; LOUREIRO, P. Y. Y. </w:t>
      </w:r>
      <w:r w:rsidRPr="00AC0356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Educação matemática, tecnologias e formação de profe</w:t>
      </w:r>
      <w:r w:rsidR="00B84849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AC0356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sores:</w:t>
      </w:r>
      <w:r w:rsidRPr="00AC0356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F9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Jogos online nas aulas de matemática dos anos iniciais.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In: XIII </w:t>
      </w:r>
      <w:r w:rsidR="00AC0356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onferê</w:t>
      </w:r>
      <w:r w:rsidRPr="00AC03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ncia Interamericana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Pr="00AC03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Educação Matemáti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ca</w:t>
      </w:r>
      <w:r w:rsidR="00AC03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C0356" w:rsidRPr="00AC0356">
        <w:rPr>
          <w:rFonts w:ascii="Times New Roman" w:hAnsi="Times New Roman" w:cs="Times New Roman"/>
          <w:sz w:val="24"/>
          <w:szCs w:val="24"/>
          <w:shd w:val="clear" w:color="auto" w:fill="FFFFFF"/>
        </w:rPr>
        <w:t>2011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Disponível em: &lt;http://</w:t>
      </w:r>
      <w:proofErr w:type="gramStart"/>
      <w:r w:rsidRPr="00F9352A">
        <w:rPr>
          <w:rFonts w:ascii="Times New Roman" w:hAnsi="Times New Roman" w:cs="Times New Roman"/>
          <w:sz w:val="24"/>
          <w:szCs w:val="24"/>
          <w:shd w:val="clear" w:color="auto" w:fill="FFFFFF"/>
        </w:rPr>
        <w:t>http:</w:t>
      </w:r>
      <w:proofErr w:type="gramEnd"/>
      <w:r w:rsidRPr="00F9352A">
        <w:rPr>
          <w:rFonts w:ascii="Times New Roman" w:hAnsi="Times New Roman" w:cs="Times New Roman"/>
          <w:sz w:val="24"/>
          <w:szCs w:val="24"/>
          <w:shd w:val="clear" w:color="auto" w:fill="FFFFFF"/>
        </w:rPr>
        <w:t>//www.gente.eti.br/lematec/CDS/XIIICIAEM/artigos/1748.pdf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&gt;. Acesso em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2015.</w:t>
      </w:r>
    </w:p>
    <w:p w:rsidR="00AC0356" w:rsidRDefault="00AC0356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4F6E" w:rsidRDefault="00484F6E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>DOERR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A.</w:t>
      </w:r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(Org.).</w:t>
      </w:r>
      <w:r w:rsidRPr="00867C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Um recurso de aprendizado personalizado para todas as idades</w:t>
      </w:r>
      <w:r w:rsidRPr="00867CBB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67CBB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>Disponível em: &lt;</w:t>
      </w:r>
      <w:proofErr w:type="gramStart"/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>https</w:t>
      </w:r>
      <w:proofErr w:type="gramEnd"/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://pt.khanacademy.org/math/enem&gt;. Acesso em: </w:t>
      </w:r>
      <w:proofErr w:type="gramStart"/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proofErr w:type="gramEnd"/>
      <w:r w:rsidRPr="00867C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maio 2015.</w:t>
      </w:r>
    </w:p>
    <w:p w:rsidR="00484F6E" w:rsidRDefault="00484F6E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7E1B" w:rsidRDefault="00A87E1B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>FERNANDES, R</w:t>
      </w:r>
      <w:r w:rsidR="00484F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</w:t>
      </w:r>
      <w:r w:rsidR="00484F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</w:t>
      </w:r>
      <w:r w:rsidR="00484F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proofErr w:type="gramStart"/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>SANTOS JUNIOR</w:t>
      </w:r>
      <w:proofErr w:type="gramEnd"/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>, G</w:t>
      </w:r>
      <w:r w:rsidR="00484F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84F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Jogos interativos: recurso pedagógico no processo de ensino e aprendizagem</w:t>
      </w: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84F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Matemática.</w:t>
      </w:r>
      <w:r w:rsidR="00A770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7701D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In:</w:t>
      </w:r>
      <w:r w:rsidRPr="00484F6E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Revista Eletrônica de Educação Matemática</w:t>
      </w:r>
      <w:r w:rsidRPr="00A8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7701D">
        <w:rPr>
          <w:rFonts w:ascii="Times New Roman" w:hAnsi="Times New Roman" w:cs="Times New Roman"/>
          <w:sz w:val="24"/>
          <w:szCs w:val="24"/>
          <w:shd w:val="clear" w:color="auto" w:fill="FFFFFF"/>
        </w:rPr>
        <w:t>Disponível em: &lt;</w:t>
      </w:r>
      <w:proofErr w:type="gramStart"/>
      <w:r w:rsidR="00484F6E" w:rsidRPr="00484F6E">
        <w:rPr>
          <w:rFonts w:ascii="Times New Roman" w:hAnsi="Times New Roman" w:cs="Times New Roman"/>
          <w:sz w:val="24"/>
          <w:szCs w:val="24"/>
          <w:shd w:val="clear" w:color="auto" w:fill="FFFFFF"/>
        </w:rPr>
        <w:t>https</w:t>
      </w:r>
      <w:proofErr w:type="gramEnd"/>
      <w:r w:rsidR="00484F6E" w:rsidRPr="00484F6E">
        <w:rPr>
          <w:rFonts w:ascii="Times New Roman" w:hAnsi="Times New Roman" w:cs="Times New Roman"/>
          <w:sz w:val="24"/>
          <w:szCs w:val="24"/>
          <w:shd w:val="clear" w:color="auto" w:fill="FFFFFF"/>
        </w:rPr>
        <w:t>://periodicos.ufsc.br/index.php/revemat/article/viewFile/1981-1322.2013v8n2p245/26030</w:t>
      </w:r>
      <w:r w:rsidR="00A77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&gt;. Acesso em </w:t>
      </w:r>
      <w:proofErr w:type="gramStart"/>
      <w:r w:rsidR="00A77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 </w:t>
      </w:r>
      <w:proofErr w:type="spellStart"/>
      <w:r w:rsidR="00A7701D"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proofErr w:type="gramEnd"/>
      <w:r w:rsidR="00A77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2015</w:t>
      </w:r>
    </w:p>
    <w:p w:rsidR="00807EC5" w:rsidRPr="00A87E1B" w:rsidRDefault="00A87E1B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1D02AA">
        <w:rPr>
          <w:rFonts w:ascii="Times New Roman" w:hAnsi="Times New Roman" w:cs="Times New Roman"/>
          <w:sz w:val="24"/>
          <w:szCs w:val="24"/>
        </w:rPr>
        <w:tab/>
      </w:r>
    </w:p>
    <w:p w:rsidR="00807EC5" w:rsidRDefault="00807EC5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EC5">
        <w:rPr>
          <w:rFonts w:ascii="Times New Roman" w:hAnsi="Times New Roman" w:cs="Times New Roman"/>
          <w:sz w:val="24"/>
          <w:szCs w:val="24"/>
        </w:rPr>
        <w:t>MATTAR, J. </w:t>
      </w:r>
      <w:r w:rsidRPr="00CB2CD3">
        <w:rPr>
          <w:rFonts w:ascii="Times New Roman" w:hAnsi="Times New Roman" w:cs="Times New Roman"/>
          <w:b/>
          <w:bCs/>
          <w:sz w:val="24"/>
          <w:szCs w:val="24"/>
        </w:rPr>
        <w:t>Games em educação:</w:t>
      </w:r>
      <w:r w:rsidRPr="00807EC5">
        <w:rPr>
          <w:rFonts w:ascii="Times New Roman" w:hAnsi="Times New Roman" w:cs="Times New Roman"/>
          <w:bCs/>
          <w:sz w:val="24"/>
          <w:szCs w:val="24"/>
        </w:rPr>
        <w:t> </w:t>
      </w:r>
      <w:r w:rsidRPr="00A7701D">
        <w:rPr>
          <w:rFonts w:ascii="Times New Roman" w:hAnsi="Times New Roman" w:cs="Times New Roman"/>
          <w:b/>
          <w:sz w:val="24"/>
          <w:szCs w:val="24"/>
        </w:rPr>
        <w:t>como os nativos digitais aprendem.</w:t>
      </w:r>
      <w:r w:rsidRPr="00807EC5">
        <w:rPr>
          <w:rFonts w:ascii="Times New Roman" w:hAnsi="Times New Roman" w:cs="Times New Roman"/>
          <w:sz w:val="24"/>
          <w:szCs w:val="24"/>
        </w:rPr>
        <w:t xml:space="preserve"> São Paulo: Person Prentice Hall, 2010.</w:t>
      </w:r>
    </w:p>
    <w:p w:rsidR="00A12B46" w:rsidRDefault="00A12B46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2B46" w:rsidRPr="00A12B46" w:rsidRDefault="00A12B46" w:rsidP="00A12B4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B46">
        <w:rPr>
          <w:rFonts w:ascii="Times New Roman" w:hAnsi="Times New Roman" w:cs="Times New Roman"/>
          <w:sz w:val="24"/>
          <w:szCs w:val="24"/>
          <w:lang w:val="en-US"/>
        </w:rPr>
        <w:t xml:space="preserve">POETA, Cristian Douglas; GELLER, </w:t>
      </w:r>
      <w:proofErr w:type="spellStart"/>
      <w:r w:rsidRPr="00A12B46">
        <w:rPr>
          <w:rFonts w:ascii="Times New Roman" w:hAnsi="Times New Roman" w:cs="Times New Roman"/>
          <w:sz w:val="24"/>
          <w:szCs w:val="24"/>
          <w:lang w:val="en-US"/>
        </w:rPr>
        <w:t>Marlise</w:t>
      </w:r>
      <w:proofErr w:type="spellEnd"/>
      <w:r w:rsidRPr="00A12B4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12B46">
        <w:rPr>
          <w:rFonts w:ascii="Times New Roman" w:hAnsi="Times New Roman" w:cs="Times New Roman"/>
          <w:sz w:val="24"/>
          <w:szCs w:val="24"/>
        </w:rPr>
        <w:t>Jogos Digitais Educacionais: concepções metodológicas na prática pedagógica de matemática no ensino fundamental. </w:t>
      </w:r>
      <w:r w:rsidRPr="00A12B46">
        <w:rPr>
          <w:rFonts w:ascii="Times New Roman" w:hAnsi="Times New Roman" w:cs="Times New Roman"/>
          <w:i/>
          <w:iCs/>
          <w:sz w:val="24"/>
          <w:szCs w:val="24"/>
        </w:rPr>
        <w:t>Educação Matemática em Revista</w:t>
      </w:r>
      <w:r w:rsidRPr="00A12B46">
        <w:rPr>
          <w:rFonts w:ascii="Times New Roman" w:hAnsi="Times New Roman" w:cs="Times New Roman"/>
          <w:sz w:val="24"/>
          <w:szCs w:val="24"/>
        </w:rPr>
        <w:t xml:space="preserve">, Rio Grande do Sul, v. 1, n. 15, p.49-64, maio 2014. </w:t>
      </w:r>
    </w:p>
    <w:p w:rsidR="00A87E1B" w:rsidRDefault="00A7701D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Disponível em: &lt;</w:t>
      </w:r>
      <w:proofErr w:type="gramStart"/>
      <w:r w:rsidRPr="00A7701D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http://sbemrs.org/revista/index.</w:t>
      </w:r>
      <w:proofErr w:type="gramEnd"/>
      <w:r w:rsidRPr="00A7701D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php/2011_1/article/view/108</w:t>
      </w:r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&gt;. Acesso em </w:t>
      </w: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15 </w:t>
      </w:r>
      <w:proofErr w:type="spellStart"/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abr</w:t>
      </w:r>
      <w:proofErr w:type="spellEnd"/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2015</w:t>
      </w:r>
    </w:p>
    <w:p w:rsidR="00A87E1B" w:rsidRPr="00A87E1B" w:rsidRDefault="00A87E1B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7386D" w:rsidRDefault="00A87E1B" w:rsidP="00484F6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>RAPKIEWICZ, C</w:t>
      </w:r>
      <w:r w:rsidR="00A7701D"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proofErr w:type="gramStart"/>
      <w:r w:rsidR="00A7701D"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7386D"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proofErr w:type="gramEnd"/>
      <w:r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FALKEMBACH,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G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.;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SEIXAS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, L.;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ROSA,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N. S.;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CUNHA, V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.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V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.;</w:t>
      </w:r>
      <w:r w:rsidR="0047386D" w:rsidRPr="0047386D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KLEMANN</w:t>
      </w:r>
      <w:r w:rsidR="0047386D">
        <w:rPr>
          <w:rStyle w:val="nfase"/>
          <w:rFonts w:ascii="Times New Roman" w:hAnsi="Times New Roman" w:cs="Times New Roman"/>
          <w:i w:val="0"/>
          <w:sz w:val="24"/>
          <w:szCs w:val="24"/>
        </w:rPr>
        <w:t>, M</w:t>
      </w:r>
      <w:r w:rsidRP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A770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Estratégias pedagógicas no ensino de algoritmos e programação associadas ao uso de jogos educacionais.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38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Disponível em: </w:t>
      </w:r>
    </w:p>
    <w:p w:rsidR="00D01DB2" w:rsidRDefault="0047386D" w:rsidP="00484F6E">
      <w:pPr>
        <w:tabs>
          <w:tab w:val="left" w:pos="709"/>
        </w:tabs>
        <w:spacing w:after="0" w:line="240" w:lineRule="auto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&lt;</w:t>
      </w:r>
      <w:r w:rsidRPr="0047386D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http://seer.ufrgs.br/renote/article/view/14284</w:t>
      </w:r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&gt;. Acesso em </w:t>
      </w: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15 </w:t>
      </w:r>
      <w:proofErr w:type="spellStart"/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abr</w:t>
      </w:r>
      <w:proofErr w:type="spellEnd"/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2015</w:t>
      </w:r>
    </w:p>
    <w:p w:rsidR="00184A08" w:rsidRDefault="00184A08" w:rsidP="00184A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05AC" w:rsidRDefault="001205AC" w:rsidP="00184A0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205AC" w:rsidRPr="00184A08" w:rsidRDefault="001205AC" w:rsidP="00184A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205AC" w:rsidRPr="00184A08" w:rsidSect="001829C5">
      <w:headerReference w:type="default" r:id="rId14"/>
      <w:headerReference w:type="first" r:id="rId15"/>
      <w:pgSz w:w="11906" w:h="16838" w:code="9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D3B" w:rsidRDefault="003D5D3B" w:rsidP="00985CC3">
      <w:pPr>
        <w:spacing w:after="0" w:line="240" w:lineRule="auto"/>
      </w:pPr>
      <w:r>
        <w:separator/>
      </w:r>
    </w:p>
  </w:endnote>
  <w:endnote w:type="continuationSeparator" w:id="0">
    <w:p w:rsidR="003D5D3B" w:rsidRDefault="003D5D3B" w:rsidP="0098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D3B" w:rsidRDefault="003D5D3B" w:rsidP="00985CC3">
      <w:pPr>
        <w:spacing w:after="0" w:line="240" w:lineRule="auto"/>
      </w:pPr>
      <w:r>
        <w:separator/>
      </w:r>
    </w:p>
  </w:footnote>
  <w:footnote w:type="continuationSeparator" w:id="0">
    <w:p w:rsidR="003D5D3B" w:rsidRDefault="003D5D3B" w:rsidP="00985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D5E" w:rsidRDefault="00A32D5E" w:rsidP="00A32D5E">
    <w:pPr>
      <w:pStyle w:val="Cabealho"/>
      <w:tabs>
        <w:tab w:val="clear" w:pos="4252"/>
        <w:tab w:val="clear" w:pos="8504"/>
        <w:tab w:val="right" w:pos="8931"/>
      </w:tabs>
      <w:ind w:firstLine="3544"/>
    </w:pPr>
    <w:r w:rsidRPr="00A32D5E">
      <w:rPr>
        <w:rFonts w:ascii="Times New Roman" w:hAnsi="Times New Roman" w:cs="Times New Roman"/>
        <w:b/>
        <w:noProof/>
        <w:sz w:val="28"/>
        <w:lang w:eastAsia="pt-BR"/>
      </w:rPr>
      <w:drawing>
        <wp:inline distT="0" distB="0" distL="0" distR="0">
          <wp:extent cx="1304665" cy="790575"/>
          <wp:effectExtent l="19050" t="0" r="0" b="0"/>
          <wp:docPr id="2" name="Imagem 1" descr="J:\Dropbox\Coordenação\Pasta compartilhada da Matemática\Colóquio 2015\André\MARCA COLOQU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ropbox\Coordenação\Pasta compartilhada da Matemática\Colóquio 2015\André\MARCA COLOQUI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A32D5E">
      <w:rPr>
        <w:sz w:val="24"/>
        <w:szCs w:val="24"/>
      </w:rPr>
      <w:fldChar w:fldCharType="begin"/>
    </w:r>
    <w:r w:rsidRPr="00A32D5E">
      <w:rPr>
        <w:sz w:val="24"/>
        <w:szCs w:val="24"/>
      </w:rPr>
      <w:instrText xml:space="preserve"> PAGE   \* MERGEFORMAT </w:instrText>
    </w:r>
    <w:r w:rsidRPr="00A32D5E">
      <w:rPr>
        <w:sz w:val="24"/>
        <w:szCs w:val="24"/>
      </w:rPr>
      <w:fldChar w:fldCharType="separate"/>
    </w:r>
    <w:r w:rsidR="00A12B46">
      <w:rPr>
        <w:noProof/>
        <w:sz w:val="24"/>
        <w:szCs w:val="24"/>
      </w:rPr>
      <w:t>8</w:t>
    </w:r>
    <w:r w:rsidRPr="00A32D5E">
      <w:rPr>
        <w:sz w:val="24"/>
        <w:szCs w:val="24"/>
      </w:rPr>
      <w:fldChar w:fldCharType="end"/>
    </w:r>
  </w:p>
  <w:p w:rsidR="00A32D5E" w:rsidRPr="00A32D5E" w:rsidRDefault="00A32D5E" w:rsidP="00A32D5E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9C5" w:rsidRDefault="001829C5" w:rsidP="001829C5">
    <w:pPr>
      <w:pStyle w:val="Cabealho"/>
      <w:jc w:val="center"/>
    </w:pPr>
    <w:r w:rsidRPr="001829C5">
      <w:rPr>
        <w:noProof/>
        <w:lang w:eastAsia="pt-BR"/>
      </w:rPr>
      <w:drawing>
        <wp:inline distT="0" distB="0" distL="0" distR="0">
          <wp:extent cx="1304665" cy="790575"/>
          <wp:effectExtent l="19050" t="0" r="0" b="0"/>
          <wp:docPr id="4" name="Imagem 1" descr="J:\Dropbox\Coordenação\Pasta compartilhada da Matemática\Colóquio 2015\André\MARCA COLOQU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ropbox\Coordenação\Pasta compartilhada da Matemática\Colóquio 2015\André\MARCA COLOQUI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29C5" w:rsidRDefault="001829C5" w:rsidP="001829C5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CC3"/>
    <w:rsid w:val="00005A51"/>
    <w:rsid w:val="00006C20"/>
    <w:rsid w:val="00023533"/>
    <w:rsid w:val="0002695E"/>
    <w:rsid w:val="00033DBD"/>
    <w:rsid w:val="00040E24"/>
    <w:rsid w:val="0005027C"/>
    <w:rsid w:val="00055CAE"/>
    <w:rsid w:val="00057ADF"/>
    <w:rsid w:val="00065E64"/>
    <w:rsid w:val="00067B7E"/>
    <w:rsid w:val="000700E2"/>
    <w:rsid w:val="000808CE"/>
    <w:rsid w:val="00081FC3"/>
    <w:rsid w:val="000962E5"/>
    <w:rsid w:val="000A5E67"/>
    <w:rsid w:val="000C2C76"/>
    <w:rsid w:val="000D75B9"/>
    <w:rsid w:val="000E4588"/>
    <w:rsid w:val="000E7AA8"/>
    <w:rsid w:val="000F5C85"/>
    <w:rsid w:val="00110DC2"/>
    <w:rsid w:val="001112B4"/>
    <w:rsid w:val="001130DD"/>
    <w:rsid w:val="001205AC"/>
    <w:rsid w:val="00122F6C"/>
    <w:rsid w:val="0015688D"/>
    <w:rsid w:val="0016012D"/>
    <w:rsid w:val="001757A4"/>
    <w:rsid w:val="001829C5"/>
    <w:rsid w:val="00184A08"/>
    <w:rsid w:val="00184A99"/>
    <w:rsid w:val="001942AA"/>
    <w:rsid w:val="001A1D7F"/>
    <w:rsid w:val="001A4E9A"/>
    <w:rsid w:val="001C3561"/>
    <w:rsid w:val="001D02AA"/>
    <w:rsid w:val="001F3C3B"/>
    <w:rsid w:val="00203F7C"/>
    <w:rsid w:val="0020666B"/>
    <w:rsid w:val="0022157A"/>
    <w:rsid w:val="0022284D"/>
    <w:rsid w:val="00240658"/>
    <w:rsid w:val="002642EB"/>
    <w:rsid w:val="00283625"/>
    <w:rsid w:val="00290EE3"/>
    <w:rsid w:val="0029297E"/>
    <w:rsid w:val="002A4431"/>
    <w:rsid w:val="002C140F"/>
    <w:rsid w:val="002C7844"/>
    <w:rsid w:val="002E41EC"/>
    <w:rsid w:val="00336EF5"/>
    <w:rsid w:val="003420ED"/>
    <w:rsid w:val="003602B3"/>
    <w:rsid w:val="00360810"/>
    <w:rsid w:val="00363AFE"/>
    <w:rsid w:val="00376B78"/>
    <w:rsid w:val="00383BB0"/>
    <w:rsid w:val="00385D3F"/>
    <w:rsid w:val="003A28E8"/>
    <w:rsid w:val="003A74F5"/>
    <w:rsid w:val="003B57BC"/>
    <w:rsid w:val="003C4BC6"/>
    <w:rsid w:val="003C5179"/>
    <w:rsid w:val="003C6492"/>
    <w:rsid w:val="003D0C70"/>
    <w:rsid w:val="003D462E"/>
    <w:rsid w:val="003D4987"/>
    <w:rsid w:val="003D5D3B"/>
    <w:rsid w:val="003D6706"/>
    <w:rsid w:val="003E192D"/>
    <w:rsid w:val="003E62B6"/>
    <w:rsid w:val="00404E7E"/>
    <w:rsid w:val="0040670F"/>
    <w:rsid w:val="0041301A"/>
    <w:rsid w:val="004310B3"/>
    <w:rsid w:val="00462AFB"/>
    <w:rsid w:val="00465445"/>
    <w:rsid w:val="0047386D"/>
    <w:rsid w:val="0047771C"/>
    <w:rsid w:val="0048239C"/>
    <w:rsid w:val="00484F6E"/>
    <w:rsid w:val="00486E4F"/>
    <w:rsid w:val="00492491"/>
    <w:rsid w:val="004A495A"/>
    <w:rsid w:val="004B7599"/>
    <w:rsid w:val="004C2D98"/>
    <w:rsid w:val="004D5EA5"/>
    <w:rsid w:val="004F1854"/>
    <w:rsid w:val="00514540"/>
    <w:rsid w:val="00515457"/>
    <w:rsid w:val="00526268"/>
    <w:rsid w:val="00535F7F"/>
    <w:rsid w:val="00551839"/>
    <w:rsid w:val="00554F5B"/>
    <w:rsid w:val="0056198A"/>
    <w:rsid w:val="00563220"/>
    <w:rsid w:val="0057076A"/>
    <w:rsid w:val="0057400D"/>
    <w:rsid w:val="00576272"/>
    <w:rsid w:val="00593A8C"/>
    <w:rsid w:val="005A23A6"/>
    <w:rsid w:val="005B47AC"/>
    <w:rsid w:val="005B52F2"/>
    <w:rsid w:val="005C512B"/>
    <w:rsid w:val="005E09E4"/>
    <w:rsid w:val="005F31F0"/>
    <w:rsid w:val="006040B8"/>
    <w:rsid w:val="00611350"/>
    <w:rsid w:val="0061433A"/>
    <w:rsid w:val="00623E25"/>
    <w:rsid w:val="00624900"/>
    <w:rsid w:val="00636503"/>
    <w:rsid w:val="00643039"/>
    <w:rsid w:val="0064401B"/>
    <w:rsid w:val="006441D0"/>
    <w:rsid w:val="0066068E"/>
    <w:rsid w:val="00661D5F"/>
    <w:rsid w:val="006809A2"/>
    <w:rsid w:val="006B77BB"/>
    <w:rsid w:val="006B7A5A"/>
    <w:rsid w:val="006C140B"/>
    <w:rsid w:val="006C180C"/>
    <w:rsid w:val="006C25DF"/>
    <w:rsid w:val="006D00AF"/>
    <w:rsid w:val="006D0375"/>
    <w:rsid w:val="006D1D7B"/>
    <w:rsid w:val="006E131E"/>
    <w:rsid w:val="006E786C"/>
    <w:rsid w:val="006F73FC"/>
    <w:rsid w:val="007027D0"/>
    <w:rsid w:val="007142E0"/>
    <w:rsid w:val="007151A9"/>
    <w:rsid w:val="00737635"/>
    <w:rsid w:val="00762635"/>
    <w:rsid w:val="00772AA6"/>
    <w:rsid w:val="007747E1"/>
    <w:rsid w:val="007951A3"/>
    <w:rsid w:val="007A3C21"/>
    <w:rsid w:val="007B4608"/>
    <w:rsid w:val="007B686A"/>
    <w:rsid w:val="007B7F2D"/>
    <w:rsid w:val="00807C14"/>
    <w:rsid w:val="00807EC5"/>
    <w:rsid w:val="008102A4"/>
    <w:rsid w:val="00817485"/>
    <w:rsid w:val="0082750D"/>
    <w:rsid w:val="00832810"/>
    <w:rsid w:val="00832F62"/>
    <w:rsid w:val="00833A42"/>
    <w:rsid w:val="00860939"/>
    <w:rsid w:val="0086155B"/>
    <w:rsid w:val="008638CE"/>
    <w:rsid w:val="00867CBB"/>
    <w:rsid w:val="00870E44"/>
    <w:rsid w:val="00874A52"/>
    <w:rsid w:val="008A2D2A"/>
    <w:rsid w:val="008B5957"/>
    <w:rsid w:val="008B7466"/>
    <w:rsid w:val="008C4D11"/>
    <w:rsid w:val="008C5752"/>
    <w:rsid w:val="008C5D1E"/>
    <w:rsid w:val="008C7160"/>
    <w:rsid w:val="008C7BB5"/>
    <w:rsid w:val="008D03F4"/>
    <w:rsid w:val="008D5773"/>
    <w:rsid w:val="008D6BDD"/>
    <w:rsid w:val="008D6E01"/>
    <w:rsid w:val="008E6524"/>
    <w:rsid w:val="00910185"/>
    <w:rsid w:val="0092637D"/>
    <w:rsid w:val="009316FF"/>
    <w:rsid w:val="0095769E"/>
    <w:rsid w:val="00985AB3"/>
    <w:rsid w:val="00985CC3"/>
    <w:rsid w:val="00985D68"/>
    <w:rsid w:val="00987F58"/>
    <w:rsid w:val="009D07AF"/>
    <w:rsid w:val="009D2073"/>
    <w:rsid w:val="009D4467"/>
    <w:rsid w:val="009E3FAE"/>
    <w:rsid w:val="009E4865"/>
    <w:rsid w:val="009E57A2"/>
    <w:rsid w:val="009F3E5D"/>
    <w:rsid w:val="009F5C3E"/>
    <w:rsid w:val="00A022F2"/>
    <w:rsid w:val="00A101FB"/>
    <w:rsid w:val="00A12B46"/>
    <w:rsid w:val="00A20E3D"/>
    <w:rsid w:val="00A32D5E"/>
    <w:rsid w:val="00A41554"/>
    <w:rsid w:val="00A43C28"/>
    <w:rsid w:val="00A6233D"/>
    <w:rsid w:val="00A67428"/>
    <w:rsid w:val="00A7701D"/>
    <w:rsid w:val="00A82236"/>
    <w:rsid w:val="00A87E1B"/>
    <w:rsid w:val="00AA1BC2"/>
    <w:rsid w:val="00AA6353"/>
    <w:rsid w:val="00AC0356"/>
    <w:rsid w:val="00AC2B7C"/>
    <w:rsid w:val="00AC3D20"/>
    <w:rsid w:val="00AC3E64"/>
    <w:rsid w:val="00AD4461"/>
    <w:rsid w:val="00AF48AC"/>
    <w:rsid w:val="00B21845"/>
    <w:rsid w:val="00B22AA6"/>
    <w:rsid w:val="00B3114E"/>
    <w:rsid w:val="00B31DC1"/>
    <w:rsid w:val="00B3622E"/>
    <w:rsid w:val="00B404C6"/>
    <w:rsid w:val="00B40BE2"/>
    <w:rsid w:val="00B411B3"/>
    <w:rsid w:val="00B500C8"/>
    <w:rsid w:val="00B518C0"/>
    <w:rsid w:val="00B548F8"/>
    <w:rsid w:val="00B55D12"/>
    <w:rsid w:val="00B60FEB"/>
    <w:rsid w:val="00B73E82"/>
    <w:rsid w:val="00B8282A"/>
    <w:rsid w:val="00B84167"/>
    <w:rsid w:val="00B84849"/>
    <w:rsid w:val="00BA4A4E"/>
    <w:rsid w:val="00BB7235"/>
    <w:rsid w:val="00BC28F2"/>
    <w:rsid w:val="00BD2542"/>
    <w:rsid w:val="00BE37D2"/>
    <w:rsid w:val="00BE7706"/>
    <w:rsid w:val="00BF107A"/>
    <w:rsid w:val="00C011CB"/>
    <w:rsid w:val="00C10C68"/>
    <w:rsid w:val="00C1315F"/>
    <w:rsid w:val="00C22E53"/>
    <w:rsid w:val="00C35F36"/>
    <w:rsid w:val="00C50F96"/>
    <w:rsid w:val="00C62A06"/>
    <w:rsid w:val="00C71D55"/>
    <w:rsid w:val="00C737F9"/>
    <w:rsid w:val="00C85821"/>
    <w:rsid w:val="00C85963"/>
    <w:rsid w:val="00C90676"/>
    <w:rsid w:val="00C95D5A"/>
    <w:rsid w:val="00CB2CD3"/>
    <w:rsid w:val="00CB67B8"/>
    <w:rsid w:val="00CB7419"/>
    <w:rsid w:val="00CC36C1"/>
    <w:rsid w:val="00CD1370"/>
    <w:rsid w:val="00CE0D0B"/>
    <w:rsid w:val="00CE312C"/>
    <w:rsid w:val="00CE588F"/>
    <w:rsid w:val="00CE6A02"/>
    <w:rsid w:val="00CF7E89"/>
    <w:rsid w:val="00D01DB2"/>
    <w:rsid w:val="00D1576A"/>
    <w:rsid w:val="00D20151"/>
    <w:rsid w:val="00D227B7"/>
    <w:rsid w:val="00D331EE"/>
    <w:rsid w:val="00D416B6"/>
    <w:rsid w:val="00D449BE"/>
    <w:rsid w:val="00D531D2"/>
    <w:rsid w:val="00D85682"/>
    <w:rsid w:val="00DC25B1"/>
    <w:rsid w:val="00DC56E7"/>
    <w:rsid w:val="00DC604A"/>
    <w:rsid w:val="00DD3837"/>
    <w:rsid w:val="00DD3A28"/>
    <w:rsid w:val="00DF383E"/>
    <w:rsid w:val="00E03BC1"/>
    <w:rsid w:val="00E12EEC"/>
    <w:rsid w:val="00E35045"/>
    <w:rsid w:val="00E50A28"/>
    <w:rsid w:val="00E679BE"/>
    <w:rsid w:val="00E70D28"/>
    <w:rsid w:val="00E74EA9"/>
    <w:rsid w:val="00E75813"/>
    <w:rsid w:val="00E81066"/>
    <w:rsid w:val="00E92F6A"/>
    <w:rsid w:val="00E95046"/>
    <w:rsid w:val="00EA0982"/>
    <w:rsid w:val="00EA36EC"/>
    <w:rsid w:val="00EA49E1"/>
    <w:rsid w:val="00EB30F1"/>
    <w:rsid w:val="00EB61E1"/>
    <w:rsid w:val="00ED7D47"/>
    <w:rsid w:val="00EE16C7"/>
    <w:rsid w:val="00EE53D6"/>
    <w:rsid w:val="00EF6F27"/>
    <w:rsid w:val="00F005DE"/>
    <w:rsid w:val="00F07E6C"/>
    <w:rsid w:val="00F14FFF"/>
    <w:rsid w:val="00F211A8"/>
    <w:rsid w:val="00F23939"/>
    <w:rsid w:val="00F5646C"/>
    <w:rsid w:val="00F77174"/>
    <w:rsid w:val="00F9145A"/>
    <w:rsid w:val="00F9352A"/>
    <w:rsid w:val="00F978B8"/>
    <w:rsid w:val="00FA5012"/>
    <w:rsid w:val="00FD0E33"/>
    <w:rsid w:val="00FD5366"/>
    <w:rsid w:val="00FE5C4C"/>
    <w:rsid w:val="00FE751E"/>
    <w:rsid w:val="00FF1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05A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56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5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5CC3"/>
  </w:style>
  <w:style w:type="paragraph" w:styleId="Rodap">
    <w:name w:val="footer"/>
    <w:basedOn w:val="Normal"/>
    <w:link w:val="RodapChar"/>
    <w:uiPriority w:val="99"/>
    <w:unhideWhenUsed/>
    <w:rsid w:val="00985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5CC3"/>
  </w:style>
  <w:style w:type="paragraph" w:styleId="Textodebalo">
    <w:name w:val="Balloon Text"/>
    <w:basedOn w:val="Normal"/>
    <w:link w:val="TextodebaloChar"/>
    <w:uiPriority w:val="99"/>
    <w:semiHidden/>
    <w:unhideWhenUsed/>
    <w:rsid w:val="0098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CC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A3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A36E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A36EC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005A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0D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0DC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0D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0D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0DC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0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Clara-nfase4">
    <w:name w:val="Light Grid Accent 4"/>
    <w:basedOn w:val="Tabelanormal"/>
    <w:uiPriority w:val="62"/>
    <w:rsid w:val="001D02A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Forte">
    <w:name w:val="Strong"/>
    <w:basedOn w:val="Fontepargpadro"/>
    <w:uiPriority w:val="22"/>
    <w:qFormat/>
    <w:rsid w:val="00C90676"/>
    <w:rPr>
      <w:b/>
      <w:bCs/>
    </w:rPr>
  </w:style>
  <w:style w:type="character" w:customStyle="1" w:styleId="apple-converted-space">
    <w:name w:val="apple-converted-space"/>
    <w:basedOn w:val="Fontepargpadro"/>
    <w:rsid w:val="00C90676"/>
  </w:style>
  <w:style w:type="character" w:customStyle="1" w:styleId="Ttulo2Char">
    <w:name w:val="Título 2 Char"/>
    <w:basedOn w:val="Fontepargpadro"/>
    <w:link w:val="Ttulo2"/>
    <w:uiPriority w:val="9"/>
    <w:semiHidden/>
    <w:rsid w:val="00D85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738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05A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56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5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5CC3"/>
  </w:style>
  <w:style w:type="paragraph" w:styleId="Rodap">
    <w:name w:val="footer"/>
    <w:basedOn w:val="Normal"/>
    <w:link w:val="RodapChar"/>
    <w:uiPriority w:val="99"/>
    <w:unhideWhenUsed/>
    <w:rsid w:val="00985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5CC3"/>
  </w:style>
  <w:style w:type="paragraph" w:styleId="Textodebalo">
    <w:name w:val="Balloon Text"/>
    <w:basedOn w:val="Normal"/>
    <w:link w:val="TextodebaloChar"/>
    <w:uiPriority w:val="99"/>
    <w:semiHidden/>
    <w:unhideWhenUsed/>
    <w:rsid w:val="0098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CC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A3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A36E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A36EC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005A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0D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0DC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0D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0D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0DC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0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Clara-nfase4">
    <w:name w:val="Light Grid Accent 4"/>
    <w:basedOn w:val="Tabelanormal"/>
    <w:uiPriority w:val="62"/>
    <w:rsid w:val="001D02A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Forte">
    <w:name w:val="Strong"/>
    <w:basedOn w:val="Fontepargpadro"/>
    <w:uiPriority w:val="22"/>
    <w:qFormat/>
    <w:rsid w:val="00C90676"/>
    <w:rPr>
      <w:b/>
      <w:bCs/>
    </w:rPr>
  </w:style>
  <w:style w:type="character" w:customStyle="1" w:styleId="apple-converted-space">
    <w:name w:val="apple-converted-space"/>
    <w:basedOn w:val="Fontepargpadro"/>
    <w:rsid w:val="00C90676"/>
  </w:style>
  <w:style w:type="character" w:customStyle="1" w:styleId="Ttulo2Char">
    <w:name w:val="Título 2 Char"/>
    <w:basedOn w:val="Fontepargpadro"/>
    <w:link w:val="Ttulo2"/>
    <w:uiPriority w:val="9"/>
    <w:semiHidden/>
    <w:rsid w:val="00D85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738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hasb@gmail.com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guttenberg@ifce.edu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44CBF-8652-440E-AD0E-1DDEA2022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2517</Words>
  <Characters>13595</Characters>
  <Application>Microsoft Office Word</Application>
  <DocSecurity>0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41</vt:i4>
      </vt:variant>
    </vt:vector>
  </HeadingPairs>
  <TitlesOfParts>
    <vt:vector size="42" baseType="lpstr">
      <vt:lpstr/>
      <vt:lpstr>A disciplina de Matemática é considerada pelos estudantes de difícil compreensão</vt:lpstr>
      <vt:lpstr/>
      <vt:lpstr/>
      <vt:lpstr>OBJETIVOS</vt:lpstr>
      <vt:lpstr/>
      <vt:lpstr>Neste trabalho propõe-se a utilização de jogos disponíveis na internet que podem</vt:lpstr>
      <vt:lpstr>[...] desenvolver e provocar o potencial criativo de cada aluno, de proporcionar</vt:lpstr>
      <vt:lpstr/>
      <vt:lpstr>Mattar (2010), afirma que os jogos digitais podem ser ambientes de aprendizagem </vt:lpstr>
      <vt:lpstr/>
      <vt:lpstr>Tabela 1 – Sites de jogos para o ensino de matemática</vt:lpstr>
      <vt:lpstr>Fonte: Pesquisa Direta</vt:lpstr>
      <vt:lpstr/>
      <vt:lpstr>Além dos sites acima, encontramos a plataforma online Khan Academy que contém de</vt:lpstr>
      <vt:lpstr>Num segundo momento foram selecionados alguns softwares presentes nos sites educ</vt:lpstr>
      <vt:lpstr/>
      <vt:lpstr>Tabela 2 – Aplicação dos softwares em conteúdos matemáticos</vt:lpstr>
      <vt:lpstr>Fonte: Pesquisa Direta</vt:lpstr>
      <vt:lpstr/>
      <vt:lpstr>Os jogos apresentados podem ser utilizados para que os discentes desenvolvam o r</vt:lpstr>
      <vt:lpstr/>
      <vt:lpstr>/</vt:lpstr>
      <vt:lpstr>Figura 1 – Jogo Canhão Numérico. </vt:lpstr>
      <vt:lpstr>Fonte: http://rachacuca.com.br/jogos/canhao-numerico/</vt:lpstr>
      <vt:lpstr/>
      <vt:lpstr>O Jogo Canhão Numérico presente no site Racha Cuca consiste em atirar um número </vt:lpstr>
      <vt:lpstr/>
      <vt:lpstr>/</vt:lpstr>
      <vt:lpstr>Figura 2 – Jogo Divide. </vt:lpstr>
      <vt:lpstr>Fonte: http://www.clickjogos.com.br/jogos/divide/</vt:lpstr>
      <vt:lpstr>/</vt:lpstr>
      <vt:lpstr>Figura 3 – Teste de QI de Einstein. </vt:lpstr>
      <vt:lpstr>Fonte: http://rachacuca.com.br/teste-de-einstein/</vt:lpstr>
      <vt:lpstr/>
      <vt:lpstr>O teste de Einstein é um problema clássico de raciocínio lógico criado no século</vt:lpstr>
      <vt:lpstr/>
      <vt:lpstr>/</vt:lpstr>
      <vt:lpstr>Figura 4 – O jogo Math Apocalypse.  </vt:lpstr>
      <vt:lpstr>Fonte: http://rachacuca.com.br/teste-de-einstein/</vt:lpstr>
      <vt:lpstr/>
      <vt:lpstr>O jogo Math Apocalypse encontra-se em inglês, no entanto, isso não dificulta o s</vt:lpstr>
    </vt:vector>
  </TitlesOfParts>
  <Company>HP</Company>
  <LinksUpToDate>false</LinksUpToDate>
  <CharactersWithSpaces>16080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Guttenberg</dc:creator>
  <cp:lastModifiedBy>MILLENNIUM</cp:lastModifiedBy>
  <cp:revision>7</cp:revision>
  <dcterms:created xsi:type="dcterms:W3CDTF">2015-06-02T23:36:00Z</dcterms:created>
  <dcterms:modified xsi:type="dcterms:W3CDTF">2015-08-02T12:43:00Z</dcterms:modified>
</cp:coreProperties>
</file>