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FD" w:rsidRDefault="00E077EB" w:rsidP="00E077EB">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SINOPSE DE CASE: </w:t>
      </w:r>
      <w:r>
        <w:rPr>
          <w:rFonts w:ascii="Times New Roman" w:hAnsi="Times New Roman" w:cs="Times New Roman"/>
          <w:sz w:val="24"/>
          <w:szCs w:val="24"/>
        </w:rPr>
        <w:t>HERMENÊUTICA E DIREITO PENAL: O DIREITO DE PUNIR DO ESTADO E A (IN)</w:t>
      </w:r>
      <w:r w:rsidR="00F2234F">
        <w:rPr>
          <w:rFonts w:ascii="Times New Roman" w:hAnsi="Times New Roman" w:cs="Times New Roman"/>
          <w:sz w:val="24"/>
          <w:szCs w:val="24"/>
        </w:rPr>
        <w:t xml:space="preserve"> </w:t>
      </w:r>
      <w:r>
        <w:rPr>
          <w:rFonts w:ascii="Times New Roman" w:hAnsi="Times New Roman" w:cs="Times New Roman"/>
          <w:sz w:val="24"/>
          <w:szCs w:val="24"/>
        </w:rPr>
        <w:t xml:space="preserve">EFICÁCIA DOS DIREITOS </w:t>
      </w:r>
      <w:proofErr w:type="gramStart"/>
      <w:r>
        <w:rPr>
          <w:rFonts w:ascii="Times New Roman" w:hAnsi="Times New Roman" w:cs="Times New Roman"/>
          <w:sz w:val="24"/>
          <w:szCs w:val="24"/>
        </w:rPr>
        <w:t>FUNDAMENTAIS.</w:t>
      </w:r>
      <w:proofErr w:type="gramEnd"/>
      <w:r w:rsidR="00F2234F">
        <w:rPr>
          <w:rFonts w:ascii="Times New Roman" w:hAnsi="Times New Roman" w:cs="Times New Roman"/>
          <w:sz w:val="24"/>
          <w:szCs w:val="24"/>
        </w:rPr>
        <w:t>¹</w:t>
      </w:r>
    </w:p>
    <w:p w:rsidR="00E077EB" w:rsidRDefault="00E077EB" w:rsidP="00E07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Karoline Silva Costa </w:t>
      </w:r>
      <w:proofErr w:type="gramStart"/>
      <w:r>
        <w:rPr>
          <w:rFonts w:ascii="Times New Roman" w:hAnsi="Times New Roman" w:cs="Times New Roman"/>
          <w:sz w:val="24"/>
          <w:szCs w:val="24"/>
        </w:rPr>
        <w:t>²</w:t>
      </w:r>
      <w:proofErr w:type="gramEnd"/>
    </w:p>
    <w:p w:rsidR="00E077EB" w:rsidRDefault="00E077EB" w:rsidP="00E077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28A1">
        <w:rPr>
          <w:rFonts w:ascii="Times New Roman" w:hAnsi="Times New Roman" w:cs="Times New Roman"/>
          <w:sz w:val="24"/>
          <w:szCs w:val="24"/>
        </w:rPr>
        <w:t xml:space="preserve">              </w:t>
      </w:r>
    </w:p>
    <w:p w:rsidR="00E077EB" w:rsidRPr="001517C3" w:rsidRDefault="00E077EB" w:rsidP="00E077EB">
      <w:pPr>
        <w:spacing w:after="0" w:line="360" w:lineRule="auto"/>
        <w:jc w:val="both"/>
        <w:rPr>
          <w:rFonts w:ascii="Times New Roman" w:hAnsi="Times New Roman" w:cs="Times New Roman"/>
          <w:b/>
          <w:sz w:val="24"/>
          <w:szCs w:val="24"/>
        </w:rPr>
      </w:pPr>
      <w:proofErr w:type="gramStart"/>
      <w:r w:rsidRPr="001517C3">
        <w:rPr>
          <w:rFonts w:ascii="Times New Roman" w:hAnsi="Times New Roman" w:cs="Times New Roman"/>
          <w:b/>
          <w:sz w:val="24"/>
          <w:szCs w:val="24"/>
        </w:rPr>
        <w:t>1</w:t>
      </w:r>
      <w:proofErr w:type="gramEnd"/>
      <w:r w:rsidRPr="001517C3">
        <w:rPr>
          <w:rFonts w:ascii="Times New Roman" w:hAnsi="Times New Roman" w:cs="Times New Roman"/>
          <w:b/>
          <w:sz w:val="24"/>
          <w:szCs w:val="24"/>
        </w:rPr>
        <w:t xml:space="preserve"> Descrição do Caso</w:t>
      </w:r>
    </w:p>
    <w:p w:rsidR="00E077EB" w:rsidRDefault="00E077EB" w:rsidP="00E077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c</w:t>
      </w:r>
      <w:r w:rsidR="00A927D4">
        <w:rPr>
          <w:rFonts w:ascii="Times New Roman" w:hAnsi="Times New Roman" w:cs="Times New Roman"/>
          <w:sz w:val="24"/>
          <w:szCs w:val="24"/>
        </w:rPr>
        <w:t>omarca de Timon, o Ministério Pú</w:t>
      </w:r>
      <w:r>
        <w:rPr>
          <w:rFonts w:ascii="Times New Roman" w:hAnsi="Times New Roman" w:cs="Times New Roman"/>
          <w:sz w:val="24"/>
          <w:szCs w:val="24"/>
        </w:rPr>
        <w:t>blico denunciou José Vargas da Rosa previsto no art.155,§</w:t>
      </w:r>
      <w:proofErr w:type="gramStart"/>
      <w:r>
        <w:rPr>
          <w:rFonts w:ascii="Times New Roman" w:hAnsi="Times New Roman" w:cs="Times New Roman"/>
          <w:sz w:val="24"/>
          <w:szCs w:val="24"/>
        </w:rPr>
        <w:t>4º,</w:t>
      </w:r>
      <w:proofErr w:type="gramEnd"/>
      <w:r>
        <w:rPr>
          <w:rFonts w:ascii="Times New Roman" w:hAnsi="Times New Roman" w:cs="Times New Roman"/>
          <w:sz w:val="24"/>
          <w:szCs w:val="24"/>
        </w:rPr>
        <w:t>I.c.c o art.14,II ambos do CP, pois este tentou subtrair para si, arrombando cadeado do portão da residência, diversos objetos como: escova de dentes, toalhas de banho, chinelo, fio dental, shampoo</w:t>
      </w:r>
      <w:r w:rsidR="005722DE">
        <w:rPr>
          <w:rFonts w:ascii="Times New Roman" w:hAnsi="Times New Roman" w:cs="Times New Roman"/>
          <w:sz w:val="24"/>
          <w:szCs w:val="24"/>
        </w:rPr>
        <w:t>, chuveiro elétrico, controle de alarmes, entre outros artigos que somados totalizavam o valor de R$63,00 (sessenta e três reais). Jose Vargas da Rosa só não consumou o fato delituoso porque os vizinhos perceberam o fato e denunciaram para o patrulhamento da policia militar que prendeu o denunciado em flagrante.</w:t>
      </w:r>
    </w:p>
    <w:p w:rsidR="005722DE" w:rsidRDefault="005722DE" w:rsidP="00E077E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Feita a denuncia este recebeu como sentença: pena- base fixada em 01 ano 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meses de reclusão, pela reincidência aumentada em 6 meses, ante a confissão diminuída em 4 </w:t>
      </w:r>
      <w:proofErr w:type="gramStart"/>
      <w:r>
        <w:rPr>
          <w:rFonts w:ascii="Times New Roman" w:hAnsi="Times New Roman" w:cs="Times New Roman"/>
          <w:sz w:val="24"/>
          <w:szCs w:val="24"/>
        </w:rPr>
        <w:t>meses</w:t>
      </w:r>
      <w:proofErr w:type="gramEnd"/>
      <w:r>
        <w:rPr>
          <w:rFonts w:ascii="Times New Roman" w:hAnsi="Times New Roman" w:cs="Times New Roman"/>
          <w:sz w:val="24"/>
          <w:szCs w:val="24"/>
        </w:rPr>
        <w:t>, pela tentativa, foi diminuída em 2/3, tornada definitiva em 6 meses de reclusão em</w:t>
      </w:r>
      <w:r w:rsidR="00A927D4">
        <w:rPr>
          <w:rFonts w:ascii="Times New Roman" w:hAnsi="Times New Roman" w:cs="Times New Roman"/>
          <w:sz w:val="24"/>
          <w:szCs w:val="24"/>
        </w:rPr>
        <w:t xml:space="preserve"> </w:t>
      </w:r>
      <w:r>
        <w:rPr>
          <w:rFonts w:ascii="Times New Roman" w:hAnsi="Times New Roman" w:cs="Times New Roman"/>
          <w:sz w:val="24"/>
          <w:szCs w:val="24"/>
        </w:rPr>
        <w:t xml:space="preserve">regime semiaberto, mas pecuniária de 10 dias- multa, à razão mínima. A Defensoria Publica apelou buscando a aplicação do ‘‘ principio da </w:t>
      </w:r>
      <w:proofErr w:type="spellStart"/>
      <w:r>
        <w:rPr>
          <w:rFonts w:ascii="Times New Roman" w:hAnsi="Times New Roman" w:cs="Times New Roman"/>
          <w:sz w:val="24"/>
          <w:szCs w:val="24"/>
        </w:rPr>
        <w:t>bagatela’’ou</w:t>
      </w:r>
      <w:proofErr w:type="spellEnd"/>
      <w:r>
        <w:rPr>
          <w:rFonts w:ascii="Times New Roman" w:hAnsi="Times New Roman" w:cs="Times New Roman"/>
          <w:sz w:val="24"/>
          <w:szCs w:val="24"/>
        </w:rPr>
        <w:t xml:space="preserve"> pela </w:t>
      </w:r>
      <w:r w:rsidR="00A927D4">
        <w:rPr>
          <w:rFonts w:ascii="Times New Roman" w:hAnsi="Times New Roman" w:cs="Times New Roman"/>
          <w:sz w:val="24"/>
          <w:szCs w:val="24"/>
        </w:rPr>
        <w:t>insuficiência</w:t>
      </w:r>
      <w:r>
        <w:rPr>
          <w:rFonts w:ascii="Times New Roman" w:hAnsi="Times New Roman" w:cs="Times New Roman"/>
          <w:sz w:val="24"/>
          <w:szCs w:val="24"/>
        </w:rPr>
        <w:t xml:space="preserve"> probatória, para que o denunciado </w:t>
      </w:r>
      <w:r w:rsidR="00A927D4">
        <w:rPr>
          <w:rFonts w:ascii="Times New Roman" w:hAnsi="Times New Roman" w:cs="Times New Roman"/>
          <w:sz w:val="24"/>
          <w:szCs w:val="24"/>
        </w:rPr>
        <w:t>tenha um regime menos gravoso.</w:t>
      </w:r>
    </w:p>
    <w:p w:rsidR="00F2234F" w:rsidRPr="001517C3" w:rsidRDefault="00F2234F" w:rsidP="00F2234F">
      <w:pPr>
        <w:spacing w:after="0" w:line="360" w:lineRule="auto"/>
        <w:jc w:val="both"/>
        <w:rPr>
          <w:rFonts w:ascii="Times New Roman" w:hAnsi="Times New Roman" w:cs="Times New Roman"/>
          <w:b/>
          <w:sz w:val="24"/>
          <w:szCs w:val="24"/>
        </w:rPr>
      </w:pPr>
      <w:proofErr w:type="gramStart"/>
      <w:r w:rsidRPr="001517C3">
        <w:rPr>
          <w:rFonts w:ascii="Times New Roman" w:hAnsi="Times New Roman" w:cs="Times New Roman"/>
          <w:b/>
          <w:sz w:val="24"/>
          <w:szCs w:val="24"/>
        </w:rPr>
        <w:t>2</w:t>
      </w:r>
      <w:proofErr w:type="gramEnd"/>
      <w:r w:rsidRPr="001517C3">
        <w:rPr>
          <w:rFonts w:ascii="Times New Roman" w:hAnsi="Times New Roman" w:cs="Times New Roman"/>
          <w:b/>
          <w:sz w:val="24"/>
          <w:szCs w:val="24"/>
        </w:rPr>
        <w:t xml:space="preserve"> Analise do Caso</w:t>
      </w:r>
    </w:p>
    <w:p w:rsidR="00F2234F" w:rsidRDefault="00F2234F" w:rsidP="00F223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analise inicial irá se </w:t>
      </w:r>
      <w:proofErr w:type="gramStart"/>
      <w:r>
        <w:rPr>
          <w:rFonts w:ascii="Times New Roman" w:hAnsi="Times New Roman" w:cs="Times New Roman"/>
          <w:sz w:val="24"/>
          <w:szCs w:val="24"/>
        </w:rPr>
        <w:t>fazer</w:t>
      </w:r>
      <w:proofErr w:type="gramEnd"/>
      <w:r>
        <w:rPr>
          <w:rFonts w:ascii="Times New Roman" w:hAnsi="Times New Roman" w:cs="Times New Roman"/>
          <w:sz w:val="24"/>
          <w:szCs w:val="24"/>
        </w:rPr>
        <w:t xml:space="preserve"> um apanhado de informações como a relação entre liberdade individual e a efetivação de direitos fundamentais, o Principio da </w:t>
      </w:r>
      <w:proofErr w:type="spellStart"/>
      <w:r>
        <w:rPr>
          <w:rFonts w:ascii="Times New Roman" w:hAnsi="Times New Roman" w:cs="Times New Roman"/>
          <w:sz w:val="24"/>
          <w:szCs w:val="24"/>
        </w:rPr>
        <w:t>Insignificancia</w:t>
      </w:r>
      <w:proofErr w:type="spellEnd"/>
      <w:r>
        <w:rPr>
          <w:rFonts w:ascii="Times New Roman" w:hAnsi="Times New Roman" w:cs="Times New Roman"/>
          <w:sz w:val="24"/>
          <w:szCs w:val="24"/>
        </w:rPr>
        <w:t xml:space="preserve">, o direito penal como ‘‘ultima </w:t>
      </w:r>
      <w:proofErr w:type="spellStart"/>
      <w:r>
        <w:rPr>
          <w:rFonts w:ascii="Times New Roman" w:hAnsi="Times New Roman" w:cs="Times New Roman"/>
          <w:sz w:val="24"/>
          <w:szCs w:val="24"/>
        </w:rPr>
        <w:t>ratio</w:t>
      </w:r>
      <w:proofErr w:type="spellEnd"/>
      <w:r>
        <w:rPr>
          <w:rFonts w:ascii="Times New Roman" w:hAnsi="Times New Roman" w:cs="Times New Roman"/>
          <w:sz w:val="24"/>
          <w:szCs w:val="24"/>
        </w:rPr>
        <w:t xml:space="preserve">’’da ingerência de controle </w:t>
      </w:r>
      <w:proofErr w:type="spellStart"/>
      <w:r>
        <w:rPr>
          <w:rFonts w:ascii="Times New Roman" w:hAnsi="Times New Roman" w:cs="Times New Roman"/>
          <w:sz w:val="24"/>
          <w:szCs w:val="24"/>
        </w:rPr>
        <w:t>estatal,direito</w:t>
      </w:r>
      <w:proofErr w:type="spellEnd"/>
      <w:r>
        <w:rPr>
          <w:rFonts w:ascii="Times New Roman" w:hAnsi="Times New Roman" w:cs="Times New Roman"/>
          <w:sz w:val="24"/>
          <w:szCs w:val="24"/>
        </w:rPr>
        <w:t xml:space="preserve"> penal mínimo, Principio da vulnerabilidade social e a </w:t>
      </w:r>
      <w:proofErr w:type="spellStart"/>
      <w:r>
        <w:rPr>
          <w:rFonts w:ascii="Times New Roman" w:hAnsi="Times New Roman" w:cs="Times New Roman"/>
          <w:sz w:val="24"/>
          <w:szCs w:val="24"/>
        </w:rPr>
        <w:t>co-culpabilidade</w:t>
      </w:r>
      <w:proofErr w:type="spellEnd"/>
      <w:r>
        <w:rPr>
          <w:rFonts w:ascii="Times New Roman" w:hAnsi="Times New Roman" w:cs="Times New Roman"/>
          <w:sz w:val="24"/>
          <w:szCs w:val="24"/>
        </w:rPr>
        <w:t xml:space="preserve"> da sociedade como atenuante genérica pautado no art.66 CP, para nortear a decisão da apelação deste caso.</w:t>
      </w:r>
    </w:p>
    <w:p w:rsidR="00F2234F" w:rsidRPr="001517C3" w:rsidRDefault="00F2234F" w:rsidP="00F2234F">
      <w:pPr>
        <w:spacing w:after="0" w:line="360" w:lineRule="auto"/>
        <w:jc w:val="both"/>
        <w:rPr>
          <w:rFonts w:ascii="Times New Roman" w:hAnsi="Times New Roman" w:cs="Times New Roman"/>
          <w:b/>
          <w:sz w:val="24"/>
          <w:szCs w:val="24"/>
        </w:rPr>
      </w:pPr>
      <w:proofErr w:type="gramStart"/>
      <w:r w:rsidRPr="001517C3">
        <w:rPr>
          <w:rFonts w:ascii="Times New Roman" w:hAnsi="Times New Roman" w:cs="Times New Roman"/>
          <w:b/>
          <w:sz w:val="24"/>
          <w:szCs w:val="24"/>
        </w:rPr>
        <w:t>3</w:t>
      </w:r>
      <w:proofErr w:type="gramEnd"/>
      <w:r w:rsidRPr="001517C3">
        <w:rPr>
          <w:rFonts w:ascii="Times New Roman" w:hAnsi="Times New Roman" w:cs="Times New Roman"/>
          <w:b/>
          <w:sz w:val="24"/>
          <w:szCs w:val="24"/>
        </w:rPr>
        <w:t xml:space="preserve"> Possível Solução</w:t>
      </w:r>
    </w:p>
    <w:p w:rsidR="00774C81" w:rsidRDefault="00774C81" w:rsidP="001517C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Jose Vargas da Rosa tentou furtar uma residência e vários eram os artigos que somados totalizavam o valor de </w:t>
      </w:r>
      <w:r w:rsidR="004D5107">
        <w:rPr>
          <w:rFonts w:ascii="Times New Roman" w:hAnsi="Times New Roman" w:cs="Times New Roman"/>
          <w:sz w:val="24"/>
          <w:szCs w:val="24"/>
        </w:rPr>
        <w:t>R$63,00(sessenta e três reais) e</w:t>
      </w:r>
      <w:r>
        <w:rPr>
          <w:rFonts w:ascii="Times New Roman" w:hAnsi="Times New Roman" w:cs="Times New Roman"/>
          <w:sz w:val="24"/>
          <w:szCs w:val="24"/>
        </w:rPr>
        <w:t xml:space="preserve"> que se for levar em conta os argumentos a seguir este não deveria ser preso.</w:t>
      </w:r>
    </w:p>
    <w:p w:rsidR="003F2D24" w:rsidRDefault="003F2D24" w:rsidP="001517C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Constituição é um</w:t>
      </w:r>
      <w:r w:rsidR="00D06932">
        <w:rPr>
          <w:rFonts w:ascii="Times New Roman" w:hAnsi="Times New Roman" w:cs="Times New Roman"/>
          <w:sz w:val="24"/>
          <w:szCs w:val="24"/>
        </w:rPr>
        <w:t>a</w:t>
      </w:r>
      <w:r>
        <w:rPr>
          <w:rFonts w:ascii="Times New Roman" w:hAnsi="Times New Roman" w:cs="Times New Roman"/>
          <w:sz w:val="24"/>
          <w:szCs w:val="24"/>
        </w:rPr>
        <w:t xml:space="preserve"> carta onde todos os direitos sejam estes individuais ou coletivos</w:t>
      </w:r>
      <w:r w:rsidR="007554C1">
        <w:rPr>
          <w:rFonts w:ascii="Times New Roman" w:hAnsi="Times New Roman" w:cs="Times New Roman"/>
          <w:sz w:val="24"/>
          <w:szCs w:val="24"/>
        </w:rPr>
        <w:t>,</w:t>
      </w:r>
      <w:r>
        <w:rPr>
          <w:rFonts w:ascii="Times New Roman" w:hAnsi="Times New Roman" w:cs="Times New Roman"/>
          <w:sz w:val="24"/>
          <w:szCs w:val="24"/>
        </w:rPr>
        <w:t xml:space="preserve"> </w:t>
      </w:r>
      <w:r w:rsidR="00D06932">
        <w:rPr>
          <w:rFonts w:ascii="Times New Roman" w:hAnsi="Times New Roman" w:cs="Times New Roman"/>
          <w:sz w:val="24"/>
          <w:szCs w:val="24"/>
        </w:rPr>
        <w:t xml:space="preserve">que </w:t>
      </w:r>
      <w:r>
        <w:rPr>
          <w:rFonts w:ascii="Times New Roman" w:hAnsi="Times New Roman" w:cs="Times New Roman"/>
          <w:sz w:val="24"/>
          <w:szCs w:val="24"/>
        </w:rPr>
        <w:t>estão presentes de forma expressa, e em um Estado Democrático c</w:t>
      </w:r>
      <w:r w:rsidR="007554C1">
        <w:rPr>
          <w:rFonts w:ascii="Times New Roman" w:hAnsi="Times New Roman" w:cs="Times New Roman"/>
          <w:sz w:val="24"/>
          <w:szCs w:val="24"/>
        </w:rPr>
        <w:t>omo o Brasil é de grande importância</w:t>
      </w:r>
      <w:r w:rsidR="00D06932">
        <w:rPr>
          <w:rFonts w:ascii="Times New Roman" w:hAnsi="Times New Roman" w:cs="Times New Roman"/>
          <w:sz w:val="24"/>
          <w:szCs w:val="24"/>
        </w:rPr>
        <w:t xml:space="preserve"> a presença d</w:t>
      </w:r>
      <w:r w:rsidR="007554C1">
        <w:rPr>
          <w:rFonts w:ascii="Times New Roman" w:hAnsi="Times New Roman" w:cs="Times New Roman"/>
          <w:sz w:val="24"/>
          <w:szCs w:val="24"/>
        </w:rPr>
        <w:t xml:space="preserve">esses </w:t>
      </w:r>
      <w:proofErr w:type="gramStart"/>
      <w:r w:rsidR="007554C1">
        <w:rPr>
          <w:rFonts w:ascii="Times New Roman" w:hAnsi="Times New Roman" w:cs="Times New Roman"/>
          <w:sz w:val="24"/>
          <w:szCs w:val="24"/>
        </w:rPr>
        <w:t xml:space="preserve">direitos </w:t>
      </w:r>
      <w:r w:rsidR="00D06932">
        <w:rPr>
          <w:rFonts w:ascii="Times New Roman" w:hAnsi="Times New Roman" w:cs="Times New Roman"/>
          <w:sz w:val="24"/>
          <w:szCs w:val="24"/>
        </w:rPr>
        <w:t>.</w:t>
      </w:r>
      <w:proofErr w:type="gramEnd"/>
      <w:r w:rsidR="00D06932">
        <w:rPr>
          <w:rFonts w:ascii="Times New Roman" w:hAnsi="Times New Roman" w:cs="Times New Roman"/>
          <w:sz w:val="24"/>
          <w:szCs w:val="24"/>
        </w:rPr>
        <w:t>A Constituição Federal de 1988 está repleta de leis voltadas para enaltecer o valor da maior conquista da Consti</w:t>
      </w:r>
      <w:r w:rsidR="007554C1">
        <w:rPr>
          <w:rFonts w:ascii="Times New Roman" w:hAnsi="Times New Roman" w:cs="Times New Roman"/>
          <w:sz w:val="24"/>
          <w:szCs w:val="24"/>
        </w:rPr>
        <w:t>t</w:t>
      </w:r>
      <w:r w:rsidR="00D06932">
        <w:rPr>
          <w:rFonts w:ascii="Times New Roman" w:hAnsi="Times New Roman" w:cs="Times New Roman"/>
          <w:sz w:val="24"/>
          <w:szCs w:val="24"/>
        </w:rPr>
        <w:t>uição de 1988 que são os direitos fundamentais.</w:t>
      </w:r>
    </w:p>
    <w:p w:rsidR="00D06932" w:rsidRDefault="00D06932" w:rsidP="001517C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Assim nota-se que a Constituição é onde </w:t>
      </w:r>
      <w:r w:rsidR="00F4437D">
        <w:rPr>
          <w:rFonts w:ascii="Times New Roman" w:hAnsi="Times New Roman" w:cs="Times New Roman"/>
          <w:sz w:val="24"/>
          <w:szCs w:val="24"/>
        </w:rPr>
        <w:t>se encontra</w:t>
      </w:r>
      <w:r>
        <w:rPr>
          <w:rFonts w:ascii="Times New Roman" w:hAnsi="Times New Roman" w:cs="Times New Roman"/>
          <w:sz w:val="24"/>
          <w:szCs w:val="24"/>
        </w:rPr>
        <w:t xml:space="preserve"> o ponto alto da hermenêutica do direito, afinal todas as leis infraconstitucionais derivam da interpretação das leis presentes na Constituição, assim violando</w:t>
      </w:r>
      <w:r w:rsidR="007554C1">
        <w:rPr>
          <w:rFonts w:ascii="Times New Roman" w:hAnsi="Times New Roman" w:cs="Times New Roman"/>
          <w:sz w:val="24"/>
          <w:szCs w:val="24"/>
        </w:rPr>
        <w:t>-se</w:t>
      </w:r>
      <w:r w:rsidR="00F4437D">
        <w:rPr>
          <w:rFonts w:ascii="Times New Roman" w:hAnsi="Times New Roman" w:cs="Times New Roman"/>
          <w:sz w:val="24"/>
          <w:szCs w:val="24"/>
        </w:rPr>
        <w:t>, por exemplo,</w:t>
      </w:r>
      <w:r w:rsidR="007554C1">
        <w:rPr>
          <w:rFonts w:ascii="Times New Roman" w:hAnsi="Times New Roman" w:cs="Times New Roman"/>
          <w:sz w:val="24"/>
          <w:szCs w:val="24"/>
        </w:rPr>
        <w:t xml:space="preserve"> os direitos fun</w:t>
      </w:r>
      <w:r>
        <w:rPr>
          <w:rFonts w:ascii="Times New Roman" w:hAnsi="Times New Roman" w:cs="Times New Roman"/>
          <w:sz w:val="24"/>
          <w:szCs w:val="24"/>
        </w:rPr>
        <w:t xml:space="preserve">damentais seria </w:t>
      </w:r>
      <w:r w:rsidR="007554C1">
        <w:rPr>
          <w:rFonts w:ascii="Times New Roman" w:hAnsi="Times New Roman" w:cs="Times New Roman"/>
          <w:sz w:val="24"/>
          <w:szCs w:val="24"/>
        </w:rPr>
        <w:t>a</w:t>
      </w:r>
      <w:r>
        <w:rPr>
          <w:rFonts w:ascii="Times New Roman" w:hAnsi="Times New Roman" w:cs="Times New Roman"/>
          <w:sz w:val="24"/>
          <w:szCs w:val="24"/>
        </w:rPr>
        <w:t>ssim violar os próprios princípios da Consti</w:t>
      </w:r>
      <w:r w:rsidR="007554C1">
        <w:rPr>
          <w:rFonts w:ascii="Times New Roman" w:hAnsi="Times New Roman" w:cs="Times New Roman"/>
          <w:sz w:val="24"/>
          <w:szCs w:val="24"/>
        </w:rPr>
        <w:t>t</w:t>
      </w:r>
      <w:r>
        <w:rPr>
          <w:rFonts w:ascii="Times New Roman" w:hAnsi="Times New Roman" w:cs="Times New Roman"/>
          <w:sz w:val="24"/>
          <w:szCs w:val="24"/>
        </w:rPr>
        <w:t xml:space="preserve">uição ferindo a materialização do direito contido na </w:t>
      </w:r>
      <w:r w:rsidR="00F4437D">
        <w:rPr>
          <w:rFonts w:ascii="Times New Roman" w:hAnsi="Times New Roman" w:cs="Times New Roman"/>
          <w:sz w:val="24"/>
          <w:szCs w:val="24"/>
        </w:rPr>
        <w:t xml:space="preserve">Constituição. </w:t>
      </w:r>
      <w:r>
        <w:rPr>
          <w:rFonts w:ascii="Times New Roman" w:hAnsi="Times New Roman" w:cs="Times New Roman"/>
          <w:sz w:val="24"/>
          <w:szCs w:val="24"/>
        </w:rPr>
        <w:t>(</w:t>
      </w:r>
      <w:r w:rsidR="00F4437D">
        <w:rPr>
          <w:rFonts w:ascii="Times New Roman" w:hAnsi="Times New Roman" w:cs="Times New Roman"/>
          <w:sz w:val="24"/>
          <w:szCs w:val="24"/>
        </w:rPr>
        <w:t xml:space="preserve">STRECK, </w:t>
      </w:r>
      <w:r w:rsidR="007554C1">
        <w:rPr>
          <w:rFonts w:ascii="Times New Roman" w:hAnsi="Times New Roman" w:cs="Times New Roman"/>
          <w:sz w:val="24"/>
          <w:szCs w:val="24"/>
        </w:rPr>
        <w:t>1999).</w:t>
      </w:r>
    </w:p>
    <w:p w:rsidR="007554C1" w:rsidRDefault="007554C1" w:rsidP="001517C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isso se </w:t>
      </w:r>
      <w:proofErr w:type="gramStart"/>
      <w:r>
        <w:rPr>
          <w:rFonts w:ascii="Times New Roman" w:hAnsi="Times New Roman" w:cs="Times New Roman"/>
          <w:sz w:val="24"/>
          <w:szCs w:val="24"/>
        </w:rPr>
        <w:t>formos</w:t>
      </w:r>
      <w:proofErr w:type="gramEnd"/>
      <w:r>
        <w:rPr>
          <w:rFonts w:ascii="Times New Roman" w:hAnsi="Times New Roman" w:cs="Times New Roman"/>
          <w:sz w:val="24"/>
          <w:szCs w:val="24"/>
        </w:rPr>
        <w:t xml:space="preserve"> analisar o caso a partir do momento em que o direito liberdade de Jose Vargas da Rosa é restringido pelo direito penal sob forma da pena </w:t>
      </w:r>
      <w:r w:rsidR="00DA169A">
        <w:rPr>
          <w:rFonts w:ascii="Times New Roman" w:hAnsi="Times New Roman" w:cs="Times New Roman"/>
          <w:sz w:val="24"/>
          <w:szCs w:val="24"/>
        </w:rPr>
        <w:t>restritiva de liberdade</w:t>
      </w:r>
      <w:r>
        <w:rPr>
          <w:rFonts w:ascii="Times New Roman" w:hAnsi="Times New Roman" w:cs="Times New Roman"/>
          <w:sz w:val="24"/>
          <w:szCs w:val="24"/>
        </w:rPr>
        <w:t>, esse direito a liberdade foi desrespeitado uma vez que se for olhar sob a óptica do principio da insignificância o valor de R$63,00 r</w:t>
      </w:r>
      <w:r w:rsidR="00F01D98">
        <w:rPr>
          <w:rFonts w:ascii="Times New Roman" w:hAnsi="Times New Roman" w:cs="Times New Roman"/>
          <w:sz w:val="24"/>
          <w:szCs w:val="24"/>
        </w:rPr>
        <w:t>eais e totalmente irrelevante</w:t>
      </w:r>
      <w:r>
        <w:rPr>
          <w:rFonts w:ascii="Times New Roman" w:hAnsi="Times New Roman" w:cs="Times New Roman"/>
          <w:sz w:val="24"/>
          <w:szCs w:val="24"/>
        </w:rPr>
        <w:t xml:space="preserve"> para o direito penal.</w:t>
      </w:r>
    </w:p>
    <w:p w:rsidR="00774C81" w:rsidRDefault="00774C81" w:rsidP="001517C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o principio da insignificância tod</w:t>
      </w:r>
      <w:r w:rsidR="004D5107">
        <w:rPr>
          <w:rFonts w:ascii="Times New Roman" w:hAnsi="Times New Roman" w:cs="Times New Roman"/>
          <w:sz w:val="24"/>
          <w:szCs w:val="24"/>
        </w:rPr>
        <w:t>os os bens jurídicos são proteg</w:t>
      </w:r>
      <w:r>
        <w:rPr>
          <w:rFonts w:ascii="Times New Roman" w:hAnsi="Times New Roman" w:cs="Times New Roman"/>
          <w:sz w:val="24"/>
          <w:szCs w:val="24"/>
        </w:rPr>
        <w:t>idos pelo direito penal, mas essa proteção se estende a bens que tenham grande impo</w:t>
      </w:r>
      <w:r w:rsidR="004D5107">
        <w:rPr>
          <w:rFonts w:ascii="Times New Roman" w:hAnsi="Times New Roman" w:cs="Times New Roman"/>
          <w:sz w:val="24"/>
          <w:szCs w:val="24"/>
        </w:rPr>
        <w:t xml:space="preserve">rtância e se houver lesão a este que </w:t>
      </w:r>
      <w:r>
        <w:rPr>
          <w:rFonts w:ascii="Times New Roman" w:hAnsi="Times New Roman" w:cs="Times New Roman"/>
          <w:sz w:val="24"/>
          <w:szCs w:val="24"/>
        </w:rPr>
        <w:t>reflita diretamente ao direito penal.</w:t>
      </w:r>
    </w:p>
    <w:p w:rsidR="00E20C58" w:rsidRDefault="00774C81" w:rsidP="00E20C58">
      <w:pPr>
        <w:spacing w:after="0" w:line="240" w:lineRule="auto"/>
        <w:ind w:left="2268"/>
        <w:jc w:val="both"/>
        <w:rPr>
          <w:rFonts w:ascii="Times New Roman" w:hAnsi="Times New Roman" w:cs="Times New Roman"/>
          <w:sz w:val="20"/>
          <w:szCs w:val="20"/>
        </w:rPr>
      </w:pPr>
      <w:r w:rsidRPr="00E20C58">
        <w:rPr>
          <w:rFonts w:ascii="Times New Roman" w:hAnsi="Times New Roman" w:cs="Times New Roman"/>
          <w:sz w:val="20"/>
          <w:szCs w:val="20"/>
        </w:rPr>
        <w:t xml:space="preserve">É sabido que o direito penal não outorga proteção absoluta aos bens jurídicos; que não constitui um sistema exaustivo de ilicitudes, e sim </w:t>
      </w:r>
      <w:proofErr w:type="spellStart"/>
      <w:proofErr w:type="gramStart"/>
      <w:r w:rsidRPr="00E20C58">
        <w:rPr>
          <w:rFonts w:ascii="Times New Roman" w:hAnsi="Times New Roman" w:cs="Times New Roman"/>
          <w:sz w:val="20"/>
          <w:szCs w:val="20"/>
        </w:rPr>
        <w:t>descontinuo.</w:t>
      </w:r>
      <w:proofErr w:type="gramEnd"/>
      <w:r w:rsidRPr="00E20C58">
        <w:rPr>
          <w:rFonts w:ascii="Times New Roman" w:hAnsi="Times New Roman" w:cs="Times New Roman"/>
          <w:sz w:val="20"/>
          <w:szCs w:val="20"/>
        </w:rPr>
        <w:t>Ou</w:t>
      </w:r>
      <w:proofErr w:type="spellEnd"/>
      <w:r w:rsidRPr="00E20C58">
        <w:rPr>
          <w:rFonts w:ascii="Times New Roman" w:hAnsi="Times New Roman" w:cs="Times New Roman"/>
          <w:sz w:val="20"/>
          <w:szCs w:val="20"/>
        </w:rPr>
        <w:t xml:space="preserve"> seja, não </w:t>
      </w:r>
      <w:r w:rsidR="004D5107">
        <w:rPr>
          <w:rFonts w:ascii="Times New Roman" w:hAnsi="Times New Roman" w:cs="Times New Roman"/>
          <w:sz w:val="20"/>
          <w:szCs w:val="20"/>
        </w:rPr>
        <w:t>protege todos os bens</w:t>
      </w:r>
      <w:r w:rsidRPr="00E20C58">
        <w:rPr>
          <w:rFonts w:ascii="Times New Roman" w:hAnsi="Times New Roman" w:cs="Times New Roman"/>
          <w:sz w:val="20"/>
          <w:szCs w:val="20"/>
        </w:rPr>
        <w:t xml:space="preserve"> jurídicos, e sim os mais fundamentais, e nem sequer os protege em face de qualquer classe </w:t>
      </w:r>
      <w:r w:rsidR="00E20C58" w:rsidRPr="00E20C58">
        <w:rPr>
          <w:rFonts w:ascii="Times New Roman" w:hAnsi="Times New Roman" w:cs="Times New Roman"/>
          <w:sz w:val="20"/>
          <w:szCs w:val="20"/>
        </w:rPr>
        <w:t xml:space="preserve">de atentados, mas tão- só dos ataques mais intoleráveis. Daí dizer- se fragmentaria essa </w:t>
      </w:r>
      <w:proofErr w:type="gramStart"/>
      <w:r w:rsidR="00E20C58" w:rsidRPr="00E20C58">
        <w:rPr>
          <w:rFonts w:ascii="Times New Roman" w:hAnsi="Times New Roman" w:cs="Times New Roman"/>
          <w:sz w:val="20"/>
          <w:szCs w:val="20"/>
        </w:rPr>
        <w:t>proteção(</w:t>
      </w:r>
      <w:proofErr w:type="gramEnd"/>
      <w:r w:rsidR="00E20C58" w:rsidRPr="00E20C58">
        <w:rPr>
          <w:rFonts w:ascii="Times New Roman" w:hAnsi="Times New Roman" w:cs="Times New Roman"/>
          <w:sz w:val="20"/>
          <w:szCs w:val="20"/>
        </w:rPr>
        <w:t>caráter fragmentário ), pois se concentra não sobre o todo de um</w:t>
      </w:r>
      <w:r w:rsidR="004D5107">
        <w:rPr>
          <w:rFonts w:ascii="Times New Roman" w:hAnsi="Times New Roman" w:cs="Times New Roman"/>
          <w:sz w:val="20"/>
          <w:szCs w:val="20"/>
        </w:rPr>
        <w:t>a</w:t>
      </w:r>
      <w:r w:rsidR="00E20C58" w:rsidRPr="00E20C58">
        <w:rPr>
          <w:rFonts w:ascii="Times New Roman" w:hAnsi="Times New Roman" w:cs="Times New Roman"/>
          <w:sz w:val="20"/>
          <w:szCs w:val="20"/>
        </w:rPr>
        <w:t xml:space="preserve"> dada realidade, mas sobre fragmentos dessa realidade, é dizer, sobre interesses jurídicos relevantes cuja proteção penal seja imprescindível.</w:t>
      </w:r>
      <w:r w:rsidR="00E20C58">
        <w:rPr>
          <w:rFonts w:ascii="Times New Roman" w:hAnsi="Times New Roman" w:cs="Times New Roman"/>
          <w:sz w:val="20"/>
          <w:szCs w:val="20"/>
        </w:rPr>
        <w:t>(QUEIROZ, p.95, 2002).</w:t>
      </w:r>
    </w:p>
    <w:p w:rsidR="00E20C58" w:rsidRDefault="00F25706" w:rsidP="00E20C5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principio da insignificância tem o poder de limitar o </w:t>
      </w:r>
      <w:r w:rsidR="00086B3A">
        <w:rPr>
          <w:rFonts w:ascii="Times New Roman" w:hAnsi="Times New Roman" w:cs="Times New Roman"/>
          <w:sz w:val="24"/>
          <w:szCs w:val="24"/>
        </w:rPr>
        <w:t>poder estatal, pois este norteia</w:t>
      </w:r>
      <w:r>
        <w:rPr>
          <w:rFonts w:ascii="Times New Roman" w:hAnsi="Times New Roman" w:cs="Times New Roman"/>
          <w:sz w:val="24"/>
          <w:szCs w:val="24"/>
        </w:rPr>
        <w:t xml:space="preserve"> o legislador sobre quais os bens deverá ser protegido pela lei penal</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 assim enquadra nesta lei as condutas que serão </w:t>
      </w:r>
      <w:r w:rsidR="004D5107">
        <w:rPr>
          <w:rFonts w:ascii="Times New Roman" w:hAnsi="Times New Roman" w:cs="Times New Roman"/>
          <w:sz w:val="24"/>
          <w:szCs w:val="24"/>
        </w:rPr>
        <w:t>reprovadas  levando em</w:t>
      </w:r>
      <w:r w:rsidR="00086B3A">
        <w:rPr>
          <w:rFonts w:ascii="Times New Roman" w:hAnsi="Times New Roman" w:cs="Times New Roman"/>
          <w:sz w:val="24"/>
          <w:szCs w:val="24"/>
        </w:rPr>
        <w:t xml:space="preserve"> consideraçã</w:t>
      </w:r>
      <w:r>
        <w:rPr>
          <w:rFonts w:ascii="Times New Roman" w:hAnsi="Times New Roman" w:cs="Times New Roman"/>
          <w:sz w:val="24"/>
          <w:szCs w:val="24"/>
        </w:rPr>
        <w:t>o se estas condu</w:t>
      </w:r>
      <w:r w:rsidR="00086B3A">
        <w:rPr>
          <w:rFonts w:ascii="Times New Roman" w:hAnsi="Times New Roman" w:cs="Times New Roman"/>
          <w:sz w:val="24"/>
          <w:szCs w:val="24"/>
        </w:rPr>
        <w:t>t</w:t>
      </w:r>
      <w:r>
        <w:rPr>
          <w:rFonts w:ascii="Times New Roman" w:hAnsi="Times New Roman" w:cs="Times New Roman"/>
          <w:sz w:val="24"/>
          <w:szCs w:val="24"/>
        </w:rPr>
        <w:t>as são aprovadas socia</w:t>
      </w:r>
      <w:r w:rsidR="004D5107">
        <w:rPr>
          <w:rFonts w:ascii="Times New Roman" w:hAnsi="Times New Roman" w:cs="Times New Roman"/>
          <w:sz w:val="24"/>
          <w:szCs w:val="24"/>
        </w:rPr>
        <w:t>l</w:t>
      </w:r>
      <w:r>
        <w:rPr>
          <w:rFonts w:ascii="Times New Roman" w:hAnsi="Times New Roman" w:cs="Times New Roman"/>
          <w:sz w:val="24"/>
          <w:szCs w:val="24"/>
        </w:rPr>
        <w:t>mente</w:t>
      </w:r>
      <w:r w:rsidR="004D5107">
        <w:rPr>
          <w:rFonts w:ascii="Times New Roman" w:hAnsi="Times New Roman" w:cs="Times New Roman"/>
          <w:sz w:val="24"/>
          <w:szCs w:val="24"/>
        </w:rPr>
        <w:t>,</w:t>
      </w:r>
      <w:r>
        <w:rPr>
          <w:rFonts w:ascii="Times New Roman" w:hAnsi="Times New Roman" w:cs="Times New Roman"/>
          <w:sz w:val="24"/>
          <w:szCs w:val="24"/>
        </w:rPr>
        <w:t xml:space="preserve"> assim sendo estes bens tutelados </w:t>
      </w:r>
      <w:r w:rsidR="00086B3A">
        <w:rPr>
          <w:rFonts w:ascii="Times New Roman" w:hAnsi="Times New Roman" w:cs="Times New Roman"/>
          <w:sz w:val="24"/>
          <w:szCs w:val="24"/>
        </w:rPr>
        <w:t xml:space="preserve">escolhidos como fundamentais </w:t>
      </w:r>
      <w:r>
        <w:rPr>
          <w:rFonts w:ascii="Times New Roman" w:hAnsi="Times New Roman" w:cs="Times New Roman"/>
          <w:sz w:val="24"/>
          <w:szCs w:val="24"/>
        </w:rPr>
        <w:t xml:space="preserve">pelo caráter fragmentário do direito penal. </w:t>
      </w:r>
      <w:r w:rsidR="00086B3A">
        <w:rPr>
          <w:rFonts w:ascii="Times New Roman" w:hAnsi="Times New Roman" w:cs="Times New Roman"/>
          <w:sz w:val="24"/>
          <w:szCs w:val="24"/>
        </w:rPr>
        <w:t>(GRECO, 2014).</w:t>
      </w:r>
    </w:p>
    <w:p w:rsidR="00086B3A" w:rsidRDefault="006270DC" w:rsidP="00E20C5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observa-se que por mais que Jose Vargas da Rosa tenha tentado furtar e tenha feito um rompimento de obstáculo o valor não era alt</w:t>
      </w:r>
      <w:r w:rsidR="004D5107">
        <w:rPr>
          <w:rFonts w:ascii="Times New Roman" w:hAnsi="Times New Roman" w:cs="Times New Roman"/>
          <w:sz w:val="24"/>
          <w:szCs w:val="24"/>
        </w:rPr>
        <w:t>o e levando em conta que</w:t>
      </w:r>
      <w:r>
        <w:rPr>
          <w:rFonts w:ascii="Times New Roman" w:hAnsi="Times New Roman" w:cs="Times New Roman"/>
          <w:sz w:val="24"/>
          <w:szCs w:val="24"/>
        </w:rPr>
        <w:t xml:space="preserve"> os valores de cada objeto era totalmente </w:t>
      </w:r>
      <w:proofErr w:type="gramStart"/>
      <w:r>
        <w:rPr>
          <w:rFonts w:ascii="Times New Roman" w:hAnsi="Times New Roman" w:cs="Times New Roman"/>
          <w:sz w:val="24"/>
          <w:szCs w:val="24"/>
        </w:rPr>
        <w:t>irrelevante</w:t>
      </w:r>
      <w:proofErr w:type="gramEnd"/>
      <w:r>
        <w:rPr>
          <w:rFonts w:ascii="Times New Roman" w:hAnsi="Times New Roman" w:cs="Times New Roman"/>
          <w:sz w:val="24"/>
          <w:szCs w:val="24"/>
        </w:rPr>
        <w:t xml:space="preserve"> para o direito penal.</w:t>
      </w:r>
    </w:p>
    <w:p w:rsidR="006270DC" w:rsidRDefault="006270DC" w:rsidP="006270DC">
      <w:pPr>
        <w:spacing w:after="0" w:line="240" w:lineRule="auto"/>
        <w:ind w:left="2268"/>
        <w:jc w:val="both"/>
        <w:rPr>
          <w:rFonts w:ascii="Times New Roman" w:hAnsi="Times New Roman" w:cs="Times New Roman"/>
          <w:color w:val="000000" w:themeColor="text1"/>
          <w:sz w:val="20"/>
          <w:szCs w:val="20"/>
        </w:rPr>
      </w:pPr>
      <w:r w:rsidRPr="000C48A1">
        <w:rPr>
          <w:rFonts w:ascii="Times New Roman" w:hAnsi="Times New Roman" w:cs="Times New Roman"/>
          <w:color w:val="000000" w:themeColor="text1"/>
          <w:sz w:val="20"/>
          <w:szCs w:val="20"/>
        </w:rPr>
        <w:t xml:space="preserve">A tipicidade penal exige uma ofensa de alguma gravidade aos bens jurídicos protegidos, pois nem sempre qualquer ofensa a esses bens ou interesses é suficiente para configurar o injusto típico. Segundo esse princípio, que Klaus </w:t>
      </w:r>
      <w:proofErr w:type="spellStart"/>
      <w:r w:rsidRPr="000C48A1">
        <w:rPr>
          <w:rFonts w:ascii="Times New Roman" w:hAnsi="Times New Roman" w:cs="Times New Roman"/>
          <w:color w:val="000000" w:themeColor="text1"/>
          <w:sz w:val="20"/>
          <w:szCs w:val="20"/>
        </w:rPr>
        <w:t>Tiedemann</w:t>
      </w:r>
      <w:proofErr w:type="spellEnd"/>
      <w:r w:rsidRPr="000C48A1">
        <w:rPr>
          <w:rFonts w:ascii="Times New Roman" w:hAnsi="Times New Roman" w:cs="Times New Roman"/>
          <w:color w:val="000000" w:themeColor="text1"/>
          <w:sz w:val="20"/>
          <w:szCs w:val="20"/>
        </w:rPr>
        <w:t xml:space="preserve"> chamou de princípio de bagatela, é </w:t>
      </w:r>
      <w:proofErr w:type="gramStart"/>
      <w:r w:rsidRPr="000C48A1">
        <w:rPr>
          <w:rFonts w:ascii="Times New Roman" w:hAnsi="Times New Roman" w:cs="Times New Roman"/>
          <w:color w:val="000000" w:themeColor="text1"/>
          <w:sz w:val="20"/>
          <w:szCs w:val="20"/>
        </w:rPr>
        <w:t>imperativa</w:t>
      </w:r>
      <w:proofErr w:type="gramEnd"/>
      <w:r w:rsidRPr="000C48A1">
        <w:rPr>
          <w:rFonts w:ascii="Times New Roman" w:hAnsi="Times New Roman" w:cs="Times New Roman"/>
          <w:color w:val="000000" w:themeColor="text1"/>
          <w:sz w:val="20"/>
          <w:szCs w:val="20"/>
        </w:rPr>
        <w:t xml:space="preserve"> uma efetiva proporcionalidade entre a gravidade da conduta que se pretende punir e a </w:t>
      </w:r>
      <w:proofErr w:type="spellStart"/>
      <w:r w:rsidRPr="000C48A1">
        <w:rPr>
          <w:rFonts w:ascii="Times New Roman" w:hAnsi="Times New Roman" w:cs="Times New Roman"/>
          <w:color w:val="000000" w:themeColor="text1"/>
          <w:sz w:val="20"/>
          <w:szCs w:val="20"/>
        </w:rPr>
        <w:t>drasticidade</w:t>
      </w:r>
      <w:proofErr w:type="spellEnd"/>
      <w:r w:rsidRPr="000C48A1">
        <w:rPr>
          <w:rFonts w:ascii="Times New Roman" w:hAnsi="Times New Roman" w:cs="Times New Roman"/>
          <w:color w:val="000000" w:themeColor="text1"/>
          <w:sz w:val="20"/>
          <w:szCs w:val="20"/>
        </w:rPr>
        <w:t xml:space="preserve"> da intervenção estatal. Amiúde, condutas que se amoldam a determinado tipo penal, sob o ponto de vista formal, não apresentam nenhuma relevância material. Nessas circunstâncias, pode-se afastar liminarmente a tipicidade penal porque em verdade o bem j</w:t>
      </w:r>
      <w:r>
        <w:rPr>
          <w:rFonts w:ascii="Times New Roman" w:hAnsi="Times New Roman" w:cs="Times New Roman"/>
          <w:color w:val="000000" w:themeColor="text1"/>
          <w:sz w:val="20"/>
          <w:szCs w:val="20"/>
        </w:rPr>
        <w:t>urídico não chegou a ser lesado (BITENCOURT</w:t>
      </w:r>
      <w:r w:rsidRPr="000C48A1">
        <w:rPr>
          <w:rFonts w:ascii="Times New Roman" w:hAnsi="Times New Roman" w:cs="Times New Roman"/>
          <w:color w:val="000000" w:themeColor="text1"/>
          <w:sz w:val="20"/>
          <w:szCs w:val="20"/>
        </w:rPr>
        <w:t>, 2012</w:t>
      </w:r>
      <w:r>
        <w:rPr>
          <w:rFonts w:ascii="Times New Roman" w:hAnsi="Times New Roman" w:cs="Times New Roman"/>
          <w:color w:val="000000" w:themeColor="text1"/>
          <w:sz w:val="20"/>
          <w:szCs w:val="20"/>
        </w:rPr>
        <w:t>, p. 109</w:t>
      </w:r>
      <w:r w:rsidRPr="000C48A1">
        <w:rPr>
          <w:rFonts w:ascii="Times New Roman" w:hAnsi="Times New Roman" w:cs="Times New Roman"/>
          <w:color w:val="000000" w:themeColor="text1"/>
          <w:sz w:val="20"/>
          <w:szCs w:val="20"/>
        </w:rPr>
        <w:t>).</w:t>
      </w:r>
    </w:p>
    <w:p w:rsidR="006270DC" w:rsidRPr="006270DC" w:rsidRDefault="006270DC" w:rsidP="006270DC">
      <w:pPr>
        <w:spacing w:after="0" w:line="360" w:lineRule="auto"/>
        <w:ind w:firstLine="1134"/>
        <w:jc w:val="both"/>
        <w:rPr>
          <w:rFonts w:ascii="Times New Roman" w:hAnsi="Times New Roman" w:cs="Times New Roman"/>
          <w:color w:val="000000" w:themeColor="text1"/>
          <w:sz w:val="24"/>
          <w:szCs w:val="24"/>
        </w:rPr>
      </w:pPr>
    </w:p>
    <w:p w:rsidR="007B1038" w:rsidRDefault="007B1038" w:rsidP="007B1038">
      <w:pPr>
        <w:spacing w:after="0" w:line="360" w:lineRule="auto"/>
        <w:ind w:firstLine="1134"/>
        <w:jc w:val="both"/>
        <w:rPr>
          <w:rFonts w:ascii="Times New Roman" w:hAnsi="Times New Roman" w:cs="Times New Roman"/>
          <w:color w:val="000000" w:themeColor="text1"/>
          <w:sz w:val="24"/>
          <w:szCs w:val="24"/>
        </w:rPr>
      </w:pPr>
      <w:r w:rsidRPr="000C48A1">
        <w:rPr>
          <w:rFonts w:ascii="Times New Roman" w:hAnsi="Times New Roman" w:cs="Times New Roman"/>
          <w:color w:val="000000" w:themeColor="text1"/>
          <w:sz w:val="24"/>
          <w:szCs w:val="24"/>
        </w:rPr>
        <w:t xml:space="preserve">O poder legislativo é que determina os bens jurídicos que iram ser tutelados pelo direto penal não cabendo nem ao interprete, juiz ou qualquer outro individuo apontar qual será </w:t>
      </w:r>
      <w:r w:rsidRPr="000C48A1">
        <w:rPr>
          <w:rFonts w:ascii="Times New Roman" w:hAnsi="Times New Roman" w:cs="Times New Roman"/>
          <w:color w:val="000000" w:themeColor="text1"/>
          <w:sz w:val="24"/>
          <w:szCs w:val="24"/>
        </w:rPr>
        <w:lastRenderedPageBreak/>
        <w:t>o bem a ser protegido uma vez que esses bens estarão de forma taxativa respeitando t</w:t>
      </w:r>
      <w:r>
        <w:rPr>
          <w:rFonts w:ascii="Times New Roman" w:hAnsi="Times New Roman" w:cs="Times New Roman"/>
          <w:color w:val="000000" w:themeColor="text1"/>
          <w:sz w:val="24"/>
          <w:szCs w:val="24"/>
        </w:rPr>
        <w:t>ambém o principio da legalidade</w:t>
      </w:r>
      <w:r w:rsidRPr="000C48A1">
        <w:rPr>
          <w:rFonts w:ascii="Times New Roman" w:hAnsi="Times New Roman" w:cs="Times New Roman"/>
          <w:color w:val="000000" w:themeColor="text1"/>
          <w:sz w:val="24"/>
          <w:szCs w:val="24"/>
        </w:rPr>
        <w:t xml:space="preserve"> (BITENCOURT, 2012).</w:t>
      </w:r>
    </w:p>
    <w:p w:rsidR="007B1038" w:rsidRDefault="00844DA1" w:rsidP="007B1038">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direito penal como ultima </w:t>
      </w:r>
      <w:proofErr w:type="spellStart"/>
      <w:r>
        <w:rPr>
          <w:rFonts w:ascii="Times New Roman" w:hAnsi="Times New Roman" w:cs="Times New Roman"/>
          <w:color w:val="000000" w:themeColor="text1"/>
          <w:sz w:val="24"/>
          <w:szCs w:val="24"/>
        </w:rPr>
        <w:t>ratio</w:t>
      </w:r>
      <w:proofErr w:type="spellEnd"/>
      <w:r>
        <w:rPr>
          <w:rFonts w:ascii="Times New Roman" w:hAnsi="Times New Roman" w:cs="Times New Roman"/>
          <w:color w:val="000000" w:themeColor="text1"/>
          <w:sz w:val="24"/>
          <w:szCs w:val="24"/>
        </w:rPr>
        <w:t xml:space="preserve"> ou principio da intervenção mínima </w:t>
      </w:r>
      <w:r w:rsidR="00F33EC0">
        <w:rPr>
          <w:rFonts w:ascii="Times New Roman" w:hAnsi="Times New Roman" w:cs="Times New Roman"/>
          <w:color w:val="000000" w:themeColor="text1"/>
          <w:sz w:val="24"/>
          <w:szCs w:val="24"/>
        </w:rPr>
        <w:t>do controle de ingerência est</w:t>
      </w:r>
      <w:r w:rsidR="004D5107">
        <w:rPr>
          <w:rFonts w:ascii="Times New Roman" w:hAnsi="Times New Roman" w:cs="Times New Roman"/>
          <w:color w:val="000000" w:themeColor="text1"/>
          <w:sz w:val="24"/>
          <w:szCs w:val="24"/>
        </w:rPr>
        <w:t>at</w:t>
      </w:r>
      <w:r w:rsidR="00F33EC0">
        <w:rPr>
          <w:rFonts w:ascii="Times New Roman" w:hAnsi="Times New Roman" w:cs="Times New Roman"/>
          <w:color w:val="000000" w:themeColor="text1"/>
          <w:sz w:val="24"/>
          <w:szCs w:val="24"/>
        </w:rPr>
        <w:t>al é responsável pela seleção de bens que merecem ser protegidos pelo direito penal e se esse</w:t>
      </w:r>
      <w:r w:rsidR="004D5107">
        <w:rPr>
          <w:rFonts w:ascii="Times New Roman" w:hAnsi="Times New Roman" w:cs="Times New Roman"/>
          <w:color w:val="000000" w:themeColor="text1"/>
          <w:sz w:val="24"/>
          <w:szCs w:val="24"/>
        </w:rPr>
        <w:t>s</w:t>
      </w:r>
      <w:r w:rsidR="00F33EC0">
        <w:rPr>
          <w:rFonts w:ascii="Times New Roman" w:hAnsi="Times New Roman" w:cs="Times New Roman"/>
          <w:color w:val="000000" w:themeColor="text1"/>
          <w:sz w:val="24"/>
          <w:szCs w:val="24"/>
        </w:rPr>
        <w:t xml:space="preserve"> merecem a atenção necessária e devida da lei penal. (GRECO, 2014).</w:t>
      </w:r>
    </w:p>
    <w:p w:rsidR="00F33EC0" w:rsidRDefault="00F33EC0" w:rsidP="007B1038">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direito penal como ultima </w:t>
      </w:r>
      <w:proofErr w:type="spellStart"/>
      <w:r>
        <w:rPr>
          <w:rFonts w:ascii="Times New Roman" w:hAnsi="Times New Roman" w:cs="Times New Roman"/>
          <w:color w:val="000000" w:themeColor="text1"/>
          <w:sz w:val="24"/>
          <w:szCs w:val="24"/>
        </w:rPr>
        <w:t>ratio</w:t>
      </w:r>
      <w:proofErr w:type="spellEnd"/>
      <w:r>
        <w:rPr>
          <w:rFonts w:ascii="Times New Roman" w:hAnsi="Times New Roman" w:cs="Times New Roman"/>
          <w:color w:val="000000" w:themeColor="text1"/>
          <w:sz w:val="24"/>
          <w:szCs w:val="24"/>
        </w:rPr>
        <w:t xml:space="preserve"> é porque este só deverá ser acionado quando todos os outros ramos do direito se tornarem insuficientes para proteger determinado bem jurídico </w:t>
      </w:r>
      <w:proofErr w:type="gramStart"/>
      <w:r>
        <w:rPr>
          <w:rFonts w:ascii="Times New Roman" w:hAnsi="Times New Roman" w:cs="Times New Roman"/>
          <w:color w:val="000000" w:themeColor="text1"/>
          <w:sz w:val="24"/>
          <w:szCs w:val="24"/>
        </w:rPr>
        <w:t>tutelado.</w:t>
      </w:r>
      <w:proofErr w:type="gramEnd"/>
      <w:r>
        <w:rPr>
          <w:rFonts w:ascii="Times New Roman" w:hAnsi="Times New Roman" w:cs="Times New Roman"/>
          <w:color w:val="000000" w:themeColor="text1"/>
          <w:sz w:val="24"/>
          <w:szCs w:val="24"/>
        </w:rPr>
        <w:t>(GRECO, 2014).</w:t>
      </w:r>
    </w:p>
    <w:p w:rsidR="005721FF" w:rsidRDefault="00F33EC0" w:rsidP="005721FF">
      <w:pPr>
        <w:spacing w:after="0" w:line="240" w:lineRule="auto"/>
        <w:ind w:left="2268"/>
        <w:jc w:val="both"/>
        <w:rPr>
          <w:rFonts w:ascii="Times New Roman" w:hAnsi="Times New Roman" w:cs="Times New Roman"/>
          <w:color w:val="000000" w:themeColor="text1"/>
          <w:sz w:val="20"/>
          <w:szCs w:val="20"/>
        </w:rPr>
      </w:pPr>
      <w:r w:rsidRPr="005721FF">
        <w:rPr>
          <w:rFonts w:ascii="Times New Roman" w:hAnsi="Times New Roman" w:cs="Times New Roman"/>
          <w:color w:val="000000" w:themeColor="text1"/>
          <w:sz w:val="20"/>
          <w:szCs w:val="20"/>
        </w:rPr>
        <w:t xml:space="preserve">O poder punitivo do Estado deve estar regido e limitado pelo principio de intervenção mínima. Com isto quero dizer que o direito penal só deve intervim em casos de ataques muito graves a os bens jurídicos mais importantes. As perturbações mais leves de ordem jurídica são objeto de outros ramos do direito. </w:t>
      </w:r>
      <w:r w:rsidR="005721FF" w:rsidRPr="005721FF">
        <w:rPr>
          <w:rFonts w:ascii="Times New Roman" w:hAnsi="Times New Roman" w:cs="Times New Roman"/>
          <w:color w:val="000000" w:themeColor="text1"/>
          <w:sz w:val="20"/>
          <w:szCs w:val="20"/>
        </w:rPr>
        <w:t>É</w:t>
      </w:r>
      <w:proofErr w:type="gramStart"/>
      <w:r w:rsidR="005721FF" w:rsidRPr="005721FF">
        <w:rPr>
          <w:rFonts w:ascii="Times New Roman" w:hAnsi="Times New Roman" w:cs="Times New Roman"/>
          <w:color w:val="000000" w:themeColor="text1"/>
          <w:sz w:val="20"/>
          <w:szCs w:val="20"/>
        </w:rPr>
        <w:t xml:space="preserve">  </w:t>
      </w:r>
      <w:proofErr w:type="gramEnd"/>
      <w:r w:rsidR="005721FF" w:rsidRPr="005721FF">
        <w:rPr>
          <w:rFonts w:ascii="Times New Roman" w:hAnsi="Times New Roman" w:cs="Times New Roman"/>
          <w:color w:val="000000" w:themeColor="text1"/>
          <w:sz w:val="20"/>
          <w:szCs w:val="20"/>
        </w:rPr>
        <w:t>partir daí que se diz que o direito penal tem caráter subsidiário frente aos demais ramos do ordenamento jurídico.(CONDE; ARÁN,p.79, 2000).</w:t>
      </w:r>
    </w:p>
    <w:p w:rsidR="005721FF" w:rsidRDefault="00C07BFD" w:rsidP="005721FF">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w:t>
      </w:r>
      <w:r w:rsidR="004D5107">
        <w:rPr>
          <w:rFonts w:ascii="Times New Roman" w:hAnsi="Times New Roman" w:cs="Times New Roman"/>
          <w:color w:val="000000" w:themeColor="text1"/>
          <w:sz w:val="24"/>
          <w:szCs w:val="24"/>
        </w:rPr>
        <w:t>caráter</w:t>
      </w:r>
      <w:r>
        <w:rPr>
          <w:rFonts w:ascii="Times New Roman" w:hAnsi="Times New Roman" w:cs="Times New Roman"/>
          <w:color w:val="000000" w:themeColor="text1"/>
          <w:sz w:val="24"/>
          <w:szCs w:val="24"/>
        </w:rPr>
        <w:t xml:space="preserve"> subsidiário </w:t>
      </w:r>
      <w:r w:rsidR="008F5ED7">
        <w:rPr>
          <w:rFonts w:ascii="Times New Roman" w:hAnsi="Times New Roman" w:cs="Times New Roman"/>
          <w:color w:val="000000" w:themeColor="text1"/>
          <w:sz w:val="24"/>
          <w:szCs w:val="24"/>
        </w:rPr>
        <w:t xml:space="preserve">que o direito penal </w:t>
      </w:r>
      <w:proofErr w:type="gramStart"/>
      <w:r w:rsidR="008F5ED7">
        <w:rPr>
          <w:rFonts w:ascii="Times New Roman" w:hAnsi="Times New Roman" w:cs="Times New Roman"/>
          <w:color w:val="000000" w:themeColor="text1"/>
          <w:sz w:val="24"/>
          <w:szCs w:val="24"/>
        </w:rPr>
        <w:t>possui ,</w:t>
      </w:r>
      <w:proofErr w:type="gramEnd"/>
      <w:r>
        <w:rPr>
          <w:rFonts w:ascii="Times New Roman" w:hAnsi="Times New Roman" w:cs="Times New Roman"/>
          <w:color w:val="000000" w:themeColor="text1"/>
          <w:sz w:val="24"/>
          <w:szCs w:val="24"/>
        </w:rPr>
        <w:t xml:space="preserve"> que este </w:t>
      </w:r>
      <w:r w:rsidR="004D5107">
        <w:rPr>
          <w:rFonts w:ascii="Times New Roman" w:hAnsi="Times New Roman" w:cs="Times New Roman"/>
          <w:color w:val="000000" w:themeColor="text1"/>
          <w:sz w:val="24"/>
          <w:szCs w:val="24"/>
        </w:rPr>
        <w:t>só</w:t>
      </w:r>
      <w:r w:rsidR="008F5ED7">
        <w:rPr>
          <w:rFonts w:ascii="Times New Roman" w:hAnsi="Times New Roman" w:cs="Times New Roman"/>
          <w:color w:val="000000" w:themeColor="text1"/>
          <w:sz w:val="24"/>
          <w:szCs w:val="24"/>
        </w:rPr>
        <w:t xml:space="preserve"> devera agir quand</w:t>
      </w:r>
      <w:r>
        <w:rPr>
          <w:rFonts w:ascii="Times New Roman" w:hAnsi="Times New Roman" w:cs="Times New Roman"/>
          <w:color w:val="000000" w:themeColor="text1"/>
          <w:sz w:val="24"/>
          <w:szCs w:val="24"/>
        </w:rPr>
        <w:t xml:space="preserve">o todos os demais ramos do direito penal falharem </w:t>
      </w:r>
      <w:r w:rsidR="008F5E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surge de acordo com CONDE e ARÁN(p.80, 2000) :</w:t>
      </w:r>
    </w:p>
    <w:p w:rsidR="00C07BFD" w:rsidRPr="00E15BDE" w:rsidRDefault="00C07BFD" w:rsidP="00E15BDE">
      <w:pPr>
        <w:spacing w:after="0" w:line="240" w:lineRule="auto"/>
        <w:ind w:left="2268"/>
        <w:jc w:val="both"/>
        <w:rPr>
          <w:rFonts w:ascii="Times New Roman" w:hAnsi="Times New Roman" w:cs="Times New Roman"/>
          <w:color w:val="000000" w:themeColor="text1"/>
          <w:sz w:val="20"/>
          <w:szCs w:val="20"/>
        </w:rPr>
      </w:pPr>
      <w:r w:rsidRPr="00E15BDE">
        <w:rPr>
          <w:rFonts w:ascii="Times New Roman" w:hAnsi="Times New Roman" w:cs="Times New Roman"/>
          <w:color w:val="000000" w:themeColor="text1"/>
          <w:sz w:val="20"/>
          <w:szCs w:val="20"/>
        </w:rPr>
        <w:t xml:space="preserve">A afirmação do caráter subsidiário do direito penal tem sua origem na teoria das normas que formulo a princípios do século XX do penalista alemão </w:t>
      </w:r>
      <w:proofErr w:type="spellStart"/>
      <w:r w:rsidRPr="00E15BDE">
        <w:rPr>
          <w:rFonts w:ascii="Times New Roman" w:hAnsi="Times New Roman" w:cs="Times New Roman"/>
          <w:color w:val="000000" w:themeColor="text1"/>
          <w:sz w:val="20"/>
          <w:szCs w:val="20"/>
        </w:rPr>
        <w:t>Binding</w:t>
      </w:r>
      <w:proofErr w:type="spellEnd"/>
      <w:r w:rsidRPr="00E15BDE">
        <w:rPr>
          <w:rFonts w:ascii="Times New Roman" w:hAnsi="Times New Roman" w:cs="Times New Roman"/>
          <w:color w:val="000000" w:themeColor="text1"/>
          <w:sz w:val="20"/>
          <w:szCs w:val="20"/>
        </w:rPr>
        <w:t>. O ponto de partida deste autor é sua distinção entre norma e lei penal</w:t>
      </w:r>
      <w:r w:rsidR="00E15BDE" w:rsidRPr="00E15BDE">
        <w:rPr>
          <w:rFonts w:ascii="Times New Roman" w:hAnsi="Times New Roman" w:cs="Times New Roman"/>
          <w:color w:val="000000" w:themeColor="text1"/>
          <w:sz w:val="20"/>
          <w:szCs w:val="20"/>
        </w:rPr>
        <w:t xml:space="preserve">; o </w:t>
      </w:r>
      <w:proofErr w:type="spellStart"/>
      <w:r w:rsidR="00E15BDE" w:rsidRPr="00E15BDE">
        <w:rPr>
          <w:rFonts w:ascii="Times New Roman" w:hAnsi="Times New Roman" w:cs="Times New Roman"/>
          <w:color w:val="000000" w:themeColor="text1"/>
          <w:sz w:val="20"/>
          <w:szCs w:val="20"/>
        </w:rPr>
        <w:t>delinqüente</w:t>
      </w:r>
      <w:proofErr w:type="spellEnd"/>
      <w:r w:rsidR="00E15BDE" w:rsidRPr="00E15BDE">
        <w:rPr>
          <w:rFonts w:ascii="Times New Roman" w:hAnsi="Times New Roman" w:cs="Times New Roman"/>
          <w:color w:val="000000" w:themeColor="text1"/>
          <w:sz w:val="20"/>
          <w:szCs w:val="20"/>
        </w:rPr>
        <w:t xml:space="preserve"> infringe com sua conduta a norma e cumpre a lei penal no que tem d</w:t>
      </w:r>
      <w:r w:rsidR="008F5ED7">
        <w:rPr>
          <w:rFonts w:ascii="Times New Roman" w:hAnsi="Times New Roman" w:cs="Times New Roman"/>
          <w:color w:val="000000" w:themeColor="text1"/>
          <w:sz w:val="20"/>
          <w:szCs w:val="20"/>
        </w:rPr>
        <w:t>e mais que uma função sancionató</w:t>
      </w:r>
      <w:r w:rsidR="00E15BDE" w:rsidRPr="00E15BDE">
        <w:rPr>
          <w:rFonts w:ascii="Times New Roman" w:hAnsi="Times New Roman" w:cs="Times New Roman"/>
          <w:color w:val="000000" w:themeColor="text1"/>
          <w:sz w:val="20"/>
          <w:szCs w:val="20"/>
        </w:rPr>
        <w:t xml:space="preserve">ria de ações proibidas pelas </w:t>
      </w:r>
      <w:proofErr w:type="gramStart"/>
      <w:r w:rsidR="00E15BDE" w:rsidRPr="00E15BDE">
        <w:rPr>
          <w:rFonts w:ascii="Times New Roman" w:hAnsi="Times New Roman" w:cs="Times New Roman"/>
          <w:color w:val="000000" w:themeColor="text1"/>
          <w:sz w:val="20"/>
          <w:szCs w:val="20"/>
        </w:rPr>
        <w:t>normas.</w:t>
      </w:r>
      <w:proofErr w:type="gramEnd"/>
      <w:r w:rsidR="00E15BDE" w:rsidRPr="00E15BDE">
        <w:rPr>
          <w:rFonts w:ascii="Times New Roman" w:hAnsi="Times New Roman" w:cs="Times New Roman"/>
          <w:color w:val="000000" w:themeColor="text1"/>
          <w:sz w:val="20"/>
          <w:szCs w:val="20"/>
        </w:rPr>
        <w:t>(CONDE;ARÁN,p.80, 2000).</w:t>
      </w:r>
    </w:p>
    <w:p w:rsidR="00F33EC0" w:rsidRDefault="00F33EC0" w:rsidP="007B1038">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2DD7">
        <w:rPr>
          <w:rFonts w:ascii="Times New Roman" w:hAnsi="Times New Roman" w:cs="Times New Roman"/>
          <w:color w:val="000000" w:themeColor="text1"/>
          <w:sz w:val="24"/>
          <w:szCs w:val="24"/>
        </w:rPr>
        <w:t xml:space="preserve">A </w:t>
      </w:r>
      <w:proofErr w:type="spellStart"/>
      <w:r w:rsidR="003D2DD7">
        <w:rPr>
          <w:rFonts w:ascii="Times New Roman" w:hAnsi="Times New Roman" w:cs="Times New Roman"/>
          <w:color w:val="000000" w:themeColor="text1"/>
          <w:sz w:val="24"/>
          <w:szCs w:val="24"/>
        </w:rPr>
        <w:t>subsidiaridade</w:t>
      </w:r>
      <w:proofErr w:type="spellEnd"/>
      <w:r w:rsidR="003D2DD7">
        <w:rPr>
          <w:rFonts w:ascii="Times New Roman" w:hAnsi="Times New Roman" w:cs="Times New Roman"/>
          <w:color w:val="000000" w:themeColor="text1"/>
          <w:sz w:val="24"/>
          <w:szCs w:val="24"/>
        </w:rPr>
        <w:t xml:space="preserve"> do direito penal resulta do fato que o direito penal é constituído de leis infraconstitucional que são elaboradas respeitando a constituição e o que esta defende como fundamental, pois o direito penal tem caráter de auxilio aos demais ramos do ordenamento jurídico. (QUEIROZ, 2002).</w:t>
      </w:r>
    </w:p>
    <w:p w:rsidR="003D2DD7" w:rsidRDefault="003D2DD7" w:rsidP="00646878">
      <w:pPr>
        <w:spacing w:after="0" w:line="240" w:lineRule="auto"/>
        <w:ind w:left="2268"/>
        <w:jc w:val="both"/>
        <w:rPr>
          <w:rFonts w:ascii="Times New Roman" w:hAnsi="Times New Roman" w:cs="Times New Roman"/>
          <w:color w:val="000000" w:themeColor="text1"/>
          <w:sz w:val="20"/>
          <w:szCs w:val="20"/>
        </w:rPr>
      </w:pPr>
      <w:r w:rsidRPr="00646878">
        <w:rPr>
          <w:rFonts w:ascii="Times New Roman" w:hAnsi="Times New Roman" w:cs="Times New Roman"/>
          <w:color w:val="000000" w:themeColor="text1"/>
          <w:sz w:val="20"/>
          <w:szCs w:val="20"/>
        </w:rPr>
        <w:t xml:space="preserve">De fato, positivamente, esse nexo de </w:t>
      </w:r>
      <w:proofErr w:type="spellStart"/>
      <w:r w:rsidRPr="00646878">
        <w:rPr>
          <w:rFonts w:ascii="Times New Roman" w:hAnsi="Times New Roman" w:cs="Times New Roman"/>
          <w:color w:val="000000" w:themeColor="text1"/>
          <w:sz w:val="20"/>
          <w:szCs w:val="20"/>
        </w:rPr>
        <w:t>subsidiaridade</w:t>
      </w:r>
      <w:proofErr w:type="spellEnd"/>
      <w:r w:rsidRPr="00646878">
        <w:rPr>
          <w:rFonts w:ascii="Times New Roman" w:hAnsi="Times New Roman" w:cs="Times New Roman"/>
          <w:color w:val="000000" w:themeColor="text1"/>
          <w:sz w:val="20"/>
          <w:szCs w:val="20"/>
        </w:rPr>
        <w:t xml:space="preserve"> decorre, em primeiro lugar, da Constituição Federal, fundamento que é de validade da ordem jurídica constituída e que, como diz Hesse, estabelece os pressupostos de criação, vigência e execução das normas do resto do ordenamento jurídico, convertendo-</w:t>
      </w:r>
      <w:proofErr w:type="gramStart"/>
      <w:r w:rsidRPr="00646878">
        <w:rPr>
          <w:rFonts w:ascii="Times New Roman" w:hAnsi="Times New Roman" w:cs="Times New Roman"/>
          <w:color w:val="000000" w:themeColor="text1"/>
          <w:sz w:val="20"/>
          <w:szCs w:val="20"/>
        </w:rPr>
        <w:t xml:space="preserve">se </w:t>
      </w:r>
      <w:r w:rsidR="00821795" w:rsidRPr="00646878">
        <w:rPr>
          <w:rFonts w:ascii="Times New Roman" w:hAnsi="Times New Roman" w:cs="Times New Roman"/>
          <w:color w:val="000000" w:themeColor="text1"/>
          <w:sz w:val="20"/>
          <w:szCs w:val="20"/>
        </w:rPr>
        <w:t>,</w:t>
      </w:r>
      <w:proofErr w:type="gramEnd"/>
      <w:r w:rsidR="00821795" w:rsidRPr="00646878">
        <w:rPr>
          <w:rFonts w:ascii="Times New Roman" w:hAnsi="Times New Roman" w:cs="Times New Roman"/>
          <w:color w:val="000000" w:themeColor="text1"/>
          <w:sz w:val="20"/>
          <w:szCs w:val="20"/>
        </w:rPr>
        <w:t xml:space="preserve"> assim, em elemento de unidade. Com efeito, o bem jurídico e o ilícito, como </w:t>
      </w:r>
      <w:proofErr w:type="spellStart"/>
      <w:r w:rsidR="00821795" w:rsidRPr="00646878">
        <w:rPr>
          <w:rFonts w:ascii="Times New Roman" w:hAnsi="Times New Roman" w:cs="Times New Roman"/>
          <w:color w:val="000000" w:themeColor="text1"/>
          <w:sz w:val="20"/>
          <w:szCs w:val="20"/>
        </w:rPr>
        <w:t>conseqüência</w:t>
      </w:r>
      <w:proofErr w:type="spellEnd"/>
      <w:r w:rsidR="00821795" w:rsidRPr="00646878">
        <w:rPr>
          <w:rFonts w:ascii="Times New Roman" w:hAnsi="Times New Roman" w:cs="Times New Roman"/>
          <w:color w:val="000000" w:themeColor="text1"/>
          <w:sz w:val="20"/>
          <w:szCs w:val="20"/>
        </w:rPr>
        <w:t xml:space="preserve"> da necessidade de lhe conferir (conferir ao bem jurídico) efetiva proteção jurídica, nascem originariamente na Constituição do país e só </w:t>
      </w:r>
      <w:proofErr w:type="spellStart"/>
      <w:r w:rsidR="00821795" w:rsidRPr="00646878">
        <w:rPr>
          <w:rFonts w:ascii="Times New Roman" w:hAnsi="Times New Roman" w:cs="Times New Roman"/>
          <w:color w:val="000000" w:themeColor="text1"/>
          <w:sz w:val="20"/>
          <w:szCs w:val="20"/>
        </w:rPr>
        <w:t>derivadamente</w:t>
      </w:r>
      <w:proofErr w:type="spellEnd"/>
      <w:r w:rsidR="00821795" w:rsidRPr="00646878">
        <w:rPr>
          <w:rFonts w:ascii="Times New Roman" w:hAnsi="Times New Roman" w:cs="Times New Roman"/>
          <w:color w:val="000000" w:themeColor="text1"/>
          <w:sz w:val="20"/>
          <w:szCs w:val="20"/>
        </w:rPr>
        <w:t xml:space="preserve"> na ordem infraconstitucional, como sistematização ou concretização do ilícito penal, por sua vez, conecta-se subsidiariamente nos demais ramos do direito, em razão de ser, como já consignado, o mais rigoroso e extremado modo de tutela jurídica. A constituição cria potencialmente o direito penal, fixando-lhe as bases e os limites. Assim ao prescrever, por exemplo, que o direito à vida é inviolável, a Constituição (art.5º) necessariamente cria um ilícito originária e </w:t>
      </w:r>
      <w:proofErr w:type="spellStart"/>
      <w:proofErr w:type="gramStart"/>
      <w:r w:rsidR="00821795" w:rsidRPr="00646878">
        <w:rPr>
          <w:rFonts w:ascii="Times New Roman" w:hAnsi="Times New Roman" w:cs="Times New Roman"/>
          <w:color w:val="000000" w:themeColor="text1"/>
          <w:sz w:val="20"/>
          <w:szCs w:val="20"/>
        </w:rPr>
        <w:t>genericamente,</w:t>
      </w:r>
      <w:proofErr w:type="gramEnd"/>
      <w:r w:rsidR="00821795" w:rsidRPr="00646878">
        <w:rPr>
          <w:rFonts w:ascii="Times New Roman" w:hAnsi="Times New Roman" w:cs="Times New Roman"/>
          <w:color w:val="000000" w:themeColor="text1"/>
          <w:sz w:val="20"/>
          <w:szCs w:val="20"/>
        </w:rPr>
        <w:t>consistente</w:t>
      </w:r>
      <w:proofErr w:type="spellEnd"/>
      <w:r w:rsidR="00821795" w:rsidRPr="00646878">
        <w:rPr>
          <w:rFonts w:ascii="Times New Roman" w:hAnsi="Times New Roman" w:cs="Times New Roman"/>
          <w:color w:val="000000" w:themeColor="text1"/>
          <w:sz w:val="20"/>
          <w:szCs w:val="20"/>
        </w:rPr>
        <w:t xml:space="preserve"> na violação do bem jurídico ‘‘vida’’</w:t>
      </w:r>
      <w:r w:rsidR="00646878" w:rsidRPr="00646878">
        <w:rPr>
          <w:rFonts w:ascii="Times New Roman" w:hAnsi="Times New Roman" w:cs="Times New Roman"/>
          <w:color w:val="000000" w:themeColor="text1"/>
          <w:sz w:val="20"/>
          <w:szCs w:val="20"/>
        </w:rPr>
        <w:t xml:space="preserve">, bem jurídico cuja proteção infraconstitucional culminará com previsão do ‘‘crime de </w:t>
      </w:r>
      <w:proofErr w:type="spellStart"/>
      <w:r w:rsidR="00646878" w:rsidRPr="00646878">
        <w:rPr>
          <w:rFonts w:ascii="Times New Roman" w:hAnsi="Times New Roman" w:cs="Times New Roman"/>
          <w:color w:val="000000" w:themeColor="text1"/>
          <w:sz w:val="20"/>
          <w:szCs w:val="20"/>
        </w:rPr>
        <w:t>homicidio</w:t>
      </w:r>
      <w:proofErr w:type="spellEnd"/>
      <w:r w:rsidR="00646878" w:rsidRPr="00646878">
        <w:rPr>
          <w:rFonts w:ascii="Times New Roman" w:hAnsi="Times New Roman" w:cs="Times New Roman"/>
          <w:color w:val="000000" w:themeColor="text1"/>
          <w:sz w:val="20"/>
          <w:szCs w:val="20"/>
        </w:rPr>
        <w:t>’’(CP,art.121).(QUEIROZ,p.59, 2002)</w:t>
      </w:r>
      <w:r w:rsidR="00646878">
        <w:rPr>
          <w:rFonts w:ascii="Times New Roman" w:hAnsi="Times New Roman" w:cs="Times New Roman"/>
          <w:color w:val="000000" w:themeColor="text1"/>
          <w:sz w:val="20"/>
          <w:szCs w:val="20"/>
        </w:rPr>
        <w:t>.</w:t>
      </w:r>
    </w:p>
    <w:p w:rsidR="00646878" w:rsidRDefault="00C821F5" w:rsidP="00646878">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direito penal também tem como explicação para seu caráter subsidiário este ter influencia do controle social formal uma vez que a sociedade inteira tem participação na formulação do direito penal não diretamente mais influenciando </w:t>
      </w:r>
      <w:proofErr w:type="gramStart"/>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a</w:t>
      </w:r>
      <w:proofErr w:type="spellEnd"/>
      <w:proofErr w:type="gramEnd"/>
      <w:r>
        <w:rPr>
          <w:rFonts w:ascii="Times New Roman" w:hAnsi="Times New Roman" w:cs="Times New Roman"/>
          <w:color w:val="000000" w:themeColor="text1"/>
          <w:sz w:val="24"/>
          <w:szCs w:val="24"/>
        </w:rPr>
        <w:t xml:space="preserve"> partir de seus juízos de valores entre o certo e o errado o tolerável e o não tolerável.</w:t>
      </w:r>
    </w:p>
    <w:p w:rsidR="00B1405B" w:rsidRDefault="002C7286" w:rsidP="00B1405B">
      <w:pPr>
        <w:spacing w:after="0" w:line="240" w:lineRule="auto"/>
        <w:ind w:left="2268"/>
        <w:jc w:val="both"/>
        <w:rPr>
          <w:rFonts w:ascii="Times New Roman" w:hAnsi="Times New Roman" w:cs="Times New Roman"/>
          <w:color w:val="000000" w:themeColor="text1"/>
          <w:sz w:val="20"/>
          <w:szCs w:val="20"/>
        </w:rPr>
      </w:pPr>
      <w:r w:rsidRPr="00B1405B">
        <w:rPr>
          <w:rFonts w:ascii="Times New Roman" w:hAnsi="Times New Roman" w:cs="Times New Roman"/>
          <w:color w:val="000000" w:themeColor="text1"/>
          <w:sz w:val="20"/>
          <w:szCs w:val="20"/>
        </w:rPr>
        <w:lastRenderedPageBreak/>
        <w:t xml:space="preserve">A intervenção penal, em </w:t>
      </w:r>
      <w:proofErr w:type="spellStart"/>
      <w:r w:rsidRPr="00B1405B">
        <w:rPr>
          <w:rFonts w:ascii="Times New Roman" w:hAnsi="Times New Roman" w:cs="Times New Roman"/>
          <w:color w:val="000000" w:themeColor="text1"/>
          <w:sz w:val="20"/>
          <w:szCs w:val="20"/>
        </w:rPr>
        <w:t>conseqüência</w:t>
      </w:r>
      <w:proofErr w:type="spellEnd"/>
      <w:r w:rsidRPr="00B1405B">
        <w:rPr>
          <w:rFonts w:ascii="Times New Roman" w:hAnsi="Times New Roman" w:cs="Times New Roman"/>
          <w:color w:val="000000" w:themeColor="text1"/>
          <w:sz w:val="20"/>
          <w:szCs w:val="20"/>
        </w:rPr>
        <w:t xml:space="preserve">, somente se justifica para composição de conflitos- e um direito penal que se ocupa de relações não-conflitivas é manifestação do mais puro arbítrio- quando a superação </w:t>
      </w:r>
      <w:proofErr w:type="gramStart"/>
      <w:r w:rsidRPr="00B1405B">
        <w:rPr>
          <w:rFonts w:ascii="Times New Roman" w:hAnsi="Times New Roman" w:cs="Times New Roman"/>
          <w:color w:val="000000" w:themeColor="text1"/>
          <w:sz w:val="20"/>
          <w:szCs w:val="20"/>
        </w:rPr>
        <w:t>dessa</w:t>
      </w:r>
      <w:proofErr w:type="gramEnd"/>
      <w:r w:rsidRPr="00B1405B">
        <w:rPr>
          <w:rFonts w:ascii="Times New Roman" w:hAnsi="Times New Roman" w:cs="Times New Roman"/>
          <w:color w:val="000000" w:themeColor="text1"/>
          <w:sz w:val="20"/>
          <w:szCs w:val="20"/>
        </w:rPr>
        <w:t xml:space="preserve"> </w:t>
      </w:r>
      <w:proofErr w:type="spellStart"/>
      <w:r w:rsidRPr="00B1405B">
        <w:rPr>
          <w:rFonts w:ascii="Times New Roman" w:hAnsi="Times New Roman" w:cs="Times New Roman"/>
          <w:color w:val="000000" w:themeColor="text1"/>
          <w:sz w:val="20"/>
          <w:szCs w:val="20"/>
        </w:rPr>
        <w:t>conflitividade</w:t>
      </w:r>
      <w:proofErr w:type="spellEnd"/>
      <w:r w:rsidRPr="00B1405B">
        <w:rPr>
          <w:rFonts w:ascii="Times New Roman" w:hAnsi="Times New Roman" w:cs="Times New Roman"/>
          <w:color w:val="000000" w:themeColor="text1"/>
          <w:sz w:val="20"/>
          <w:szCs w:val="20"/>
        </w:rPr>
        <w:t xml:space="preserve"> já não se possa confiar, exclusiva ou alternativamente, às próprias pessoas diretamente envolvidas, à família ou à comunidade, a exigir uma interferência exterior e extremada; quando esse mesmo conflito, por sua transcendência, não possa ser suficientemente reprimido pela força da censura das c</w:t>
      </w:r>
      <w:r w:rsidR="00B1405B">
        <w:rPr>
          <w:rFonts w:ascii="Times New Roman" w:hAnsi="Times New Roman" w:cs="Times New Roman"/>
          <w:color w:val="000000" w:themeColor="text1"/>
          <w:sz w:val="20"/>
          <w:szCs w:val="20"/>
        </w:rPr>
        <w:t>o</w:t>
      </w:r>
      <w:r w:rsidRPr="00B1405B">
        <w:rPr>
          <w:rFonts w:ascii="Times New Roman" w:hAnsi="Times New Roman" w:cs="Times New Roman"/>
          <w:color w:val="000000" w:themeColor="text1"/>
          <w:sz w:val="20"/>
          <w:szCs w:val="20"/>
        </w:rPr>
        <w:t>nv</w:t>
      </w:r>
      <w:r w:rsidR="00B1405B">
        <w:rPr>
          <w:rFonts w:ascii="Times New Roman" w:hAnsi="Times New Roman" w:cs="Times New Roman"/>
          <w:color w:val="000000" w:themeColor="text1"/>
          <w:sz w:val="20"/>
          <w:szCs w:val="20"/>
        </w:rPr>
        <w:t>e</w:t>
      </w:r>
      <w:r w:rsidRPr="00B1405B">
        <w:rPr>
          <w:rFonts w:ascii="Times New Roman" w:hAnsi="Times New Roman" w:cs="Times New Roman"/>
          <w:color w:val="000000" w:themeColor="text1"/>
          <w:sz w:val="20"/>
          <w:szCs w:val="20"/>
        </w:rPr>
        <w:t>nções sociais, da opinião publica, da moral, da religião ou, conforme o caso, pelas normas disciplinadoras do esporte</w:t>
      </w:r>
      <w:r w:rsidR="00FC7467" w:rsidRPr="00B1405B">
        <w:rPr>
          <w:rFonts w:ascii="Times New Roman" w:hAnsi="Times New Roman" w:cs="Times New Roman"/>
          <w:color w:val="000000" w:themeColor="text1"/>
          <w:sz w:val="20"/>
          <w:szCs w:val="20"/>
        </w:rPr>
        <w:t xml:space="preserve">, do trabalho, da escola, dos grêmios, dos condomínios e etc.; ou que melhor possam ser prevenidos pela ciência, pela informação, pela assistência social ou, os casos mais graves, pela execução de sanções extrapenais, do direito civil, do direito comercial, do direito trabalhista, do direito tributário, do direito administrativo etc.[...] sendo subsidiário também diante da autonomia da vontade dos seus destinatários, segue-se que o direito penal não vai </w:t>
      </w:r>
      <w:proofErr w:type="spellStart"/>
      <w:r w:rsidR="00FC7467" w:rsidRPr="00B1405B">
        <w:rPr>
          <w:rFonts w:ascii="Times New Roman" w:hAnsi="Times New Roman" w:cs="Times New Roman"/>
          <w:color w:val="000000" w:themeColor="text1"/>
          <w:sz w:val="20"/>
          <w:szCs w:val="20"/>
        </w:rPr>
        <w:t>alem</w:t>
      </w:r>
      <w:proofErr w:type="spellEnd"/>
      <w:r w:rsidR="00FC7467" w:rsidRPr="00B1405B">
        <w:rPr>
          <w:rFonts w:ascii="Times New Roman" w:hAnsi="Times New Roman" w:cs="Times New Roman"/>
          <w:color w:val="000000" w:themeColor="text1"/>
          <w:sz w:val="20"/>
          <w:szCs w:val="20"/>
        </w:rPr>
        <w:t xml:space="preserve">, dos limites da própria vontade destes, em que lhes competem exercer, por assim dizer, seu autopoliciamento, exercitar sua jurisdição intima, ditada por sua livre vontade e consciência. Pois ao Estado cabe, por meio da cirurgia penal, ater-se </w:t>
      </w:r>
      <w:r w:rsidR="00B1405B">
        <w:rPr>
          <w:rFonts w:ascii="Times New Roman" w:hAnsi="Times New Roman" w:cs="Times New Roman"/>
          <w:color w:val="000000" w:themeColor="text1"/>
          <w:sz w:val="20"/>
          <w:szCs w:val="20"/>
        </w:rPr>
        <w:t>a só repressão de abuso</w:t>
      </w:r>
      <w:r w:rsidR="00B1405B" w:rsidRPr="00B1405B">
        <w:rPr>
          <w:rFonts w:ascii="Times New Roman" w:hAnsi="Times New Roman" w:cs="Times New Roman"/>
          <w:color w:val="000000" w:themeColor="text1"/>
          <w:sz w:val="20"/>
          <w:szCs w:val="20"/>
        </w:rPr>
        <w:t>s nocivos a interesse alheio, não se tolerando intervenções arbitrarias, para só lhes ditar a submissão aos valor</w:t>
      </w:r>
      <w:r w:rsidR="00B1405B">
        <w:rPr>
          <w:rFonts w:ascii="Times New Roman" w:hAnsi="Times New Roman" w:cs="Times New Roman"/>
          <w:color w:val="000000" w:themeColor="text1"/>
          <w:sz w:val="20"/>
          <w:szCs w:val="20"/>
        </w:rPr>
        <w:t>es oficiais dominantes. (QUEIROZ</w:t>
      </w:r>
      <w:r w:rsidR="00B1405B" w:rsidRPr="00B1405B">
        <w:rPr>
          <w:rFonts w:ascii="Times New Roman" w:hAnsi="Times New Roman" w:cs="Times New Roman"/>
          <w:color w:val="000000" w:themeColor="text1"/>
          <w:sz w:val="20"/>
          <w:szCs w:val="20"/>
        </w:rPr>
        <w:t>, p.65-69, 2002).</w:t>
      </w:r>
    </w:p>
    <w:p w:rsidR="001C2F4B" w:rsidRDefault="001C2F4B" w:rsidP="001C2F4B">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for analisar também o direito penal mínimo em que é necessário que tenha havido uma lesão a um bem tipificado como crime e que sua</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punição seja necessária uma vez que se houver uma conduta que irá ferir a um terceiro. (CARVALHO, 2008).</w:t>
      </w:r>
    </w:p>
    <w:p w:rsidR="001C2F4B" w:rsidRPr="001C2F4B" w:rsidRDefault="001C2F4B" w:rsidP="001C2F4B">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1C2F4B">
        <w:rPr>
          <w:rFonts w:ascii="Times New Roman" w:hAnsi="Times New Roman" w:cs="Times New Roman"/>
          <w:color w:val="000000" w:themeColor="text1"/>
          <w:sz w:val="20"/>
          <w:szCs w:val="20"/>
        </w:rPr>
        <w:t xml:space="preserve">O modelo teórico minimalista caracterizar-se-ia por dez </w:t>
      </w:r>
      <w:proofErr w:type="spellStart"/>
      <w:r w:rsidRPr="001C2F4B">
        <w:rPr>
          <w:rFonts w:ascii="Times New Roman" w:hAnsi="Times New Roman" w:cs="Times New Roman"/>
          <w:color w:val="000000" w:themeColor="text1"/>
          <w:sz w:val="20"/>
          <w:szCs w:val="20"/>
        </w:rPr>
        <w:t>restritições</w:t>
      </w:r>
      <w:proofErr w:type="spellEnd"/>
    </w:p>
    <w:p w:rsidR="001C2F4B" w:rsidRPr="001C2F4B" w:rsidRDefault="001C2F4B" w:rsidP="001C2F4B">
      <w:pPr>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proofErr w:type="gramStart"/>
      <w:r w:rsidRPr="001C2F4B">
        <w:rPr>
          <w:rFonts w:ascii="Times New Roman" w:hAnsi="Times New Roman" w:cs="Times New Roman"/>
          <w:color w:val="000000" w:themeColor="text1"/>
          <w:sz w:val="20"/>
          <w:szCs w:val="20"/>
        </w:rPr>
        <w:t>ao</w:t>
      </w:r>
      <w:proofErr w:type="gramEnd"/>
      <w:r w:rsidRPr="001C2F4B">
        <w:rPr>
          <w:rFonts w:ascii="Times New Roman" w:hAnsi="Times New Roman" w:cs="Times New Roman"/>
          <w:color w:val="000000" w:themeColor="text1"/>
          <w:sz w:val="20"/>
          <w:szCs w:val="20"/>
        </w:rPr>
        <w:t xml:space="preserve"> arbítrio legislativo ou erro judicial. Segundo este modelo, </w:t>
      </w:r>
      <w:proofErr w:type="gramStart"/>
      <w:r w:rsidRPr="001C2F4B">
        <w:rPr>
          <w:rFonts w:ascii="Times New Roman" w:hAnsi="Times New Roman" w:cs="Times New Roman"/>
          <w:iCs/>
          <w:color w:val="000000" w:themeColor="text1"/>
          <w:sz w:val="20"/>
          <w:szCs w:val="20"/>
        </w:rPr>
        <w:t>não</w:t>
      </w:r>
      <w:proofErr w:type="gramEnd"/>
    </w:p>
    <w:p w:rsidR="001C2F4B" w:rsidRPr="001C2F4B" w:rsidRDefault="001C2F4B" w:rsidP="001C2F4B">
      <w:pPr>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proofErr w:type="gramStart"/>
      <w:r w:rsidRPr="001C2F4B">
        <w:rPr>
          <w:rFonts w:ascii="Times New Roman" w:hAnsi="Times New Roman" w:cs="Times New Roman"/>
          <w:iCs/>
          <w:color w:val="000000" w:themeColor="text1"/>
          <w:sz w:val="20"/>
          <w:szCs w:val="20"/>
        </w:rPr>
        <w:t>se</w:t>
      </w:r>
      <w:proofErr w:type="gramEnd"/>
      <w:r w:rsidRPr="001C2F4B">
        <w:rPr>
          <w:rFonts w:ascii="Times New Roman" w:hAnsi="Times New Roman" w:cs="Times New Roman"/>
          <w:iCs/>
          <w:color w:val="000000" w:themeColor="text1"/>
          <w:sz w:val="20"/>
          <w:szCs w:val="20"/>
        </w:rPr>
        <w:t xml:space="preserve"> admite nenhuma </w:t>
      </w:r>
      <w:proofErr w:type="spellStart"/>
      <w:r w:rsidRPr="001C2F4B">
        <w:rPr>
          <w:rFonts w:ascii="Times New Roman" w:hAnsi="Times New Roman" w:cs="Times New Roman"/>
          <w:iCs/>
          <w:color w:val="000000" w:themeColor="text1"/>
          <w:sz w:val="20"/>
          <w:szCs w:val="20"/>
        </w:rPr>
        <w:t>irrogação</w:t>
      </w:r>
      <w:proofErr w:type="spellEnd"/>
      <w:r w:rsidRPr="001C2F4B">
        <w:rPr>
          <w:rFonts w:ascii="Times New Roman" w:hAnsi="Times New Roman" w:cs="Times New Roman"/>
          <w:iCs/>
          <w:color w:val="000000" w:themeColor="text1"/>
          <w:sz w:val="20"/>
          <w:szCs w:val="20"/>
        </w:rPr>
        <w:t xml:space="preserve"> de</w:t>
      </w:r>
      <w:r w:rsidRPr="001C2F4B">
        <w:rPr>
          <w:rFonts w:ascii="Times New Roman" w:hAnsi="Times New Roman" w:cs="Times New Roman"/>
          <w:i/>
          <w:iCs/>
          <w:color w:val="000000" w:themeColor="text1"/>
          <w:sz w:val="20"/>
          <w:szCs w:val="20"/>
        </w:rPr>
        <w:t xml:space="preserve"> </w:t>
      </w:r>
      <w:r w:rsidRPr="001C2F4B">
        <w:rPr>
          <w:rFonts w:ascii="Times New Roman" w:hAnsi="Times New Roman" w:cs="Times New Roman"/>
          <w:iCs/>
          <w:color w:val="000000" w:themeColor="text1"/>
          <w:sz w:val="20"/>
          <w:szCs w:val="20"/>
        </w:rPr>
        <w:t>pena sem que tenha sido cometido um</w:t>
      </w:r>
    </w:p>
    <w:p w:rsidR="001C2F4B" w:rsidRPr="001C2F4B" w:rsidRDefault="001C2F4B" w:rsidP="001C2F4B">
      <w:pPr>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proofErr w:type="gramStart"/>
      <w:r w:rsidRPr="001C2F4B">
        <w:rPr>
          <w:rFonts w:ascii="Times New Roman" w:hAnsi="Times New Roman" w:cs="Times New Roman"/>
          <w:iCs/>
          <w:color w:val="000000" w:themeColor="text1"/>
          <w:sz w:val="20"/>
          <w:szCs w:val="20"/>
        </w:rPr>
        <w:t>fato</w:t>
      </w:r>
      <w:proofErr w:type="gramEnd"/>
      <w:r w:rsidRPr="001C2F4B">
        <w:rPr>
          <w:rFonts w:ascii="Times New Roman" w:hAnsi="Times New Roman" w:cs="Times New Roman"/>
          <w:iCs/>
          <w:color w:val="000000" w:themeColor="text1"/>
          <w:sz w:val="20"/>
          <w:szCs w:val="20"/>
        </w:rPr>
        <w:t>, previsto legalmente como crime, de necessária proibição e punição,</w:t>
      </w:r>
    </w:p>
    <w:p w:rsidR="001C2F4B" w:rsidRPr="001C2F4B" w:rsidRDefault="001C2F4B" w:rsidP="001C2F4B">
      <w:pPr>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proofErr w:type="gramStart"/>
      <w:r w:rsidRPr="001C2F4B">
        <w:rPr>
          <w:rFonts w:ascii="Times New Roman" w:hAnsi="Times New Roman" w:cs="Times New Roman"/>
          <w:iCs/>
          <w:color w:val="000000" w:themeColor="text1"/>
          <w:sz w:val="20"/>
          <w:szCs w:val="20"/>
        </w:rPr>
        <w:t>gerador</w:t>
      </w:r>
      <w:proofErr w:type="gramEnd"/>
      <w:r w:rsidRPr="001C2F4B">
        <w:rPr>
          <w:rFonts w:ascii="Times New Roman" w:hAnsi="Times New Roman" w:cs="Times New Roman"/>
          <w:iCs/>
          <w:color w:val="000000" w:themeColor="text1"/>
          <w:sz w:val="20"/>
          <w:szCs w:val="20"/>
        </w:rPr>
        <w:t xml:space="preserve"> de efeitos danosos a terceiros, caracterizado pela exterioridade</w:t>
      </w:r>
    </w:p>
    <w:p w:rsidR="001C2F4B" w:rsidRPr="001C2F4B" w:rsidRDefault="001C2F4B" w:rsidP="001C2F4B">
      <w:pPr>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proofErr w:type="gramStart"/>
      <w:r w:rsidRPr="001C2F4B">
        <w:rPr>
          <w:rFonts w:ascii="Times New Roman" w:hAnsi="Times New Roman" w:cs="Times New Roman"/>
          <w:iCs/>
          <w:color w:val="000000" w:themeColor="text1"/>
          <w:sz w:val="20"/>
          <w:szCs w:val="20"/>
        </w:rPr>
        <w:t>e</w:t>
      </w:r>
      <w:proofErr w:type="gramEnd"/>
      <w:r w:rsidRPr="001C2F4B">
        <w:rPr>
          <w:rFonts w:ascii="Times New Roman" w:hAnsi="Times New Roman" w:cs="Times New Roman"/>
          <w:iCs/>
          <w:color w:val="000000" w:themeColor="text1"/>
          <w:sz w:val="20"/>
          <w:szCs w:val="20"/>
        </w:rPr>
        <w:t xml:space="preserve"> materialidade da ação, pela imputabilidade e culpabilidade do autor e,</w:t>
      </w:r>
    </w:p>
    <w:p w:rsidR="001C2F4B" w:rsidRPr="001C2F4B" w:rsidRDefault="001C2F4B" w:rsidP="001C2F4B">
      <w:pPr>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proofErr w:type="gramStart"/>
      <w:r w:rsidRPr="001C2F4B">
        <w:rPr>
          <w:rFonts w:ascii="Times New Roman" w:hAnsi="Times New Roman" w:cs="Times New Roman"/>
          <w:iCs/>
          <w:color w:val="000000" w:themeColor="text1"/>
          <w:sz w:val="20"/>
          <w:szCs w:val="20"/>
        </w:rPr>
        <w:t>além</w:t>
      </w:r>
      <w:proofErr w:type="gramEnd"/>
      <w:r w:rsidRPr="001C2F4B">
        <w:rPr>
          <w:rFonts w:ascii="Times New Roman" w:hAnsi="Times New Roman" w:cs="Times New Roman"/>
          <w:iCs/>
          <w:color w:val="000000" w:themeColor="text1"/>
          <w:sz w:val="20"/>
          <w:szCs w:val="20"/>
        </w:rPr>
        <w:t xml:space="preserve"> disso, comprovado empiricamente por acusação diante de um juiz</w:t>
      </w:r>
    </w:p>
    <w:p w:rsidR="001C2F4B" w:rsidRPr="001C2F4B" w:rsidRDefault="001C2F4B" w:rsidP="001C2F4B">
      <w:pPr>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proofErr w:type="gramStart"/>
      <w:r w:rsidRPr="001C2F4B">
        <w:rPr>
          <w:rFonts w:ascii="Times New Roman" w:hAnsi="Times New Roman" w:cs="Times New Roman"/>
          <w:iCs/>
          <w:color w:val="000000" w:themeColor="text1"/>
          <w:sz w:val="20"/>
          <w:szCs w:val="20"/>
        </w:rPr>
        <w:t>imparcial</w:t>
      </w:r>
      <w:proofErr w:type="gramEnd"/>
      <w:r w:rsidRPr="001C2F4B">
        <w:rPr>
          <w:rFonts w:ascii="Times New Roman" w:hAnsi="Times New Roman" w:cs="Times New Roman"/>
          <w:iCs/>
          <w:color w:val="000000" w:themeColor="text1"/>
          <w:sz w:val="20"/>
          <w:szCs w:val="20"/>
        </w:rPr>
        <w:t>, em processo público realizado em contraditório, mediante</w:t>
      </w:r>
    </w:p>
    <w:p w:rsidR="001C2F4B" w:rsidRDefault="001C2F4B" w:rsidP="001C2F4B">
      <w:pPr>
        <w:spacing w:after="0" w:line="240" w:lineRule="auto"/>
        <w:ind w:left="2268"/>
        <w:jc w:val="both"/>
        <w:rPr>
          <w:rFonts w:ascii="Times New Roman" w:hAnsi="Times New Roman" w:cs="Times New Roman"/>
          <w:color w:val="000000" w:themeColor="text1"/>
          <w:sz w:val="20"/>
          <w:szCs w:val="20"/>
        </w:rPr>
      </w:pPr>
      <w:proofErr w:type="gramStart"/>
      <w:r w:rsidRPr="001C2F4B">
        <w:rPr>
          <w:rFonts w:ascii="Times New Roman" w:hAnsi="Times New Roman" w:cs="Times New Roman"/>
          <w:iCs/>
          <w:color w:val="000000" w:themeColor="text1"/>
          <w:sz w:val="20"/>
          <w:szCs w:val="20"/>
        </w:rPr>
        <w:t>procedimentos</w:t>
      </w:r>
      <w:proofErr w:type="gramEnd"/>
      <w:r w:rsidRPr="001C2F4B">
        <w:rPr>
          <w:rFonts w:ascii="Times New Roman" w:hAnsi="Times New Roman" w:cs="Times New Roman"/>
          <w:iCs/>
          <w:color w:val="000000" w:themeColor="text1"/>
          <w:sz w:val="20"/>
          <w:szCs w:val="20"/>
        </w:rPr>
        <w:t xml:space="preserve"> pré-estabelecidos em lei</w:t>
      </w:r>
      <w:r w:rsidRPr="001C2F4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proofErr w:type="gramStart"/>
      <w:r>
        <w:rPr>
          <w:rFonts w:ascii="Times New Roman" w:hAnsi="Times New Roman" w:cs="Times New Roman"/>
          <w:color w:val="000000" w:themeColor="text1"/>
          <w:sz w:val="20"/>
          <w:szCs w:val="20"/>
        </w:rPr>
        <w:t>CARVALHO,</w:t>
      </w:r>
      <w:proofErr w:type="gramEnd"/>
      <w:r>
        <w:rPr>
          <w:rFonts w:ascii="Times New Roman" w:hAnsi="Times New Roman" w:cs="Times New Roman"/>
          <w:color w:val="000000" w:themeColor="text1"/>
          <w:sz w:val="20"/>
          <w:szCs w:val="20"/>
        </w:rPr>
        <w:t>p.82, 2008).</w:t>
      </w:r>
    </w:p>
    <w:p w:rsidR="00E9756D" w:rsidRDefault="002C7286" w:rsidP="00795152">
      <w:pPr>
        <w:spacing w:after="0" w:line="360" w:lineRule="auto"/>
        <w:ind w:firstLine="1134"/>
        <w:jc w:val="both"/>
        <w:rPr>
          <w:rFonts w:ascii="Times New Roman" w:hAnsi="Times New Roman" w:cs="Times New Roman"/>
          <w:color w:val="000000" w:themeColor="text1"/>
          <w:sz w:val="24"/>
          <w:szCs w:val="24"/>
        </w:rPr>
      </w:pPr>
      <w:r w:rsidRPr="001C2F4B">
        <w:rPr>
          <w:rFonts w:ascii="Times New Roman" w:hAnsi="Times New Roman" w:cs="Times New Roman"/>
          <w:color w:val="000000" w:themeColor="text1"/>
          <w:sz w:val="20"/>
          <w:szCs w:val="20"/>
        </w:rPr>
        <w:t xml:space="preserve"> </w:t>
      </w:r>
      <w:r w:rsidR="00795152">
        <w:rPr>
          <w:rFonts w:ascii="Times New Roman" w:hAnsi="Times New Roman" w:cs="Times New Roman"/>
          <w:color w:val="000000" w:themeColor="text1"/>
          <w:sz w:val="24"/>
          <w:szCs w:val="24"/>
        </w:rPr>
        <w:t xml:space="preserve">O modelo </w:t>
      </w:r>
      <w:proofErr w:type="spellStart"/>
      <w:r w:rsidR="00795152">
        <w:rPr>
          <w:rFonts w:ascii="Times New Roman" w:hAnsi="Times New Roman" w:cs="Times New Roman"/>
          <w:color w:val="000000" w:themeColor="text1"/>
          <w:sz w:val="24"/>
          <w:szCs w:val="24"/>
        </w:rPr>
        <w:t>garantista</w:t>
      </w:r>
      <w:proofErr w:type="spellEnd"/>
      <w:r w:rsidR="00795152">
        <w:rPr>
          <w:rFonts w:ascii="Times New Roman" w:hAnsi="Times New Roman" w:cs="Times New Roman"/>
          <w:color w:val="000000" w:themeColor="text1"/>
          <w:sz w:val="24"/>
          <w:szCs w:val="24"/>
        </w:rPr>
        <w:t xml:space="preserve"> minimalista do direito penal visa dar ao legislador e ao interprete uma noção de interpretação </w:t>
      </w:r>
      <w:proofErr w:type="spellStart"/>
      <w:r w:rsidR="00795152">
        <w:rPr>
          <w:rFonts w:ascii="Times New Roman" w:hAnsi="Times New Roman" w:cs="Times New Roman"/>
          <w:color w:val="000000" w:themeColor="text1"/>
          <w:sz w:val="24"/>
          <w:szCs w:val="24"/>
        </w:rPr>
        <w:t>principiológica</w:t>
      </w:r>
      <w:proofErr w:type="spellEnd"/>
      <w:r w:rsidR="00795152">
        <w:rPr>
          <w:rFonts w:ascii="Times New Roman" w:hAnsi="Times New Roman" w:cs="Times New Roman"/>
          <w:color w:val="000000" w:themeColor="text1"/>
          <w:sz w:val="24"/>
          <w:szCs w:val="24"/>
        </w:rPr>
        <w:t xml:space="preserve"> de todos aqueles princípios que regem o direito penal para estes, em estados com uma constituição democrática como a do Brasil, sejam efetivados os laços formais e materiais das leis e de decisões. (CARVALHO, 2008).</w:t>
      </w:r>
    </w:p>
    <w:p w:rsidR="00795152" w:rsidRDefault="00795152" w:rsidP="00795152">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795152">
        <w:rPr>
          <w:rFonts w:ascii="Times New Roman" w:hAnsi="Times New Roman" w:cs="Times New Roman"/>
          <w:color w:val="000000" w:themeColor="text1"/>
          <w:sz w:val="20"/>
          <w:szCs w:val="20"/>
        </w:rPr>
        <w:t xml:space="preserve">Viabiliza ao intérprete uma </w:t>
      </w:r>
      <w:proofErr w:type="spellStart"/>
      <w:r w:rsidRPr="00795152">
        <w:rPr>
          <w:rFonts w:ascii="Times New Roman" w:hAnsi="Times New Roman" w:cs="Times New Roman"/>
          <w:color w:val="000000" w:themeColor="text1"/>
          <w:sz w:val="20"/>
          <w:szCs w:val="20"/>
        </w:rPr>
        <w:t>principiologia</w:t>
      </w:r>
      <w:proofErr w:type="spellEnd"/>
      <w:r>
        <w:rPr>
          <w:rFonts w:ascii="Times New Roman" w:hAnsi="Times New Roman" w:cs="Times New Roman"/>
          <w:color w:val="000000" w:themeColor="text1"/>
          <w:sz w:val="20"/>
          <w:szCs w:val="20"/>
        </w:rPr>
        <w:t xml:space="preserve"> </w:t>
      </w:r>
      <w:r w:rsidRPr="00795152">
        <w:rPr>
          <w:rFonts w:ascii="Times New Roman" w:hAnsi="Times New Roman" w:cs="Times New Roman"/>
          <w:color w:val="000000" w:themeColor="text1"/>
          <w:sz w:val="20"/>
          <w:szCs w:val="20"/>
        </w:rPr>
        <w:t>adequada para (</w:t>
      </w:r>
      <w:proofErr w:type="spellStart"/>
      <w:r w:rsidRPr="00795152">
        <w:rPr>
          <w:rFonts w:ascii="Times New Roman" w:hAnsi="Times New Roman" w:cs="Times New Roman"/>
          <w:color w:val="000000" w:themeColor="text1"/>
          <w:sz w:val="20"/>
          <w:szCs w:val="20"/>
        </w:rPr>
        <w:t>des</w:t>
      </w:r>
      <w:proofErr w:type="spellEnd"/>
      <w:proofErr w:type="gramStart"/>
      <w:r w:rsidRPr="00795152">
        <w:rPr>
          <w:rFonts w:ascii="Times New Roman" w:hAnsi="Times New Roman" w:cs="Times New Roman"/>
          <w:color w:val="000000" w:themeColor="text1"/>
          <w:sz w:val="20"/>
          <w:szCs w:val="20"/>
        </w:rPr>
        <w:t>)legitimação</w:t>
      </w:r>
      <w:proofErr w:type="gramEnd"/>
      <w:r w:rsidRPr="00795152">
        <w:rPr>
          <w:rFonts w:ascii="Times New Roman" w:hAnsi="Times New Roman" w:cs="Times New Roman"/>
          <w:color w:val="000000" w:themeColor="text1"/>
          <w:sz w:val="20"/>
          <w:szCs w:val="20"/>
        </w:rPr>
        <w:t xml:space="preserve"> de toda atuação penal: teoria da</w:t>
      </w:r>
      <w:r>
        <w:rPr>
          <w:rFonts w:ascii="Times New Roman" w:hAnsi="Times New Roman" w:cs="Times New Roman"/>
          <w:color w:val="000000" w:themeColor="text1"/>
          <w:sz w:val="20"/>
          <w:szCs w:val="20"/>
        </w:rPr>
        <w:t xml:space="preserve"> </w:t>
      </w:r>
      <w:r w:rsidRPr="00795152">
        <w:rPr>
          <w:rFonts w:ascii="Times New Roman" w:hAnsi="Times New Roman" w:cs="Times New Roman"/>
          <w:color w:val="000000" w:themeColor="text1"/>
          <w:sz w:val="20"/>
          <w:szCs w:val="20"/>
        </w:rPr>
        <w:t>norma (princípio da legalidade, princípio da necessidade e princípio da</w:t>
      </w:r>
      <w:r>
        <w:rPr>
          <w:rFonts w:ascii="Times New Roman" w:hAnsi="Times New Roman" w:cs="Times New Roman"/>
          <w:color w:val="000000" w:themeColor="text1"/>
          <w:sz w:val="20"/>
          <w:szCs w:val="20"/>
        </w:rPr>
        <w:t xml:space="preserve"> </w:t>
      </w:r>
      <w:r w:rsidRPr="00795152">
        <w:rPr>
          <w:rFonts w:ascii="Times New Roman" w:hAnsi="Times New Roman" w:cs="Times New Roman"/>
          <w:color w:val="000000" w:themeColor="text1"/>
          <w:sz w:val="20"/>
          <w:szCs w:val="20"/>
        </w:rPr>
        <w:t>lesividade); teoria do delito (princípio da materialidade e princípio da culpabilidade);teoria da pena (princípio da prevenção dos delitos e castigos);</w:t>
      </w:r>
      <w:r>
        <w:rPr>
          <w:rFonts w:ascii="Times New Roman" w:hAnsi="Times New Roman" w:cs="Times New Roman"/>
          <w:color w:val="000000" w:themeColor="text1"/>
          <w:sz w:val="20"/>
          <w:szCs w:val="20"/>
        </w:rPr>
        <w:t xml:space="preserve">e teoria </w:t>
      </w:r>
      <w:r w:rsidRPr="00795152">
        <w:rPr>
          <w:rFonts w:ascii="Times New Roman" w:hAnsi="Times New Roman" w:cs="Times New Roman"/>
          <w:color w:val="000000" w:themeColor="text1"/>
          <w:sz w:val="20"/>
          <w:szCs w:val="20"/>
        </w:rPr>
        <w:t xml:space="preserve">processual penal (princípio da </w:t>
      </w:r>
      <w:proofErr w:type="spellStart"/>
      <w:r w:rsidRPr="00795152">
        <w:rPr>
          <w:rFonts w:ascii="Times New Roman" w:hAnsi="Times New Roman" w:cs="Times New Roman"/>
          <w:color w:val="000000" w:themeColor="text1"/>
          <w:sz w:val="20"/>
          <w:szCs w:val="20"/>
        </w:rPr>
        <w:t>jurisdicionalidade</w:t>
      </w:r>
      <w:proofErr w:type="spellEnd"/>
      <w:r w:rsidRPr="00795152">
        <w:rPr>
          <w:rFonts w:ascii="Times New Roman" w:hAnsi="Times New Roman" w:cs="Times New Roman"/>
          <w:color w:val="000000" w:themeColor="text1"/>
          <w:sz w:val="20"/>
          <w:szCs w:val="20"/>
        </w:rPr>
        <w:t>, princípio</w:t>
      </w:r>
      <w:r>
        <w:rPr>
          <w:rFonts w:ascii="Times New Roman" w:hAnsi="Times New Roman" w:cs="Times New Roman"/>
          <w:color w:val="000000" w:themeColor="text1"/>
          <w:sz w:val="20"/>
          <w:szCs w:val="20"/>
        </w:rPr>
        <w:t xml:space="preserve"> </w:t>
      </w:r>
      <w:r w:rsidRPr="00795152">
        <w:rPr>
          <w:rFonts w:ascii="Times New Roman" w:hAnsi="Times New Roman" w:cs="Times New Roman"/>
          <w:color w:val="000000" w:themeColor="text1"/>
          <w:sz w:val="20"/>
          <w:szCs w:val="20"/>
        </w:rPr>
        <w:t xml:space="preserve">da presunção de inocência, princípio acusatório, princípio da </w:t>
      </w:r>
      <w:proofErr w:type="spellStart"/>
      <w:r w:rsidRPr="00795152">
        <w:rPr>
          <w:rFonts w:ascii="Times New Roman" w:hAnsi="Times New Roman" w:cs="Times New Roman"/>
          <w:color w:val="000000" w:themeColor="text1"/>
          <w:sz w:val="20"/>
          <w:szCs w:val="20"/>
        </w:rPr>
        <w:t>verificabilidade</w:t>
      </w:r>
      <w:proofErr w:type="spellEnd"/>
      <w:r>
        <w:rPr>
          <w:rFonts w:ascii="Times New Roman" w:hAnsi="Times New Roman" w:cs="Times New Roman"/>
          <w:color w:val="000000" w:themeColor="text1"/>
          <w:sz w:val="20"/>
          <w:szCs w:val="20"/>
        </w:rPr>
        <w:t xml:space="preserve"> </w:t>
      </w:r>
      <w:r w:rsidRPr="00795152">
        <w:rPr>
          <w:rFonts w:ascii="Times New Roman" w:hAnsi="Times New Roman" w:cs="Times New Roman"/>
          <w:color w:val="000000" w:themeColor="text1"/>
          <w:sz w:val="20"/>
          <w:szCs w:val="20"/>
        </w:rPr>
        <w:t>probatória, princípio do contraditório e princípio da ampla defesa).</w:t>
      </w:r>
      <w:r>
        <w:rPr>
          <w:rFonts w:ascii="Times New Roman" w:hAnsi="Times New Roman" w:cs="Times New Roman"/>
          <w:color w:val="000000" w:themeColor="text1"/>
          <w:sz w:val="20"/>
          <w:szCs w:val="20"/>
        </w:rPr>
        <w:t>(CARVALHO,p.83, 2008).</w:t>
      </w:r>
    </w:p>
    <w:p w:rsidR="00795152" w:rsidRDefault="00E85411" w:rsidP="00795152">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Segundo </w:t>
      </w:r>
      <w:proofErr w:type="spellStart"/>
      <w:proofErr w:type="gramStart"/>
      <w:r>
        <w:rPr>
          <w:rFonts w:ascii="Times New Roman" w:hAnsi="Times New Roman" w:cs="Times New Roman"/>
          <w:color w:val="000000" w:themeColor="text1"/>
          <w:sz w:val="24"/>
          <w:szCs w:val="24"/>
        </w:rPr>
        <w:t>Ferrajoli</w:t>
      </w:r>
      <w:proofErr w:type="spellEnd"/>
      <w:r w:rsidR="0065232F">
        <w:rPr>
          <w:rFonts w:ascii="Times New Roman" w:hAnsi="Times New Roman" w:cs="Times New Roman"/>
          <w:color w:val="000000" w:themeColor="text1"/>
          <w:sz w:val="24"/>
          <w:szCs w:val="24"/>
        </w:rPr>
        <w:t>(</w:t>
      </w:r>
      <w:proofErr w:type="gramEnd"/>
      <w:r w:rsidR="0065232F">
        <w:rPr>
          <w:rFonts w:ascii="Times New Roman" w:hAnsi="Times New Roman" w:cs="Times New Roman"/>
          <w:color w:val="000000" w:themeColor="text1"/>
          <w:sz w:val="24"/>
          <w:szCs w:val="24"/>
        </w:rPr>
        <w:t>2002)</w:t>
      </w:r>
      <w:r>
        <w:rPr>
          <w:rFonts w:ascii="Times New Roman" w:hAnsi="Times New Roman" w:cs="Times New Roman"/>
          <w:color w:val="000000" w:themeColor="text1"/>
          <w:sz w:val="24"/>
          <w:szCs w:val="24"/>
        </w:rPr>
        <w:t xml:space="preserve"> para que não haja um erro de tipo penal e uma segurança de aplicabilidade das normas penais é necessário que :</w:t>
      </w:r>
    </w:p>
    <w:p w:rsidR="00E85411" w:rsidRDefault="00E85411" w:rsidP="00E85411">
      <w:pPr>
        <w:autoSpaceDE w:val="0"/>
        <w:autoSpaceDN w:val="0"/>
        <w:adjustRightInd w:val="0"/>
        <w:spacing w:after="0" w:line="240" w:lineRule="auto"/>
        <w:ind w:left="2268"/>
        <w:jc w:val="both"/>
        <w:rPr>
          <w:rFonts w:ascii="Times New Roman" w:hAnsi="Times New Roman" w:cs="Times New Roman"/>
          <w:sz w:val="20"/>
          <w:szCs w:val="20"/>
        </w:rPr>
      </w:pPr>
      <w:r w:rsidRPr="00E85411">
        <w:rPr>
          <w:rFonts w:ascii="Times New Roman" w:hAnsi="Times New Roman" w:cs="Times New Roman"/>
          <w:sz w:val="20"/>
          <w:szCs w:val="20"/>
        </w:rPr>
        <w:t>Não se admite qualquer imposição de pena sem que se produzam a comissão de um delito, sua previsão legal como</w:t>
      </w:r>
      <w:r>
        <w:rPr>
          <w:rFonts w:ascii="Times New Roman" w:hAnsi="Times New Roman" w:cs="Times New Roman"/>
          <w:sz w:val="20"/>
          <w:szCs w:val="20"/>
        </w:rPr>
        <w:t xml:space="preserve"> </w:t>
      </w:r>
      <w:r w:rsidRPr="00E85411">
        <w:rPr>
          <w:rFonts w:ascii="Times New Roman" w:hAnsi="Times New Roman" w:cs="Times New Roman"/>
          <w:sz w:val="20"/>
          <w:szCs w:val="20"/>
        </w:rPr>
        <w:t xml:space="preserve">delito, a necessidade de sua proibição e punição, seus efeitos lesivos para terceiros, o caráter externo ou material da ação criminosa, a imputabilidade e a culpabilidade do seu autor </w:t>
      </w:r>
      <w:proofErr w:type="spellStart"/>
      <w:proofErr w:type="gramStart"/>
      <w:r w:rsidRPr="00E85411">
        <w:rPr>
          <w:rFonts w:ascii="Times New Roman" w:hAnsi="Times New Roman" w:cs="Times New Roman"/>
          <w:sz w:val="20"/>
          <w:szCs w:val="20"/>
        </w:rPr>
        <w:t>e,</w:t>
      </w:r>
      <w:proofErr w:type="gramEnd"/>
      <w:r w:rsidRPr="00E85411">
        <w:rPr>
          <w:rFonts w:ascii="Times New Roman" w:hAnsi="Times New Roman" w:cs="Times New Roman"/>
          <w:sz w:val="20"/>
          <w:szCs w:val="20"/>
        </w:rPr>
        <w:t>além</w:t>
      </w:r>
      <w:proofErr w:type="spellEnd"/>
      <w:r w:rsidRPr="00E85411">
        <w:rPr>
          <w:rFonts w:ascii="Times New Roman" w:hAnsi="Times New Roman" w:cs="Times New Roman"/>
          <w:sz w:val="20"/>
          <w:szCs w:val="20"/>
        </w:rPr>
        <w:t xml:space="preserve"> disso, sua prova empírica produzida por uma acusação perante um juiz imparcial, em um processo público e contraditório em face da defesa e mediante procedimentos legalmente preestabelecidos.</w:t>
      </w:r>
      <w:r>
        <w:rPr>
          <w:rFonts w:ascii="Times New Roman" w:hAnsi="Times New Roman" w:cs="Times New Roman"/>
          <w:sz w:val="20"/>
          <w:szCs w:val="20"/>
        </w:rPr>
        <w:t>( FERRAJOLI, p.83, 2002).</w:t>
      </w:r>
    </w:p>
    <w:p w:rsidR="00E85411" w:rsidRDefault="00556221" w:rsidP="00E85411">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direito penal mínimo é equivalente ao maior grau de tutela das liberdades dos indivíduos diante do poder punitivo, a uma aspiração de racionalidade e certeza </w:t>
      </w:r>
      <w:r w:rsidR="00383B0D">
        <w:rPr>
          <w:rFonts w:ascii="Times New Roman" w:hAnsi="Times New Roman" w:cs="Times New Roman"/>
          <w:sz w:val="24"/>
          <w:szCs w:val="24"/>
        </w:rPr>
        <w:t>eliminando a responsabilidade penal. (FERRAJOLI, 2002).</w:t>
      </w:r>
    </w:p>
    <w:p w:rsidR="00383B0D" w:rsidRDefault="00720692" w:rsidP="00720692">
      <w:pPr>
        <w:autoSpaceDE w:val="0"/>
        <w:autoSpaceDN w:val="0"/>
        <w:adjustRightInd w:val="0"/>
        <w:spacing w:after="0" w:line="240" w:lineRule="auto"/>
        <w:ind w:left="2268"/>
        <w:jc w:val="both"/>
        <w:rPr>
          <w:rFonts w:ascii="Times New Roman" w:hAnsi="Times New Roman" w:cs="Times New Roman"/>
          <w:sz w:val="20"/>
          <w:szCs w:val="20"/>
        </w:rPr>
      </w:pPr>
      <w:r w:rsidRPr="00720692">
        <w:rPr>
          <w:rFonts w:ascii="Times New Roman" w:hAnsi="Times New Roman" w:cs="Times New Roman"/>
          <w:sz w:val="20"/>
          <w:szCs w:val="20"/>
        </w:rPr>
        <w:t xml:space="preserve">Sob este aspecto existe um nexo profundo entre </w:t>
      </w:r>
      <w:proofErr w:type="spellStart"/>
      <w:r w:rsidRPr="00720692">
        <w:rPr>
          <w:rFonts w:ascii="Times New Roman" w:hAnsi="Times New Roman" w:cs="Times New Roman"/>
          <w:sz w:val="20"/>
          <w:szCs w:val="20"/>
        </w:rPr>
        <w:t>garantismo</w:t>
      </w:r>
      <w:proofErr w:type="spellEnd"/>
      <w:r w:rsidRPr="00720692">
        <w:rPr>
          <w:rFonts w:ascii="Times New Roman" w:hAnsi="Times New Roman" w:cs="Times New Roman"/>
          <w:sz w:val="20"/>
          <w:szCs w:val="20"/>
        </w:rPr>
        <w:t xml:space="preserve"> e racionalismo. Um direito penal é racional e correto à medida que suas intervenções são previsíveis e são previsíveis; apenas aquelas motivadas por argumentos cognitivos de que resultem como determinável a "verdade formal", inclusive nos limites acima expostos. Uma norma de limitação do modelo de direito penal mínimo informada pela certeza e pela razão </w:t>
      </w:r>
      <w:r w:rsidRPr="00720692">
        <w:rPr>
          <w:rFonts w:ascii="Times New Roman" w:hAnsi="Times New Roman" w:cs="Times New Roman"/>
          <w:i/>
          <w:iCs/>
          <w:sz w:val="20"/>
          <w:szCs w:val="20"/>
        </w:rPr>
        <w:t>é o</w:t>
      </w:r>
      <w:r w:rsidRPr="00720692">
        <w:rPr>
          <w:rFonts w:ascii="Times New Roman" w:hAnsi="Times New Roman" w:cs="Times New Roman"/>
          <w:sz w:val="20"/>
          <w:szCs w:val="20"/>
        </w:rPr>
        <w:t xml:space="preserve"> critério do </w:t>
      </w:r>
      <w:r w:rsidRPr="00720692">
        <w:rPr>
          <w:rFonts w:ascii="Times New Roman" w:hAnsi="Times New Roman" w:cs="Times New Roman"/>
          <w:i/>
          <w:iCs/>
          <w:sz w:val="20"/>
          <w:szCs w:val="20"/>
        </w:rPr>
        <w:t>favor rei</w:t>
      </w:r>
      <w:r w:rsidRPr="00720692">
        <w:rPr>
          <w:rFonts w:ascii="Times New Roman" w:hAnsi="Times New Roman" w:cs="Times New Roman"/>
          <w:sz w:val="20"/>
          <w:szCs w:val="20"/>
        </w:rPr>
        <w:t xml:space="preserve">, que não apenas permite, mas exige intervenções </w:t>
      </w:r>
      <w:proofErr w:type="spellStart"/>
      <w:r w:rsidRPr="00720692">
        <w:rPr>
          <w:rFonts w:ascii="Times New Roman" w:hAnsi="Times New Roman" w:cs="Times New Roman"/>
          <w:sz w:val="20"/>
          <w:szCs w:val="20"/>
        </w:rPr>
        <w:t>potestativas</w:t>
      </w:r>
      <w:proofErr w:type="spellEnd"/>
      <w:r w:rsidRPr="00720692">
        <w:rPr>
          <w:rFonts w:ascii="Times New Roman" w:hAnsi="Times New Roman" w:cs="Times New Roman"/>
          <w:sz w:val="20"/>
          <w:szCs w:val="20"/>
        </w:rPr>
        <w:t xml:space="preserve"> e valorativas de exclusão ou de atenuação da responsabilidade cada vez que subsista incerteza quanto aos pressupostos cognitivos da pena. A este critério estão referenciadas instituições como</w:t>
      </w:r>
      <w:r>
        <w:rPr>
          <w:rFonts w:ascii="Times New Roman" w:hAnsi="Times New Roman" w:cs="Times New Roman"/>
          <w:sz w:val="20"/>
          <w:szCs w:val="20"/>
        </w:rPr>
        <w:t xml:space="preserve"> </w:t>
      </w:r>
      <w:r w:rsidRPr="00720692">
        <w:rPr>
          <w:rFonts w:ascii="Times New Roman" w:hAnsi="Times New Roman" w:cs="Times New Roman"/>
          <w:sz w:val="20"/>
          <w:szCs w:val="20"/>
        </w:rPr>
        <w:t xml:space="preserve">a presunção de inocência do acusado até a sentença definitiva ônus da prova a cargo da acusação, o princípio </w:t>
      </w:r>
      <w:r w:rsidRPr="00720692">
        <w:rPr>
          <w:rFonts w:ascii="Times New Roman" w:hAnsi="Times New Roman" w:cs="Times New Roman"/>
          <w:i/>
          <w:iCs/>
          <w:sz w:val="20"/>
          <w:szCs w:val="20"/>
        </w:rPr>
        <w:t>in dúbio pro reo</w:t>
      </w:r>
      <w:r w:rsidRPr="00720692">
        <w:rPr>
          <w:rFonts w:ascii="Times New Roman" w:hAnsi="Times New Roman" w:cs="Times New Roman"/>
          <w:sz w:val="20"/>
          <w:szCs w:val="20"/>
        </w:rPr>
        <w:t xml:space="preserve">, a absolvição em caso de incerteza acerca da verdade fática e, por outro lado, a analogia </w:t>
      </w:r>
      <w:r w:rsidRPr="00720692">
        <w:rPr>
          <w:rFonts w:ascii="Times New Roman" w:hAnsi="Times New Roman" w:cs="Times New Roman"/>
          <w:i/>
          <w:iCs/>
          <w:sz w:val="20"/>
          <w:szCs w:val="20"/>
        </w:rPr>
        <w:t xml:space="preserve">in </w:t>
      </w:r>
      <w:proofErr w:type="spellStart"/>
      <w:r w:rsidRPr="00720692">
        <w:rPr>
          <w:rFonts w:ascii="Times New Roman" w:hAnsi="Times New Roman" w:cs="Times New Roman"/>
          <w:i/>
          <w:iCs/>
          <w:sz w:val="20"/>
          <w:szCs w:val="20"/>
        </w:rPr>
        <w:t>bonam</w:t>
      </w:r>
      <w:proofErr w:type="spellEnd"/>
      <w:r w:rsidRPr="00720692">
        <w:rPr>
          <w:rFonts w:ascii="Times New Roman" w:hAnsi="Times New Roman" w:cs="Times New Roman"/>
          <w:i/>
          <w:iCs/>
          <w:sz w:val="20"/>
          <w:szCs w:val="20"/>
        </w:rPr>
        <w:t xml:space="preserve"> partem</w:t>
      </w:r>
      <w:r w:rsidRPr="00720692">
        <w:rPr>
          <w:rFonts w:ascii="Times New Roman" w:hAnsi="Times New Roman" w:cs="Times New Roman"/>
          <w:sz w:val="20"/>
          <w:szCs w:val="20"/>
        </w:rPr>
        <w:t xml:space="preserve">, a interpretação restritiva dos tipos penais e a extensão das circunstâncias </w:t>
      </w:r>
      <w:proofErr w:type="spellStart"/>
      <w:r w:rsidRPr="00720692">
        <w:rPr>
          <w:rFonts w:ascii="Times New Roman" w:hAnsi="Times New Roman" w:cs="Times New Roman"/>
          <w:sz w:val="20"/>
          <w:szCs w:val="20"/>
        </w:rPr>
        <w:t>eximentes</w:t>
      </w:r>
      <w:proofErr w:type="spellEnd"/>
      <w:r w:rsidRPr="00720692">
        <w:rPr>
          <w:rFonts w:ascii="Times New Roman" w:hAnsi="Times New Roman" w:cs="Times New Roman"/>
          <w:sz w:val="20"/>
          <w:szCs w:val="20"/>
        </w:rPr>
        <w:t xml:space="preserve"> ou atenuantes em caso de dúvida acerca da verdade jurídica. Em todos estes casos teremos certamente discricionariedade, mas se trata de uma discricionariedade dirigida não para estender, mas para excluir ou reduzir a intervenção penal quando não motivada por argumentos cognitivos </w:t>
      </w:r>
      <w:proofErr w:type="gramStart"/>
      <w:r w:rsidRPr="00720692">
        <w:rPr>
          <w:rFonts w:ascii="Times New Roman" w:hAnsi="Times New Roman" w:cs="Times New Roman"/>
          <w:sz w:val="20"/>
          <w:szCs w:val="20"/>
        </w:rPr>
        <w:t>seguros.</w:t>
      </w:r>
      <w:proofErr w:type="gramEnd"/>
      <w:r>
        <w:rPr>
          <w:rFonts w:ascii="Times New Roman" w:hAnsi="Times New Roman" w:cs="Times New Roman"/>
          <w:sz w:val="20"/>
          <w:szCs w:val="20"/>
        </w:rPr>
        <w:t>(FERRAJOLI, p.84, 2002).</w:t>
      </w:r>
    </w:p>
    <w:p w:rsidR="00A55D94" w:rsidRDefault="00A55D94" w:rsidP="00A55D9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certeza que o direito penal mínimo garante é que nenhum individuo inocente seja punido, versada pelo principio do in dúbio pro reo em cima do sentido </w:t>
      </w:r>
      <w:r w:rsidR="00BF7CA2">
        <w:rPr>
          <w:rFonts w:ascii="Times New Roman" w:hAnsi="Times New Roman" w:cs="Times New Roman"/>
          <w:sz w:val="24"/>
          <w:szCs w:val="24"/>
        </w:rPr>
        <w:t>de que até que</w:t>
      </w:r>
      <w:r>
        <w:rPr>
          <w:rFonts w:ascii="Times New Roman" w:hAnsi="Times New Roman" w:cs="Times New Roman"/>
          <w:sz w:val="24"/>
          <w:szCs w:val="24"/>
        </w:rPr>
        <w:t xml:space="preserve"> se prove a culpabilidade do individuo este não poderá ser </w:t>
      </w:r>
      <w:r w:rsidR="00DF41D0">
        <w:rPr>
          <w:rFonts w:ascii="Times New Roman" w:hAnsi="Times New Roman" w:cs="Times New Roman"/>
          <w:sz w:val="24"/>
          <w:szCs w:val="24"/>
        </w:rPr>
        <w:t>punido.</w:t>
      </w:r>
      <w:r>
        <w:rPr>
          <w:rFonts w:ascii="Times New Roman" w:hAnsi="Times New Roman" w:cs="Times New Roman"/>
          <w:sz w:val="24"/>
          <w:szCs w:val="24"/>
        </w:rPr>
        <w:t xml:space="preserve"> (FERRAJOLI, p.84, 2002).</w:t>
      </w:r>
    </w:p>
    <w:p w:rsidR="00720692" w:rsidRDefault="00556104" w:rsidP="00A55D9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o principio da vulnerabilidade social todos os indivíduos devem ser tratados como igual na situação em que se encontram economicamente não aceitando assim uma desigualdade, o que não quer dizer que todos os indivíduos e uma sociedade precisam ser iguais e necessariamente terem as mesmas </w:t>
      </w:r>
      <w:r w:rsidR="007B3FB4">
        <w:rPr>
          <w:rFonts w:ascii="Times New Roman" w:hAnsi="Times New Roman" w:cs="Times New Roman"/>
          <w:sz w:val="24"/>
          <w:szCs w:val="24"/>
        </w:rPr>
        <w:t xml:space="preserve">coisas. </w:t>
      </w:r>
      <w:r w:rsidR="001C3F75">
        <w:rPr>
          <w:rFonts w:ascii="Times New Roman" w:hAnsi="Times New Roman" w:cs="Times New Roman"/>
          <w:sz w:val="24"/>
          <w:szCs w:val="24"/>
        </w:rPr>
        <w:t>(</w:t>
      </w:r>
      <w:r>
        <w:rPr>
          <w:rFonts w:ascii="Times New Roman" w:hAnsi="Times New Roman" w:cs="Times New Roman"/>
          <w:sz w:val="24"/>
          <w:szCs w:val="24"/>
        </w:rPr>
        <w:t>CARVALHO, 2008).</w:t>
      </w:r>
    </w:p>
    <w:p w:rsidR="007B3FB4" w:rsidRDefault="007B3FB4" w:rsidP="00A55D9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o principio d</w:t>
      </w:r>
      <w:r w:rsidR="005B69B0">
        <w:rPr>
          <w:rFonts w:ascii="Times New Roman" w:hAnsi="Times New Roman" w:cs="Times New Roman"/>
          <w:sz w:val="24"/>
          <w:szCs w:val="24"/>
        </w:rPr>
        <w:t>a vulnerabilidade social ir</w:t>
      </w:r>
      <w:r>
        <w:rPr>
          <w:rFonts w:ascii="Times New Roman" w:hAnsi="Times New Roman" w:cs="Times New Roman"/>
          <w:sz w:val="24"/>
          <w:szCs w:val="24"/>
        </w:rPr>
        <w:t>á explica</w:t>
      </w:r>
      <w:r w:rsidR="005B69B0">
        <w:rPr>
          <w:rFonts w:ascii="Times New Roman" w:hAnsi="Times New Roman" w:cs="Times New Roman"/>
          <w:sz w:val="24"/>
          <w:szCs w:val="24"/>
        </w:rPr>
        <w:t>r que o sujeito na hora que com</w:t>
      </w:r>
      <w:r>
        <w:rPr>
          <w:rFonts w:ascii="Times New Roman" w:hAnsi="Times New Roman" w:cs="Times New Roman"/>
          <w:sz w:val="24"/>
          <w:szCs w:val="24"/>
        </w:rPr>
        <w:t>e</w:t>
      </w:r>
      <w:r w:rsidR="005B69B0">
        <w:rPr>
          <w:rFonts w:ascii="Times New Roman" w:hAnsi="Times New Roman" w:cs="Times New Roman"/>
          <w:sz w:val="24"/>
          <w:szCs w:val="24"/>
        </w:rPr>
        <w:t>te</w:t>
      </w:r>
      <w:r>
        <w:rPr>
          <w:rFonts w:ascii="Times New Roman" w:hAnsi="Times New Roman" w:cs="Times New Roman"/>
          <w:sz w:val="24"/>
          <w:szCs w:val="24"/>
        </w:rPr>
        <w:t xml:space="preserve"> um f</w:t>
      </w:r>
      <w:r w:rsidR="005B69B0">
        <w:rPr>
          <w:rFonts w:ascii="Times New Roman" w:hAnsi="Times New Roman" w:cs="Times New Roman"/>
          <w:sz w:val="24"/>
          <w:szCs w:val="24"/>
        </w:rPr>
        <w:t>a</w:t>
      </w:r>
      <w:r>
        <w:rPr>
          <w:rFonts w:ascii="Times New Roman" w:hAnsi="Times New Roman" w:cs="Times New Roman"/>
          <w:sz w:val="24"/>
          <w:szCs w:val="24"/>
        </w:rPr>
        <w:t xml:space="preserve">to delituoso é apenas observado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conduta reprovável do sujeito e sua </w:t>
      </w:r>
      <w:r w:rsidR="005B69B0">
        <w:rPr>
          <w:rFonts w:ascii="Times New Roman" w:hAnsi="Times New Roman" w:cs="Times New Roman"/>
          <w:sz w:val="24"/>
          <w:szCs w:val="24"/>
        </w:rPr>
        <w:t>culpabilidade, todavia</w:t>
      </w:r>
      <w:r>
        <w:rPr>
          <w:rFonts w:ascii="Times New Roman" w:hAnsi="Times New Roman" w:cs="Times New Roman"/>
          <w:sz w:val="24"/>
          <w:szCs w:val="24"/>
        </w:rPr>
        <w:t xml:space="preserve"> não observa-se que fatores influenciaram para que o individuo cometesse tal conduta.</w:t>
      </w:r>
    </w:p>
    <w:p w:rsidR="007B3FB4" w:rsidRDefault="005B69B0" w:rsidP="00A55D94">
      <w:pPr>
        <w:autoSpaceDE w:val="0"/>
        <w:autoSpaceDN w:val="0"/>
        <w:adjustRightInd w:val="0"/>
        <w:spacing w:after="0"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 xml:space="preserve">A explicação </w:t>
      </w:r>
      <w:r w:rsidR="007B3FB4">
        <w:rPr>
          <w:rFonts w:ascii="Times New Roman" w:hAnsi="Times New Roman" w:cs="Times New Roman"/>
          <w:sz w:val="24"/>
          <w:szCs w:val="24"/>
        </w:rPr>
        <w:t>dada por esse principio</w:t>
      </w:r>
      <w:proofErr w:type="gramEnd"/>
      <w:r w:rsidR="007B3FB4">
        <w:rPr>
          <w:rFonts w:ascii="Times New Roman" w:hAnsi="Times New Roman" w:cs="Times New Roman"/>
          <w:sz w:val="24"/>
          <w:szCs w:val="24"/>
        </w:rPr>
        <w:t xml:space="preserve"> é a que o individuo que tem menos oportunidades de crescer</w:t>
      </w:r>
      <w:r>
        <w:rPr>
          <w:rFonts w:ascii="Times New Roman" w:hAnsi="Times New Roman" w:cs="Times New Roman"/>
          <w:sz w:val="24"/>
          <w:szCs w:val="24"/>
        </w:rPr>
        <w:t xml:space="preserve"> </w:t>
      </w:r>
      <w:r w:rsidR="007B3FB4">
        <w:rPr>
          <w:rFonts w:ascii="Times New Roman" w:hAnsi="Times New Roman" w:cs="Times New Roman"/>
          <w:sz w:val="24"/>
          <w:szCs w:val="24"/>
        </w:rPr>
        <w:t>economicamente e socialmente ele tem uma menor capacidade de se det</w:t>
      </w:r>
      <w:r>
        <w:rPr>
          <w:rFonts w:ascii="Times New Roman" w:hAnsi="Times New Roman" w:cs="Times New Roman"/>
          <w:sz w:val="24"/>
          <w:szCs w:val="24"/>
        </w:rPr>
        <w:t>erminar perante as necessidades enfrentadas por não ter tido uma maior oportunidade do que os outros indivíduos.</w:t>
      </w:r>
      <w:r w:rsidR="006A6F8C">
        <w:rPr>
          <w:rFonts w:ascii="Times New Roman" w:hAnsi="Times New Roman" w:cs="Times New Roman"/>
          <w:sz w:val="24"/>
          <w:szCs w:val="24"/>
        </w:rPr>
        <w:t>(CARVALHO, 2002</w:t>
      </w:r>
      <w:r>
        <w:rPr>
          <w:rFonts w:ascii="Times New Roman" w:hAnsi="Times New Roman" w:cs="Times New Roman"/>
          <w:sz w:val="24"/>
          <w:szCs w:val="24"/>
        </w:rPr>
        <w:t>).</w:t>
      </w:r>
    </w:p>
    <w:p w:rsidR="00BE1D3A" w:rsidRDefault="00BE1D3A" w:rsidP="006A6F8C">
      <w:pPr>
        <w:autoSpaceDE w:val="0"/>
        <w:autoSpaceDN w:val="0"/>
        <w:adjustRightInd w:val="0"/>
        <w:spacing w:after="0" w:line="240" w:lineRule="auto"/>
        <w:ind w:left="2268"/>
        <w:jc w:val="both"/>
        <w:rPr>
          <w:rFonts w:ascii="Times New Roman" w:hAnsi="Times New Roman" w:cs="Times New Roman"/>
          <w:sz w:val="20"/>
          <w:szCs w:val="20"/>
        </w:rPr>
      </w:pPr>
      <w:r w:rsidRPr="006A6F8C">
        <w:rPr>
          <w:rFonts w:ascii="Times New Roman" w:hAnsi="Times New Roman" w:cs="Times New Roman"/>
          <w:sz w:val="20"/>
          <w:szCs w:val="20"/>
        </w:rPr>
        <w:t>O entorno social, portanto, deve ser levado em consideração na aplicação da pena, desde que, no caso concreto, o magistrado identifique uma relação razoável entre a omissão estatal em disponibilizar ao</w:t>
      </w:r>
      <w:r w:rsidR="006A6F8C" w:rsidRPr="006A6F8C">
        <w:rPr>
          <w:rFonts w:ascii="Times New Roman" w:hAnsi="Times New Roman" w:cs="Times New Roman"/>
          <w:sz w:val="20"/>
          <w:szCs w:val="20"/>
        </w:rPr>
        <w:t>s</w:t>
      </w:r>
      <w:r w:rsidRPr="006A6F8C">
        <w:rPr>
          <w:rFonts w:ascii="Times New Roman" w:hAnsi="Times New Roman" w:cs="Times New Roman"/>
          <w:sz w:val="20"/>
          <w:szCs w:val="20"/>
        </w:rPr>
        <w:t xml:space="preserve"> indivíduos mecanismos de potencializar suas capacidades e o fato danoso por ele cometido. O postulado é decorrência lógica da implementação, em nosso país, pela Constituição de 1988, do Estado Democrático de Direito, </w:t>
      </w:r>
      <w:proofErr w:type="spellStart"/>
      <w:r w:rsidRPr="006A6F8C">
        <w:rPr>
          <w:rFonts w:ascii="Times New Roman" w:hAnsi="Times New Roman" w:cs="Times New Roman"/>
          <w:sz w:val="20"/>
          <w:szCs w:val="20"/>
        </w:rPr>
        <w:t>plus</w:t>
      </w:r>
      <w:proofErr w:type="spellEnd"/>
      <w:r w:rsidRPr="006A6F8C">
        <w:rPr>
          <w:rFonts w:ascii="Times New Roman" w:hAnsi="Times New Roman" w:cs="Times New Roman"/>
          <w:sz w:val="20"/>
          <w:szCs w:val="20"/>
        </w:rPr>
        <w:t xml:space="preserve"> normativo ao Estado social que estabelece instrumentos de satisfação dos direitos sociais, econômicos e </w:t>
      </w:r>
      <w:proofErr w:type="gramStart"/>
      <w:r w:rsidRPr="006A6F8C">
        <w:rPr>
          <w:rFonts w:ascii="Times New Roman" w:hAnsi="Times New Roman" w:cs="Times New Roman"/>
          <w:sz w:val="20"/>
          <w:szCs w:val="20"/>
        </w:rPr>
        <w:t>culturais.</w:t>
      </w:r>
      <w:proofErr w:type="gramEnd"/>
      <w:r w:rsidRPr="006A6F8C">
        <w:rPr>
          <w:rFonts w:ascii="Times New Roman" w:hAnsi="Times New Roman" w:cs="Times New Roman"/>
          <w:sz w:val="20"/>
          <w:szCs w:val="20"/>
        </w:rPr>
        <w:t>(CARVALHO, p.</w:t>
      </w:r>
      <w:r w:rsidR="006A6F8C" w:rsidRPr="006A6F8C">
        <w:rPr>
          <w:rFonts w:ascii="Times New Roman" w:hAnsi="Times New Roman" w:cs="Times New Roman"/>
          <w:sz w:val="20"/>
          <w:szCs w:val="20"/>
        </w:rPr>
        <w:t>73, 2002).</w:t>
      </w:r>
    </w:p>
    <w:p w:rsidR="006A6F8C" w:rsidRPr="006A6F8C" w:rsidRDefault="00907FEE" w:rsidP="006A6F8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se </w:t>
      </w:r>
      <w:r w:rsidR="00520802">
        <w:rPr>
          <w:rFonts w:ascii="Times New Roman" w:hAnsi="Times New Roman" w:cs="Times New Roman"/>
          <w:sz w:val="24"/>
          <w:szCs w:val="24"/>
        </w:rPr>
        <w:t>a sociedade provê</w:t>
      </w:r>
      <w:r>
        <w:rPr>
          <w:rFonts w:ascii="Times New Roman" w:hAnsi="Times New Roman" w:cs="Times New Roman"/>
          <w:sz w:val="24"/>
          <w:szCs w:val="24"/>
        </w:rPr>
        <w:t xml:space="preserve"> poucas oportunidades e </w:t>
      </w:r>
      <w:proofErr w:type="gramStart"/>
      <w:r>
        <w:rPr>
          <w:rFonts w:ascii="Times New Roman" w:hAnsi="Times New Roman" w:cs="Times New Roman"/>
          <w:sz w:val="24"/>
          <w:szCs w:val="24"/>
        </w:rPr>
        <w:t>recurso para aquele individuo</w:t>
      </w:r>
      <w:proofErr w:type="gramEnd"/>
      <w:r w:rsidR="00520802">
        <w:rPr>
          <w:rFonts w:ascii="Times New Roman" w:hAnsi="Times New Roman" w:cs="Times New Roman"/>
          <w:sz w:val="24"/>
          <w:szCs w:val="24"/>
        </w:rPr>
        <w:t>, e este</w:t>
      </w:r>
      <w:r>
        <w:rPr>
          <w:rFonts w:ascii="Times New Roman" w:hAnsi="Times New Roman" w:cs="Times New Roman"/>
          <w:sz w:val="24"/>
          <w:szCs w:val="24"/>
        </w:rPr>
        <w:t xml:space="preserve"> transgrida as regras</w:t>
      </w:r>
      <w:r w:rsidR="009760D5">
        <w:rPr>
          <w:rFonts w:ascii="Times New Roman" w:hAnsi="Times New Roman" w:cs="Times New Roman"/>
          <w:sz w:val="24"/>
          <w:szCs w:val="24"/>
        </w:rPr>
        <w:t xml:space="preserve"> impo</w:t>
      </w:r>
      <w:r>
        <w:rPr>
          <w:rFonts w:ascii="Times New Roman" w:hAnsi="Times New Roman" w:cs="Times New Roman"/>
          <w:sz w:val="24"/>
          <w:szCs w:val="24"/>
        </w:rPr>
        <w:t xml:space="preserve">stas pela sociedade e cometa um fato delituoso essa mesma </w:t>
      </w:r>
      <w:r>
        <w:rPr>
          <w:rFonts w:ascii="Times New Roman" w:hAnsi="Times New Roman" w:cs="Times New Roman"/>
          <w:sz w:val="24"/>
          <w:szCs w:val="24"/>
        </w:rPr>
        <w:lastRenderedPageBreak/>
        <w:t>sociedade terá que arcar com a parcela de culpa que possui uma vez que não ofereceu iguais oportunidades aos indivíduos que compõe a sociedade, visto que teve indivíduos na socieda</w:t>
      </w:r>
      <w:r w:rsidR="009760D5">
        <w:rPr>
          <w:rFonts w:ascii="Times New Roman" w:hAnsi="Times New Roman" w:cs="Times New Roman"/>
          <w:sz w:val="24"/>
          <w:szCs w:val="24"/>
        </w:rPr>
        <w:t>d</w:t>
      </w:r>
      <w:r>
        <w:rPr>
          <w:rFonts w:ascii="Times New Roman" w:hAnsi="Times New Roman" w:cs="Times New Roman"/>
          <w:sz w:val="24"/>
          <w:szCs w:val="24"/>
        </w:rPr>
        <w:t>e que tiveram um leque de oportunidades e outros n</w:t>
      </w:r>
      <w:r w:rsidR="009760D5">
        <w:rPr>
          <w:rFonts w:ascii="Times New Roman" w:hAnsi="Times New Roman" w:cs="Times New Roman"/>
          <w:sz w:val="24"/>
          <w:szCs w:val="24"/>
        </w:rPr>
        <w:t xml:space="preserve">ão tiveram </w:t>
      </w:r>
      <w:proofErr w:type="spellStart"/>
      <w:r w:rsidR="009760D5">
        <w:rPr>
          <w:rFonts w:ascii="Times New Roman" w:hAnsi="Times New Roman" w:cs="Times New Roman"/>
          <w:sz w:val="24"/>
          <w:szCs w:val="24"/>
        </w:rPr>
        <w:t>nenhuma,assim</w:t>
      </w:r>
      <w:proofErr w:type="spellEnd"/>
      <w:r w:rsidR="009760D5">
        <w:rPr>
          <w:rFonts w:ascii="Times New Roman" w:hAnsi="Times New Roman" w:cs="Times New Roman"/>
          <w:sz w:val="24"/>
          <w:szCs w:val="24"/>
        </w:rPr>
        <w:t xml:space="preserve"> havendo</w:t>
      </w:r>
      <w:r>
        <w:rPr>
          <w:rFonts w:ascii="Times New Roman" w:hAnsi="Times New Roman" w:cs="Times New Roman"/>
          <w:sz w:val="24"/>
          <w:szCs w:val="24"/>
        </w:rPr>
        <w:t xml:space="preserve"> a </w:t>
      </w:r>
      <w:proofErr w:type="spellStart"/>
      <w:r>
        <w:rPr>
          <w:rFonts w:ascii="Times New Roman" w:hAnsi="Times New Roman" w:cs="Times New Roman"/>
          <w:sz w:val="24"/>
          <w:szCs w:val="24"/>
        </w:rPr>
        <w:t>co-culpabilidade</w:t>
      </w:r>
      <w:proofErr w:type="spellEnd"/>
      <w:r>
        <w:rPr>
          <w:rFonts w:ascii="Times New Roman" w:hAnsi="Times New Roman" w:cs="Times New Roman"/>
          <w:sz w:val="24"/>
          <w:szCs w:val="24"/>
        </w:rPr>
        <w:t xml:space="preserve"> da sociedade como atenuan</w:t>
      </w:r>
      <w:r w:rsidR="009760D5">
        <w:rPr>
          <w:rFonts w:ascii="Times New Roman" w:hAnsi="Times New Roman" w:cs="Times New Roman"/>
          <w:sz w:val="24"/>
          <w:szCs w:val="24"/>
        </w:rPr>
        <w:t>te do fato delituoso. (CARVALHO, 2002).</w:t>
      </w:r>
    </w:p>
    <w:p w:rsidR="00520802" w:rsidRDefault="00520802" w:rsidP="0052080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Código Penal em seu art.66 diz </w:t>
      </w:r>
      <w:proofErr w:type="gramStart"/>
      <w:r>
        <w:rPr>
          <w:rFonts w:ascii="Times New Roman" w:hAnsi="Times New Roman" w:cs="Times New Roman"/>
          <w:sz w:val="24"/>
          <w:szCs w:val="24"/>
        </w:rPr>
        <w:t>que :</w:t>
      </w:r>
      <w:proofErr w:type="gramEnd"/>
      <w:r>
        <w:rPr>
          <w:rFonts w:ascii="Times New Roman" w:hAnsi="Times New Roman" w:cs="Times New Roman"/>
          <w:sz w:val="24"/>
          <w:szCs w:val="24"/>
        </w:rPr>
        <w:t xml:space="preserve"> ‘‘A pena poderá ser ainda atenuada em razão de circunstancia relevante, anterior ou posterior ao crime, embora não prevista expressamente em lei’’(BRASIL, 1940) .</w:t>
      </w:r>
    </w:p>
    <w:p w:rsidR="00520802" w:rsidRDefault="00E26358" w:rsidP="0052080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Esse artigo por mais que não deixe explicito alguns doutrinadores acreditam </w:t>
      </w:r>
      <w:r w:rsidR="00B05E5D">
        <w:rPr>
          <w:rFonts w:ascii="Times New Roman" w:hAnsi="Times New Roman" w:cs="Times New Roman"/>
          <w:sz w:val="24"/>
          <w:szCs w:val="24"/>
        </w:rPr>
        <w:t xml:space="preserve">que </w:t>
      </w:r>
      <w:r>
        <w:rPr>
          <w:rFonts w:ascii="Times New Roman" w:hAnsi="Times New Roman" w:cs="Times New Roman"/>
          <w:sz w:val="24"/>
          <w:szCs w:val="24"/>
        </w:rPr>
        <w:t xml:space="preserve">este dispositivo deixa uma margem para a interpretação mais ampla dos motivos relevantes que levaram o individuo </w:t>
      </w:r>
      <w:r w:rsidR="00B05E5D">
        <w:rPr>
          <w:rFonts w:ascii="Times New Roman" w:hAnsi="Times New Roman" w:cs="Times New Roman"/>
          <w:sz w:val="24"/>
          <w:szCs w:val="24"/>
        </w:rPr>
        <w:t xml:space="preserve">a cometer o fato delituoso como a situação financeira decorrente da falta de oportunidades, e até mesmo a questão de uma qualidade de ensino que possa fazer com que o individuo tenha uma qualificação e conteúdo intelectual para poder se firmar diante das dificuldades ou dos motivos que possa fazer com que o influencie a cometer o fato </w:t>
      </w:r>
      <w:proofErr w:type="gramStart"/>
      <w:r w:rsidR="00B05E5D">
        <w:rPr>
          <w:rFonts w:ascii="Times New Roman" w:hAnsi="Times New Roman" w:cs="Times New Roman"/>
          <w:sz w:val="24"/>
          <w:szCs w:val="24"/>
        </w:rPr>
        <w:t>delituoso.</w:t>
      </w:r>
      <w:proofErr w:type="gramEnd"/>
      <w:r w:rsidR="00B05E5D">
        <w:rPr>
          <w:rFonts w:ascii="Times New Roman" w:hAnsi="Times New Roman" w:cs="Times New Roman"/>
          <w:sz w:val="24"/>
          <w:szCs w:val="24"/>
        </w:rPr>
        <w:t>(CARVALHO, 2002).</w:t>
      </w:r>
    </w:p>
    <w:p w:rsidR="00B05E5D" w:rsidRDefault="0099262D" w:rsidP="007732EE">
      <w:pPr>
        <w:autoSpaceDE w:val="0"/>
        <w:autoSpaceDN w:val="0"/>
        <w:adjustRightInd w:val="0"/>
        <w:spacing w:after="0" w:line="240" w:lineRule="auto"/>
        <w:ind w:left="2268"/>
        <w:jc w:val="both"/>
        <w:rPr>
          <w:rFonts w:ascii="Times New Roman" w:hAnsi="Times New Roman" w:cs="Times New Roman"/>
          <w:sz w:val="20"/>
          <w:szCs w:val="20"/>
        </w:rPr>
      </w:pPr>
      <w:r w:rsidRPr="007732EE">
        <w:rPr>
          <w:rFonts w:ascii="Times New Roman" w:hAnsi="Times New Roman" w:cs="Times New Roman"/>
          <w:sz w:val="20"/>
          <w:szCs w:val="20"/>
        </w:rPr>
        <w:t>Nota-se, ant</w:t>
      </w:r>
      <w:r w:rsidR="00541AF8" w:rsidRPr="007732EE">
        <w:rPr>
          <w:rFonts w:ascii="Times New Roman" w:hAnsi="Times New Roman" w:cs="Times New Roman"/>
          <w:sz w:val="20"/>
          <w:szCs w:val="20"/>
        </w:rPr>
        <w:t>e</w:t>
      </w:r>
      <w:r w:rsidRPr="007732EE">
        <w:rPr>
          <w:rFonts w:ascii="Times New Roman" w:hAnsi="Times New Roman" w:cs="Times New Roman"/>
          <w:sz w:val="20"/>
          <w:szCs w:val="20"/>
        </w:rPr>
        <w:t xml:space="preserve">s de tudo, que tais circunstancias </w:t>
      </w:r>
      <w:proofErr w:type="gramStart"/>
      <w:r w:rsidRPr="007732EE">
        <w:rPr>
          <w:rFonts w:ascii="Times New Roman" w:hAnsi="Times New Roman" w:cs="Times New Roman"/>
          <w:sz w:val="20"/>
          <w:szCs w:val="20"/>
        </w:rPr>
        <w:t>são</w:t>
      </w:r>
      <w:proofErr w:type="gramEnd"/>
      <w:r w:rsidRPr="007732EE">
        <w:rPr>
          <w:rFonts w:ascii="Times New Roman" w:hAnsi="Times New Roman" w:cs="Times New Roman"/>
          <w:sz w:val="20"/>
          <w:szCs w:val="20"/>
        </w:rPr>
        <w:t xml:space="preserve"> constatáveis empiricamente no processo, isto é, são passiveis de refutação , objetivando a avaliaç</w:t>
      </w:r>
      <w:r w:rsidR="00541AF8" w:rsidRPr="007732EE">
        <w:rPr>
          <w:rFonts w:ascii="Times New Roman" w:hAnsi="Times New Roman" w:cs="Times New Roman"/>
          <w:sz w:val="20"/>
          <w:szCs w:val="20"/>
        </w:rPr>
        <w:t xml:space="preserve">ão e diminuindo o </w:t>
      </w:r>
      <w:proofErr w:type="spellStart"/>
      <w:r w:rsidR="00541AF8" w:rsidRPr="007732EE">
        <w:rPr>
          <w:rFonts w:ascii="Times New Roman" w:hAnsi="Times New Roman" w:cs="Times New Roman"/>
          <w:sz w:val="20"/>
          <w:szCs w:val="20"/>
        </w:rPr>
        <w:t>arbí</w:t>
      </w:r>
      <w:r w:rsidR="00FA756D" w:rsidRPr="007732EE">
        <w:rPr>
          <w:rFonts w:ascii="Times New Roman" w:hAnsi="Times New Roman" w:cs="Times New Roman"/>
          <w:sz w:val="20"/>
          <w:szCs w:val="20"/>
        </w:rPr>
        <w:t>trio.Mais</w:t>
      </w:r>
      <w:proofErr w:type="spellEnd"/>
      <w:r w:rsidR="00FA756D" w:rsidRPr="007732EE">
        <w:rPr>
          <w:rFonts w:ascii="Times New Roman" w:hAnsi="Times New Roman" w:cs="Times New Roman"/>
          <w:sz w:val="20"/>
          <w:szCs w:val="20"/>
        </w:rPr>
        <w:t xml:space="preserve">, não direcionam a culpabilidade a um juízo sobre o ser do autor . Representam, em realidade, dados </w:t>
      </w:r>
      <w:proofErr w:type="gramStart"/>
      <w:r w:rsidR="00FA756D" w:rsidRPr="007732EE">
        <w:rPr>
          <w:rFonts w:ascii="Times New Roman" w:hAnsi="Times New Roman" w:cs="Times New Roman"/>
          <w:sz w:val="20"/>
          <w:szCs w:val="20"/>
        </w:rPr>
        <w:t>fáticos(</w:t>
      </w:r>
      <w:proofErr w:type="gramEnd"/>
      <w:r w:rsidR="00FA756D" w:rsidRPr="007732EE">
        <w:rPr>
          <w:rFonts w:ascii="Times New Roman" w:hAnsi="Times New Roman" w:cs="Times New Roman"/>
          <w:sz w:val="20"/>
          <w:szCs w:val="20"/>
        </w:rPr>
        <w:t>objetivos) na relação conduta-delito. Importante que se diga que n</w:t>
      </w:r>
      <w:r w:rsidR="00541AF8" w:rsidRPr="007732EE">
        <w:rPr>
          <w:rFonts w:ascii="Times New Roman" w:hAnsi="Times New Roman" w:cs="Times New Roman"/>
          <w:sz w:val="20"/>
          <w:szCs w:val="20"/>
        </w:rPr>
        <w:t xml:space="preserve">ão há, de forma </w:t>
      </w:r>
      <w:r w:rsidR="00FA756D" w:rsidRPr="007732EE">
        <w:rPr>
          <w:rFonts w:ascii="Times New Roman" w:hAnsi="Times New Roman" w:cs="Times New Roman"/>
          <w:sz w:val="20"/>
          <w:szCs w:val="20"/>
        </w:rPr>
        <w:t xml:space="preserve">alguma, </w:t>
      </w:r>
      <w:proofErr w:type="spellStart"/>
      <w:r w:rsidR="00FA756D" w:rsidRPr="007732EE">
        <w:rPr>
          <w:rFonts w:ascii="Times New Roman" w:hAnsi="Times New Roman" w:cs="Times New Roman"/>
          <w:sz w:val="20"/>
          <w:szCs w:val="20"/>
        </w:rPr>
        <w:t>revificação</w:t>
      </w:r>
      <w:proofErr w:type="spellEnd"/>
      <w:r w:rsidR="00FA756D" w:rsidRPr="007732EE">
        <w:rPr>
          <w:rFonts w:ascii="Times New Roman" w:hAnsi="Times New Roman" w:cs="Times New Roman"/>
          <w:sz w:val="20"/>
          <w:szCs w:val="20"/>
        </w:rPr>
        <w:t xml:space="preserve"> de um modelo penal de o autor, mas sim uma </w:t>
      </w:r>
      <w:proofErr w:type="gramStart"/>
      <w:r w:rsidR="00FA756D" w:rsidRPr="007732EE">
        <w:rPr>
          <w:rFonts w:ascii="Times New Roman" w:hAnsi="Times New Roman" w:cs="Times New Roman"/>
          <w:sz w:val="20"/>
          <w:szCs w:val="20"/>
        </w:rPr>
        <w:t>otimização</w:t>
      </w:r>
      <w:proofErr w:type="gramEnd"/>
      <w:r w:rsidR="00FA756D" w:rsidRPr="007732EE">
        <w:rPr>
          <w:rFonts w:ascii="Times New Roman" w:hAnsi="Times New Roman" w:cs="Times New Roman"/>
          <w:sz w:val="20"/>
          <w:szCs w:val="20"/>
        </w:rPr>
        <w:t xml:space="preserve"> do direito penal do fato, visto que a analise é centrada na real capacidade de o autor socialmente referido conhecer, compreender e motivar sua conduta conforme o </w:t>
      </w:r>
      <w:r w:rsidR="00541AF8" w:rsidRPr="007732EE">
        <w:rPr>
          <w:rFonts w:ascii="Times New Roman" w:hAnsi="Times New Roman" w:cs="Times New Roman"/>
          <w:sz w:val="20"/>
          <w:szCs w:val="20"/>
        </w:rPr>
        <w:t xml:space="preserve">direito. </w:t>
      </w:r>
      <w:r w:rsidR="00F23021" w:rsidRPr="007732EE">
        <w:rPr>
          <w:rFonts w:ascii="Times New Roman" w:hAnsi="Times New Roman" w:cs="Times New Roman"/>
          <w:sz w:val="20"/>
          <w:szCs w:val="20"/>
        </w:rPr>
        <w:t>(</w:t>
      </w:r>
      <w:proofErr w:type="gramStart"/>
      <w:r w:rsidR="00541AF8" w:rsidRPr="007732EE">
        <w:rPr>
          <w:rFonts w:ascii="Times New Roman" w:hAnsi="Times New Roman" w:cs="Times New Roman"/>
          <w:sz w:val="20"/>
          <w:szCs w:val="20"/>
        </w:rPr>
        <w:t>CARVALHO,</w:t>
      </w:r>
      <w:proofErr w:type="gramEnd"/>
      <w:r w:rsidR="00541AF8" w:rsidRPr="007732EE">
        <w:rPr>
          <w:rFonts w:ascii="Times New Roman" w:hAnsi="Times New Roman" w:cs="Times New Roman"/>
          <w:sz w:val="20"/>
          <w:szCs w:val="20"/>
        </w:rPr>
        <w:t>p.</w:t>
      </w:r>
      <w:r w:rsidR="007732EE" w:rsidRPr="007732EE">
        <w:rPr>
          <w:rFonts w:ascii="Times New Roman" w:hAnsi="Times New Roman" w:cs="Times New Roman"/>
          <w:sz w:val="20"/>
          <w:szCs w:val="20"/>
        </w:rPr>
        <w:t>75, 2002).</w:t>
      </w:r>
    </w:p>
    <w:p w:rsidR="007732EE" w:rsidRDefault="00541359" w:rsidP="007732E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observa-se que a partir disso houve uma reformulação do entendimento da parte geral do código penal na hora de fixar a pena do individuo. (CARVALHO, 2002).</w:t>
      </w:r>
    </w:p>
    <w:p w:rsidR="00541359" w:rsidRDefault="00541359" w:rsidP="00875572">
      <w:pPr>
        <w:autoSpaceDE w:val="0"/>
        <w:autoSpaceDN w:val="0"/>
        <w:adjustRightInd w:val="0"/>
        <w:spacing w:after="0" w:line="240" w:lineRule="auto"/>
        <w:ind w:left="2268"/>
        <w:jc w:val="both"/>
        <w:rPr>
          <w:rFonts w:ascii="Times New Roman" w:hAnsi="Times New Roman" w:cs="Times New Roman"/>
          <w:sz w:val="20"/>
          <w:szCs w:val="20"/>
        </w:rPr>
      </w:pPr>
      <w:r w:rsidRPr="00875572">
        <w:rPr>
          <w:rFonts w:ascii="Times New Roman" w:hAnsi="Times New Roman" w:cs="Times New Roman"/>
          <w:sz w:val="20"/>
          <w:szCs w:val="20"/>
        </w:rPr>
        <w:t xml:space="preserve">A reformulação dos critérios de aplicação da pena é concebida da seguinte </w:t>
      </w:r>
      <w:proofErr w:type="spellStart"/>
      <w:proofErr w:type="gramStart"/>
      <w:r w:rsidRPr="00875572">
        <w:rPr>
          <w:rFonts w:ascii="Times New Roman" w:hAnsi="Times New Roman" w:cs="Times New Roman"/>
          <w:sz w:val="20"/>
          <w:szCs w:val="20"/>
        </w:rPr>
        <w:t>forma:</w:t>
      </w:r>
      <w:proofErr w:type="gramEnd"/>
      <w:r w:rsidR="00875572" w:rsidRPr="00875572">
        <w:rPr>
          <w:rFonts w:ascii="Times New Roman" w:hAnsi="Times New Roman" w:cs="Times New Roman"/>
          <w:sz w:val="20"/>
          <w:szCs w:val="20"/>
        </w:rPr>
        <w:t>’’</w:t>
      </w:r>
      <w:r w:rsidRPr="00875572">
        <w:rPr>
          <w:rFonts w:ascii="Times New Roman" w:hAnsi="Times New Roman" w:cs="Times New Roman"/>
          <w:sz w:val="20"/>
          <w:szCs w:val="20"/>
        </w:rPr>
        <w:t>o</w:t>
      </w:r>
      <w:proofErr w:type="spellEnd"/>
      <w:r w:rsidRPr="00875572">
        <w:rPr>
          <w:rFonts w:ascii="Times New Roman" w:hAnsi="Times New Roman" w:cs="Times New Roman"/>
          <w:sz w:val="20"/>
          <w:szCs w:val="20"/>
        </w:rPr>
        <w:t xml:space="preserve"> juiz atendendo à culpabilidade, </w:t>
      </w:r>
      <w:proofErr w:type="spellStart"/>
      <w:r w:rsidRPr="00875572">
        <w:rPr>
          <w:rFonts w:ascii="Times New Roman" w:hAnsi="Times New Roman" w:cs="Times New Roman"/>
          <w:sz w:val="20"/>
          <w:szCs w:val="20"/>
        </w:rPr>
        <w:t>antecedentes,reincidência</w:t>
      </w:r>
      <w:proofErr w:type="spellEnd"/>
      <w:r w:rsidRPr="00875572">
        <w:rPr>
          <w:rFonts w:ascii="Times New Roman" w:hAnsi="Times New Roman" w:cs="Times New Roman"/>
          <w:sz w:val="20"/>
          <w:szCs w:val="20"/>
        </w:rPr>
        <w:t xml:space="preserve"> e condições pessoais do acusado, bem como as oportunidades sociais a ele oferecidas, aos motivos, circunstancias e </w:t>
      </w:r>
      <w:proofErr w:type="spellStart"/>
      <w:r w:rsidR="00875572" w:rsidRPr="00875572">
        <w:rPr>
          <w:rFonts w:ascii="Times New Roman" w:hAnsi="Times New Roman" w:cs="Times New Roman"/>
          <w:sz w:val="20"/>
          <w:szCs w:val="20"/>
        </w:rPr>
        <w:t>conseqüências</w:t>
      </w:r>
      <w:proofErr w:type="spellEnd"/>
      <w:r w:rsidRPr="00875572">
        <w:rPr>
          <w:rFonts w:ascii="Times New Roman" w:hAnsi="Times New Roman" w:cs="Times New Roman"/>
          <w:sz w:val="20"/>
          <w:szCs w:val="20"/>
        </w:rPr>
        <w:t xml:space="preserve"> </w:t>
      </w:r>
      <w:r w:rsidR="00875572" w:rsidRPr="00875572">
        <w:rPr>
          <w:rFonts w:ascii="Times New Roman" w:hAnsi="Times New Roman" w:cs="Times New Roman"/>
          <w:sz w:val="20"/>
          <w:szCs w:val="20"/>
        </w:rPr>
        <w:t>do crime e ao comportamento da vitima, estabelecerá, conforme seja necessário e suficiente à individualização da pena</w:t>
      </w:r>
      <w:r w:rsidRPr="00875572">
        <w:rPr>
          <w:rFonts w:ascii="Times New Roman" w:hAnsi="Times New Roman" w:cs="Times New Roman"/>
          <w:sz w:val="20"/>
          <w:szCs w:val="20"/>
        </w:rPr>
        <w:t xml:space="preserve">” </w:t>
      </w:r>
      <w:r w:rsidR="00875572" w:rsidRPr="00875572">
        <w:rPr>
          <w:rFonts w:ascii="Times New Roman" w:hAnsi="Times New Roman" w:cs="Times New Roman"/>
          <w:sz w:val="20"/>
          <w:szCs w:val="20"/>
        </w:rPr>
        <w:t>.(CARVALHO,p.79, 2002).</w:t>
      </w:r>
    </w:p>
    <w:p w:rsidR="00875572" w:rsidRPr="00875572" w:rsidRDefault="00D714A3" w:rsidP="00875572">
      <w:pPr>
        <w:tabs>
          <w:tab w:val="left" w:pos="0"/>
        </w:tabs>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diante de todas as fundamentações expostas anteriormente observa-se que Jose Vargas da Rosa não pode ser </w:t>
      </w:r>
      <w:proofErr w:type="gramStart"/>
      <w:r>
        <w:rPr>
          <w:rFonts w:ascii="Times New Roman" w:hAnsi="Times New Roman" w:cs="Times New Roman"/>
          <w:sz w:val="24"/>
          <w:szCs w:val="24"/>
        </w:rPr>
        <w:t>preso</w:t>
      </w:r>
      <w:proofErr w:type="gramEnd"/>
      <w:r>
        <w:rPr>
          <w:rFonts w:ascii="Times New Roman" w:hAnsi="Times New Roman" w:cs="Times New Roman"/>
          <w:sz w:val="24"/>
          <w:szCs w:val="24"/>
        </w:rPr>
        <w:t xml:space="preserve"> e o regime </w:t>
      </w:r>
      <w:r w:rsidR="002369ED">
        <w:rPr>
          <w:rFonts w:ascii="Times New Roman" w:hAnsi="Times New Roman" w:cs="Times New Roman"/>
          <w:sz w:val="24"/>
          <w:szCs w:val="24"/>
        </w:rPr>
        <w:t xml:space="preserve">de pena </w:t>
      </w:r>
      <w:r>
        <w:rPr>
          <w:rFonts w:ascii="Times New Roman" w:hAnsi="Times New Roman" w:cs="Times New Roman"/>
          <w:sz w:val="24"/>
          <w:szCs w:val="24"/>
        </w:rPr>
        <w:t>diante do fato cometido não tem cabimento assim devendo o réu, citado como culpado ser inocentado.</w:t>
      </w:r>
    </w:p>
    <w:p w:rsidR="00C821F5" w:rsidRPr="00646878" w:rsidRDefault="00C821F5" w:rsidP="00646878">
      <w:pPr>
        <w:spacing w:after="0" w:line="360" w:lineRule="auto"/>
        <w:ind w:firstLine="1134"/>
        <w:jc w:val="both"/>
        <w:rPr>
          <w:rFonts w:ascii="Times New Roman" w:hAnsi="Times New Roman" w:cs="Times New Roman"/>
          <w:color w:val="000000" w:themeColor="text1"/>
          <w:sz w:val="24"/>
          <w:szCs w:val="24"/>
        </w:rPr>
      </w:pPr>
    </w:p>
    <w:p w:rsidR="003D2DD7" w:rsidRPr="000C48A1" w:rsidRDefault="003D2DD7" w:rsidP="007B1038">
      <w:pPr>
        <w:spacing w:after="0" w:line="360" w:lineRule="auto"/>
        <w:ind w:firstLine="1134"/>
        <w:jc w:val="both"/>
        <w:rPr>
          <w:rFonts w:ascii="Times New Roman" w:hAnsi="Times New Roman" w:cs="Times New Roman"/>
          <w:color w:val="000000" w:themeColor="text1"/>
          <w:sz w:val="24"/>
          <w:szCs w:val="24"/>
        </w:rPr>
      </w:pPr>
    </w:p>
    <w:p w:rsidR="00320E60" w:rsidRDefault="00320E60" w:rsidP="00E20C58">
      <w:pPr>
        <w:spacing w:after="0" w:line="360" w:lineRule="auto"/>
        <w:ind w:firstLine="1134"/>
        <w:jc w:val="both"/>
        <w:rPr>
          <w:rFonts w:ascii="Times New Roman" w:hAnsi="Times New Roman" w:cs="Times New Roman"/>
          <w:sz w:val="24"/>
          <w:szCs w:val="24"/>
        </w:rPr>
      </w:pPr>
    </w:p>
    <w:p w:rsidR="00320E60" w:rsidRDefault="00320E60" w:rsidP="00E20C58">
      <w:pPr>
        <w:spacing w:after="0" w:line="360" w:lineRule="auto"/>
        <w:ind w:firstLine="1134"/>
        <w:jc w:val="both"/>
        <w:rPr>
          <w:rFonts w:ascii="Times New Roman" w:hAnsi="Times New Roman" w:cs="Times New Roman"/>
          <w:sz w:val="24"/>
          <w:szCs w:val="24"/>
        </w:rPr>
      </w:pPr>
    </w:p>
    <w:p w:rsidR="00320E60" w:rsidRDefault="00320E60" w:rsidP="00E20C58">
      <w:pPr>
        <w:spacing w:after="0" w:line="360" w:lineRule="auto"/>
        <w:ind w:firstLine="1134"/>
        <w:jc w:val="both"/>
        <w:rPr>
          <w:rFonts w:ascii="Times New Roman" w:hAnsi="Times New Roman" w:cs="Times New Roman"/>
          <w:sz w:val="24"/>
          <w:szCs w:val="24"/>
        </w:rPr>
      </w:pPr>
    </w:p>
    <w:p w:rsidR="006270DC" w:rsidRPr="00F43FAF" w:rsidRDefault="00F43FAF" w:rsidP="00E20C58">
      <w:pPr>
        <w:spacing w:after="0" w:line="360" w:lineRule="auto"/>
        <w:ind w:firstLine="1134"/>
        <w:jc w:val="both"/>
        <w:rPr>
          <w:rFonts w:ascii="Times New Roman" w:hAnsi="Times New Roman" w:cs="Times New Roman"/>
          <w:b/>
          <w:sz w:val="24"/>
          <w:szCs w:val="24"/>
        </w:rPr>
      </w:pPr>
      <w:r w:rsidRPr="00F43FAF">
        <w:rPr>
          <w:rFonts w:ascii="Times New Roman" w:hAnsi="Times New Roman" w:cs="Times New Roman"/>
          <w:b/>
          <w:sz w:val="24"/>
          <w:szCs w:val="24"/>
        </w:rPr>
        <w:t xml:space="preserve">                            </w:t>
      </w:r>
      <w:r w:rsidR="00DA169A" w:rsidRPr="00F43FAF">
        <w:rPr>
          <w:rFonts w:ascii="Times New Roman" w:hAnsi="Times New Roman" w:cs="Times New Roman"/>
          <w:b/>
          <w:sz w:val="24"/>
          <w:szCs w:val="24"/>
        </w:rPr>
        <w:t>REFERENCIAS</w:t>
      </w:r>
    </w:p>
    <w:p w:rsidR="0095610F" w:rsidRPr="000C48A1" w:rsidRDefault="0095610F" w:rsidP="0095610F">
      <w:pPr>
        <w:pStyle w:val="Corpo"/>
        <w:spacing w:line="360" w:lineRule="auto"/>
        <w:jc w:val="both"/>
        <w:rPr>
          <w:rFonts w:ascii="Times New Roman" w:hAnsi="Times New Roman" w:cs="Times New Roman"/>
          <w:sz w:val="24"/>
          <w:szCs w:val="24"/>
        </w:rPr>
      </w:pPr>
    </w:p>
    <w:p w:rsidR="0095610F" w:rsidRPr="00275834" w:rsidRDefault="0095610F" w:rsidP="00275834">
      <w:pPr>
        <w:pStyle w:val="Corpo"/>
        <w:jc w:val="both"/>
        <w:rPr>
          <w:rFonts w:ascii="Times New Roman" w:hAnsi="Times New Roman" w:cs="Times New Roman"/>
          <w:color w:val="000000" w:themeColor="text1"/>
          <w:sz w:val="24"/>
          <w:szCs w:val="24"/>
        </w:rPr>
      </w:pPr>
      <w:r w:rsidRPr="00275834">
        <w:rPr>
          <w:rFonts w:ascii="Times New Roman" w:hAnsi="Times New Roman" w:cs="Times New Roman"/>
          <w:color w:val="000000" w:themeColor="text1"/>
          <w:sz w:val="24"/>
          <w:szCs w:val="24"/>
        </w:rPr>
        <w:lastRenderedPageBreak/>
        <w:t>BITENCOURT, Cesar Roberto</w:t>
      </w:r>
      <w:r w:rsidRPr="00275834">
        <w:rPr>
          <w:rFonts w:ascii="Times New Roman" w:hAnsi="Times New Roman" w:cs="Times New Roman"/>
          <w:b/>
          <w:color w:val="000000" w:themeColor="text1"/>
          <w:sz w:val="24"/>
          <w:szCs w:val="24"/>
        </w:rPr>
        <w:t>. Tratado de direito penal</w:t>
      </w:r>
      <w:r w:rsidRPr="00275834">
        <w:rPr>
          <w:rFonts w:ascii="Times New Roman" w:hAnsi="Times New Roman" w:cs="Times New Roman"/>
          <w:color w:val="000000" w:themeColor="text1"/>
          <w:sz w:val="24"/>
          <w:szCs w:val="24"/>
        </w:rPr>
        <w:t xml:space="preserve">: Parte geral, </w:t>
      </w:r>
      <w:proofErr w:type="gramStart"/>
      <w:r w:rsidRPr="00275834">
        <w:rPr>
          <w:rFonts w:ascii="Times New Roman" w:hAnsi="Times New Roman" w:cs="Times New Roman"/>
          <w:color w:val="000000" w:themeColor="text1"/>
          <w:sz w:val="24"/>
          <w:szCs w:val="24"/>
        </w:rPr>
        <w:t>1</w:t>
      </w:r>
      <w:proofErr w:type="gramEnd"/>
      <w:r w:rsidRPr="00275834">
        <w:rPr>
          <w:rFonts w:ascii="Times New Roman" w:hAnsi="Times New Roman" w:cs="Times New Roman"/>
          <w:color w:val="000000" w:themeColor="text1"/>
          <w:sz w:val="24"/>
          <w:szCs w:val="24"/>
        </w:rPr>
        <w:t xml:space="preserve">. 18. Ed. São Paulo: </w:t>
      </w:r>
      <w:proofErr w:type="gramStart"/>
      <w:r w:rsidRPr="00275834">
        <w:rPr>
          <w:rFonts w:ascii="Times New Roman" w:hAnsi="Times New Roman" w:cs="Times New Roman"/>
          <w:color w:val="000000" w:themeColor="text1"/>
          <w:sz w:val="24"/>
          <w:szCs w:val="24"/>
        </w:rPr>
        <w:t>Saraiva,</w:t>
      </w:r>
      <w:proofErr w:type="gramEnd"/>
      <w:r w:rsidRPr="00275834">
        <w:rPr>
          <w:rFonts w:ascii="Times New Roman" w:hAnsi="Times New Roman" w:cs="Times New Roman"/>
          <w:color w:val="000000" w:themeColor="text1"/>
          <w:sz w:val="24"/>
          <w:szCs w:val="24"/>
        </w:rPr>
        <w:t xml:space="preserve"> 2012.</w:t>
      </w:r>
    </w:p>
    <w:p w:rsidR="00275834" w:rsidRDefault="00275834" w:rsidP="00275834">
      <w:pPr>
        <w:pStyle w:val="Corpo"/>
        <w:jc w:val="both"/>
        <w:rPr>
          <w:rFonts w:ascii="Times New Roman" w:hAnsi="Times New Roman" w:cs="Times New Roman"/>
          <w:color w:val="000000" w:themeColor="text1"/>
          <w:sz w:val="24"/>
          <w:szCs w:val="24"/>
        </w:rPr>
      </w:pPr>
    </w:p>
    <w:p w:rsidR="0095610F" w:rsidRPr="00275834" w:rsidRDefault="0095610F" w:rsidP="00275834">
      <w:pPr>
        <w:pStyle w:val="Corpo"/>
        <w:jc w:val="both"/>
        <w:rPr>
          <w:rFonts w:ascii="Times New Roman" w:hAnsi="Times New Roman" w:cs="Times New Roman"/>
          <w:color w:val="000000" w:themeColor="text1"/>
          <w:sz w:val="24"/>
          <w:szCs w:val="24"/>
          <w:shd w:val="clear" w:color="auto" w:fill="FFFFFF"/>
        </w:rPr>
      </w:pPr>
      <w:r w:rsidRPr="00275834">
        <w:rPr>
          <w:rFonts w:ascii="Times New Roman" w:hAnsi="Times New Roman" w:cs="Times New Roman"/>
          <w:color w:val="000000" w:themeColor="text1"/>
          <w:sz w:val="24"/>
          <w:szCs w:val="24"/>
        </w:rPr>
        <w:t xml:space="preserve">BRASIL. Parte Especial, 1984. In: </w:t>
      </w:r>
      <w:r w:rsidRPr="00F43FAF">
        <w:rPr>
          <w:rFonts w:ascii="Times New Roman" w:hAnsi="Times New Roman" w:cs="Times New Roman"/>
          <w:b/>
          <w:color w:val="000000" w:themeColor="text1"/>
          <w:sz w:val="24"/>
          <w:szCs w:val="24"/>
        </w:rPr>
        <w:t>Código Penal</w:t>
      </w:r>
      <w:r w:rsidRPr="00275834">
        <w:rPr>
          <w:rFonts w:ascii="Times New Roman" w:hAnsi="Times New Roman" w:cs="Times New Roman"/>
          <w:color w:val="000000" w:themeColor="text1"/>
          <w:sz w:val="24"/>
          <w:szCs w:val="24"/>
        </w:rPr>
        <w:t xml:space="preserve">, 1940. </w:t>
      </w:r>
      <w:r w:rsidRPr="00275834">
        <w:rPr>
          <w:rFonts w:ascii="Times New Roman" w:hAnsi="Times New Roman" w:cs="Times New Roman"/>
          <w:color w:val="000000" w:themeColor="text1"/>
          <w:sz w:val="24"/>
          <w:szCs w:val="24"/>
          <w:shd w:val="clear" w:color="auto" w:fill="FFFFFF"/>
        </w:rPr>
        <w:t>Brasília, DF, Senado,</w:t>
      </w:r>
      <w:r w:rsidRPr="00275834">
        <w:rPr>
          <w:rStyle w:val="apple-converted-space"/>
          <w:rFonts w:ascii="Times New Roman" w:hAnsi="Times New Roman" w:cs="Times New Roman"/>
          <w:color w:val="000000" w:themeColor="text1"/>
          <w:sz w:val="24"/>
          <w:szCs w:val="24"/>
          <w:shd w:val="clear" w:color="auto" w:fill="FFFFFF"/>
        </w:rPr>
        <w:t> </w:t>
      </w:r>
      <w:r w:rsidRPr="00275834">
        <w:rPr>
          <w:rFonts w:ascii="Times New Roman" w:hAnsi="Times New Roman" w:cs="Times New Roman"/>
          <w:color w:val="000000" w:themeColor="text1"/>
          <w:sz w:val="24"/>
          <w:szCs w:val="24"/>
          <w:shd w:val="clear" w:color="auto" w:fill="FFFFFF"/>
        </w:rPr>
        <w:t>1984.</w:t>
      </w:r>
    </w:p>
    <w:p w:rsidR="00275834" w:rsidRDefault="00275834" w:rsidP="00275834">
      <w:pPr>
        <w:spacing w:line="240" w:lineRule="auto"/>
        <w:jc w:val="both"/>
        <w:rPr>
          <w:rFonts w:ascii="Times New Roman" w:hAnsi="Times New Roman" w:cs="Times New Roman"/>
          <w:color w:val="000000" w:themeColor="text1"/>
          <w:sz w:val="24"/>
          <w:szCs w:val="24"/>
        </w:rPr>
      </w:pPr>
    </w:p>
    <w:p w:rsidR="00275834" w:rsidRDefault="00275834" w:rsidP="00275834">
      <w:pPr>
        <w:spacing w:line="240" w:lineRule="auto"/>
        <w:jc w:val="both"/>
        <w:rPr>
          <w:rFonts w:ascii="Times New Roman" w:hAnsi="Times New Roman" w:cs="Times New Roman"/>
          <w:color w:val="000000" w:themeColor="text1"/>
          <w:sz w:val="24"/>
          <w:szCs w:val="24"/>
          <w:shd w:val="clear" w:color="auto" w:fill="FFFFFF"/>
        </w:rPr>
      </w:pPr>
      <w:r w:rsidRPr="00275834">
        <w:rPr>
          <w:rFonts w:ascii="Times New Roman" w:hAnsi="Times New Roman" w:cs="Times New Roman"/>
          <w:color w:val="000000" w:themeColor="text1"/>
          <w:sz w:val="24"/>
          <w:szCs w:val="24"/>
        </w:rPr>
        <w:t>CARVALHO, Salo de</w:t>
      </w:r>
      <w:proofErr w:type="gramStart"/>
      <w:r w:rsidRPr="00275834">
        <w:rPr>
          <w:rFonts w:ascii="Times New Roman" w:hAnsi="Times New Roman" w:cs="Times New Roman"/>
          <w:color w:val="000000" w:themeColor="text1"/>
          <w:sz w:val="24"/>
          <w:szCs w:val="24"/>
        </w:rPr>
        <w:t>.,</w:t>
      </w:r>
      <w:proofErr w:type="gramEnd"/>
      <w:r w:rsidRPr="00275834">
        <w:rPr>
          <w:rFonts w:ascii="Times New Roman" w:hAnsi="Times New Roman" w:cs="Times New Roman"/>
          <w:color w:val="000000" w:themeColor="text1"/>
          <w:sz w:val="24"/>
          <w:szCs w:val="24"/>
        </w:rPr>
        <w:t xml:space="preserve"> CARVALHO, Amilton Bueno de. </w:t>
      </w:r>
      <w:r w:rsidRPr="00F43FAF">
        <w:rPr>
          <w:rFonts w:ascii="Times New Roman" w:hAnsi="Times New Roman" w:cs="Times New Roman"/>
          <w:b/>
          <w:color w:val="000000" w:themeColor="text1"/>
          <w:sz w:val="24"/>
          <w:szCs w:val="24"/>
          <w:shd w:val="clear" w:color="auto" w:fill="FFFFFF"/>
        </w:rPr>
        <w:t xml:space="preserve">Aplicação da pena e </w:t>
      </w:r>
      <w:proofErr w:type="spellStart"/>
      <w:r w:rsidRPr="00F43FAF">
        <w:rPr>
          <w:rFonts w:ascii="Times New Roman" w:hAnsi="Times New Roman" w:cs="Times New Roman"/>
          <w:b/>
          <w:color w:val="000000" w:themeColor="text1"/>
          <w:sz w:val="24"/>
          <w:szCs w:val="24"/>
          <w:shd w:val="clear" w:color="auto" w:fill="FFFFFF"/>
        </w:rPr>
        <w:t>garantismo</w:t>
      </w:r>
      <w:proofErr w:type="spellEnd"/>
      <w:r w:rsidRPr="00275834">
        <w:rPr>
          <w:rFonts w:ascii="Times New Roman" w:hAnsi="Times New Roman" w:cs="Times New Roman"/>
          <w:color w:val="000000" w:themeColor="text1"/>
          <w:sz w:val="24"/>
          <w:szCs w:val="24"/>
          <w:shd w:val="clear" w:color="auto" w:fill="FFFFFF"/>
        </w:rPr>
        <w:t>. Rio</w:t>
      </w:r>
      <w:r w:rsidRPr="00275834">
        <w:rPr>
          <w:rStyle w:val="apple-converted-space"/>
          <w:rFonts w:ascii="Times New Roman" w:hAnsi="Times New Roman" w:cs="Times New Roman"/>
          <w:color w:val="000000" w:themeColor="text1"/>
          <w:sz w:val="24"/>
          <w:szCs w:val="24"/>
          <w:shd w:val="clear" w:color="auto" w:fill="FFFFFF"/>
        </w:rPr>
        <w:t> </w:t>
      </w:r>
      <w:r w:rsidRPr="00275834">
        <w:rPr>
          <w:rStyle w:val="searchword"/>
          <w:rFonts w:ascii="Times New Roman" w:hAnsi="Times New Roman" w:cs="Times New Roman"/>
          <w:color w:val="000000" w:themeColor="text1"/>
          <w:sz w:val="24"/>
          <w:szCs w:val="24"/>
          <w:shd w:val="clear" w:color="auto" w:fill="FFFFFF"/>
        </w:rPr>
        <w:t>de</w:t>
      </w:r>
      <w:r w:rsidRPr="00275834">
        <w:rPr>
          <w:rStyle w:val="apple-converted-space"/>
          <w:rFonts w:ascii="Times New Roman" w:hAnsi="Times New Roman" w:cs="Times New Roman"/>
          <w:color w:val="000000" w:themeColor="text1"/>
          <w:sz w:val="24"/>
          <w:szCs w:val="24"/>
          <w:shd w:val="clear" w:color="auto" w:fill="FFFFFF"/>
        </w:rPr>
        <w:t> </w:t>
      </w:r>
      <w:r w:rsidRPr="00275834">
        <w:rPr>
          <w:rFonts w:ascii="Times New Roman" w:hAnsi="Times New Roman" w:cs="Times New Roman"/>
          <w:color w:val="000000" w:themeColor="text1"/>
          <w:sz w:val="24"/>
          <w:szCs w:val="24"/>
          <w:shd w:val="clear" w:color="auto" w:fill="FFFFFF"/>
        </w:rPr>
        <w:t xml:space="preserve">Janeiro: </w:t>
      </w:r>
      <w:proofErr w:type="spellStart"/>
      <w:r w:rsidRPr="00275834">
        <w:rPr>
          <w:rFonts w:ascii="Times New Roman" w:hAnsi="Times New Roman" w:cs="Times New Roman"/>
          <w:color w:val="000000" w:themeColor="text1"/>
          <w:sz w:val="24"/>
          <w:szCs w:val="24"/>
          <w:shd w:val="clear" w:color="auto" w:fill="FFFFFF"/>
        </w:rPr>
        <w:t>Lumen</w:t>
      </w:r>
      <w:proofErr w:type="spellEnd"/>
      <w:r w:rsidRPr="00275834">
        <w:rPr>
          <w:rFonts w:ascii="Times New Roman" w:hAnsi="Times New Roman" w:cs="Times New Roman"/>
          <w:color w:val="000000" w:themeColor="text1"/>
          <w:sz w:val="24"/>
          <w:szCs w:val="24"/>
          <w:shd w:val="clear" w:color="auto" w:fill="FFFFFF"/>
        </w:rPr>
        <w:t xml:space="preserve"> Juris, 2008.</w:t>
      </w:r>
    </w:p>
    <w:p w:rsidR="00275834" w:rsidRDefault="00275834" w:rsidP="00275834">
      <w:pPr>
        <w:spacing w:line="240" w:lineRule="auto"/>
        <w:jc w:val="both"/>
        <w:rPr>
          <w:rFonts w:ascii="Times New Roman" w:hAnsi="Times New Roman" w:cs="Times New Roman"/>
          <w:color w:val="000000" w:themeColor="text1"/>
          <w:sz w:val="24"/>
          <w:szCs w:val="24"/>
          <w:shd w:val="clear" w:color="auto" w:fill="FFFFFF"/>
        </w:rPr>
      </w:pPr>
      <w:r w:rsidRPr="00275834">
        <w:rPr>
          <w:rFonts w:ascii="Times New Roman" w:hAnsi="Times New Roman" w:cs="Times New Roman"/>
          <w:color w:val="000000" w:themeColor="text1"/>
          <w:sz w:val="24"/>
          <w:szCs w:val="24"/>
        </w:rPr>
        <w:t xml:space="preserve">CARVALHO, Salo de. </w:t>
      </w:r>
      <w:r w:rsidRPr="00F43FAF">
        <w:rPr>
          <w:rFonts w:ascii="Times New Roman" w:hAnsi="Times New Roman" w:cs="Times New Roman"/>
          <w:b/>
          <w:color w:val="000000" w:themeColor="text1"/>
          <w:sz w:val="24"/>
          <w:szCs w:val="24"/>
          <w:shd w:val="clear" w:color="auto" w:fill="FFFFFF"/>
        </w:rPr>
        <w:t>Pena e garantias</w:t>
      </w:r>
      <w:r w:rsidRPr="00275834">
        <w:rPr>
          <w:rFonts w:ascii="Times New Roman" w:hAnsi="Times New Roman" w:cs="Times New Roman"/>
          <w:color w:val="000000" w:themeColor="text1"/>
          <w:sz w:val="24"/>
          <w:szCs w:val="24"/>
          <w:shd w:val="clear" w:color="auto" w:fill="FFFFFF"/>
        </w:rPr>
        <w:t xml:space="preserve">: a crise do direito e do processo penal, o </w:t>
      </w:r>
      <w:proofErr w:type="spellStart"/>
      <w:r w:rsidRPr="00275834">
        <w:rPr>
          <w:rFonts w:ascii="Times New Roman" w:hAnsi="Times New Roman" w:cs="Times New Roman"/>
          <w:color w:val="000000" w:themeColor="text1"/>
          <w:sz w:val="24"/>
          <w:szCs w:val="24"/>
          <w:shd w:val="clear" w:color="auto" w:fill="FFFFFF"/>
        </w:rPr>
        <w:t>garantismo</w:t>
      </w:r>
      <w:proofErr w:type="spellEnd"/>
      <w:r w:rsidRPr="00275834">
        <w:rPr>
          <w:rFonts w:ascii="Times New Roman" w:hAnsi="Times New Roman" w:cs="Times New Roman"/>
          <w:color w:val="000000" w:themeColor="text1"/>
          <w:sz w:val="24"/>
          <w:szCs w:val="24"/>
          <w:shd w:val="clear" w:color="auto" w:fill="FFFFFF"/>
        </w:rPr>
        <w:t xml:space="preserve"> jurídico, as teorias da pena, os sistemas</w:t>
      </w:r>
      <w:r w:rsidRPr="00275834">
        <w:rPr>
          <w:rStyle w:val="apple-converted-space"/>
          <w:rFonts w:ascii="Times New Roman" w:hAnsi="Times New Roman" w:cs="Times New Roman"/>
          <w:color w:val="000000" w:themeColor="text1"/>
          <w:sz w:val="24"/>
          <w:szCs w:val="24"/>
          <w:shd w:val="clear" w:color="auto" w:fill="FFFFFF"/>
        </w:rPr>
        <w:t> </w:t>
      </w:r>
      <w:r w:rsidRPr="00275834">
        <w:rPr>
          <w:rStyle w:val="searchword"/>
          <w:rFonts w:ascii="Times New Roman" w:hAnsi="Times New Roman" w:cs="Times New Roman"/>
          <w:color w:val="000000" w:themeColor="text1"/>
          <w:sz w:val="24"/>
          <w:szCs w:val="24"/>
          <w:shd w:val="clear" w:color="auto" w:fill="FFFFFF"/>
        </w:rPr>
        <w:t>de</w:t>
      </w:r>
      <w:r w:rsidRPr="00275834">
        <w:rPr>
          <w:rStyle w:val="apple-converted-space"/>
          <w:rFonts w:ascii="Times New Roman" w:hAnsi="Times New Roman" w:cs="Times New Roman"/>
          <w:color w:val="000000" w:themeColor="text1"/>
          <w:sz w:val="24"/>
          <w:szCs w:val="24"/>
          <w:shd w:val="clear" w:color="auto" w:fill="FFFFFF"/>
        </w:rPr>
        <w:t> </w:t>
      </w:r>
      <w:r w:rsidRPr="00275834">
        <w:rPr>
          <w:rFonts w:ascii="Times New Roman" w:hAnsi="Times New Roman" w:cs="Times New Roman"/>
          <w:color w:val="000000" w:themeColor="text1"/>
          <w:sz w:val="24"/>
          <w:szCs w:val="24"/>
          <w:shd w:val="clear" w:color="auto" w:fill="FFFFFF"/>
        </w:rPr>
        <w:t>execução, a lei</w:t>
      </w:r>
      <w:r w:rsidRPr="00275834">
        <w:rPr>
          <w:rStyle w:val="apple-converted-space"/>
          <w:rFonts w:ascii="Times New Roman" w:hAnsi="Times New Roman" w:cs="Times New Roman"/>
          <w:color w:val="000000" w:themeColor="text1"/>
          <w:sz w:val="24"/>
          <w:szCs w:val="24"/>
          <w:shd w:val="clear" w:color="auto" w:fill="FFFFFF"/>
        </w:rPr>
        <w:t> </w:t>
      </w:r>
      <w:r w:rsidRPr="00275834">
        <w:rPr>
          <w:rStyle w:val="searchword"/>
          <w:rFonts w:ascii="Times New Roman" w:hAnsi="Times New Roman" w:cs="Times New Roman"/>
          <w:color w:val="000000" w:themeColor="text1"/>
          <w:sz w:val="24"/>
          <w:szCs w:val="24"/>
          <w:shd w:val="clear" w:color="auto" w:fill="FFFFFF"/>
        </w:rPr>
        <w:t>de</w:t>
      </w:r>
      <w:r w:rsidRPr="00275834">
        <w:rPr>
          <w:rStyle w:val="apple-converted-space"/>
          <w:rFonts w:ascii="Times New Roman" w:hAnsi="Times New Roman" w:cs="Times New Roman"/>
          <w:color w:val="000000" w:themeColor="text1"/>
          <w:sz w:val="24"/>
          <w:szCs w:val="24"/>
          <w:shd w:val="clear" w:color="auto" w:fill="FFFFFF"/>
        </w:rPr>
        <w:t> </w:t>
      </w:r>
      <w:r w:rsidRPr="00275834">
        <w:rPr>
          <w:rFonts w:ascii="Times New Roman" w:hAnsi="Times New Roman" w:cs="Times New Roman"/>
          <w:color w:val="000000" w:themeColor="text1"/>
          <w:sz w:val="24"/>
          <w:szCs w:val="24"/>
          <w:shd w:val="clear" w:color="auto" w:fill="FFFFFF"/>
        </w:rPr>
        <w:t>execução penal, os conflitos carcerários, os direitos (</w:t>
      </w:r>
      <w:r w:rsidRPr="00275834">
        <w:rPr>
          <w:rStyle w:val="searchword"/>
          <w:rFonts w:ascii="Times New Roman" w:hAnsi="Times New Roman" w:cs="Times New Roman"/>
          <w:color w:val="000000" w:themeColor="text1"/>
          <w:sz w:val="24"/>
          <w:szCs w:val="24"/>
          <w:shd w:val="clear" w:color="auto" w:fill="FFFFFF"/>
        </w:rPr>
        <w:t>de</w:t>
      </w:r>
      <w:r w:rsidRPr="00275834">
        <w:rPr>
          <w:rStyle w:val="apple-converted-space"/>
          <w:rFonts w:ascii="Times New Roman" w:hAnsi="Times New Roman" w:cs="Times New Roman"/>
          <w:color w:val="000000" w:themeColor="text1"/>
          <w:sz w:val="24"/>
          <w:szCs w:val="24"/>
          <w:shd w:val="clear" w:color="auto" w:fill="FFFFFF"/>
        </w:rPr>
        <w:t> </w:t>
      </w:r>
      <w:r w:rsidRPr="00275834">
        <w:rPr>
          <w:rFonts w:ascii="Times New Roman" w:hAnsi="Times New Roman" w:cs="Times New Roman"/>
          <w:color w:val="000000" w:themeColor="text1"/>
          <w:sz w:val="24"/>
          <w:szCs w:val="24"/>
          <w:shd w:val="clear" w:color="auto" w:fill="FFFFFF"/>
        </w:rPr>
        <w:t>resistência) dos presos. Rio</w:t>
      </w:r>
      <w:r w:rsidRPr="00275834">
        <w:rPr>
          <w:rStyle w:val="apple-converted-space"/>
          <w:rFonts w:ascii="Times New Roman" w:hAnsi="Times New Roman" w:cs="Times New Roman"/>
          <w:color w:val="000000" w:themeColor="text1"/>
          <w:sz w:val="24"/>
          <w:szCs w:val="24"/>
          <w:shd w:val="clear" w:color="auto" w:fill="FFFFFF"/>
        </w:rPr>
        <w:t> </w:t>
      </w:r>
      <w:r w:rsidRPr="00275834">
        <w:rPr>
          <w:rStyle w:val="searchword"/>
          <w:rFonts w:ascii="Times New Roman" w:hAnsi="Times New Roman" w:cs="Times New Roman"/>
          <w:color w:val="000000" w:themeColor="text1"/>
          <w:sz w:val="24"/>
          <w:szCs w:val="24"/>
          <w:shd w:val="clear" w:color="auto" w:fill="FFFFFF"/>
        </w:rPr>
        <w:t>de</w:t>
      </w:r>
      <w:r w:rsidRPr="00275834">
        <w:rPr>
          <w:rStyle w:val="apple-converted-space"/>
          <w:rFonts w:ascii="Times New Roman" w:hAnsi="Times New Roman" w:cs="Times New Roman"/>
          <w:color w:val="000000" w:themeColor="text1"/>
          <w:sz w:val="24"/>
          <w:szCs w:val="24"/>
          <w:shd w:val="clear" w:color="auto" w:fill="FFFFFF"/>
        </w:rPr>
        <w:t> </w:t>
      </w:r>
      <w:r w:rsidRPr="00275834">
        <w:rPr>
          <w:rFonts w:ascii="Times New Roman" w:hAnsi="Times New Roman" w:cs="Times New Roman"/>
          <w:color w:val="000000" w:themeColor="text1"/>
          <w:sz w:val="24"/>
          <w:szCs w:val="24"/>
          <w:shd w:val="clear" w:color="auto" w:fill="FFFFFF"/>
        </w:rPr>
        <w:t xml:space="preserve">Janeiro: </w:t>
      </w:r>
      <w:proofErr w:type="spellStart"/>
      <w:r w:rsidRPr="00275834">
        <w:rPr>
          <w:rFonts w:ascii="Times New Roman" w:hAnsi="Times New Roman" w:cs="Times New Roman"/>
          <w:color w:val="000000" w:themeColor="text1"/>
          <w:sz w:val="24"/>
          <w:szCs w:val="24"/>
          <w:shd w:val="clear" w:color="auto" w:fill="FFFFFF"/>
        </w:rPr>
        <w:t>Lumen</w:t>
      </w:r>
      <w:proofErr w:type="spellEnd"/>
      <w:r w:rsidRPr="00275834">
        <w:rPr>
          <w:rFonts w:ascii="Times New Roman" w:hAnsi="Times New Roman" w:cs="Times New Roman"/>
          <w:color w:val="000000" w:themeColor="text1"/>
          <w:sz w:val="24"/>
          <w:szCs w:val="24"/>
          <w:shd w:val="clear" w:color="auto" w:fill="FFFFFF"/>
        </w:rPr>
        <w:t xml:space="preserve"> Juris, 2002.</w:t>
      </w:r>
    </w:p>
    <w:p w:rsidR="004A72C1" w:rsidRPr="00275834" w:rsidRDefault="004A72C1" w:rsidP="004A72C1">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CONDE,</w:t>
      </w:r>
      <w:proofErr w:type="gramEnd"/>
      <w:r>
        <w:rPr>
          <w:rFonts w:ascii="Times New Roman" w:hAnsi="Times New Roman" w:cs="Times New Roman"/>
          <w:sz w:val="24"/>
          <w:szCs w:val="24"/>
        </w:rPr>
        <w:t>Francisco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Munõz</w:t>
      </w:r>
      <w:proofErr w:type="spellEnd"/>
      <w:r>
        <w:rPr>
          <w:rFonts w:ascii="Times New Roman" w:hAnsi="Times New Roman" w:cs="Times New Roman"/>
          <w:sz w:val="24"/>
          <w:szCs w:val="24"/>
        </w:rPr>
        <w:t xml:space="preserve">; ARÁN, Mercedes García. </w:t>
      </w:r>
      <w:proofErr w:type="spellStart"/>
      <w:r w:rsidRPr="00F43FAF">
        <w:rPr>
          <w:rFonts w:ascii="Times New Roman" w:hAnsi="Times New Roman" w:cs="Times New Roman"/>
          <w:b/>
          <w:sz w:val="24"/>
          <w:szCs w:val="24"/>
        </w:rPr>
        <w:t>Derecho</w:t>
      </w:r>
      <w:proofErr w:type="spellEnd"/>
      <w:r w:rsidRPr="00F43FAF">
        <w:rPr>
          <w:rFonts w:ascii="Times New Roman" w:hAnsi="Times New Roman" w:cs="Times New Roman"/>
          <w:b/>
          <w:sz w:val="24"/>
          <w:szCs w:val="24"/>
        </w:rPr>
        <w:t xml:space="preserve"> Penal</w:t>
      </w:r>
      <w:r>
        <w:rPr>
          <w:rFonts w:ascii="Times New Roman" w:hAnsi="Times New Roman" w:cs="Times New Roman"/>
          <w:sz w:val="24"/>
          <w:szCs w:val="24"/>
        </w:rPr>
        <w:t>: parte geral. 4º</w:t>
      </w:r>
      <w:proofErr w:type="gramStart"/>
      <w:r>
        <w:rPr>
          <w:rFonts w:ascii="Times New Roman" w:hAnsi="Times New Roman" w:cs="Times New Roman"/>
          <w:sz w:val="24"/>
          <w:szCs w:val="24"/>
        </w:rPr>
        <w:t>edição.</w:t>
      </w:r>
      <w:proofErr w:type="gramEnd"/>
      <w:r>
        <w:rPr>
          <w:rFonts w:ascii="Times New Roman" w:hAnsi="Times New Roman" w:cs="Times New Roman"/>
          <w:sz w:val="24"/>
          <w:szCs w:val="24"/>
        </w:rPr>
        <w:t>Valencia,2000.</w:t>
      </w:r>
    </w:p>
    <w:p w:rsidR="00275834" w:rsidRPr="00275834" w:rsidRDefault="00275834" w:rsidP="00275834">
      <w:pPr>
        <w:spacing w:line="240" w:lineRule="auto"/>
        <w:jc w:val="both"/>
        <w:rPr>
          <w:rStyle w:val="exldetailsdisplayval"/>
          <w:rFonts w:ascii="Times New Roman" w:hAnsi="Times New Roman" w:cs="Times New Roman"/>
          <w:color w:val="000000" w:themeColor="text1"/>
          <w:sz w:val="24"/>
          <w:szCs w:val="24"/>
          <w:shd w:val="clear" w:color="auto" w:fill="FFFFFF"/>
        </w:rPr>
      </w:pPr>
      <w:r w:rsidRPr="00275834">
        <w:rPr>
          <w:rFonts w:ascii="Times New Roman" w:hAnsi="Times New Roman" w:cs="Times New Roman"/>
          <w:color w:val="000000" w:themeColor="text1"/>
          <w:sz w:val="24"/>
          <w:szCs w:val="24"/>
        </w:rPr>
        <w:t xml:space="preserve">FERRAJOLI, Luigi. </w:t>
      </w:r>
      <w:proofErr w:type="spellStart"/>
      <w:r w:rsidRPr="00F43FAF">
        <w:rPr>
          <w:rFonts w:ascii="Times New Roman" w:hAnsi="Times New Roman" w:cs="Times New Roman"/>
          <w:b/>
          <w:color w:val="000000" w:themeColor="text1"/>
          <w:sz w:val="24"/>
          <w:szCs w:val="24"/>
          <w:shd w:val="clear" w:color="auto" w:fill="FFFFFF"/>
        </w:rPr>
        <w:t>Derecho</w:t>
      </w:r>
      <w:proofErr w:type="spellEnd"/>
      <w:r w:rsidRPr="00F43FAF">
        <w:rPr>
          <w:rFonts w:ascii="Times New Roman" w:hAnsi="Times New Roman" w:cs="Times New Roman"/>
          <w:b/>
          <w:color w:val="000000" w:themeColor="text1"/>
          <w:sz w:val="24"/>
          <w:szCs w:val="24"/>
          <w:shd w:val="clear" w:color="auto" w:fill="FFFFFF"/>
        </w:rPr>
        <w:t xml:space="preserve"> y </w:t>
      </w:r>
      <w:proofErr w:type="spellStart"/>
      <w:r w:rsidRPr="00F43FAF">
        <w:rPr>
          <w:rFonts w:ascii="Times New Roman" w:hAnsi="Times New Roman" w:cs="Times New Roman"/>
          <w:b/>
          <w:color w:val="000000" w:themeColor="text1"/>
          <w:sz w:val="24"/>
          <w:szCs w:val="24"/>
          <w:shd w:val="clear" w:color="auto" w:fill="FFFFFF"/>
        </w:rPr>
        <w:t>razón</w:t>
      </w:r>
      <w:proofErr w:type="spellEnd"/>
      <w:r w:rsidRPr="00275834">
        <w:rPr>
          <w:rFonts w:ascii="Times New Roman" w:hAnsi="Times New Roman" w:cs="Times New Roman"/>
          <w:color w:val="000000" w:themeColor="text1"/>
          <w:sz w:val="24"/>
          <w:szCs w:val="24"/>
          <w:shd w:val="clear" w:color="auto" w:fill="FFFFFF"/>
        </w:rPr>
        <w:t xml:space="preserve">: </w:t>
      </w:r>
      <w:proofErr w:type="spellStart"/>
      <w:r w:rsidRPr="00275834">
        <w:rPr>
          <w:rFonts w:ascii="Times New Roman" w:hAnsi="Times New Roman" w:cs="Times New Roman"/>
          <w:color w:val="000000" w:themeColor="text1"/>
          <w:sz w:val="24"/>
          <w:szCs w:val="24"/>
          <w:shd w:val="clear" w:color="auto" w:fill="FFFFFF"/>
        </w:rPr>
        <w:t>teoría</w:t>
      </w:r>
      <w:proofErr w:type="spellEnd"/>
      <w:r w:rsidRPr="00275834">
        <w:rPr>
          <w:rFonts w:ascii="Times New Roman" w:hAnsi="Times New Roman" w:cs="Times New Roman"/>
          <w:color w:val="000000" w:themeColor="text1"/>
          <w:sz w:val="24"/>
          <w:szCs w:val="24"/>
          <w:shd w:val="clear" w:color="auto" w:fill="FFFFFF"/>
        </w:rPr>
        <w:t xml:space="preserve"> </w:t>
      </w:r>
      <w:proofErr w:type="spellStart"/>
      <w:proofErr w:type="gramStart"/>
      <w:r w:rsidRPr="00275834">
        <w:rPr>
          <w:rFonts w:ascii="Times New Roman" w:hAnsi="Times New Roman" w:cs="Times New Roman"/>
          <w:color w:val="000000" w:themeColor="text1"/>
          <w:sz w:val="24"/>
          <w:szCs w:val="24"/>
          <w:shd w:val="clear" w:color="auto" w:fill="FFFFFF"/>
        </w:rPr>
        <w:t>del</w:t>
      </w:r>
      <w:proofErr w:type="spellEnd"/>
      <w:proofErr w:type="gramEnd"/>
      <w:r w:rsidRPr="00275834">
        <w:rPr>
          <w:rFonts w:ascii="Times New Roman" w:hAnsi="Times New Roman" w:cs="Times New Roman"/>
          <w:color w:val="000000" w:themeColor="text1"/>
          <w:sz w:val="24"/>
          <w:szCs w:val="24"/>
          <w:shd w:val="clear" w:color="auto" w:fill="FFFFFF"/>
        </w:rPr>
        <w:t xml:space="preserve"> </w:t>
      </w:r>
      <w:proofErr w:type="spellStart"/>
      <w:r w:rsidRPr="00275834">
        <w:rPr>
          <w:rFonts w:ascii="Times New Roman" w:hAnsi="Times New Roman" w:cs="Times New Roman"/>
          <w:color w:val="000000" w:themeColor="text1"/>
          <w:sz w:val="24"/>
          <w:szCs w:val="24"/>
          <w:shd w:val="clear" w:color="auto" w:fill="FFFFFF"/>
        </w:rPr>
        <w:t>garantismo</w:t>
      </w:r>
      <w:proofErr w:type="spellEnd"/>
      <w:r w:rsidRPr="00275834">
        <w:rPr>
          <w:rFonts w:ascii="Times New Roman" w:hAnsi="Times New Roman" w:cs="Times New Roman"/>
          <w:color w:val="000000" w:themeColor="text1"/>
          <w:sz w:val="24"/>
          <w:szCs w:val="24"/>
          <w:shd w:val="clear" w:color="auto" w:fill="FFFFFF"/>
        </w:rPr>
        <w:t xml:space="preserve"> penal.</w:t>
      </w:r>
      <w:r w:rsidRPr="00275834">
        <w:rPr>
          <w:rFonts w:ascii="Times New Roman" w:hAnsi="Times New Roman" w:cs="Times New Roman"/>
          <w:color w:val="000000" w:themeColor="text1"/>
          <w:sz w:val="24"/>
          <w:szCs w:val="24"/>
        </w:rPr>
        <w:t xml:space="preserve"> </w:t>
      </w:r>
      <w:r w:rsidRPr="00275834">
        <w:rPr>
          <w:rStyle w:val="exldetailsdisplayval"/>
          <w:rFonts w:ascii="Times New Roman" w:hAnsi="Times New Roman" w:cs="Times New Roman"/>
          <w:color w:val="000000" w:themeColor="text1"/>
          <w:sz w:val="24"/>
          <w:szCs w:val="24"/>
          <w:shd w:val="clear" w:color="auto" w:fill="FFFFFF"/>
        </w:rPr>
        <w:t xml:space="preserve">Madrid: </w:t>
      </w:r>
      <w:proofErr w:type="spellStart"/>
      <w:r w:rsidRPr="00275834">
        <w:rPr>
          <w:rStyle w:val="exldetailsdisplayval"/>
          <w:rFonts w:ascii="Times New Roman" w:hAnsi="Times New Roman" w:cs="Times New Roman"/>
          <w:color w:val="000000" w:themeColor="text1"/>
          <w:sz w:val="24"/>
          <w:szCs w:val="24"/>
          <w:shd w:val="clear" w:color="auto" w:fill="FFFFFF"/>
        </w:rPr>
        <w:t>Trotta</w:t>
      </w:r>
      <w:proofErr w:type="spellEnd"/>
      <w:r w:rsidRPr="00275834">
        <w:rPr>
          <w:rStyle w:val="exldetailsdisplayval"/>
          <w:rFonts w:ascii="Times New Roman" w:hAnsi="Times New Roman" w:cs="Times New Roman"/>
          <w:color w:val="000000" w:themeColor="text1"/>
          <w:sz w:val="24"/>
          <w:szCs w:val="24"/>
          <w:shd w:val="clear" w:color="auto" w:fill="FFFFFF"/>
        </w:rPr>
        <w:t>, 2002.</w:t>
      </w:r>
    </w:p>
    <w:p w:rsidR="0095610F" w:rsidRPr="00275834" w:rsidRDefault="0095610F" w:rsidP="00275834">
      <w:pPr>
        <w:pStyle w:val="Corpo"/>
        <w:jc w:val="both"/>
        <w:rPr>
          <w:rFonts w:ascii="Times New Roman" w:hAnsi="Times New Roman" w:cs="Times New Roman"/>
          <w:sz w:val="24"/>
          <w:szCs w:val="24"/>
        </w:rPr>
      </w:pPr>
      <w:r w:rsidRPr="00275834">
        <w:rPr>
          <w:rFonts w:ascii="Times New Roman" w:hAnsi="Times New Roman" w:cs="Times New Roman"/>
          <w:sz w:val="24"/>
          <w:szCs w:val="24"/>
        </w:rPr>
        <w:t>GRECO, Rogério</w:t>
      </w:r>
      <w:r w:rsidRPr="00275834">
        <w:rPr>
          <w:rFonts w:ascii="Times New Roman" w:hAnsi="Times New Roman" w:cs="Times New Roman"/>
          <w:b/>
          <w:sz w:val="24"/>
          <w:szCs w:val="24"/>
        </w:rPr>
        <w:t>. Curso de direito penal</w:t>
      </w:r>
      <w:r w:rsidRPr="00275834">
        <w:rPr>
          <w:rFonts w:ascii="Times New Roman" w:hAnsi="Times New Roman" w:cs="Times New Roman"/>
          <w:sz w:val="24"/>
          <w:szCs w:val="24"/>
        </w:rPr>
        <w:t xml:space="preserve">: parte geral, volume </w:t>
      </w:r>
      <w:proofErr w:type="gramStart"/>
      <w:r w:rsidRPr="00275834">
        <w:rPr>
          <w:rFonts w:ascii="Times New Roman" w:hAnsi="Times New Roman" w:cs="Times New Roman"/>
          <w:sz w:val="24"/>
          <w:szCs w:val="24"/>
        </w:rPr>
        <w:t>1</w:t>
      </w:r>
      <w:proofErr w:type="gramEnd"/>
      <w:r w:rsidRPr="00275834">
        <w:rPr>
          <w:rFonts w:ascii="Times New Roman" w:hAnsi="Times New Roman" w:cs="Times New Roman"/>
          <w:sz w:val="24"/>
          <w:szCs w:val="24"/>
        </w:rPr>
        <w:t xml:space="preserve">. 16. Ed. Rio de Janeiro: </w:t>
      </w:r>
      <w:proofErr w:type="spellStart"/>
      <w:r w:rsidRPr="00275834">
        <w:rPr>
          <w:rFonts w:ascii="Times New Roman" w:hAnsi="Times New Roman" w:cs="Times New Roman"/>
          <w:sz w:val="24"/>
          <w:szCs w:val="24"/>
        </w:rPr>
        <w:t>Impetus</w:t>
      </w:r>
      <w:proofErr w:type="spellEnd"/>
      <w:r w:rsidRPr="00275834">
        <w:rPr>
          <w:rFonts w:ascii="Times New Roman" w:hAnsi="Times New Roman" w:cs="Times New Roman"/>
          <w:sz w:val="24"/>
          <w:szCs w:val="24"/>
        </w:rPr>
        <w:t>, 2014.</w:t>
      </w:r>
    </w:p>
    <w:p w:rsidR="00F43FAF" w:rsidRDefault="00F43FAF" w:rsidP="00F3642A">
      <w:pPr>
        <w:spacing w:after="0" w:line="240" w:lineRule="auto"/>
        <w:jc w:val="both"/>
        <w:rPr>
          <w:rFonts w:ascii="Times New Roman" w:hAnsi="Times New Roman" w:cs="Times New Roman"/>
          <w:sz w:val="24"/>
          <w:szCs w:val="24"/>
        </w:rPr>
      </w:pPr>
    </w:p>
    <w:p w:rsidR="001C3F75" w:rsidRDefault="00F3642A" w:rsidP="00F36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QUEIROZ, Paulo de Souza. </w:t>
      </w:r>
      <w:r w:rsidRPr="00F43FAF">
        <w:rPr>
          <w:rFonts w:ascii="Times New Roman" w:hAnsi="Times New Roman" w:cs="Times New Roman"/>
          <w:b/>
          <w:sz w:val="24"/>
          <w:szCs w:val="24"/>
        </w:rPr>
        <w:t xml:space="preserve">Do </w:t>
      </w:r>
      <w:proofErr w:type="spellStart"/>
      <w:r w:rsidRPr="00F43FAF">
        <w:rPr>
          <w:rFonts w:ascii="Times New Roman" w:hAnsi="Times New Roman" w:cs="Times New Roman"/>
          <w:b/>
          <w:sz w:val="24"/>
          <w:szCs w:val="24"/>
        </w:rPr>
        <w:t>Carater</w:t>
      </w:r>
      <w:proofErr w:type="spellEnd"/>
      <w:r w:rsidRPr="00F43FAF">
        <w:rPr>
          <w:rFonts w:ascii="Times New Roman" w:hAnsi="Times New Roman" w:cs="Times New Roman"/>
          <w:b/>
          <w:sz w:val="24"/>
          <w:szCs w:val="24"/>
        </w:rPr>
        <w:t xml:space="preserve"> </w:t>
      </w:r>
      <w:proofErr w:type="spellStart"/>
      <w:r w:rsidRPr="00F43FAF">
        <w:rPr>
          <w:rFonts w:ascii="Times New Roman" w:hAnsi="Times New Roman" w:cs="Times New Roman"/>
          <w:b/>
          <w:sz w:val="24"/>
          <w:szCs w:val="24"/>
        </w:rPr>
        <w:t>Subsidiario</w:t>
      </w:r>
      <w:proofErr w:type="spellEnd"/>
      <w:r w:rsidRPr="00F43FAF">
        <w:rPr>
          <w:rFonts w:ascii="Times New Roman" w:hAnsi="Times New Roman" w:cs="Times New Roman"/>
          <w:b/>
          <w:sz w:val="24"/>
          <w:szCs w:val="24"/>
        </w:rPr>
        <w:t xml:space="preserve"> do Direito Penal:</w:t>
      </w:r>
      <w:r>
        <w:rPr>
          <w:rFonts w:ascii="Times New Roman" w:hAnsi="Times New Roman" w:cs="Times New Roman"/>
          <w:sz w:val="24"/>
          <w:szCs w:val="24"/>
        </w:rPr>
        <w:t xml:space="preserve"> Lineamentos para um direito penal </w:t>
      </w:r>
      <w:proofErr w:type="gramStart"/>
      <w:r>
        <w:rPr>
          <w:rFonts w:ascii="Times New Roman" w:hAnsi="Times New Roman" w:cs="Times New Roman"/>
          <w:sz w:val="24"/>
          <w:szCs w:val="24"/>
        </w:rPr>
        <w:t>mínimo.</w:t>
      </w:r>
      <w:proofErr w:type="gramEnd"/>
      <w:r>
        <w:rPr>
          <w:rFonts w:ascii="Times New Roman" w:hAnsi="Times New Roman" w:cs="Times New Roman"/>
          <w:sz w:val="24"/>
          <w:szCs w:val="24"/>
        </w:rPr>
        <w:t xml:space="preserve">2º </w:t>
      </w:r>
      <w:proofErr w:type="spellStart"/>
      <w:r>
        <w:rPr>
          <w:rFonts w:ascii="Times New Roman" w:hAnsi="Times New Roman" w:cs="Times New Roman"/>
          <w:sz w:val="24"/>
          <w:szCs w:val="24"/>
        </w:rPr>
        <w:t>edição.Belo</w:t>
      </w:r>
      <w:proofErr w:type="spellEnd"/>
      <w:r>
        <w:rPr>
          <w:rFonts w:ascii="Times New Roman" w:hAnsi="Times New Roman" w:cs="Times New Roman"/>
          <w:sz w:val="24"/>
          <w:szCs w:val="24"/>
        </w:rPr>
        <w:t xml:space="preserve"> Horizonte,2002.</w:t>
      </w:r>
    </w:p>
    <w:p w:rsidR="00F43FAF" w:rsidRDefault="00F43FAF" w:rsidP="00F3642A">
      <w:pPr>
        <w:spacing w:after="0" w:line="240" w:lineRule="auto"/>
        <w:jc w:val="both"/>
        <w:rPr>
          <w:rFonts w:ascii="Times New Roman" w:hAnsi="Times New Roman" w:cs="Times New Roman"/>
          <w:sz w:val="24"/>
          <w:szCs w:val="24"/>
        </w:rPr>
      </w:pPr>
    </w:p>
    <w:p w:rsidR="00E160F5" w:rsidRPr="00275834" w:rsidRDefault="00E160F5" w:rsidP="00F3642A">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STRECK,</w:t>
      </w:r>
      <w:proofErr w:type="gramEnd"/>
      <w:r>
        <w:rPr>
          <w:rFonts w:ascii="Times New Roman" w:hAnsi="Times New Roman" w:cs="Times New Roman"/>
          <w:sz w:val="24"/>
          <w:szCs w:val="24"/>
        </w:rPr>
        <w:t>Lenio</w:t>
      </w:r>
      <w:proofErr w:type="spellEnd"/>
      <w:r>
        <w:rPr>
          <w:rFonts w:ascii="Times New Roman" w:hAnsi="Times New Roman" w:cs="Times New Roman"/>
          <w:sz w:val="24"/>
          <w:szCs w:val="24"/>
        </w:rPr>
        <w:t xml:space="preserve"> Luiz. </w:t>
      </w:r>
      <w:r w:rsidRPr="00F43FAF">
        <w:rPr>
          <w:rFonts w:ascii="Times New Roman" w:hAnsi="Times New Roman" w:cs="Times New Roman"/>
          <w:b/>
          <w:sz w:val="24"/>
          <w:szCs w:val="24"/>
        </w:rPr>
        <w:t xml:space="preserve">Hermenêutica </w:t>
      </w:r>
      <w:proofErr w:type="spellStart"/>
      <w:r w:rsidRPr="00F43FAF">
        <w:rPr>
          <w:rFonts w:ascii="Times New Roman" w:hAnsi="Times New Roman" w:cs="Times New Roman"/>
          <w:b/>
          <w:sz w:val="24"/>
          <w:szCs w:val="24"/>
        </w:rPr>
        <w:t>Juridica</w:t>
      </w:r>
      <w:proofErr w:type="spellEnd"/>
      <w:r w:rsidRPr="00F43FAF">
        <w:rPr>
          <w:rFonts w:ascii="Times New Roman" w:hAnsi="Times New Roman" w:cs="Times New Roman"/>
          <w:b/>
          <w:sz w:val="24"/>
          <w:szCs w:val="24"/>
        </w:rPr>
        <w:t xml:space="preserve"> e(m) crise:</w:t>
      </w:r>
      <w:r>
        <w:rPr>
          <w:rFonts w:ascii="Times New Roman" w:hAnsi="Times New Roman" w:cs="Times New Roman"/>
          <w:sz w:val="24"/>
          <w:szCs w:val="24"/>
        </w:rPr>
        <w:t xml:space="preserve"> uma exploração hermenêutica da construção do </w:t>
      </w:r>
      <w:proofErr w:type="spellStart"/>
      <w:proofErr w:type="gramStart"/>
      <w:r>
        <w:rPr>
          <w:rFonts w:ascii="Times New Roman" w:hAnsi="Times New Roman" w:cs="Times New Roman"/>
          <w:sz w:val="24"/>
          <w:szCs w:val="24"/>
        </w:rPr>
        <w:t>direito.</w:t>
      </w:r>
      <w:proofErr w:type="gramEnd"/>
      <w:r>
        <w:rPr>
          <w:rFonts w:ascii="Times New Roman" w:hAnsi="Times New Roman" w:cs="Times New Roman"/>
          <w:sz w:val="24"/>
          <w:szCs w:val="24"/>
        </w:rPr>
        <w:t>Porto</w:t>
      </w:r>
      <w:proofErr w:type="spellEnd"/>
      <w:r>
        <w:rPr>
          <w:rFonts w:ascii="Times New Roman" w:hAnsi="Times New Roman" w:cs="Times New Roman"/>
          <w:sz w:val="24"/>
          <w:szCs w:val="24"/>
        </w:rPr>
        <w:t xml:space="preserve"> Alegre, Livraria do Advogado,1999. </w:t>
      </w:r>
    </w:p>
    <w:p w:rsidR="006270DC" w:rsidRPr="00275834" w:rsidRDefault="006270DC" w:rsidP="00275834">
      <w:pPr>
        <w:spacing w:after="0" w:line="240" w:lineRule="auto"/>
        <w:ind w:firstLine="1134"/>
        <w:jc w:val="both"/>
        <w:rPr>
          <w:rFonts w:ascii="Times New Roman" w:hAnsi="Times New Roman" w:cs="Times New Roman"/>
          <w:sz w:val="24"/>
          <w:szCs w:val="24"/>
        </w:rPr>
      </w:pPr>
    </w:p>
    <w:p w:rsidR="00F2234F" w:rsidRPr="00275834" w:rsidRDefault="00774C81" w:rsidP="00275834">
      <w:pPr>
        <w:spacing w:after="0" w:line="240" w:lineRule="auto"/>
        <w:ind w:firstLine="1134"/>
        <w:jc w:val="both"/>
        <w:rPr>
          <w:rFonts w:ascii="Times New Roman" w:hAnsi="Times New Roman" w:cs="Times New Roman"/>
          <w:sz w:val="24"/>
          <w:szCs w:val="24"/>
        </w:rPr>
      </w:pPr>
      <w:r w:rsidRPr="00275834">
        <w:rPr>
          <w:rFonts w:ascii="Times New Roman" w:hAnsi="Times New Roman" w:cs="Times New Roman"/>
          <w:sz w:val="24"/>
          <w:szCs w:val="24"/>
        </w:rPr>
        <w:t xml:space="preserve">  </w:t>
      </w:r>
      <w:r w:rsidR="00F2234F" w:rsidRPr="00275834">
        <w:rPr>
          <w:rFonts w:ascii="Times New Roman" w:hAnsi="Times New Roman" w:cs="Times New Roman"/>
          <w:sz w:val="24"/>
          <w:szCs w:val="24"/>
        </w:rPr>
        <w:t xml:space="preserve"> </w:t>
      </w:r>
    </w:p>
    <w:sectPr w:rsidR="00F2234F" w:rsidRPr="00275834" w:rsidSect="000823AD">
      <w:headerReference w:type="default" r:id="rId7"/>
      <w:headerReference w:type="first" r:id="rId8"/>
      <w:footerReference w:type="firs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71" w:rsidRDefault="00A24171" w:rsidP="00340CCB">
      <w:pPr>
        <w:spacing w:after="0" w:line="240" w:lineRule="auto"/>
      </w:pPr>
      <w:r>
        <w:separator/>
      </w:r>
    </w:p>
  </w:endnote>
  <w:endnote w:type="continuationSeparator" w:id="0">
    <w:p w:rsidR="00A24171" w:rsidRDefault="00A24171" w:rsidP="0034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AD" w:rsidRDefault="000823AD">
    <w:pPr>
      <w:pStyle w:val="Rodap"/>
      <w:rPr>
        <w:rFonts w:ascii="Times New Roman" w:hAnsi="Times New Roman" w:cs="Times New Roman"/>
      </w:rPr>
    </w:pPr>
  </w:p>
  <w:p w:rsidR="000823AD" w:rsidRPr="000823AD" w:rsidRDefault="000823AD">
    <w:pPr>
      <w:pStyle w:val="Rodap"/>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71" w:rsidRDefault="00A24171" w:rsidP="00340CCB">
      <w:pPr>
        <w:spacing w:after="0" w:line="240" w:lineRule="auto"/>
      </w:pPr>
      <w:r>
        <w:separator/>
      </w:r>
    </w:p>
  </w:footnote>
  <w:footnote w:type="continuationSeparator" w:id="0">
    <w:p w:rsidR="00A24171" w:rsidRDefault="00A24171" w:rsidP="00340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CB" w:rsidRDefault="00340CCB">
    <w:pPr>
      <w:pStyle w:val="Cabealh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AD" w:rsidRDefault="000823AD">
    <w:pPr>
      <w:pStyle w:val="Cabealh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77EB"/>
    <w:rsid w:val="0006201F"/>
    <w:rsid w:val="000823AD"/>
    <w:rsid w:val="00086B3A"/>
    <w:rsid w:val="001517C3"/>
    <w:rsid w:val="001C2F4B"/>
    <w:rsid w:val="001C3F75"/>
    <w:rsid w:val="00230327"/>
    <w:rsid w:val="002345E6"/>
    <w:rsid w:val="002369ED"/>
    <w:rsid w:val="00275834"/>
    <w:rsid w:val="00296278"/>
    <w:rsid w:val="002C3FFC"/>
    <w:rsid w:val="002C7286"/>
    <w:rsid w:val="00320E60"/>
    <w:rsid w:val="00340CCB"/>
    <w:rsid w:val="00383B0D"/>
    <w:rsid w:val="003D2DD7"/>
    <w:rsid w:val="003F2D24"/>
    <w:rsid w:val="00432E1B"/>
    <w:rsid w:val="004A5D0C"/>
    <w:rsid w:val="004A72C1"/>
    <w:rsid w:val="004C4ED0"/>
    <w:rsid w:val="004D5107"/>
    <w:rsid w:val="00520802"/>
    <w:rsid w:val="00541359"/>
    <w:rsid w:val="00541AF8"/>
    <w:rsid w:val="00556104"/>
    <w:rsid w:val="00556221"/>
    <w:rsid w:val="005721FF"/>
    <w:rsid w:val="005722DE"/>
    <w:rsid w:val="005B69B0"/>
    <w:rsid w:val="006210D7"/>
    <w:rsid w:val="006270DC"/>
    <w:rsid w:val="00646878"/>
    <w:rsid w:val="0065232F"/>
    <w:rsid w:val="006A6F8C"/>
    <w:rsid w:val="00720692"/>
    <w:rsid w:val="007554C1"/>
    <w:rsid w:val="007732EE"/>
    <w:rsid w:val="00774C81"/>
    <w:rsid w:val="00795152"/>
    <w:rsid w:val="007B1038"/>
    <w:rsid w:val="007B3FB4"/>
    <w:rsid w:val="00802D31"/>
    <w:rsid w:val="008070E2"/>
    <w:rsid w:val="00821795"/>
    <w:rsid w:val="00844DA1"/>
    <w:rsid w:val="00875572"/>
    <w:rsid w:val="008A1B0F"/>
    <w:rsid w:val="008F5ED7"/>
    <w:rsid w:val="00907FEE"/>
    <w:rsid w:val="0095610F"/>
    <w:rsid w:val="009760D5"/>
    <w:rsid w:val="0099262D"/>
    <w:rsid w:val="00A24171"/>
    <w:rsid w:val="00A55D94"/>
    <w:rsid w:val="00A927D4"/>
    <w:rsid w:val="00B028A1"/>
    <w:rsid w:val="00B05E5D"/>
    <w:rsid w:val="00B1405B"/>
    <w:rsid w:val="00B304FD"/>
    <w:rsid w:val="00B4055E"/>
    <w:rsid w:val="00B74429"/>
    <w:rsid w:val="00BE1D3A"/>
    <w:rsid w:val="00BF7CA2"/>
    <w:rsid w:val="00C07BFD"/>
    <w:rsid w:val="00C66216"/>
    <w:rsid w:val="00C821F5"/>
    <w:rsid w:val="00D06932"/>
    <w:rsid w:val="00D714A3"/>
    <w:rsid w:val="00DA169A"/>
    <w:rsid w:val="00DF41D0"/>
    <w:rsid w:val="00E077EB"/>
    <w:rsid w:val="00E15BDE"/>
    <w:rsid w:val="00E160F5"/>
    <w:rsid w:val="00E20C58"/>
    <w:rsid w:val="00E26358"/>
    <w:rsid w:val="00E85411"/>
    <w:rsid w:val="00E9756D"/>
    <w:rsid w:val="00EE6B05"/>
    <w:rsid w:val="00F01D98"/>
    <w:rsid w:val="00F2234F"/>
    <w:rsid w:val="00F23021"/>
    <w:rsid w:val="00F25706"/>
    <w:rsid w:val="00F33EC0"/>
    <w:rsid w:val="00F3642A"/>
    <w:rsid w:val="00F43FAF"/>
    <w:rsid w:val="00F4437D"/>
    <w:rsid w:val="00F67822"/>
    <w:rsid w:val="00FA756D"/>
    <w:rsid w:val="00FC74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F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C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0CCB"/>
  </w:style>
  <w:style w:type="paragraph" w:styleId="Rodap">
    <w:name w:val="footer"/>
    <w:basedOn w:val="Normal"/>
    <w:link w:val="RodapChar"/>
    <w:uiPriority w:val="99"/>
    <w:unhideWhenUsed/>
    <w:rsid w:val="00340CCB"/>
    <w:pPr>
      <w:tabs>
        <w:tab w:val="center" w:pos="4252"/>
        <w:tab w:val="right" w:pos="8504"/>
      </w:tabs>
      <w:spacing w:after="0" w:line="240" w:lineRule="auto"/>
    </w:pPr>
  </w:style>
  <w:style w:type="character" w:customStyle="1" w:styleId="RodapChar">
    <w:name w:val="Rodapé Char"/>
    <w:basedOn w:val="Fontepargpadro"/>
    <w:link w:val="Rodap"/>
    <w:uiPriority w:val="99"/>
    <w:rsid w:val="00340CCB"/>
  </w:style>
  <w:style w:type="paragraph" w:styleId="Textodebalo">
    <w:name w:val="Balloon Text"/>
    <w:basedOn w:val="Normal"/>
    <w:link w:val="TextodebaloChar"/>
    <w:uiPriority w:val="99"/>
    <w:semiHidden/>
    <w:unhideWhenUsed/>
    <w:rsid w:val="00340C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40CCB"/>
    <w:rPr>
      <w:rFonts w:ascii="Tahoma" w:hAnsi="Tahoma" w:cs="Tahoma"/>
      <w:sz w:val="16"/>
      <w:szCs w:val="16"/>
    </w:rPr>
  </w:style>
  <w:style w:type="character" w:customStyle="1" w:styleId="apple-converted-space">
    <w:name w:val="apple-converted-space"/>
    <w:basedOn w:val="Fontepargpadro"/>
    <w:rsid w:val="001C3F75"/>
  </w:style>
  <w:style w:type="character" w:customStyle="1" w:styleId="searchword">
    <w:name w:val="searchword"/>
    <w:basedOn w:val="Fontepargpadro"/>
    <w:rsid w:val="001C3F75"/>
  </w:style>
  <w:style w:type="character" w:customStyle="1" w:styleId="exldetailsdisplayval">
    <w:name w:val="exldetailsdisplayval"/>
    <w:basedOn w:val="Fontepargpadro"/>
    <w:rsid w:val="001C3F75"/>
  </w:style>
  <w:style w:type="paragraph" w:customStyle="1" w:styleId="Corpo">
    <w:name w:val="Corpo"/>
    <w:rsid w:val="0095610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7</Pages>
  <Words>3169</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karoline Costa</cp:lastModifiedBy>
  <cp:revision>64</cp:revision>
  <dcterms:created xsi:type="dcterms:W3CDTF">2015-03-11T00:13:00Z</dcterms:created>
  <dcterms:modified xsi:type="dcterms:W3CDTF">2018-05-01T23:29:00Z</dcterms:modified>
</cp:coreProperties>
</file>