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969" w:rsidRDefault="00D022B9" w:rsidP="003B7FB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1 - </w:t>
      </w:r>
      <w:r w:rsidR="003B7FB5">
        <w:rPr>
          <w:rFonts w:ascii="Arial" w:hAnsi="Arial" w:cs="Arial"/>
          <w:b/>
          <w:sz w:val="24"/>
          <w:szCs w:val="24"/>
        </w:rPr>
        <w:t>INTRODUÇÃO</w:t>
      </w:r>
    </w:p>
    <w:p w:rsidR="00A72C22" w:rsidRDefault="00A72C22" w:rsidP="00A72C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C22">
        <w:rPr>
          <w:rFonts w:ascii="Arial" w:hAnsi="Arial" w:cs="Arial"/>
          <w:sz w:val="24"/>
          <w:szCs w:val="24"/>
        </w:rPr>
        <w:t>O contexto em que trabalha o magistério tornou-se complexo e diversificado. Hoje, a</w:t>
      </w:r>
      <w:r>
        <w:rPr>
          <w:rFonts w:ascii="Arial" w:hAnsi="Arial" w:cs="Arial"/>
          <w:sz w:val="24"/>
          <w:szCs w:val="24"/>
        </w:rPr>
        <w:t xml:space="preserve"> </w:t>
      </w:r>
      <w:r w:rsidRPr="00A72C22">
        <w:rPr>
          <w:rFonts w:ascii="Arial" w:hAnsi="Arial" w:cs="Arial"/>
          <w:sz w:val="24"/>
          <w:szCs w:val="24"/>
        </w:rPr>
        <w:t>profissão já não é mais a mera transmissão de um conhecimento acadêmico ou a transformação</w:t>
      </w:r>
      <w:r>
        <w:rPr>
          <w:rFonts w:ascii="Arial" w:hAnsi="Arial" w:cs="Arial"/>
          <w:sz w:val="24"/>
          <w:szCs w:val="24"/>
        </w:rPr>
        <w:t xml:space="preserve"> </w:t>
      </w:r>
      <w:r w:rsidRPr="00A72C22">
        <w:rPr>
          <w:rFonts w:ascii="Arial" w:hAnsi="Arial" w:cs="Arial"/>
          <w:sz w:val="24"/>
          <w:szCs w:val="24"/>
        </w:rPr>
        <w:t>do conhecimento comum do aluno em um conhecimento acadêmico.</w:t>
      </w:r>
    </w:p>
    <w:p w:rsidR="00A72C22" w:rsidRDefault="00A72C22" w:rsidP="00A72C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C22">
        <w:rPr>
          <w:rFonts w:ascii="Arial" w:hAnsi="Arial" w:cs="Arial"/>
          <w:sz w:val="24"/>
          <w:szCs w:val="24"/>
        </w:rPr>
        <w:t>A formação assume um</w:t>
      </w:r>
      <w:r>
        <w:rPr>
          <w:rFonts w:ascii="Arial" w:hAnsi="Arial" w:cs="Arial"/>
          <w:sz w:val="24"/>
          <w:szCs w:val="24"/>
        </w:rPr>
        <w:t xml:space="preserve"> </w:t>
      </w:r>
      <w:r w:rsidRPr="00A72C22">
        <w:rPr>
          <w:rFonts w:ascii="Arial" w:hAnsi="Arial" w:cs="Arial"/>
          <w:sz w:val="24"/>
          <w:szCs w:val="24"/>
        </w:rPr>
        <w:t>papel que transcende o ensino que pretende apenas uma atualização científica, pedagógica e</w:t>
      </w:r>
      <w:r>
        <w:rPr>
          <w:rFonts w:ascii="Arial" w:hAnsi="Arial" w:cs="Arial"/>
          <w:sz w:val="24"/>
          <w:szCs w:val="24"/>
        </w:rPr>
        <w:t xml:space="preserve"> </w:t>
      </w:r>
      <w:r w:rsidRPr="00A72C22">
        <w:rPr>
          <w:rFonts w:ascii="Arial" w:hAnsi="Arial" w:cs="Arial"/>
          <w:sz w:val="24"/>
          <w:szCs w:val="24"/>
        </w:rPr>
        <w:t>didática e se transforma na possibilidade de criar espaços de participação, reflexão e formação</w:t>
      </w:r>
      <w:r>
        <w:rPr>
          <w:rFonts w:ascii="Arial" w:hAnsi="Arial" w:cs="Arial"/>
          <w:sz w:val="24"/>
          <w:szCs w:val="24"/>
        </w:rPr>
        <w:t xml:space="preserve"> </w:t>
      </w:r>
      <w:r w:rsidRPr="00A72C22">
        <w:rPr>
          <w:rFonts w:ascii="Arial" w:hAnsi="Arial" w:cs="Arial"/>
          <w:sz w:val="24"/>
          <w:szCs w:val="24"/>
        </w:rPr>
        <w:t>para que as pessoas aprendam e se adaptem para poder conviver com a mudança e a</w:t>
      </w:r>
      <w:r>
        <w:rPr>
          <w:rFonts w:ascii="Arial" w:hAnsi="Arial" w:cs="Arial"/>
          <w:sz w:val="24"/>
          <w:szCs w:val="24"/>
        </w:rPr>
        <w:t xml:space="preserve"> incerteza.</w:t>
      </w:r>
    </w:p>
    <w:p w:rsidR="00A72C22" w:rsidRDefault="00A72C22" w:rsidP="00A72C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C22">
        <w:rPr>
          <w:rFonts w:ascii="Arial" w:hAnsi="Arial" w:cs="Arial"/>
          <w:sz w:val="24"/>
          <w:szCs w:val="24"/>
        </w:rPr>
        <w:t>Enfatiza-se mais a aprendizagem das pessoas e a forma de torná-la possível do que o</w:t>
      </w:r>
      <w:r>
        <w:rPr>
          <w:rFonts w:ascii="Arial" w:hAnsi="Arial" w:cs="Arial"/>
          <w:sz w:val="24"/>
          <w:szCs w:val="24"/>
        </w:rPr>
        <w:t xml:space="preserve"> </w:t>
      </w:r>
      <w:r w:rsidRPr="00A72C22">
        <w:rPr>
          <w:rFonts w:ascii="Arial" w:hAnsi="Arial" w:cs="Arial"/>
          <w:sz w:val="24"/>
          <w:szCs w:val="24"/>
        </w:rPr>
        <w:t>ensino e o fato de alguém esclarecer e servir de formador</w:t>
      </w:r>
      <w:r w:rsidR="00E82AC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A72C22">
        <w:rPr>
          <w:rFonts w:ascii="Arial" w:hAnsi="Arial" w:cs="Arial"/>
          <w:sz w:val="24"/>
          <w:szCs w:val="24"/>
        </w:rPr>
        <w:t>(a). É necessário, também, destacar a</w:t>
      </w:r>
      <w:r>
        <w:rPr>
          <w:rFonts w:ascii="Arial" w:hAnsi="Arial" w:cs="Arial"/>
          <w:sz w:val="24"/>
          <w:szCs w:val="24"/>
        </w:rPr>
        <w:t xml:space="preserve"> </w:t>
      </w:r>
      <w:r w:rsidRPr="00A72C22">
        <w:rPr>
          <w:rFonts w:ascii="Arial" w:hAnsi="Arial" w:cs="Arial"/>
          <w:sz w:val="24"/>
          <w:szCs w:val="24"/>
        </w:rPr>
        <w:t>conveniência de desenvolver uma formação em que trabalhar as atitudes seja tão importante</w:t>
      </w:r>
      <w:r>
        <w:rPr>
          <w:rFonts w:ascii="Arial" w:hAnsi="Arial" w:cs="Arial"/>
          <w:sz w:val="24"/>
          <w:szCs w:val="24"/>
        </w:rPr>
        <w:t xml:space="preserve"> </w:t>
      </w:r>
      <w:r w:rsidRPr="00A72C22">
        <w:rPr>
          <w:rFonts w:ascii="Arial" w:hAnsi="Arial" w:cs="Arial"/>
          <w:sz w:val="24"/>
          <w:szCs w:val="24"/>
        </w:rPr>
        <w:t>quanto o restante dos conteúdos.</w:t>
      </w:r>
    </w:p>
    <w:p w:rsidR="00A72C22" w:rsidRDefault="00A72C22" w:rsidP="00A72C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C22">
        <w:rPr>
          <w:rFonts w:ascii="Arial" w:hAnsi="Arial" w:cs="Arial"/>
          <w:sz w:val="24"/>
          <w:szCs w:val="24"/>
        </w:rPr>
        <w:t>Assim, para que seja significativa e útil, a formação precisa ter</w:t>
      </w:r>
      <w:r>
        <w:rPr>
          <w:rFonts w:ascii="Arial" w:hAnsi="Arial" w:cs="Arial"/>
          <w:sz w:val="24"/>
          <w:szCs w:val="24"/>
        </w:rPr>
        <w:t xml:space="preserve"> </w:t>
      </w:r>
      <w:r w:rsidRPr="00A72C22">
        <w:rPr>
          <w:rFonts w:ascii="Arial" w:hAnsi="Arial" w:cs="Arial"/>
          <w:sz w:val="24"/>
          <w:szCs w:val="24"/>
        </w:rPr>
        <w:t>um alto componente de adaptabilidade à realidade diferente do professor. Além disso, um dos</w:t>
      </w:r>
      <w:r>
        <w:rPr>
          <w:rFonts w:ascii="Arial" w:hAnsi="Arial" w:cs="Arial"/>
          <w:sz w:val="24"/>
          <w:szCs w:val="24"/>
        </w:rPr>
        <w:t xml:space="preserve"> </w:t>
      </w:r>
      <w:r w:rsidRPr="00A72C22">
        <w:rPr>
          <w:rFonts w:ascii="Arial" w:hAnsi="Arial" w:cs="Arial"/>
          <w:sz w:val="24"/>
          <w:szCs w:val="24"/>
        </w:rPr>
        <w:t>objetivos de toda formação válida deve ser o de poder ser experimentada e também</w:t>
      </w:r>
      <w:r>
        <w:rPr>
          <w:rFonts w:ascii="Arial" w:hAnsi="Arial" w:cs="Arial"/>
          <w:sz w:val="24"/>
          <w:szCs w:val="24"/>
        </w:rPr>
        <w:t xml:space="preserve"> </w:t>
      </w:r>
      <w:r w:rsidRPr="00A72C22">
        <w:rPr>
          <w:rFonts w:ascii="Arial" w:hAnsi="Arial" w:cs="Arial"/>
          <w:sz w:val="24"/>
          <w:szCs w:val="24"/>
        </w:rPr>
        <w:t>proporcionar a oportunidade para desenvolver uma prática reflexiva competente.</w:t>
      </w:r>
    </w:p>
    <w:p w:rsidR="00A72C22" w:rsidRDefault="00A72C22" w:rsidP="00A72C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C22">
        <w:rPr>
          <w:rFonts w:ascii="Arial" w:hAnsi="Arial" w:cs="Arial"/>
          <w:sz w:val="24"/>
          <w:szCs w:val="24"/>
        </w:rPr>
        <w:t>É importante,</w:t>
      </w:r>
      <w:r>
        <w:rPr>
          <w:rFonts w:ascii="Arial" w:hAnsi="Arial" w:cs="Arial"/>
          <w:sz w:val="24"/>
          <w:szCs w:val="24"/>
        </w:rPr>
        <w:t xml:space="preserve"> </w:t>
      </w:r>
      <w:r w:rsidRPr="00A72C22">
        <w:rPr>
          <w:rFonts w:ascii="Arial" w:hAnsi="Arial" w:cs="Arial"/>
          <w:sz w:val="24"/>
          <w:szCs w:val="24"/>
        </w:rPr>
        <w:t>também, ter em mente que o professor não se forma somente na graduação, no seu curso de</w:t>
      </w:r>
      <w:r>
        <w:rPr>
          <w:rFonts w:ascii="Arial" w:hAnsi="Arial" w:cs="Arial"/>
          <w:sz w:val="24"/>
          <w:szCs w:val="24"/>
        </w:rPr>
        <w:t xml:space="preserve"> </w:t>
      </w:r>
      <w:r w:rsidRPr="00A72C22">
        <w:rPr>
          <w:rFonts w:ascii="Arial" w:hAnsi="Arial" w:cs="Arial"/>
          <w:sz w:val="24"/>
          <w:szCs w:val="24"/>
        </w:rPr>
        <w:t>licenciatura, mas principalmente no seu dia a dia escolar, uma vez que mudanças ocorridas no</w:t>
      </w:r>
      <w:r>
        <w:rPr>
          <w:rFonts w:ascii="Arial" w:hAnsi="Arial" w:cs="Arial"/>
          <w:sz w:val="24"/>
          <w:szCs w:val="24"/>
        </w:rPr>
        <w:t xml:space="preserve"> </w:t>
      </w:r>
      <w:r w:rsidRPr="00A72C22">
        <w:rPr>
          <w:rFonts w:ascii="Arial" w:hAnsi="Arial" w:cs="Arial"/>
          <w:sz w:val="24"/>
          <w:szCs w:val="24"/>
        </w:rPr>
        <w:t>mundo do trabalho e na educação forçam mudanças na formação dos professores. Convém</w:t>
      </w:r>
      <w:r>
        <w:rPr>
          <w:rFonts w:ascii="Arial" w:hAnsi="Arial" w:cs="Arial"/>
          <w:sz w:val="24"/>
          <w:szCs w:val="24"/>
        </w:rPr>
        <w:t xml:space="preserve"> </w:t>
      </w:r>
      <w:r w:rsidRPr="00A72C22">
        <w:rPr>
          <w:rFonts w:ascii="Arial" w:hAnsi="Arial" w:cs="Arial"/>
          <w:sz w:val="24"/>
          <w:szCs w:val="24"/>
        </w:rPr>
        <w:t>explicitar que, ao falar de formação de professores, trata-se de pensar na formação inicial e na</w:t>
      </w:r>
      <w:r>
        <w:rPr>
          <w:rFonts w:ascii="Arial" w:hAnsi="Arial" w:cs="Arial"/>
          <w:sz w:val="24"/>
          <w:szCs w:val="24"/>
        </w:rPr>
        <w:t xml:space="preserve"> </w:t>
      </w:r>
      <w:r w:rsidRPr="00A72C22">
        <w:rPr>
          <w:rFonts w:ascii="Arial" w:hAnsi="Arial" w:cs="Arial"/>
          <w:sz w:val="24"/>
          <w:szCs w:val="24"/>
        </w:rPr>
        <w:t>continuada. Entende-se que a formação inicial é o primeiro momento da formação continuada e</w:t>
      </w:r>
      <w:r>
        <w:rPr>
          <w:rFonts w:ascii="Arial" w:hAnsi="Arial" w:cs="Arial"/>
          <w:sz w:val="24"/>
          <w:szCs w:val="24"/>
        </w:rPr>
        <w:t xml:space="preserve"> </w:t>
      </w:r>
      <w:r w:rsidRPr="00A72C22">
        <w:rPr>
          <w:rFonts w:ascii="Arial" w:hAnsi="Arial" w:cs="Arial"/>
          <w:sz w:val="24"/>
          <w:szCs w:val="24"/>
        </w:rPr>
        <w:t>que esta, portanto, não é apenas uma etapa de atualização daquela; ou seja, todos nós temos</w:t>
      </w:r>
      <w:r>
        <w:rPr>
          <w:rFonts w:ascii="Arial" w:hAnsi="Arial" w:cs="Arial"/>
          <w:sz w:val="24"/>
          <w:szCs w:val="24"/>
        </w:rPr>
        <w:t xml:space="preserve"> </w:t>
      </w:r>
      <w:r w:rsidRPr="00A72C22">
        <w:rPr>
          <w:rFonts w:ascii="Arial" w:hAnsi="Arial" w:cs="Arial"/>
          <w:sz w:val="24"/>
          <w:szCs w:val="24"/>
        </w:rPr>
        <w:t>um percurso de formação profissional que começa na formação inicial e se prolonga por toda a</w:t>
      </w:r>
      <w:r>
        <w:rPr>
          <w:rFonts w:ascii="Arial" w:hAnsi="Arial" w:cs="Arial"/>
          <w:sz w:val="24"/>
          <w:szCs w:val="24"/>
        </w:rPr>
        <w:t xml:space="preserve"> </w:t>
      </w:r>
      <w:r w:rsidRPr="00A72C22">
        <w:rPr>
          <w:rFonts w:ascii="Arial" w:hAnsi="Arial" w:cs="Arial"/>
          <w:sz w:val="24"/>
          <w:szCs w:val="24"/>
        </w:rPr>
        <w:t>vida.</w:t>
      </w:r>
    </w:p>
    <w:p w:rsidR="00A72C22" w:rsidRPr="00A72C22" w:rsidRDefault="00A72C22" w:rsidP="00A72C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C22">
        <w:rPr>
          <w:rFonts w:ascii="Arial" w:hAnsi="Arial" w:cs="Arial"/>
          <w:sz w:val="24"/>
          <w:szCs w:val="24"/>
        </w:rPr>
        <w:t>Consoante a isto, a experiência como aluno, não apenas nos cursos de formação de</w:t>
      </w:r>
      <w:r>
        <w:rPr>
          <w:rFonts w:ascii="Arial" w:hAnsi="Arial" w:cs="Arial"/>
          <w:sz w:val="24"/>
          <w:szCs w:val="24"/>
        </w:rPr>
        <w:t xml:space="preserve"> </w:t>
      </w:r>
      <w:r w:rsidRPr="00A72C22">
        <w:rPr>
          <w:rFonts w:ascii="Arial" w:hAnsi="Arial" w:cs="Arial"/>
          <w:sz w:val="24"/>
          <w:szCs w:val="24"/>
        </w:rPr>
        <w:t>professores, mas ao longo de toda a sua trajetória escolar, é constitutiva da identidade</w:t>
      </w:r>
      <w:r>
        <w:rPr>
          <w:rFonts w:ascii="Arial" w:hAnsi="Arial" w:cs="Arial"/>
          <w:sz w:val="24"/>
          <w:szCs w:val="24"/>
        </w:rPr>
        <w:t xml:space="preserve"> </w:t>
      </w:r>
      <w:r w:rsidRPr="00A72C22">
        <w:rPr>
          <w:rFonts w:ascii="Arial" w:hAnsi="Arial" w:cs="Arial"/>
          <w:sz w:val="24"/>
          <w:szCs w:val="24"/>
        </w:rPr>
        <w:t>profissional do professor.</w:t>
      </w:r>
    </w:p>
    <w:p w:rsidR="009C44A1" w:rsidRPr="00D3522A" w:rsidRDefault="00A72C22" w:rsidP="00A72C2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2C22">
        <w:rPr>
          <w:rFonts w:ascii="Arial" w:hAnsi="Arial" w:cs="Arial"/>
          <w:sz w:val="24"/>
          <w:szCs w:val="24"/>
        </w:rPr>
        <w:t>Pretende-se neste artigo apresentar e analisar os aspectos legais (documentos oficiais) de</w:t>
      </w:r>
      <w:r>
        <w:rPr>
          <w:rFonts w:ascii="Arial" w:hAnsi="Arial" w:cs="Arial"/>
          <w:sz w:val="24"/>
          <w:szCs w:val="24"/>
        </w:rPr>
        <w:t xml:space="preserve"> </w:t>
      </w:r>
      <w:r w:rsidRPr="00A72C22">
        <w:rPr>
          <w:rFonts w:ascii="Arial" w:hAnsi="Arial" w:cs="Arial"/>
          <w:sz w:val="24"/>
          <w:szCs w:val="24"/>
        </w:rPr>
        <w:t>como foi se constituindo a formação docente e algumas reflexões sobre a construção de sua</w:t>
      </w:r>
      <w:r>
        <w:rPr>
          <w:rFonts w:ascii="Arial" w:hAnsi="Arial" w:cs="Arial"/>
          <w:sz w:val="24"/>
          <w:szCs w:val="24"/>
        </w:rPr>
        <w:t xml:space="preserve"> </w:t>
      </w:r>
      <w:r w:rsidRPr="00A72C22">
        <w:rPr>
          <w:rFonts w:ascii="Arial" w:hAnsi="Arial" w:cs="Arial"/>
          <w:sz w:val="24"/>
          <w:szCs w:val="24"/>
        </w:rPr>
        <w:t>identidade profissional. À guisa de conclusão, far-se-ão algumas considerações acerca de como</w:t>
      </w:r>
      <w:r>
        <w:rPr>
          <w:rFonts w:ascii="Arial" w:hAnsi="Arial" w:cs="Arial"/>
          <w:sz w:val="24"/>
          <w:szCs w:val="24"/>
        </w:rPr>
        <w:t xml:space="preserve"> </w:t>
      </w:r>
      <w:r w:rsidRPr="00A72C22">
        <w:rPr>
          <w:rFonts w:ascii="Arial" w:hAnsi="Arial" w:cs="Arial"/>
          <w:sz w:val="24"/>
          <w:szCs w:val="24"/>
        </w:rPr>
        <w:t>o professor poderá (</w:t>
      </w:r>
      <w:proofErr w:type="spellStart"/>
      <w:r w:rsidRPr="00A72C22">
        <w:rPr>
          <w:rFonts w:ascii="Arial" w:hAnsi="Arial" w:cs="Arial"/>
          <w:sz w:val="24"/>
          <w:szCs w:val="24"/>
        </w:rPr>
        <w:t>re</w:t>
      </w:r>
      <w:proofErr w:type="spellEnd"/>
      <w:r w:rsidRPr="00A72C22">
        <w:rPr>
          <w:rFonts w:ascii="Arial" w:hAnsi="Arial" w:cs="Arial"/>
          <w:sz w:val="24"/>
          <w:szCs w:val="24"/>
        </w:rPr>
        <w:t>) conquistar a sua identidade enquanto categoria profissional, a fim de que</w:t>
      </w:r>
      <w:r>
        <w:rPr>
          <w:rFonts w:ascii="Arial" w:hAnsi="Arial" w:cs="Arial"/>
          <w:sz w:val="24"/>
          <w:szCs w:val="24"/>
        </w:rPr>
        <w:t xml:space="preserve"> </w:t>
      </w:r>
      <w:r w:rsidRPr="00A72C22">
        <w:rPr>
          <w:rFonts w:ascii="Arial" w:hAnsi="Arial" w:cs="Arial"/>
          <w:sz w:val="24"/>
          <w:szCs w:val="24"/>
        </w:rPr>
        <w:t xml:space="preserve">ele possa rever o que </w:t>
      </w:r>
      <w:r w:rsidRPr="00A72C22">
        <w:rPr>
          <w:rFonts w:ascii="Arial" w:hAnsi="Arial" w:cs="Arial"/>
          <w:sz w:val="24"/>
          <w:szCs w:val="24"/>
        </w:rPr>
        <w:lastRenderedPageBreak/>
        <w:t>constituiu o fundamento de sua prática e criar novos meios de conhecer e</w:t>
      </w:r>
      <w:r>
        <w:rPr>
          <w:rFonts w:ascii="Arial" w:hAnsi="Arial" w:cs="Arial"/>
          <w:sz w:val="24"/>
          <w:szCs w:val="24"/>
        </w:rPr>
        <w:t xml:space="preserve"> </w:t>
      </w:r>
      <w:r w:rsidRPr="00A72C22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A72C22">
        <w:rPr>
          <w:rFonts w:ascii="Arial" w:hAnsi="Arial" w:cs="Arial"/>
          <w:sz w:val="24"/>
          <w:szCs w:val="24"/>
        </w:rPr>
        <w:t>relacionar</w:t>
      </w:r>
      <w:proofErr w:type="gramEnd"/>
      <w:r w:rsidRPr="00A72C22">
        <w:rPr>
          <w:rFonts w:ascii="Arial" w:hAnsi="Arial" w:cs="Arial"/>
          <w:sz w:val="24"/>
          <w:szCs w:val="24"/>
        </w:rPr>
        <w:t>-se com o conhecimento e com os seus alunos.</w:t>
      </w:r>
    </w:p>
    <w:p w:rsidR="005550F2" w:rsidRDefault="005550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022B9" w:rsidRDefault="00D022B9" w:rsidP="00D022B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 – MATERIAIS E MÉTODOS</w:t>
      </w:r>
    </w:p>
    <w:p w:rsidR="00366291" w:rsidRDefault="009C363C" w:rsidP="003662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artigo teve como base pesquisa de cunho bibliográfico através de pesquisa em sites de educação e textos online que, através do tema pesquisado, forneceram as informações necessárias para a elaboração e conclusão dos artigos estudados.</w:t>
      </w:r>
    </w:p>
    <w:p w:rsidR="009C363C" w:rsidRDefault="009C363C" w:rsidP="009C363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 pesquisa, pode-se concluir que a</w:t>
      </w:r>
      <w:r w:rsidRPr="009C363C">
        <w:rPr>
          <w:rFonts w:ascii="Arial" w:hAnsi="Arial" w:cs="Arial"/>
          <w:sz w:val="24"/>
          <w:szCs w:val="24"/>
        </w:rPr>
        <w:t xml:space="preserve"> formação docente é um dos campos do conhecimento educacional mais</w:t>
      </w:r>
      <w:r>
        <w:rPr>
          <w:rFonts w:ascii="Arial" w:hAnsi="Arial" w:cs="Arial"/>
          <w:sz w:val="24"/>
          <w:szCs w:val="24"/>
        </w:rPr>
        <w:t xml:space="preserve"> </w:t>
      </w:r>
      <w:r w:rsidRPr="009C363C">
        <w:rPr>
          <w:rFonts w:ascii="Arial" w:hAnsi="Arial" w:cs="Arial"/>
          <w:sz w:val="24"/>
          <w:szCs w:val="24"/>
        </w:rPr>
        <w:t>discutido em congressos e nas práticas institucionais pelo Brasil, demonstrando a relevância que</w:t>
      </w:r>
      <w:r>
        <w:rPr>
          <w:rFonts w:ascii="Arial" w:hAnsi="Arial" w:cs="Arial"/>
          <w:sz w:val="24"/>
          <w:szCs w:val="24"/>
        </w:rPr>
        <w:t xml:space="preserve"> </w:t>
      </w:r>
      <w:r w:rsidRPr="009C363C">
        <w:rPr>
          <w:rFonts w:ascii="Arial" w:hAnsi="Arial" w:cs="Arial"/>
          <w:sz w:val="24"/>
          <w:szCs w:val="24"/>
        </w:rPr>
        <w:t>essa questão tomou nos últimos anos. A responsabilidade das faculdades formadoras dos futuros</w:t>
      </w:r>
      <w:r>
        <w:rPr>
          <w:rFonts w:ascii="Arial" w:hAnsi="Arial" w:cs="Arial"/>
          <w:sz w:val="24"/>
          <w:szCs w:val="24"/>
        </w:rPr>
        <w:t xml:space="preserve"> </w:t>
      </w:r>
      <w:r w:rsidRPr="009C363C">
        <w:rPr>
          <w:rFonts w:ascii="Arial" w:hAnsi="Arial" w:cs="Arial"/>
          <w:sz w:val="24"/>
          <w:szCs w:val="24"/>
        </w:rPr>
        <w:t>profissionais da educação é grande, pois nem todos os que ingressam nas licenciaturas percebem</w:t>
      </w:r>
      <w:r>
        <w:rPr>
          <w:rFonts w:ascii="Arial" w:hAnsi="Arial" w:cs="Arial"/>
          <w:sz w:val="24"/>
          <w:szCs w:val="24"/>
        </w:rPr>
        <w:t xml:space="preserve"> </w:t>
      </w:r>
      <w:r w:rsidRPr="009C363C">
        <w:rPr>
          <w:rFonts w:ascii="Arial" w:hAnsi="Arial" w:cs="Arial"/>
          <w:sz w:val="24"/>
          <w:szCs w:val="24"/>
        </w:rPr>
        <w:t>a grandeza do trabalho do professor. Um ponto de partida para a realização profissional é</w:t>
      </w:r>
      <w:r>
        <w:rPr>
          <w:rFonts w:ascii="Arial" w:hAnsi="Arial" w:cs="Arial"/>
          <w:sz w:val="24"/>
          <w:szCs w:val="24"/>
        </w:rPr>
        <w:t xml:space="preserve"> </w:t>
      </w:r>
      <w:r w:rsidRPr="009C363C">
        <w:rPr>
          <w:rFonts w:ascii="Arial" w:hAnsi="Arial" w:cs="Arial"/>
          <w:sz w:val="24"/>
          <w:szCs w:val="24"/>
        </w:rPr>
        <w:t>compreender o significado da carreira docente em toda a sua extensão, incluindo, principalmente,</w:t>
      </w:r>
      <w:r>
        <w:rPr>
          <w:rFonts w:ascii="Arial" w:hAnsi="Arial" w:cs="Arial"/>
          <w:sz w:val="24"/>
          <w:szCs w:val="24"/>
        </w:rPr>
        <w:t xml:space="preserve"> </w:t>
      </w:r>
      <w:r w:rsidRPr="009C363C">
        <w:rPr>
          <w:rFonts w:ascii="Arial" w:hAnsi="Arial" w:cs="Arial"/>
          <w:sz w:val="24"/>
          <w:szCs w:val="24"/>
        </w:rPr>
        <w:t>o compromisso com sua formação e os reflexos que ela incidirá sobre sua vida pessoal e</w:t>
      </w:r>
      <w:r>
        <w:rPr>
          <w:rFonts w:ascii="Arial" w:hAnsi="Arial" w:cs="Arial"/>
          <w:sz w:val="24"/>
          <w:szCs w:val="24"/>
        </w:rPr>
        <w:t xml:space="preserve"> </w:t>
      </w:r>
      <w:r w:rsidRPr="009C363C">
        <w:rPr>
          <w:rFonts w:ascii="Arial" w:hAnsi="Arial" w:cs="Arial"/>
          <w:sz w:val="24"/>
          <w:szCs w:val="24"/>
        </w:rPr>
        <w:t>profissional.</w:t>
      </w:r>
    </w:p>
    <w:p w:rsidR="009C363C" w:rsidRPr="00366291" w:rsidRDefault="009C363C" w:rsidP="009C363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550F2" w:rsidRDefault="005550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022B9" w:rsidRDefault="00D022B9" w:rsidP="00D022B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3 </w:t>
      </w:r>
      <w:r w:rsidR="00EB49E2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B49E2">
        <w:rPr>
          <w:rFonts w:ascii="Arial" w:hAnsi="Arial" w:cs="Arial"/>
          <w:b/>
          <w:sz w:val="24"/>
          <w:szCs w:val="24"/>
        </w:rPr>
        <w:t>APRESENTAÇÃO E DISCUSSÃO DOS RESULTADOS</w:t>
      </w:r>
    </w:p>
    <w:p w:rsidR="005D52BB" w:rsidRDefault="00F73172" w:rsidP="00F7317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172">
        <w:rPr>
          <w:rFonts w:ascii="Arial" w:hAnsi="Arial" w:cs="Arial"/>
          <w:sz w:val="24"/>
          <w:szCs w:val="24"/>
        </w:rPr>
        <w:t>Quando se fala em formação, refere-se à educação e à cultura; fala-se do conjunto de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conhecimentos que a humanidade já construiu e do acervo que cada indivíduo acumulou em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função dos grupos aos quais pertenceu e pertence e de suas experiências pessoais. Entra-se no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terreno dos valores e símbolos, num processo que tem como intencionalidade o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desenvolvimento do indivíduo singular e social, histórico e concreto.</w:t>
      </w:r>
    </w:p>
    <w:p w:rsidR="00F73172" w:rsidRPr="00F73172" w:rsidRDefault="00F73172" w:rsidP="00F7317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172">
        <w:rPr>
          <w:rFonts w:ascii="Arial" w:hAnsi="Arial" w:cs="Arial"/>
          <w:sz w:val="24"/>
          <w:szCs w:val="24"/>
        </w:rPr>
        <w:t>A formação de professores constitui elemento fundamental para se atingir os objetivos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visados pela educação, devendo estar adaptados à realidade presente na sociedade em que se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inserem.</w:t>
      </w:r>
    </w:p>
    <w:p w:rsidR="00F73172" w:rsidRPr="00F73172" w:rsidRDefault="00F73172" w:rsidP="00F7317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172">
        <w:rPr>
          <w:rFonts w:ascii="Arial" w:hAnsi="Arial" w:cs="Arial"/>
          <w:sz w:val="24"/>
          <w:szCs w:val="24"/>
        </w:rPr>
        <w:t>Para que se possa entender um pouco a política de formação de professores no país nos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dias de hoje, é salutar compreender como o professor se forma. Sendo assim, é preciso que se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olhe para trás e entenda, de forma bastante sucinta, como a questão da formação docente no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Brasil foi concebida, desde a época do descobrimento até os dias atuais.</w:t>
      </w:r>
    </w:p>
    <w:p w:rsidR="00F73172" w:rsidRDefault="00F73172" w:rsidP="00F7317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172">
        <w:rPr>
          <w:rFonts w:ascii="Arial" w:hAnsi="Arial" w:cs="Arial"/>
          <w:sz w:val="24"/>
          <w:szCs w:val="24"/>
        </w:rPr>
        <w:t>Os estudos sobre a história da educação do Brasil, em particular sobre a formação de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professores, referem-se, com frequência, à influência estrangeira que a permeou. Partindo desse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pressuposto, procura-se entender as influências externas que estruturaram esse tema no Brasil.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73172" w:rsidRPr="00F73172" w:rsidRDefault="00F73172" w:rsidP="00F7317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172">
        <w:rPr>
          <w:rFonts w:ascii="Arial" w:hAnsi="Arial" w:cs="Arial"/>
          <w:sz w:val="24"/>
          <w:szCs w:val="24"/>
        </w:rPr>
        <w:t>O estabelecimento das escolas destinadas ao preparo específico dos professores para o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exercício de suas funções chegou juntamente com os jesuítas, em 1549, quando os princípios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cristãos cultivados em Portugal impregnaram cada momento da educação no Brasil. Com o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 xml:space="preserve">decreto </w:t>
      </w:r>
      <w:proofErr w:type="spellStart"/>
      <w:r w:rsidRPr="00F73172">
        <w:rPr>
          <w:rFonts w:ascii="Arial" w:hAnsi="Arial" w:cs="Arial"/>
          <w:i/>
          <w:sz w:val="24"/>
          <w:szCs w:val="24"/>
        </w:rPr>
        <w:t>Super</w:t>
      </w:r>
      <w:proofErr w:type="spellEnd"/>
      <w:r w:rsidRPr="00F7317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73172">
        <w:rPr>
          <w:rFonts w:ascii="Arial" w:hAnsi="Arial" w:cs="Arial"/>
          <w:i/>
          <w:sz w:val="24"/>
          <w:szCs w:val="24"/>
        </w:rPr>
        <w:t>lectione</w:t>
      </w:r>
      <w:proofErr w:type="spellEnd"/>
      <w:r w:rsidRPr="00F73172">
        <w:rPr>
          <w:rFonts w:ascii="Arial" w:hAnsi="Arial" w:cs="Arial"/>
          <w:i/>
          <w:sz w:val="24"/>
          <w:szCs w:val="24"/>
        </w:rPr>
        <w:t xml:space="preserve"> et </w:t>
      </w:r>
      <w:proofErr w:type="spellStart"/>
      <w:r w:rsidRPr="00F73172">
        <w:rPr>
          <w:rFonts w:ascii="Arial" w:hAnsi="Arial" w:cs="Arial"/>
          <w:i/>
          <w:sz w:val="24"/>
          <w:szCs w:val="24"/>
        </w:rPr>
        <w:t>praedicatione</w:t>
      </w:r>
      <w:proofErr w:type="spellEnd"/>
      <w:r w:rsidRPr="00F73172">
        <w:rPr>
          <w:rFonts w:ascii="Arial" w:hAnsi="Arial" w:cs="Arial"/>
          <w:sz w:val="24"/>
          <w:szCs w:val="24"/>
        </w:rPr>
        <w:t>, emitido pelo Concílio de Trento, em 1546, a pregação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oral realizada no púlpito, por pregadores inspirados pelo Espírito Santo, era o instrumento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utilizado para divulgar a palavra divina. Destarte, os primeiros professores brasileiros receberiam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 xml:space="preserve">uma formação baseada nos clássicos antigos, voltada aos padrões da </w:t>
      </w:r>
      <w:proofErr w:type="gramStart"/>
      <w:r w:rsidRPr="00F73172">
        <w:rPr>
          <w:rFonts w:ascii="Arial" w:hAnsi="Arial" w:cs="Arial"/>
          <w:sz w:val="24"/>
          <w:szCs w:val="24"/>
        </w:rPr>
        <w:t xml:space="preserve">sociedade </w:t>
      </w:r>
      <w:r>
        <w:rPr>
          <w:rFonts w:ascii="Arial" w:hAnsi="Arial" w:cs="Arial"/>
          <w:sz w:val="24"/>
          <w:szCs w:val="24"/>
        </w:rPr>
        <w:t xml:space="preserve"> e</w:t>
      </w:r>
      <w:r w:rsidRPr="00F73172">
        <w:rPr>
          <w:rFonts w:ascii="Arial" w:hAnsi="Arial" w:cs="Arial"/>
          <w:sz w:val="24"/>
          <w:szCs w:val="24"/>
        </w:rPr>
        <w:t>uropeia</w:t>
      </w:r>
      <w:proofErr w:type="gramEnd"/>
      <w:r w:rsidRPr="00F73172">
        <w:rPr>
          <w:rFonts w:ascii="Arial" w:hAnsi="Arial" w:cs="Arial"/>
          <w:sz w:val="24"/>
          <w:szCs w:val="24"/>
        </w:rPr>
        <w:t xml:space="preserve"> cristã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que privilegiavam a retórica com a eloquência ciceroniana como marca na formação de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representantes da Companhia de Jesus. Essa formação, recebida em Portugal ou, mais tarde,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no Brasil, constituía a primeira e marcante influência externa na formação de professores da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terra recém-conquistada.</w:t>
      </w:r>
    </w:p>
    <w:p w:rsidR="00F73172" w:rsidRDefault="00F73172" w:rsidP="00F7317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172">
        <w:rPr>
          <w:rFonts w:ascii="Arial" w:hAnsi="Arial" w:cs="Arial"/>
          <w:sz w:val="24"/>
          <w:szCs w:val="24"/>
        </w:rPr>
        <w:t>Na Europa, no fim do século XVII, Jean Baptiste de La Salle rompe com essa tradição das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 xml:space="preserve">congregações religiosas ao decidir fundar um instituto de leigos que se </w:t>
      </w:r>
      <w:r w:rsidRPr="00F73172">
        <w:rPr>
          <w:rFonts w:ascii="Arial" w:hAnsi="Arial" w:cs="Arial"/>
          <w:sz w:val="24"/>
          <w:szCs w:val="24"/>
        </w:rPr>
        <w:lastRenderedPageBreak/>
        <w:t>dedicou às escolas de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caridade, ensinando rudimentos de ler, escrever e contar, em francês e não em latim.</w:t>
      </w:r>
    </w:p>
    <w:p w:rsidR="00F73172" w:rsidRPr="00F73172" w:rsidRDefault="00F73172" w:rsidP="00F7317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172">
        <w:rPr>
          <w:rFonts w:ascii="Arial" w:hAnsi="Arial" w:cs="Arial"/>
          <w:sz w:val="24"/>
          <w:szCs w:val="24"/>
        </w:rPr>
        <w:t>Com a chegada do Marquês de Pombal, em 1759, foi desmantelada a estrutura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administrativa baseada na educação religiosa jesuítica, instituindo em seu lugar as Aulas Régias,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 xml:space="preserve">simbolizando a criação da escola pública no reino e o comprometimento de intelectuais </w:t>
      </w:r>
      <w:r>
        <w:rPr>
          <w:rFonts w:ascii="Arial" w:hAnsi="Arial" w:cs="Arial"/>
          <w:sz w:val="24"/>
          <w:szCs w:val="24"/>
        </w:rPr>
        <w:t xml:space="preserve">luso-brasileiros </w:t>
      </w:r>
      <w:r w:rsidRPr="00F73172">
        <w:rPr>
          <w:rFonts w:ascii="Arial" w:hAnsi="Arial" w:cs="Arial"/>
          <w:sz w:val="24"/>
          <w:szCs w:val="24"/>
        </w:rPr>
        <w:t>com a Ilustração. O processo de seleção dos professores para essas Aulas realizou</w:t>
      </w:r>
      <w:r>
        <w:rPr>
          <w:rFonts w:ascii="Arial" w:hAnsi="Arial" w:cs="Arial"/>
          <w:sz w:val="24"/>
          <w:szCs w:val="24"/>
        </w:rPr>
        <w:t>-</w:t>
      </w:r>
      <w:r w:rsidRPr="00F73172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por meio de concursos, motivados pela abertura de novas vagas, pela aposentadoria, pela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morte ou pelo afastamento do professor que ocupava a cadeira. Entretanto, é importante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ressaltar que não era exigido dos candidatos a professor qualquer diploma ou comprovante de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habilitação para o cargo pretendido (o que, pelo menos nos dias de hoje, não acontece, tendo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em vista que tal documento é obrigatório para investidura em cargo público).</w:t>
      </w:r>
    </w:p>
    <w:p w:rsidR="00F73172" w:rsidRDefault="00F73172" w:rsidP="00F7317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172">
        <w:rPr>
          <w:rFonts w:ascii="Arial" w:hAnsi="Arial" w:cs="Arial"/>
          <w:sz w:val="24"/>
          <w:szCs w:val="24"/>
        </w:rPr>
        <w:t>Chega-se, então, ao final do século XVIII, sem que a proposta de Pombal estivesse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efetivamente implantada no Brasil, considerando que as influências iluministas na cultura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portuguesa refletiram diretamente na educação brasileira, reproduzindo no item formação de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professores o que se praticava em Portugal.</w:t>
      </w:r>
    </w:p>
    <w:p w:rsidR="00F73172" w:rsidRPr="00F73172" w:rsidRDefault="00F73172" w:rsidP="00F7317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172">
        <w:rPr>
          <w:rFonts w:ascii="Arial" w:hAnsi="Arial" w:cs="Arial"/>
          <w:sz w:val="24"/>
          <w:szCs w:val="24"/>
        </w:rPr>
        <w:t>A lei da educação elementar, de 15 de outubro de 1827, é a que primeiro estabelece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exames de seleção para mestres e mestras. Os professores seriam examinados em sua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proficiência na aplicação do método do ensino mútuo, no qual deveriam se aperfeiçoar, às suas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expensas. A instrução no domínio do método caracteriza uma primeira intenção de preparar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docentes, ainda que de forma exclusivamente prática e sem base teórica.</w:t>
      </w:r>
    </w:p>
    <w:p w:rsidR="00F73172" w:rsidRPr="00F73172" w:rsidRDefault="00F73172" w:rsidP="00F7317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172">
        <w:rPr>
          <w:rFonts w:ascii="Arial" w:hAnsi="Arial" w:cs="Arial"/>
          <w:sz w:val="24"/>
          <w:szCs w:val="24"/>
        </w:rPr>
        <w:t>As primeiras escolas normais brasileiras, estabelecidas por iniciativa das Províncias após o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Ato Adicional de 1834, seguiram o modelo europeu, mais especificamente o francês. Consoante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a isto, a primeira escola normal brasileira foi criada na Província do Rio de Janeiro, pela Lei n°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10, de 1835, que determinava: “Haverá na capital da Província uma escola normal para nela se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habilitarem as pessoas que se destinarem ao magistério da instrução primária e os professores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atualmente existentes que não tiverem adquirido necessária instrução nas escolas de ensino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mútuo, na conformidade da Lei de 15/10/</w:t>
      </w:r>
      <w:proofErr w:type="gramStart"/>
      <w:r w:rsidRPr="00F73172">
        <w:rPr>
          <w:rFonts w:ascii="Arial" w:hAnsi="Arial" w:cs="Arial"/>
          <w:sz w:val="24"/>
          <w:szCs w:val="24"/>
        </w:rPr>
        <w:t>1827.”</w:t>
      </w:r>
      <w:proofErr w:type="gramEnd"/>
      <w:r w:rsidRPr="00F73172">
        <w:rPr>
          <w:rFonts w:ascii="Arial" w:hAnsi="Arial" w:cs="Arial"/>
          <w:sz w:val="24"/>
          <w:szCs w:val="24"/>
        </w:rPr>
        <w:t xml:space="preserve"> A escola seria regida por um diretor, que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exerceria também a função de professor. Os pré-requisitos para ingresso limitavam-se a: ser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cidadão brasileiro, ter 18 anos de idade, boa morigeração e saber ler e escrever. Com esta lei,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 xml:space="preserve">em nível primário, foi realizado o primeiro ensaio de uma </w:t>
      </w:r>
      <w:r w:rsidRPr="00F73172">
        <w:rPr>
          <w:rFonts w:ascii="Arial" w:hAnsi="Arial" w:cs="Arial"/>
          <w:sz w:val="24"/>
          <w:szCs w:val="24"/>
        </w:rPr>
        <w:lastRenderedPageBreak/>
        <w:t>instituição destinada especificamente à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formação do pessoal docente para as escolas primárias no Brasil.</w:t>
      </w:r>
    </w:p>
    <w:p w:rsidR="00F73172" w:rsidRPr="00F73172" w:rsidRDefault="00F73172" w:rsidP="00F7317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172">
        <w:rPr>
          <w:rFonts w:ascii="Arial" w:hAnsi="Arial" w:cs="Arial"/>
          <w:sz w:val="24"/>
          <w:szCs w:val="24"/>
        </w:rPr>
        <w:t xml:space="preserve">Em meados do século XIX, porém, inspirados nos ideais de Pestalozzi, </w:t>
      </w:r>
      <w:proofErr w:type="spellStart"/>
      <w:r w:rsidRPr="00F73172">
        <w:rPr>
          <w:rFonts w:ascii="Arial" w:hAnsi="Arial" w:cs="Arial"/>
          <w:sz w:val="24"/>
          <w:szCs w:val="24"/>
        </w:rPr>
        <w:t>Froebel</w:t>
      </w:r>
      <w:proofErr w:type="spellEnd"/>
      <w:r w:rsidRPr="00F73172">
        <w:rPr>
          <w:rFonts w:ascii="Arial" w:hAnsi="Arial" w:cs="Arial"/>
          <w:sz w:val="24"/>
          <w:szCs w:val="24"/>
        </w:rPr>
        <w:t>, Bacon e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Locke, são elaborados manuais destinados a orientar o uso dos novos materiais na prática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pedagógica, exigindo-se do professor o domínio das práticas destinadas à boa aplicação do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método, reiterando-se, no período, a influência europeia na formação de docentes.</w:t>
      </w:r>
    </w:p>
    <w:p w:rsidR="00F73172" w:rsidRPr="00F73172" w:rsidRDefault="00F73172" w:rsidP="00F7317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172">
        <w:rPr>
          <w:rFonts w:ascii="Arial" w:hAnsi="Arial" w:cs="Arial"/>
          <w:sz w:val="24"/>
          <w:szCs w:val="24"/>
        </w:rPr>
        <w:t>Nos anos finais do Império, as escolas normais foram sendo abertas às mulheres, nelas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predominando a frequência feminina e introduzindo-se em algumas a coeducação,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vislumbrando-se a participação que a mulher teria no ensino brasileiro. A educação da infância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deveria ser-lhe atribuída, uma vez que era esse o entendimento da época: o prolongamento de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seu papel de mãe e da atividade educadora que já exercia em casa. De um lado, o magistério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era a única profissão que conciliava as funções domésticas da mulher, tradicionalmente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cultivadas, os preconceitos que bloqueavam a sua profissionalização, com o movimento em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favor de sua ilustração, já iniciado nos anos 70. Por outro, o magistério feminino apresentava-se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como solução para o problema de mão-de-obra para a escola primária, pouco procurada pelo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elemento masculino em vista da reduzida remuneração.</w:t>
      </w:r>
    </w:p>
    <w:p w:rsidR="00F73172" w:rsidRDefault="00F73172" w:rsidP="00F7317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172">
        <w:rPr>
          <w:rFonts w:ascii="Arial" w:hAnsi="Arial" w:cs="Arial"/>
          <w:sz w:val="24"/>
          <w:szCs w:val="24"/>
        </w:rPr>
        <w:t>Com a Proclamação da República, sobretudo na Reforma Benjamin Constant (1890), e na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F73172">
        <w:rPr>
          <w:rFonts w:ascii="Arial" w:hAnsi="Arial" w:cs="Arial"/>
          <w:sz w:val="24"/>
          <w:szCs w:val="24"/>
        </w:rPr>
        <w:t>Rivadávia</w:t>
      </w:r>
      <w:proofErr w:type="spellEnd"/>
      <w:r w:rsidRPr="00F73172">
        <w:rPr>
          <w:rFonts w:ascii="Arial" w:hAnsi="Arial" w:cs="Arial"/>
          <w:sz w:val="24"/>
          <w:szCs w:val="24"/>
        </w:rPr>
        <w:t xml:space="preserve"> Correia (1891), foi presente a influência dos princípios de orientação positivista,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que, dentre outros aspectos, visavam à formação de professores capacitados para o ensino. A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cada nova reforma implantada, procurava-se inovar com filosofias e modelos europeus a imitar,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esquecendo-se a realidade do país ou, ainda, tentavam-se modificar essa mesma realidade por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intermédio das reformas educacionais propostas. Em termos legais, a Constituição de 1891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instituiu o sistema federativo de governo e consagrou a descentralização do ensino público,</w:t>
      </w:r>
      <w:r>
        <w:rPr>
          <w:rFonts w:ascii="Arial" w:hAnsi="Arial" w:cs="Arial"/>
          <w:sz w:val="24"/>
          <w:szCs w:val="24"/>
        </w:rPr>
        <w:t xml:space="preserve"> </w:t>
      </w:r>
      <w:r w:rsidRPr="00F73172">
        <w:rPr>
          <w:rFonts w:ascii="Arial" w:hAnsi="Arial" w:cs="Arial"/>
          <w:sz w:val="24"/>
          <w:szCs w:val="24"/>
        </w:rPr>
        <w:t>exigindo-se, também, que fosse leigo.</w:t>
      </w:r>
    </w:p>
    <w:p w:rsidR="00ED3553" w:rsidRPr="00ED3553" w:rsidRDefault="00ED3553" w:rsidP="00ED355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3553">
        <w:rPr>
          <w:rFonts w:ascii="Arial" w:hAnsi="Arial" w:cs="Arial"/>
          <w:sz w:val="24"/>
          <w:szCs w:val="24"/>
        </w:rPr>
        <w:t>Com o fim da 1ª Guerra Mundial, as influências estrangeiras sobre o Brasil passariam por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profundas alterações, uma vez que ainda naquela época preponderara a França como modelo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na quase totalidade das áreas culturais brasileiras. As reformas de ensino deixavam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transparecer a familiaridade dos seus autores com os sistemas europeus, na maioria das vezes,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inadequados às exigências nacionais.</w:t>
      </w:r>
    </w:p>
    <w:p w:rsidR="00ED3553" w:rsidRPr="00ED3553" w:rsidRDefault="00ED3553" w:rsidP="00ED355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3553">
        <w:rPr>
          <w:rFonts w:ascii="Arial" w:hAnsi="Arial" w:cs="Arial"/>
          <w:sz w:val="24"/>
          <w:szCs w:val="24"/>
        </w:rPr>
        <w:lastRenderedPageBreak/>
        <w:t>O tempo passou. Chegamos à década de 1930 e, à medida que a educação ganhava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importância como área técnica, diversificavam-se as funções educativas, surgindo cursos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especificamente destinados à preparação de pessoal para desempenhá-las. Cursos regulares de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aperfeiçoamento do magistério e de formação de administradores escolares apareceram no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estado de São Paulo e no Distrito Federal. Com a criação do Instituto Nacional de Estudos</w:t>
      </w:r>
    </w:p>
    <w:p w:rsidR="00ED3553" w:rsidRPr="00ED3553" w:rsidRDefault="00ED3553" w:rsidP="00ED355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3553">
        <w:rPr>
          <w:rFonts w:ascii="Arial" w:hAnsi="Arial" w:cs="Arial"/>
          <w:sz w:val="24"/>
          <w:szCs w:val="24"/>
        </w:rPr>
        <w:t>Pedagógicos (INEP) em 1938, foram contempladas as necessidades de qualificação de pessoal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para a administração escolar, oferecendo cursos para diretores e inspetores comissionados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pelos estados.</w:t>
      </w:r>
    </w:p>
    <w:p w:rsidR="00ED3553" w:rsidRPr="00ED3553" w:rsidRDefault="00ED3553" w:rsidP="00ED355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3553">
        <w:rPr>
          <w:rFonts w:ascii="Arial" w:hAnsi="Arial" w:cs="Arial"/>
          <w:sz w:val="24"/>
          <w:szCs w:val="24"/>
        </w:rPr>
        <w:t>Em 1939 foi criado o curso de Pedagogia, visando à dupla função de formar bacharéis,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para atuar como técnicos de educação, e licenciados, destinados à docência nos cursos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normais. Iniciava-se um esquema de licenciatura que passou a ser conhecido como “3 + 1”, ou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seja, três anos dedicados às disciplinas de conteúdo – no caso da Pedagogia, os próprios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“fundamentos da educação” – e um ano do curso de Didática, para a formação do licenciado.</w:t>
      </w:r>
    </w:p>
    <w:p w:rsidR="00ED3553" w:rsidRPr="00ED3553" w:rsidRDefault="00ED3553" w:rsidP="00ED355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3553">
        <w:rPr>
          <w:rFonts w:ascii="Arial" w:hAnsi="Arial" w:cs="Arial"/>
          <w:sz w:val="24"/>
          <w:szCs w:val="24"/>
        </w:rPr>
        <w:t>Durante o Estado Novo, o ensino normal sofreu a primeira regulamentação do governo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central em decorrência da orientação centralizadora da administração. Em consonância com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essa orientação, essa política educacional traduziu-se na tentativa de regulamentar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minuciosamente em âmbito federal a organização e o funcionamento de todos os tipos de ensino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no país, mediante “Leis Orgânicas do Ensino”, decretos-leis federais promulgados de 1942 a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l946. A Lei Orgânica do Ensino Normal não introduziu grandes inovações, apenas consagrou um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padrão de ensino normal que já vinha sendo adotado em vários estados. O Normal foi dividido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em dois ciclos: o curso de formação de “regentes” do ensino primário, em quatro anos, e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funcionaria em Escolas Normais Regionais; e o curso de segundo ciclo, em dois anos, que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formaria o professor primário e era ministrado nas Escolas Normais e nos Institutos de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Educação.</w:t>
      </w:r>
    </w:p>
    <w:p w:rsidR="00ED3553" w:rsidRPr="00ED3553" w:rsidRDefault="00ED3553" w:rsidP="00ED355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3553">
        <w:rPr>
          <w:rFonts w:ascii="Arial" w:hAnsi="Arial" w:cs="Arial"/>
          <w:sz w:val="24"/>
          <w:szCs w:val="24"/>
        </w:rPr>
        <w:t>A preocupação com a metodologia do ensino continuava a se fazer presente, uma vez que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as tentativas de “modernização” do ensino, que ocorriam na escola média e na superior,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atingiram também o ensino primário e a formação de professores. Assim, surgiu o Programa de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Assistência Brasileiro-Americana ao Ensino Elementar (PABAEE), de 1957 a l965, que objetivou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a instrução de professores das escolas normais, no âmbito das metodologias de ensino.</w:t>
      </w:r>
    </w:p>
    <w:p w:rsidR="00ED3553" w:rsidRPr="00ED3553" w:rsidRDefault="00ED3553" w:rsidP="00ED355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3553">
        <w:rPr>
          <w:rFonts w:ascii="Arial" w:hAnsi="Arial" w:cs="Arial"/>
          <w:sz w:val="24"/>
          <w:szCs w:val="24"/>
        </w:rPr>
        <w:lastRenderedPageBreak/>
        <w:t>A Lei de Diretrizes e Bases da Educação Nacional (LDB) nº 4.024, de 20/12/1961 não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trouxe soluções inovadoras para o ensino normal, conservando as grandes linhas da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organização anterior, seja em termos de duração dos estudos ou de divisão em ciclos. No que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diz respeito ao aumento dos estudos e à elevação do nível de formação, começam a aparecer iniciativas favoráveis à formação do professor primário em nível superior. Consoante a isto, é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importante destacar que o primeiro Parecer do Conselho Federal de Educação referente ao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currículo mínimo do Curso de Pedagogia (Parecer CFE 251/62) revela que nele se apoiarão os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primeiros ensaios de formação superior do professor primário. Posteriormente, o Parecer CFE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252/69, que modifica o referido currículo mínimo, retoma essa posição e vai mais além,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procurando garantir a possibilidade de exercício do magistério primário pelos formados em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Pedagogia, mesmo em cursos de menor duração, que realizarem estudos de Metodologia e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Prática do Ensino Primário. Tal medida acabou por embasar legalmente o movimento de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remodelação curricular dos cursos de Pedagogia que viria a ocorrer nos anos 80 e 90, no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sentido de ajustá-los à tarefa de preparar o professor para os anos iniciais da escolaridade.</w:t>
      </w:r>
    </w:p>
    <w:p w:rsidR="00ED3553" w:rsidRPr="00ED3553" w:rsidRDefault="00ED3553" w:rsidP="00ED355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3553">
        <w:rPr>
          <w:rFonts w:ascii="Arial" w:hAnsi="Arial" w:cs="Arial"/>
          <w:sz w:val="24"/>
          <w:szCs w:val="24"/>
        </w:rPr>
        <w:t>Com a LDB 4.024/61, o curso normal então disponível começava a se descaracterizar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como instância adequada para formação do professor das séries iniciais, processo esse que se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acentuaria aos poucos com as mudanças decorrentes da legislação das décadas posteriores e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com a deterioração das condições de trabalho e de remuneração que acompanharam o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processo de expansão do ensino de primeiro grau.</w:t>
      </w:r>
    </w:p>
    <w:p w:rsidR="00ED3553" w:rsidRPr="00ED3553" w:rsidRDefault="00ED3553" w:rsidP="00ED355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3553">
        <w:rPr>
          <w:rFonts w:ascii="Arial" w:hAnsi="Arial" w:cs="Arial"/>
          <w:sz w:val="24"/>
          <w:szCs w:val="24"/>
        </w:rPr>
        <w:t>A reordenação do ensino superior, decorrente da Lei 5.540/68, teve como consequência a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modificação do currículo do curso de Pedagogia, dividindo-o em habilitações técnicas, para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formação de especialistas, e orientando-o não somente para a formação do professor do curso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normal, mas também do professor primário em nível superior, mediante o estudo da Metodologia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e Prática de Ensino de 1º Grau. A Lei 5.692/71 contemplou a escola normal e, no bojo da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profissionalização obrigatória adotada para o segundo grau, transformou-a numa das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habilitações desse nível de ensino, abolindo de vez a profissionalização antes ministrada em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escola de nível ginasial. Com isso, desapareciam os Institutos de Educação e a formação de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especialistas e professores para o curso normal passou a ser feita exclusivamente nos cursos de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Pedagogia.</w:t>
      </w:r>
    </w:p>
    <w:p w:rsidR="00ED3553" w:rsidRPr="00ED3553" w:rsidRDefault="00ED3553" w:rsidP="00ED355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3553">
        <w:rPr>
          <w:rFonts w:ascii="Arial" w:hAnsi="Arial" w:cs="Arial"/>
          <w:sz w:val="24"/>
          <w:szCs w:val="24"/>
        </w:rPr>
        <w:lastRenderedPageBreak/>
        <w:t>É chegada a década de 1980. Percebe-se um esforço no sentido de melhorar a formação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dos professores para as séries iniciais consoante a uma progressiva remodelação pela qual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passou o Curso de Pedagogia, de modo a procurar adequar-se também à preparação do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professor para as séries iniciais, tarefa essa que vinha desempenhando sem estar devidamente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instrumentado.</w:t>
      </w:r>
    </w:p>
    <w:p w:rsidR="00ED3553" w:rsidRPr="00ED3553" w:rsidRDefault="00ED3553" w:rsidP="00ED355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3553">
        <w:rPr>
          <w:rFonts w:ascii="Arial" w:hAnsi="Arial" w:cs="Arial"/>
          <w:sz w:val="24"/>
          <w:szCs w:val="24"/>
        </w:rPr>
        <w:t>Nos anos 1990, algumas experiências relativas à formação docente, em nível superior, de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professores para o início da escolaridade vieram se desenvolvendo em alguns estados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brasileiros, em Institutos Superiores de Formação de Professores. Embora em escala reduzida,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tais experiências devem ser registradas como reflexo das preocupações pertinentes à melhoria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da qualidade da formação e como tendência cada vez mais destacada de elevar essa formação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ao nível superior. Entretanto, foram verificadas falhas na política de formação, que se faziam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acompanhar de ausência de ações governamentais adequadas pertinentes à carreira e à remuneração do professor, o que acabava por se refletir na desvalorização social da profissão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docente, com consequências drásticas para a qualidade do ensino em todos os níveis.</w:t>
      </w:r>
    </w:p>
    <w:p w:rsidR="00ED3553" w:rsidRDefault="00ED3553" w:rsidP="00ED355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3553">
        <w:rPr>
          <w:rFonts w:ascii="Arial" w:hAnsi="Arial" w:cs="Arial"/>
          <w:sz w:val="24"/>
          <w:szCs w:val="24"/>
        </w:rPr>
        <w:t>Procurei nessa primeira parte relatar de maneira concisa como é que a formação de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professores foi se constituindo enquanto parte fundamental da profissão docente em nosso país,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a fim de que se possa prosseguir na leitura por meio da legislação atual do ensino, iniciada,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nesta segunda parte, com a LDB nº 9.394</w:t>
      </w:r>
      <w:r>
        <w:rPr>
          <w:rFonts w:ascii="Arial" w:hAnsi="Arial" w:cs="Arial"/>
          <w:sz w:val="24"/>
          <w:szCs w:val="24"/>
        </w:rPr>
        <w:t>, aprovada em dezembro de 1996.</w:t>
      </w:r>
    </w:p>
    <w:p w:rsidR="00ED3553" w:rsidRPr="00ED3553" w:rsidRDefault="00ED3553" w:rsidP="00ED355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3553">
        <w:rPr>
          <w:rFonts w:ascii="Arial" w:hAnsi="Arial" w:cs="Arial"/>
          <w:sz w:val="24"/>
          <w:szCs w:val="24"/>
        </w:rPr>
        <w:t>As diretrizes curriculares, como política pública, são ações que guardam intrínsecas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conexões com o universo simbólico e cultural próprios de uma determinada realidade social e de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um contexto histórico, que orientam a sua formulação, implementação e desenvolvimento. Dessa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forma, elas expressam e articulam posições e orientações, no campo da formação de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professores, que espelham uma identidade de formação, devendo ser adotadas como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referências não apenas para a adequação dos currículos, como também para serem apropriadas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criticamente, refletidas e recriadas a partir de suas proposições e das especificidades de cada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curso formador.</w:t>
      </w:r>
    </w:p>
    <w:p w:rsidR="00ED3553" w:rsidRPr="00ED3553" w:rsidRDefault="00ED3553" w:rsidP="00ED355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3553">
        <w:rPr>
          <w:rFonts w:ascii="Arial" w:hAnsi="Arial" w:cs="Arial"/>
          <w:sz w:val="24"/>
          <w:szCs w:val="24"/>
        </w:rPr>
        <w:t>A LDB 9.394/96, ao introduzir novos indicadores para a formação de profissionais para a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Educação Básica, suscita outras discussões e encaminhamentos. Contudo, é importante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destacar que muitas das proposições se encontram distanciadas dos anseios dos movimentos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organizados e de entidades científicas e acadêmicas, em especial no tocante à formação dos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educadores.</w:t>
      </w:r>
    </w:p>
    <w:p w:rsidR="00ED3553" w:rsidRDefault="00ED3553" w:rsidP="00ED355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3553">
        <w:rPr>
          <w:rFonts w:ascii="Arial" w:hAnsi="Arial" w:cs="Arial"/>
          <w:sz w:val="24"/>
          <w:szCs w:val="24"/>
        </w:rPr>
        <w:lastRenderedPageBreak/>
        <w:t>Especificamente no capítulo 6 – Dos profissionais da Educação – os artigos 61 a 65 vão</w:t>
      </w:r>
      <w:r>
        <w:rPr>
          <w:rFonts w:ascii="Arial" w:hAnsi="Arial" w:cs="Arial"/>
          <w:sz w:val="24"/>
          <w:szCs w:val="24"/>
        </w:rPr>
        <w:t xml:space="preserve"> </w:t>
      </w:r>
      <w:r w:rsidRPr="00ED3553">
        <w:rPr>
          <w:rFonts w:ascii="Arial" w:hAnsi="Arial" w:cs="Arial"/>
          <w:sz w:val="24"/>
          <w:szCs w:val="24"/>
        </w:rPr>
        <w:t>explicitar como se dará a formação continuada dos profissionais da educação, a saber:</w:t>
      </w:r>
    </w:p>
    <w:p w:rsidR="00ED3553" w:rsidRDefault="00ED3553" w:rsidP="00ED35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558ED" w:rsidRDefault="00F558ED" w:rsidP="00F558ED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558ED">
        <w:rPr>
          <w:rFonts w:ascii="Arial" w:hAnsi="Arial" w:cs="Arial"/>
          <w:sz w:val="20"/>
          <w:szCs w:val="20"/>
        </w:rPr>
        <w:t>Artigo 61. A formação de profissionais da educação, de modo a atender aos objetivos dos diferentes níveis e modalidades de ensino e as características de cada fase do desenvolvimento do educando, terá como fundamentos: I – a associação entre teorias e práticas, inclusive mediante a capacitação em serviço; II – aproveitamento da formação e experiências anteriores em instituições de ensino e outras atividades.</w:t>
      </w:r>
    </w:p>
    <w:p w:rsidR="00F558ED" w:rsidRDefault="00F558ED" w:rsidP="00F558ED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F558ED" w:rsidRDefault="00F558ED" w:rsidP="00F558ED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558ED">
        <w:rPr>
          <w:rFonts w:ascii="Arial" w:hAnsi="Arial" w:cs="Arial"/>
          <w:sz w:val="20"/>
          <w:szCs w:val="20"/>
        </w:rPr>
        <w:t xml:space="preserve">Artigo 62. A formação de docentes para atuar na educação básica </w:t>
      </w:r>
      <w:proofErr w:type="spellStart"/>
      <w:r w:rsidRPr="00F558ED">
        <w:rPr>
          <w:rFonts w:ascii="Arial" w:hAnsi="Arial" w:cs="Arial"/>
          <w:sz w:val="20"/>
          <w:szCs w:val="20"/>
        </w:rPr>
        <w:t>far-se-à</w:t>
      </w:r>
      <w:proofErr w:type="spellEnd"/>
      <w:r w:rsidRPr="00F558ED">
        <w:rPr>
          <w:rFonts w:ascii="Arial" w:hAnsi="Arial" w:cs="Arial"/>
          <w:sz w:val="20"/>
          <w:szCs w:val="20"/>
        </w:rPr>
        <w:t xml:space="preserve"> em nível superior, em curso de licenciatura, de graduação plena, em universidades e institutos superiores de educação, admitida, como formação mínima para o exercício do magistério na educação infantil e nas quatro primeiras séries do ensino fundamental, a oferecida em nível médio, na modalidade Normal.</w:t>
      </w:r>
    </w:p>
    <w:p w:rsidR="00F558ED" w:rsidRDefault="00F558ED" w:rsidP="00F558ED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F558ED" w:rsidRDefault="00F558ED" w:rsidP="00F558ED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558ED">
        <w:rPr>
          <w:rFonts w:ascii="Arial" w:hAnsi="Arial" w:cs="Arial"/>
          <w:sz w:val="20"/>
          <w:szCs w:val="20"/>
        </w:rPr>
        <w:t>Artigo 63. Os Institutos Superiores de Educação manterão: I – cursos formadores de profissionais para a educação básica, inclusive o curso normal superior, destinado à formação de docentes para a educação infantil e para as primeiras séries do ensino fundamental; II – programas de formação pedagógica para portadores de diplomas de educação superior que queiram se dedicar à educação básica; III – programas de educação continuada para os profissionais de educação dos diversos níveis.</w:t>
      </w:r>
    </w:p>
    <w:p w:rsidR="00F558ED" w:rsidRDefault="00F558ED" w:rsidP="00F558ED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F558ED" w:rsidRDefault="00F558ED" w:rsidP="00F558ED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558ED">
        <w:rPr>
          <w:rFonts w:ascii="Arial" w:hAnsi="Arial" w:cs="Arial"/>
          <w:sz w:val="20"/>
          <w:szCs w:val="20"/>
        </w:rPr>
        <w:t>Artigo 64. A formação de profissionais de educação para administração, planejamento, inspeção, supervisão e orientação educacional para a educação básica será feita em cursos de graduação em Pedagogia ou em nível de pós-graduação, a critério da instituição de ensino, garantida nesta formação a base comum nacional.</w:t>
      </w:r>
    </w:p>
    <w:p w:rsidR="00F558ED" w:rsidRDefault="00F558ED" w:rsidP="00F558ED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ED3553" w:rsidRPr="00F558ED" w:rsidRDefault="00F558ED" w:rsidP="00F558ED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558ED">
        <w:rPr>
          <w:rFonts w:ascii="Arial" w:hAnsi="Arial" w:cs="Arial"/>
          <w:sz w:val="20"/>
          <w:szCs w:val="20"/>
        </w:rPr>
        <w:t>Artigo 65. A formação docente, exceto para a educação superior, incluirá prática de ensino de, no mínimo, trezentas horas.</w:t>
      </w:r>
    </w:p>
    <w:p w:rsidR="00F558ED" w:rsidRDefault="00F558ED" w:rsidP="00ED355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558ED" w:rsidRPr="00F558ED" w:rsidRDefault="00F558ED" w:rsidP="00F558E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558ED">
        <w:rPr>
          <w:rFonts w:ascii="Arial" w:hAnsi="Arial" w:cs="Arial"/>
          <w:sz w:val="24"/>
          <w:szCs w:val="24"/>
        </w:rPr>
        <w:t>Ressalte-se que as proposições estabelecidas pela LDB, para a formação de profissionais da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educação, implicaram uma série de regulamentações que se seguiram, a saber:</w:t>
      </w:r>
    </w:p>
    <w:p w:rsidR="00F558ED" w:rsidRDefault="00F558ED" w:rsidP="00F558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58ED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F558ED">
        <w:rPr>
          <w:rFonts w:ascii="Arial" w:hAnsi="Arial" w:cs="Arial"/>
          <w:sz w:val="24"/>
          <w:szCs w:val="24"/>
        </w:rPr>
        <w:t>a</w:t>
      </w:r>
      <w:proofErr w:type="gramEnd"/>
      <w:r w:rsidRPr="00F558ED">
        <w:rPr>
          <w:rFonts w:ascii="Arial" w:hAnsi="Arial" w:cs="Arial"/>
          <w:sz w:val="24"/>
          <w:szCs w:val="24"/>
        </w:rPr>
        <w:t xml:space="preserve"> Resolução CP/CNE nº 1/99, que dispõe sobre os Institutos Superiores de Educação;</w:t>
      </w:r>
    </w:p>
    <w:p w:rsidR="00F558ED" w:rsidRPr="00F558ED" w:rsidRDefault="00F558ED" w:rsidP="00F558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58ED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F558ED">
        <w:rPr>
          <w:rFonts w:ascii="Arial" w:hAnsi="Arial" w:cs="Arial"/>
          <w:sz w:val="24"/>
          <w:szCs w:val="24"/>
        </w:rPr>
        <w:t>o</w:t>
      </w:r>
      <w:proofErr w:type="gramEnd"/>
      <w:r w:rsidRPr="00F558ED">
        <w:rPr>
          <w:rFonts w:ascii="Arial" w:hAnsi="Arial" w:cs="Arial"/>
          <w:sz w:val="24"/>
          <w:szCs w:val="24"/>
        </w:rPr>
        <w:t xml:space="preserve"> Decreto nº 3.276/99, que orienta sobre a formação de professores em nível superior para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atuar na Educação Básica, alterado pelo Decreto nº 3.554/2000;</w:t>
      </w:r>
    </w:p>
    <w:p w:rsidR="00F558ED" w:rsidRPr="00F558ED" w:rsidRDefault="00F558ED" w:rsidP="00F558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58ED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F558ED">
        <w:rPr>
          <w:rFonts w:ascii="Arial" w:hAnsi="Arial" w:cs="Arial"/>
          <w:sz w:val="24"/>
          <w:szCs w:val="24"/>
        </w:rPr>
        <w:t>o</w:t>
      </w:r>
      <w:proofErr w:type="gramEnd"/>
      <w:r w:rsidRPr="00F558ED">
        <w:rPr>
          <w:rFonts w:ascii="Arial" w:hAnsi="Arial" w:cs="Arial"/>
          <w:sz w:val="24"/>
          <w:szCs w:val="24"/>
        </w:rPr>
        <w:t xml:space="preserve"> Parecer CES nº 970/99, que trata da formação de professores nos Cursos Normais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Superiores;</w:t>
      </w:r>
    </w:p>
    <w:p w:rsidR="00F558ED" w:rsidRPr="00F558ED" w:rsidRDefault="00F558ED" w:rsidP="00F558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58ED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F558ED">
        <w:rPr>
          <w:rFonts w:ascii="Arial" w:hAnsi="Arial" w:cs="Arial"/>
          <w:sz w:val="24"/>
          <w:szCs w:val="24"/>
        </w:rPr>
        <w:t>o</w:t>
      </w:r>
      <w:proofErr w:type="gramEnd"/>
      <w:r w:rsidRPr="00F558ED">
        <w:rPr>
          <w:rFonts w:ascii="Arial" w:hAnsi="Arial" w:cs="Arial"/>
          <w:sz w:val="24"/>
          <w:szCs w:val="24"/>
        </w:rPr>
        <w:t xml:space="preserve"> Parecer CNE/CP nº 9/01, que aborda as Diretrizes Curriculares para a Formação de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Professores da Educação Básica, em nível superior, dentre outras.</w:t>
      </w:r>
    </w:p>
    <w:p w:rsidR="00F558ED" w:rsidRPr="00F558ED" w:rsidRDefault="00F558ED" w:rsidP="00F558E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558ED">
        <w:rPr>
          <w:rFonts w:ascii="Arial" w:hAnsi="Arial" w:cs="Arial"/>
          <w:sz w:val="24"/>
          <w:szCs w:val="24"/>
        </w:rPr>
        <w:lastRenderedPageBreak/>
        <w:t>Estas regulamentações definiram novas concepções, organização e estruturação dos cursos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de formação de professores, tendo exigido reformulações significativas nos projetos pedagógicos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dos cursos, em especial, nas licenciaturas, mas os resultados desse processo ainda merecem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aprofundamento e uma maior reflexão para que se possam fazer ajustes visando a uma melhora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nesse aspecto.</w:t>
      </w:r>
    </w:p>
    <w:p w:rsidR="00F558ED" w:rsidRPr="00F558ED" w:rsidRDefault="00F558ED" w:rsidP="00F558E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558ED">
        <w:rPr>
          <w:rFonts w:ascii="Arial" w:hAnsi="Arial" w:cs="Arial"/>
          <w:sz w:val="24"/>
          <w:szCs w:val="24"/>
        </w:rPr>
        <w:t>O conjunto das competências, considerado núcleo na estrutura curricular, como referência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para todas as formas de avaliação e dos conhecimentos que devem ser trabalhados pelos cursos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de formação de docentes é tratado especificamente nas diretrizes curriculares e no Parecer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CNE/CP nº 9/01. Elas não se pautam somente pelo conhecimento técnico do profissional, como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também procura refletir e propor como tais conhecimentos serão mobilizados, de modo a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transformá-los em ação. Dessa forma, parte do pressuposto de que a competência necessária ao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professor não se pauta somente no conhecimento técnico e reprodutor, também requer a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compreensão das questões envolvidas no trabalho docente, sua identificação e a busca de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resolução, além de avaliar criticamente a própria atuação e o contexto em que atua.</w:t>
      </w:r>
    </w:p>
    <w:p w:rsidR="00F558ED" w:rsidRPr="00F558ED" w:rsidRDefault="00F558ED" w:rsidP="00F558E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558ED">
        <w:rPr>
          <w:rFonts w:ascii="Arial" w:hAnsi="Arial" w:cs="Arial"/>
          <w:sz w:val="24"/>
          <w:szCs w:val="24"/>
        </w:rPr>
        <w:t>As próprias diretrizes reiteram que o conjunto dessas competências não esgota tudo que um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curso formador oferece aos alunos. Ressaltam que elas devem perseguir as necessidades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indicadas pela atuação profissional, de forma contextualizada, a partir das necessidades da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educação básica, envolvendo questões sociais, culturais, éticas e econômicas, além do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conhecimento sobre o desenvolvimento humano e a própria docência, conforme indica o Art. 6º da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 xml:space="preserve">Resolução CNE/CP nº 01/02. </w:t>
      </w:r>
    </w:p>
    <w:p w:rsidR="00F558ED" w:rsidRPr="00F558ED" w:rsidRDefault="00F558ED" w:rsidP="00F558E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558ED">
        <w:rPr>
          <w:rFonts w:ascii="Arial" w:hAnsi="Arial" w:cs="Arial"/>
          <w:sz w:val="24"/>
          <w:szCs w:val="24"/>
        </w:rPr>
        <w:t>O Documento Final do CONAE/2010, Eixo IV, trata especificamente da formação e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valorização dos profissionais da educação. Este documento reitera a importância que a formação, o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desenvolvimento profissional e a valorização dos profissionais da educação sempre estiveram de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alguma forma presentes na agenda de discussão educacional. Ressalta, também, que em nenhum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outro momento histórico tenham merecido tamanha ênfase, por parte de diferentes agentes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públicos e privados, instituições, organismos nacionais e internacionais, como nas últimas décadas,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reconhecendo o protagonismo dos profissionais da educação no sistema educacional.</w:t>
      </w:r>
    </w:p>
    <w:p w:rsidR="00F558ED" w:rsidRPr="00F558ED" w:rsidRDefault="00F558ED" w:rsidP="00F558E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558ED">
        <w:rPr>
          <w:rFonts w:ascii="Arial" w:hAnsi="Arial" w:cs="Arial"/>
          <w:sz w:val="24"/>
          <w:szCs w:val="24"/>
        </w:rPr>
        <w:t>Nessa perspectiva, a questão da profissionalização, que integra tanto a formação quanto à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 xml:space="preserve">valorização desses profissionais, perpassa quase todos os demais </w:t>
      </w:r>
      <w:r w:rsidRPr="00F558ED">
        <w:rPr>
          <w:rFonts w:ascii="Arial" w:hAnsi="Arial" w:cs="Arial"/>
          <w:sz w:val="24"/>
          <w:szCs w:val="24"/>
        </w:rPr>
        <w:lastRenderedPageBreak/>
        <w:t>temas educacionais e tem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gerado inúmeros debates no cenário brasileiro no tocante à educação, desencadeando políticas, na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tentativa de construir uma educação pública com padrões nacionais de qualidade para as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instituições de nosso país.</w:t>
      </w:r>
    </w:p>
    <w:p w:rsidR="00F558ED" w:rsidRPr="00F558ED" w:rsidRDefault="00F558ED" w:rsidP="00F558E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558ED">
        <w:rPr>
          <w:rFonts w:ascii="Arial" w:hAnsi="Arial" w:cs="Arial"/>
          <w:sz w:val="24"/>
          <w:szCs w:val="24"/>
        </w:rPr>
        <w:t>Tanto a formação de profissionais para a educação básica, em todas as suas etapas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(educação infantil, ensino fundamental e ensino médio) e modalidades (educação profissional, de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jovens e adultos, do campo, indígena, especial e quilombola), como a formação dos profissionais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para a educação superior (graduação e pós-graduação), independentemente do objeto próprio de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sua formação, devem contar com uma base comum. Esta base deve voltar-se para a garantia de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uma concepção de formação pautada tanto pelo desenvolvimento de sólida formação teórica e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interdisciplinar em educação de crianças, adolescentes e adultos e nas áreas específicas do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conhecimento científico, quanto pela unidade entre teoria e prática e pela centralidade do trabalho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como princípio educativo na formação profissional, além do entendimento de que a pesquisa se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 xml:space="preserve">constitui em princípio cognitivo e formativo, portanto, eixo </w:t>
      </w:r>
      <w:proofErr w:type="spellStart"/>
      <w:r w:rsidRPr="00F558ED">
        <w:rPr>
          <w:rFonts w:ascii="Arial" w:hAnsi="Arial" w:cs="Arial"/>
          <w:sz w:val="24"/>
          <w:szCs w:val="24"/>
        </w:rPr>
        <w:t>nucleador</w:t>
      </w:r>
      <w:proofErr w:type="spellEnd"/>
      <w:r w:rsidRPr="00F558ED">
        <w:rPr>
          <w:rFonts w:ascii="Arial" w:hAnsi="Arial" w:cs="Arial"/>
          <w:sz w:val="24"/>
          <w:szCs w:val="24"/>
        </w:rPr>
        <w:t xml:space="preserve"> dessa formação.</w:t>
      </w:r>
    </w:p>
    <w:p w:rsidR="00F73172" w:rsidRDefault="00F558ED" w:rsidP="00F558E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558ED">
        <w:rPr>
          <w:rFonts w:ascii="Arial" w:hAnsi="Arial" w:cs="Arial"/>
          <w:sz w:val="24"/>
          <w:szCs w:val="24"/>
        </w:rPr>
        <w:t>Assim constituída, a formação de profissionais da educação básica e superior necessita ser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estabelecida por meio de uma política nacional elaborada com planos específicos, como a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construção de um referencial curricular nacional, em fóruns, constituídos para tal fim, dentre outras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ações. Vale enfatizar que a avaliação pedagógica dos profissionais da educação apresenta-se</w:t>
      </w:r>
      <w:r>
        <w:rPr>
          <w:rFonts w:ascii="Arial" w:hAnsi="Arial" w:cs="Arial"/>
          <w:sz w:val="24"/>
          <w:szCs w:val="24"/>
        </w:rPr>
        <w:t xml:space="preserve"> </w:t>
      </w:r>
      <w:r w:rsidRPr="00F558ED">
        <w:rPr>
          <w:rFonts w:ascii="Arial" w:hAnsi="Arial" w:cs="Arial"/>
          <w:sz w:val="24"/>
          <w:szCs w:val="24"/>
        </w:rPr>
        <w:t>como instrumento de valorização profissional e aprimoramento da qualidade social da educação.</w:t>
      </w:r>
    </w:p>
    <w:p w:rsidR="00F73172" w:rsidRPr="00DC7229" w:rsidRDefault="00F73172" w:rsidP="00F7317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550F2" w:rsidRDefault="005550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B49E2" w:rsidRDefault="00EB49E2" w:rsidP="00D022B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 – CONCLUSÃO</w:t>
      </w:r>
    </w:p>
    <w:p w:rsidR="00943DDD" w:rsidRPr="00943DDD" w:rsidRDefault="00943DDD" w:rsidP="00943DD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3DDD">
        <w:rPr>
          <w:rFonts w:ascii="Arial" w:hAnsi="Arial" w:cs="Arial"/>
          <w:sz w:val="24"/>
          <w:szCs w:val="24"/>
        </w:rPr>
        <w:t>Refletir sobre a formação docente e sua prática implica conceber um processo de formação</w:t>
      </w:r>
      <w:r>
        <w:rPr>
          <w:rFonts w:ascii="Arial" w:hAnsi="Arial" w:cs="Arial"/>
          <w:sz w:val="24"/>
          <w:szCs w:val="24"/>
        </w:rPr>
        <w:t xml:space="preserve"> </w:t>
      </w:r>
      <w:r w:rsidRPr="00943DDD">
        <w:rPr>
          <w:rFonts w:ascii="Arial" w:hAnsi="Arial" w:cs="Arial"/>
          <w:sz w:val="24"/>
          <w:szCs w:val="24"/>
        </w:rPr>
        <w:t>ação,</w:t>
      </w:r>
      <w:r>
        <w:rPr>
          <w:rFonts w:ascii="Arial" w:hAnsi="Arial" w:cs="Arial"/>
          <w:sz w:val="24"/>
          <w:szCs w:val="24"/>
        </w:rPr>
        <w:t xml:space="preserve"> </w:t>
      </w:r>
      <w:r w:rsidRPr="00943DDD">
        <w:rPr>
          <w:rFonts w:ascii="Arial" w:hAnsi="Arial" w:cs="Arial"/>
          <w:sz w:val="24"/>
          <w:szCs w:val="24"/>
        </w:rPr>
        <w:t>no qual o professor se coloca como agente e sujeito de sua prática, além de sujeito do</w:t>
      </w:r>
      <w:r>
        <w:rPr>
          <w:rFonts w:ascii="Arial" w:hAnsi="Arial" w:cs="Arial"/>
          <w:sz w:val="24"/>
          <w:szCs w:val="24"/>
        </w:rPr>
        <w:t xml:space="preserve"> </w:t>
      </w:r>
      <w:r w:rsidRPr="00943DDD">
        <w:rPr>
          <w:rFonts w:ascii="Arial" w:hAnsi="Arial" w:cs="Arial"/>
          <w:sz w:val="24"/>
          <w:szCs w:val="24"/>
        </w:rPr>
        <w:t>processo de construção e reconstrução do conhecimento. Cotidianamente, o conhecimento deve</w:t>
      </w:r>
      <w:r>
        <w:rPr>
          <w:rFonts w:ascii="Arial" w:hAnsi="Arial" w:cs="Arial"/>
          <w:sz w:val="24"/>
          <w:szCs w:val="24"/>
        </w:rPr>
        <w:t xml:space="preserve"> </w:t>
      </w:r>
      <w:r w:rsidRPr="00943DDD">
        <w:rPr>
          <w:rFonts w:ascii="Arial" w:hAnsi="Arial" w:cs="Arial"/>
          <w:sz w:val="24"/>
          <w:szCs w:val="24"/>
        </w:rPr>
        <w:t>ser repensado e realimentado, articulando-se com as concepções teóricas que vem sendo</w:t>
      </w:r>
      <w:r>
        <w:rPr>
          <w:rFonts w:ascii="Arial" w:hAnsi="Arial" w:cs="Arial"/>
          <w:sz w:val="24"/>
          <w:szCs w:val="24"/>
        </w:rPr>
        <w:t xml:space="preserve"> </w:t>
      </w:r>
      <w:r w:rsidRPr="00943DDD">
        <w:rPr>
          <w:rFonts w:ascii="Arial" w:hAnsi="Arial" w:cs="Arial"/>
          <w:sz w:val="24"/>
          <w:szCs w:val="24"/>
        </w:rPr>
        <w:t>discutidas e refletidas nas diferentes instâncias educativas. Implica, ainda, compreender e analisar</w:t>
      </w:r>
      <w:r>
        <w:rPr>
          <w:rFonts w:ascii="Arial" w:hAnsi="Arial" w:cs="Arial"/>
          <w:sz w:val="24"/>
          <w:szCs w:val="24"/>
        </w:rPr>
        <w:t xml:space="preserve"> </w:t>
      </w:r>
      <w:r w:rsidRPr="00943DDD">
        <w:rPr>
          <w:rFonts w:ascii="Arial" w:hAnsi="Arial" w:cs="Arial"/>
          <w:sz w:val="24"/>
          <w:szCs w:val="24"/>
        </w:rPr>
        <w:t>como esse processo se concretiza e se viabiliza, no cotidiano escolar, em ações individuais e</w:t>
      </w:r>
      <w:r>
        <w:rPr>
          <w:rFonts w:ascii="Arial" w:hAnsi="Arial" w:cs="Arial"/>
          <w:sz w:val="24"/>
          <w:szCs w:val="24"/>
        </w:rPr>
        <w:t xml:space="preserve"> </w:t>
      </w:r>
      <w:r w:rsidRPr="00943DDD">
        <w:rPr>
          <w:rFonts w:ascii="Arial" w:hAnsi="Arial" w:cs="Arial"/>
          <w:sz w:val="24"/>
          <w:szCs w:val="24"/>
        </w:rPr>
        <w:t>coletivas que expressam as concepções que os docentes têm do mundo, da sociedade, da</w:t>
      </w:r>
      <w:r>
        <w:rPr>
          <w:rFonts w:ascii="Arial" w:hAnsi="Arial" w:cs="Arial"/>
          <w:sz w:val="24"/>
          <w:szCs w:val="24"/>
        </w:rPr>
        <w:t xml:space="preserve"> </w:t>
      </w:r>
      <w:r w:rsidRPr="00943DDD">
        <w:rPr>
          <w:rFonts w:ascii="Arial" w:hAnsi="Arial" w:cs="Arial"/>
          <w:sz w:val="24"/>
          <w:szCs w:val="24"/>
        </w:rPr>
        <w:t>educação, da escola e do processo ensino-aprendizagem, encaminhando-se para a elaboração de um projeto social, político e educativo comprometido com a construção de uma sociedade mais</w:t>
      </w:r>
      <w:r>
        <w:rPr>
          <w:rFonts w:ascii="Arial" w:hAnsi="Arial" w:cs="Arial"/>
          <w:sz w:val="24"/>
          <w:szCs w:val="24"/>
        </w:rPr>
        <w:t xml:space="preserve"> </w:t>
      </w:r>
      <w:r w:rsidRPr="00943DDD">
        <w:rPr>
          <w:rFonts w:ascii="Arial" w:hAnsi="Arial" w:cs="Arial"/>
          <w:sz w:val="24"/>
          <w:szCs w:val="24"/>
        </w:rPr>
        <w:t>igualitária, justa e cidadã.</w:t>
      </w:r>
    </w:p>
    <w:p w:rsidR="00943DDD" w:rsidRPr="00943DDD" w:rsidRDefault="00943DDD" w:rsidP="00943DD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3DDD">
        <w:rPr>
          <w:rFonts w:ascii="Arial" w:hAnsi="Arial" w:cs="Arial"/>
          <w:sz w:val="24"/>
          <w:szCs w:val="24"/>
        </w:rPr>
        <w:t>As novas exigências sociais têm direcionado e encaminhado a formação e a ação docente</w:t>
      </w:r>
      <w:r>
        <w:rPr>
          <w:rFonts w:ascii="Arial" w:hAnsi="Arial" w:cs="Arial"/>
          <w:sz w:val="24"/>
          <w:szCs w:val="24"/>
        </w:rPr>
        <w:t xml:space="preserve"> </w:t>
      </w:r>
      <w:r w:rsidRPr="00943DDD">
        <w:rPr>
          <w:rFonts w:ascii="Arial" w:hAnsi="Arial" w:cs="Arial"/>
          <w:sz w:val="24"/>
          <w:szCs w:val="24"/>
        </w:rPr>
        <w:t>para novos rumos, ou seja, o docente deve ser um professor diferente, capaz de se ajustar às</w:t>
      </w:r>
      <w:r>
        <w:rPr>
          <w:rFonts w:ascii="Arial" w:hAnsi="Arial" w:cs="Arial"/>
          <w:sz w:val="24"/>
          <w:szCs w:val="24"/>
        </w:rPr>
        <w:t xml:space="preserve"> </w:t>
      </w:r>
      <w:r w:rsidRPr="00943DDD">
        <w:rPr>
          <w:rFonts w:ascii="Arial" w:hAnsi="Arial" w:cs="Arial"/>
          <w:sz w:val="24"/>
          <w:szCs w:val="24"/>
        </w:rPr>
        <w:t>novas exigências da sociedade, do conhecimento, dos meios de comunicação e informação, dos</w:t>
      </w:r>
      <w:r>
        <w:rPr>
          <w:rFonts w:ascii="Arial" w:hAnsi="Arial" w:cs="Arial"/>
          <w:sz w:val="24"/>
          <w:szCs w:val="24"/>
        </w:rPr>
        <w:t xml:space="preserve"> </w:t>
      </w:r>
      <w:r w:rsidRPr="00943DDD">
        <w:rPr>
          <w:rFonts w:ascii="Arial" w:hAnsi="Arial" w:cs="Arial"/>
          <w:sz w:val="24"/>
          <w:szCs w:val="24"/>
        </w:rPr>
        <w:t>alunos e dos diversos universos culturais.</w:t>
      </w:r>
    </w:p>
    <w:p w:rsidR="00943DDD" w:rsidRPr="00943DDD" w:rsidRDefault="00943DDD" w:rsidP="00943DD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3DDD">
        <w:rPr>
          <w:rFonts w:ascii="Arial" w:hAnsi="Arial" w:cs="Arial"/>
          <w:sz w:val="24"/>
          <w:szCs w:val="24"/>
        </w:rPr>
        <w:t>A busca de uma nova identidade, que envolve reflexão permanente sobre a ação educativa,</w:t>
      </w:r>
      <w:r>
        <w:rPr>
          <w:rFonts w:ascii="Arial" w:hAnsi="Arial" w:cs="Arial"/>
          <w:sz w:val="24"/>
          <w:szCs w:val="24"/>
        </w:rPr>
        <w:t xml:space="preserve"> </w:t>
      </w:r>
      <w:r w:rsidRPr="00943DDD">
        <w:rPr>
          <w:rFonts w:ascii="Arial" w:hAnsi="Arial" w:cs="Arial"/>
          <w:sz w:val="24"/>
          <w:szCs w:val="24"/>
        </w:rPr>
        <w:t>vai se construindo e reconstruindo no cotidiano da sala de aula e da escola, que deixa de ser o</w:t>
      </w:r>
      <w:r>
        <w:rPr>
          <w:rFonts w:ascii="Arial" w:hAnsi="Arial" w:cs="Arial"/>
          <w:sz w:val="24"/>
          <w:szCs w:val="24"/>
        </w:rPr>
        <w:t xml:space="preserve"> </w:t>
      </w:r>
      <w:r w:rsidRPr="00943DDD">
        <w:rPr>
          <w:rFonts w:ascii="Arial" w:hAnsi="Arial" w:cs="Arial"/>
          <w:sz w:val="24"/>
          <w:szCs w:val="24"/>
        </w:rPr>
        <w:t>espaço de formação, tanto do aluno quanto do professor, articulado a outros espaços formativos do</w:t>
      </w:r>
      <w:r>
        <w:rPr>
          <w:rFonts w:ascii="Arial" w:hAnsi="Arial" w:cs="Arial"/>
          <w:sz w:val="24"/>
          <w:szCs w:val="24"/>
        </w:rPr>
        <w:t xml:space="preserve"> </w:t>
      </w:r>
      <w:r w:rsidRPr="00943DDD">
        <w:rPr>
          <w:rFonts w:ascii="Arial" w:hAnsi="Arial" w:cs="Arial"/>
          <w:sz w:val="24"/>
          <w:szCs w:val="24"/>
        </w:rPr>
        <w:t>contexto social mais amplo.</w:t>
      </w:r>
    </w:p>
    <w:p w:rsidR="00943DDD" w:rsidRPr="00943DDD" w:rsidRDefault="00943DDD" w:rsidP="00943DD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3DDD">
        <w:rPr>
          <w:rFonts w:ascii="Arial" w:hAnsi="Arial" w:cs="Arial"/>
          <w:sz w:val="24"/>
          <w:szCs w:val="24"/>
        </w:rPr>
        <w:t>É fundamental que a instituição formativa conceba e situe a prática de ensino como elemento</w:t>
      </w:r>
      <w:r>
        <w:rPr>
          <w:rFonts w:ascii="Arial" w:hAnsi="Arial" w:cs="Arial"/>
          <w:sz w:val="24"/>
          <w:szCs w:val="24"/>
        </w:rPr>
        <w:t xml:space="preserve"> </w:t>
      </w:r>
      <w:r w:rsidRPr="00943DDD">
        <w:rPr>
          <w:rFonts w:ascii="Arial" w:hAnsi="Arial" w:cs="Arial"/>
          <w:sz w:val="24"/>
          <w:szCs w:val="24"/>
        </w:rPr>
        <w:t>articulador da formação do professor e garanta o envolvimento das diferentes disciplinas do curso</w:t>
      </w:r>
      <w:r>
        <w:rPr>
          <w:rFonts w:ascii="Arial" w:hAnsi="Arial" w:cs="Arial"/>
          <w:sz w:val="24"/>
          <w:szCs w:val="24"/>
        </w:rPr>
        <w:t xml:space="preserve"> </w:t>
      </w:r>
      <w:r w:rsidRPr="00943DDD">
        <w:rPr>
          <w:rFonts w:ascii="Arial" w:hAnsi="Arial" w:cs="Arial"/>
          <w:sz w:val="24"/>
          <w:szCs w:val="24"/>
        </w:rPr>
        <w:t>de formação, para que se possa contribuir com o projeto, oferecendo subsídios e participando</w:t>
      </w:r>
      <w:r>
        <w:rPr>
          <w:rFonts w:ascii="Arial" w:hAnsi="Arial" w:cs="Arial"/>
          <w:sz w:val="24"/>
          <w:szCs w:val="24"/>
        </w:rPr>
        <w:t xml:space="preserve"> </w:t>
      </w:r>
      <w:r w:rsidRPr="00943DDD">
        <w:rPr>
          <w:rFonts w:ascii="Arial" w:hAnsi="Arial" w:cs="Arial"/>
          <w:sz w:val="24"/>
          <w:szCs w:val="24"/>
        </w:rPr>
        <w:t>concretamente da sua orientação, acompanhamento, execução e avaliação. O projeto de formação</w:t>
      </w:r>
      <w:r>
        <w:rPr>
          <w:rFonts w:ascii="Arial" w:hAnsi="Arial" w:cs="Arial"/>
          <w:sz w:val="24"/>
          <w:szCs w:val="24"/>
        </w:rPr>
        <w:t xml:space="preserve"> </w:t>
      </w:r>
      <w:r w:rsidRPr="00943DDD">
        <w:rPr>
          <w:rFonts w:ascii="Arial" w:hAnsi="Arial" w:cs="Arial"/>
          <w:sz w:val="24"/>
          <w:szCs w:val="24"/>
        </w:rPr>
        <w:t>deverá assegurar a adoção de propostas avaliativas permanentes que permitam analisar os</w:t>
      </w:r>
      <w:r>
        <w:rPr>
          <w:rFonts w:ascii="Arial" w:hAnsi="Arial" w:cs="Arial"/>
          <w:sz w:val="24"/>
          <w:szCs w:val="24"/>
        </w:rPr>
        <w:t xml:space="preserve"> </w:t>
      </w:r>
      <w:r w:rsidRPr="00943DDD">
        <w:rPr>
          <w:rFonts w:ascii="Arial" w:hAnsi="Arial" w:cs="Arial"/>
          <w:sz w:val="24"/>
          <w:szCs w:val="24"/>
        </w:rPr>
        <w:t>avanços do processo e os redirecionamentos que se fizerem necessários.</w:t>
      </w:r>
    </w:p>
    <w:p w:rsidR="00EB49E2" w:rsidRDefault="00943DDD" w:rsidP="00943DD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43DDD">
        <w:rPr>
          <w:rFonts w:ascii="Arial" w:hAnsi="Arial" w:cs="Arial"/>
          <w:sz w:val="24"/>
          <w:szCs w:val="24"/>
        </w:rPr>
        <w:t>Finalmente, vale reiterar que a qualidade da educação e da formação de professores está</w:t>
      </w:r>
      <w:r>
        <w:rPr>
          <w:rFonts w:ascii="Arial" w:hAnsi="Arial" w:cs="Arial"/>
          <w:sz w:val="24"/>
          <w:szCs w:val="24"/>
        </w:rPr>
        <w:t xml:space="preserve"> </w:t>
      </w:r>
      <w:r w:rsidRPr="00943DDD">
        <w:rPr>
          <w:rFonts w:ascii="Arial" w:hAnsi="Arial" w:cs="Arial"/>
          <w:sz w:val="24"/>
          <w:szCs w:val="24"/>
        </w:rPr>
        <w:t>diretamente relacionada ao estabelecimento e implementação de políticas educacionais que</w:t>
      </w:r>
      <w:r>
        <w:rPr>
          <w:rFonts w:ascii="Arial" w:hAnsi="Arial" w:cs="Arial"/>
          <w:sz w:val="24"/>
          <w:szCs w:val="24"/>
        </w:rPr>
        <w:t xml:space="preserve"> </w:t>
      </w:r>
      <w:r w:rsidRPr="00943DDD">
        <w:rPr>
          <w:rFonts w:ascii="Arial" w:hAnsi="Arial" w:cs="Arial"/>
          <w:sz w:val="24"/>
          <w:szCs w:val="24"/>
        </w:rPr>
        <w:t>valorizem o magistério, contemplando igualmente a formação inicial do professor e sua contínua e</w:t>
      </w:r>
      <w:r>
        <w:rPr>
          <w:rFonts w:ascii="Arial" w:hAnsi="Arial" w:cs="Arial"/>
          <w:sz w:val="24"/>
          <w:szCs w:val="24"/>
        </w:rPr>
        <w:t xml:space="preserve"> </w:t>
      </w:r>
      <w:r w:rsidRPr="00943DDD">
        <w:rPr>
          <w:rFonts w:ascii="Arial" w:hAnsi="Arial" w:cs="Arial"/>
          <w:sz w:val="24"/>
          <w:szCs w:val="24"/>
        </w:rPr>
        <w:t>melhor remuneração. Estas são as condições essenciais para se proporcionar um ensino de</w:t>
      </w:r>
      <w:r>
        <w:rPr>
          <w:rFonts w:ascii="Arial" w:hAnsi="Arial" w:cs="Arial"/>
          <w:sz w:val="24"/>
          <w:szCs w:val="24"/>
        </w:rPr>
        <w:t xml:space="preserve"> </w:t>
      </w:r>
      <w:r w:rsidRPr="00943DDD">
        <w:rPr>
          <w:rFonts w:ascii="Arial" w:hAnsi="Arial" w:cs="Arial"/>
          <w:sz w:val="24"/>
          <w:szCs w:val="24"/>
        </w:rPr>
        <w:t>qualidade, acesso e permanência dos alunos na escola, tornando-a, de fato, democrática.</w:t>
      </w:r>
    </w:p>
    <w:p w:rsidR="004503DA" w:rsidRPr="004503DA" w:rsidRDefault="004503DA" w:rsidP="004503DA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503DA">
        <w:rPr>
          <w:rFonts w:ascii="Arial" w:hAnsi="Arial" w:cs="Arial"/>
          <w:sz w:val="24"/>
          <w:szCs w:val="24"/>
        </w:rPr>
        <w:lastRenderedPageBreak/>
        <w:t>O presente trabalho buscou apresentar estudos e reflexões sobre os</w:t>
      </w:r>
      <w:r>
        <w:rPr>
          <w:rFonts w:ascii="Arial" w:hAnsi="Arial" w:cs="Arial"/>
          <w:sz w:val="24"/>
          <w:szCs w:val="24"/>
        </w:rPr>
        <w:t xml:space="preserve"> </w:t>
      </w:r>
      <w:r w:rsidRPr="004503DA">
        <w:rPr>
          <w:rFonts w:ascii="Arial" w:hAnsi="Arial" w:cs="Arial"/>
          <w:sz w:val="24"/>
          <w:szCs w:val="24"/>
        </w:rPr>
        <w:t>processos de formação docente e de aprendizagem da docência no âmbito</w:t>
      </w:r>
      <w:r>
        <w:rPr>
          <w:rFonts w:ascii="Arial" w:hAnsi="Arial" w:cs="Arial"/>
          <w:sz w:val="24"/>
          <w:szCs w:val="24"/>
        </w:rPr>
        <w:t xml:space="preserve"> </w:t>
      </w:r>
      <w:r w:rsidRPr="004503DA">
        <w:rPr>
          <w:rFonts w:ascii="Arial" w:hAnsi="Arial" w:cs="Arial"/>
          <w:sz w:val="24"/>
          <w:szCs w:val="24"/>
        </w:rPr>
        <w:t>da Educação Profissional. A análise dessa temática colocou em evidência o</w:t>
      </w:r>
      <w:r>
        <w:rPr>
          <w:rFonts w:ascii="Arial" w:hAnsi="Arial" w:cs="Arial"/>
          <w:sz w:val="24"/>
          <w:szCs w:val="24"/>
        </w:rPr>
        <w:t xml:space="preserve"> </w:t>
      </w:r>
      <w:r w:rsidRPr="004503DA">
        <w:rPr>
          <w:rFonts w:ascii="Arial" w:hAnsi="Arial" w:cs="Arial"/>
          <w:sz w:val="24"/>
          <w:szCs w:val="24"/>
        </w:rPr>
        <w:t>fato de que a formação docente para a EP e a legislação que a subsidia devem</w:t>
      </w:r>
      <w:r>
        <w:rPr>
          <w:rFonts w:ascii="Arial" w:hAnsi="Arial" w:cs="Arial"/>
          <w:sz w:val="24"/>
          <w:szCs w:val="24"/>
        </w:rPr>
        <w:t xml:space="preserve"> </w:t>
      </w:r>
      <w:r w:rsidRPr="004503DA">
        <w:rPr>
          <w:rFonts w:ascii="Arial" w:hAnsi="Arial" w:cs="Arial"/>
          <w:sz w:val="24"/>
          <w:szCs w:val="24"/>
        </w:rPr>
        <w:t>constituir-se em objetos de outros estudos.</w:t>
      </w:r>
    </w:p>
    <w:p w:rsidR="004503DA" w:rsidRPr="004503DA" w:rsidRDefault="004503DA" w:rsidP="004503DA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503DA">
        <w:rPr>
          <w:rFonts w:ascii="Arial" w:hAnsi="Arial" w:cs="Arial"/>
          <w:sz w:val="24"/>
          <w:szCs w:val="24"/>
        </w:rPr>
        <w:t>Novas demandas de investigação se apresentam em decorrência da</w:t>
      </w:r>
      <w:r>
        <w:rPr>
          <w:rFonts w:ascii="Arial" w:hAnsi="Arial" w:cs="Arial"/>
          <w:sz w:val="24"/>
          <w:szCs w:val="24"/>
        </w:rPr>
        <w:t xml:space="preserve"> </w:t>
      </w:r>
      <w:r w:rsidRPr="004503DA">
        <w:rPr>
          <w:rFonts w:ascii="Arial" w:hAnsi="Arial" w:cs="Arial"/>
          <w:sz w:val="24"/>
          <w:szCs w:val="24"/>
        </w:rPr>
        <w:t>escassez de pesquisas sobre a formação de professores para a Educação</w:t>
      </w:r>
      <w:r>
        <w:rPr>
          <w:rFonts w:ascii="Arial" w:hAnsi="Arial" w:cs="Arial"/>
          <w:sz w:val="24"/>
          <w:szCs w:val="24"/>
        </w:rPr>
        <w:t xml:space="preserve"> </w:t>
      </w:r>
      <w:r w:rsidRPr="004503DA">
        <w:rPr>
          <w:rFonts w:ascii="Arial" w:hAnsi="Arial" w:cs="Arial"/>
          <w:sz w:val="24"/>
          <w:szCs w:val="24"/>
        </w:rPr>
        <w:t>Profissional. A pequena presença desse tema em eventos nacionais da década</w:t>
      </w:r>
      <w:r>
        <w:rPr>
          <w:rFonts w:ascii="Arial" w:hAnsi="Arial" w:cs="Arial"/>
          <w:sz w:val="24"/>
          <w:szCs w:val="24"/>
        </w:rPr>
        <w:t xml:space="preserve"> </w:t>
      </w:r>
      <w:r w:rsidRPr="004503DA">
        <w:rPr>
          <w:rFonts w:ascii="Arial" w:hAnsi="Arial" w:cs="Arial"/>
          <w:sz w:val="24"/>
          <w:szCs w:val="24"/>
        </w:rPr>
        <w:t>de 1990 – que foi de certa forma minimizada na primeira década desse século</w:t>
      </w:r>
      <w:r>
        <w:rPr>
          <w:rFonts w:ascii="Arial" w:hAnsi="Arial" w:cs="Arial"/>
          <w:sz w:val="24"/>
          <w:szCs w:val="24"/>
        </w:rPr>
        <w:t xml:space="preserve"> </w:t>
      </w:r>
      <w:r w:rsidRPr="004503DA">
        <w:rPr>
          <w:rFonts w:ascii="Arial" w:hAnsi="Arial" w:cs="Arial"/>
          <w:sz w:val="24"/>
          <w:szCs w:val="24"/>
        </w:rPr>
        <w:t>– mostra a emergência desse assunto, trazendo o desafio de articular o campo</w:t>
      </w:r>
      <w:r>
        <w:rPr>
          <w:rFonts w:ascii="Arial" w:hAnsi="Arial" w:cs="Arial"/>
          <w:sz w:val="24"/>
          <w:szCs w:val="24"/>
        </w:rPr>
        <w:t xml:space="preserve"> </w:t>
      </w:r>
      <w:r w:rsidRPr="004503DA">
        <w:rPr>
          <w:rFonts w:ascii="Arial" w:hAnsi="Arial" w:cs="Arial"/>
          <w:sz w:val="24"/>
          <w:szCs w:val="24"/>
        </w:rPr>
        <w:t>da formação de professores em geral com o da formação de professores para</w:t>
      </w:r>
      <w:r>
        <w:rPr>
          <w:rFonts w:ascii="Arial" w:hAnsi="Arial" w:cs="Arial"/>
          <w:sz w:val="24"/>
          <w:szCs w:val="24"/>
        </w:rPr>
        <w:t xml:space="preserve"> </w:t>
      </w:r>
      <w:r w:rsidRPr="004503DA">
        <w:rPr>
          <w:rFonts w:ascii="Arial" w:hAnsi="Arial" w:cs="Arial"/>
          <w:sz w:val="24"/>
          <w:szCs w:val="24"/>
        </w:rPr>
        <w:t>a educação profissional nas pesquisas futuras.</w:t>
      </w:r>
    </w:p>
    <w:p w:rsidR="004503DA" w:rsidRDefault="004503DA" w:rsidP="004503DA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503DA">
        <w:rPr>
          <w:rFonts w:ascii="Arial" w:hAnsi="Arial" w:cs="Arial"/>
          <w:sz w:val="24"/>
          <w:szCs w:val="24"/>
        </w:rPr>
        <w:t>Evidencia-se a necessidade e relevância de se voltar o olhar sobre a</w:t>
      </w:r>
      <w:r>
        <w:rPr>
          <w:rFonts w:ascii="Arial" w:hAnsi="Arial" w:cs="Arial"/>
          <w:sz w:val="24"/>
          <w:szCs w:val="24"/>
        </w:rPr>
        <w:t xml:space="preserve"> </w:t>
      </w:r>
      <w:r w:rsidRPr="004503DA">
        <w:rPr>
          <w:rFonts w:ascii="Arial" w:hAnsi="Arial" w:cs="Arial"/>
          <w:sz w:val="24"/>
          <w:szCs w:val="24"/>
        </w:rPr>
        <w:t>formação docente para a educação profissional, não somente por tratar-se</w:t>
      </w:r>
      <w:r>
        <w:rPr>
          <w:rFonts w:ascii="Arial" w:hAnsi="Arial" w:cs="Arial"/>
          <w:sz w:val="24"/>
          <w:szCs w:val="24"/>
        </w:rPr>
        <w:t xml:space="preserve"> </w:t>
      </w:r>
      <w:r w:rsidRPr="004503DA">
        <w:rPr>
          <w:rFonts w:ascii="Arial" w:hAnsi="Arial" w:cs="Arial"/>
          <w:sz w:val="24"/>
          <w:szCs w:val="24"/>
        </w:rPr>
        <w:t>de um campo ainda pouco pesquisado, mas também pelas possibilidades que</w:t>
      </w:r>
      <w:r>
        <w:rPr>
          <w:rFonts w:ascii="Arial" w:hAnsi="Arial" w:cs="Arial"/>
          <w:sz w:val="24"/>
          <w:szCs w:val="24"/>
        </w:rPr>
        <w:t xml:space="preserve"> </w:t>
      </w:r>
      <w:r w:rsidRPr="004503DA">
        <w:rPr>
          <w:rFonts w:ascii="Arial" w:hAnsi="Arial" w:cs="Arial"/>
          <w:sz w:val="24"/>
          <w:szCs w:val="24"/>
        </w:rPr>
        <w:t>estudos nessa direção podem oferecer para a ampliação do conhecimento sobre</w:t>
      </w:r>
      <w:r>
        <w:rPr>
          <w:rFonts w:ascii="Arial" w:hAnsi="Arial" w:cs="Arial"/>
          <w:sz w:val="24"/>
          <w:szCs w:val="24"/>
        </w:rPr>
        <w:t xml:space="preserve"> </w:t>
      </w:r>
      <w:r w:rsidRPr="004503DA">
        <w:rPr>
          <w:rFonts w:ascii="Arial" w:hAnsi="Arial" w:cs="Arial"/>
          <w:sz w:val="24"/>
          <w:szCs w:val="24"/>
        </w:rPr>
        <w:t>o processo de formação e atuação dos professores nessa modalidade de ensino,</w:t>
      </w:r>
      <w:r>
        <w:rPr>
          <w:rFonts w:ascii="Arial" w:hAnsi="Arial" w:cs="Arial"/>
          <w:sz w:val="24"/>
          <w:szCs w:val="24"/>
        </w:rPr>
        <w:t xml:space="preserve"> </w:t>
      </w:r>
      <w:r w:rsidRPr="004503DA">
        <w:rPr>
          <w:rFonts w:ascii="Arial" w:hAnsi="Arial" w:cs="Arial"/>
          <w:sz w:val="24"/>
          <w:szCs w:val="24"/>
        </w:rPr>
        <w:t>bem como para um maior entendimento sobre a docência nessa realidade</w:t>
      </w:r>
      <w:r>
        <w:rPr>
          <w:rFonts w:ascii="Arial" w:hAnsi="Arial" w:cs="Arial"/>
          <w:sz w:val="24"/>
          <w:szCs w:val="24"/>
        </w:rPr>
        <w:t xml:space="preserve"> </w:t>
      </w:r>
      <w:r w:rsidRPr="004503DA">
        <w:rPr>
          <w:rFonts w:ascii="Arial" w:hAnsi="Arial" w:cs="Arial"/>
          <w:sz w:val="24"/>
          <w:szCs w:val="24"/>
        </w:rPr>
        <w:t>específica. Os resultados de tais estudos poderão constituir-se em elementos</w:t>
      </w:r>
      <w:r>
        <w:rPr>
          <w:rFonts w:ascii="Arial" w:hAnsi="Arial" w:cs="Arial"/>
          <w:sz w:val="24"/>
          <w:szCs w:val="24"/>
        </w:rPr>
        <w:t xml:space="preserve"> </w:t>
      </w:r>
      <w:r w:rsidRPr="004503DA">
        <w:rPr>
          <w:rFonts w:ascii="Arial" w:hAnsi="Arial" w:cs="Arial"/>
          <w:sz w:val="24"/>
          <w:szCs w:val="24"/>
        </w:rPr>
        <w:t>importantes para a compreensão do trabalho docente nos Institutos Federais, no</w:t>
      </w:r>
      <w:r>
        <w:rPr>
          <w:rFonts w:ascii="Arial" w:hAnsi="Arial" w:cs="Arial"/>
          <w:sz w:val="24"/>
          <w:szCs w:val="24"/>
        </w:rPr>
        <w:t xml:space="preserve"> </w:t>
      </w:r>
      <w:r w:rsidRPr="004503DA">
        <w:rPr>
          <w:rFonts w:ascii="Arial" w:hAnsi="Arial" w:cs="Arial"/>
          <w:sz w:val="24"/>
          <w:szCs w:val="24"/>
        </w:rPr>
        <w:t>contexto da nova institucionalidade decorrente do atual processo de expansão</w:t>
      </w:r>
      <w:r>
        <w:rPr>
          <w:rFonts w:ascii="Arial" w:hAnsi="Arial" w:cs="Arial"/>
          <w:sz w:val="24"/>
          <w:szCs w:val="24"/>
        </w:rPr>
        <w:t xml:space="preserve"> </w:t>
      </w:r>
      <w:r w:rsidRPr="004503DA">
        <w:rPr>
          <w:rFonts w:ascii="Arial" w:hAnsi="Arial" w:cs="Arial"/>
          <w:sz w:val="24"/>
          <w:szCs w:val="24"/>
        </w:rPr>
        <w:t>de Rede Federal de Educação Profissional, Científica e Tecnológica no Brasil.</w:t>
      </w:r>
    </w:p>
    <w:p w:rsidR="005550F2" w:rsidRDefault="005550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B49E2" w:rsidRDefault="00EB49E2" w:rsidP="00D022B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5 </w:t>
      </w:r>
      <w:r w:rsidR="00DB585A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BIBLIOGRAFIA</w:t>
      </w:r>
    </w:p>
    <w:p w:rsidR="00DB585A" w:rsidRDefault="00DB585A" w:rsidP="00D022B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11E72" w:rsidRDefault="00111E72" w:rsidP="00111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1E72">
        <w:rPr>
          <w:rFonts w:ascii="Arial" w:hAnsi="Arial" w:cs="Arial"/>
          <w:sz w:val="24"/>
          <w:szCs w:val="24"/>
        </w:rPr>
        <w:t xml:space="preserve">BARREIRO, </w:t>
      </w:r>
      <w:proofErr w:type="spellStart"/>
      <w:r w:rsidRPr="00111E72">
        <w:rPr>
          <w:rFonts w:ascii="Arial" w:hAnsi="Arial" w:cs="Arial"/>
          <w:sz w:val="24"/>
          <w:szCs w:val="24"/>
        </w:rPr>
        <w:t>Iríade</w:t>
      </w:r>
      <w:proofErr w:type="spellEnd"/>
      <w:r w:rsidRPr="00111E72">
        <w:rPr>
          <w:rFonts w:ascii="Arial" w:hAnsi="Arial" w:cs="Arial"/>
          <w:sz w:val="24"/>
          <w:szCs w:val="24"/>
        </w:rPr>
        <w:t xml:space="preserve"> Marques de Freitas; GEBRAN, Raimunda Abou. </w:t>
      </w:r>
      <w:r w:rsidRPr="00111E72">
        <w:rPr>
          <w:rFonts w:ascii="Arial" w:hAnsi="Arial" w:cs="Arial"/>
          <w:b/>
          <w:sz w:val="24"/>
          <w:szCs w:val="24"/>
        </w:rPr>
        <w:t>Prática de ensino e estágio supervisionado na formação de professores</w:t>
      </w:r>
      <w:r w:rsidRPr="00111E72">
        <w:rPr>
          <w:rFonts w:ascii="Arial" w:hAnsi="Arial" w:cs="Arial"/>
          <w:sz w:val="24"/>
          <w:szCs w:val="24"/>
        </w:rPr>
        <w:t xml:space="preserve">. São Paulo: </w:t>
      </w:r>
      <w:proofErr w:type="spellStart"/>
      <w:r w:rsidRPr="00111E72">
        <w:rPr>
          <w:rFonts w:ascii="Arial" w:hAnsi="Arial" w:cs="Arial"/>
          <w:sz w:val="24"/>
          <w:szCs w:val="24"/>
        </w:rPr>
        <w:t>Avercamp</w:t>
      </w:r>
      <w:proofErr w:type="spellEnd"/>
      <w:r w:rsidRPr="00111E72">
        <w:rPr>
          <w:rFonts w:ascii="Arial" w:hAnsi="Arial" w:cs="Arial"/>
          <w:sz w:val="24"/>
          <w:szCs w:val="24"/>
        </w:rPr>
        <w:t>, 2006.</w:t>
      </w:r>
    </w:p>
    <w:p w:rsidR="00111E72" w:rsidRPr="00111E72" w:rsidRDefault="00111E72" w:rsidP="00111E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1E72" w:rsidRDefault="00111E72" w:rsidP="00111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1E72">
        <w:rPr>
          <w:rFonts w:ascii="Arial" w:hAnsi="Arial" w:cs="Arial"/>
          <w:sz w:val="24"/>
          <w:szCs w:val="24"/>
        </w:rPr>
        <w:t xml:space="preserve">BRASIL. </w:t>
      </w:r>
      <w:r w:rsidRPr="00111E72">
        <w:rPr>
          <w:rFonts w:ascii="Arial" w:hAnsi="Arial" w:cs="Arial"/>
          <w:b/>
          <w:sz w:val="24"/>
          <w:szCs w:val="24"/>
        </w:rPr>
        <w:t>Lei de Diretrizes e Bases da Educação Nacional</w:t>
      </w:r>
      <w:r w:rsidRPr="00111E72">
        <w:rPr>
          <w:rFonts w:ascii="Arial" w:hAnsi="Arial" w:cs="Arial"/>
          <w:sz w:val="24"/>
          <w:szCs w:val="24"/>
        </w:rPr>
        <w:t>. Estabelece as diretrizes e bases</w:t>
      </w:r>
      <w:r>
        <w:rPr>
          <w:rFonts w:ascii="Arial" w:hAnsi="Arial" w:cs="Arial"/>
          <w:sz w:val="24"/>
          <w:szCs w:val="24"/>
        </w:rPr>
        <w:t xml:space="preserve"> </w:t>
      </w:r>
      <w:r w:rsidRPr="00111E72">
        <w:rPr>
          <w:rFonts w:ascii="Arial" w:hAnsi="Arial" w:cs="Arial"/>
          <w:sz w:val="24"/>
          <w:szCs w:val="24"/>
        </w:rPr>
        <w:t>da educação nacional. Brasília: 1996.</w:t>
      </w:r>
    </w:p>
    <w:p w:rsidR="00111E72" w:rsidRPr="00111E72" w:rsidRDefault="00111E72" w:rsidP="00111E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1E72" w:rsidRDefault="00111E72" w:rsidP="00111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1E72">
        <w:rPr>
          <w:rFonts w:ascii="Arial" w:hAnsi="Arial" w:cs="Arial"/>
          <w:sz w:val="24"/>
          <w:szCs w:val="24"/>
        </w:rPr>
        <w:t xml:space="preserve">CONFERÊNCIA NACIONAL DE EDUCAÇÃO. </w:t>
      </w:r>
      <w:r w:rsidRPr="00111E72">
        <w:rPr>
          <w:rFonts w:ascii="Arial" w:hAnsi="Arial" w:cs="Arial"/>
          <w:b/>
          <w:sz w:val="24"/>
          <w:szCs w:val="24"/>
        </w:rPr>
        <w:t>Construindo o Sistema Nacional Articulado de Educação: o Plano Nacional de Educação, Diretrizes e Estratégias de Ação</w:t>
      </w:r>
      <w:r w:rsidRPr="00111E72">
        <w:rPr>
          <w:rFonts w:ascii="Arial" w:hAnsi="Arial" w:cs="Arial"/>
          <w:sz w:val="24"/>
          <w:szCs w:val="24"/>
        </w:rPr>
        <w:t xml:space="preserve"> – Documento</w:t>
      </w:r>
      <w:r>
        <w:rPr>
          <w:rFonts w:ascii="Arial" w:hAnsi="Arial" w:cs="Arial"/>
          <w:sz w:val="24"/>
          <w:szCs w:val="24"/>
        </w:rPr>
        <w:t xml:space="preserve"> </w:t>
      </w:r>
      <w:r w:rsidRPr="00111E72">
        <w:rPr>
          <w:rFonts w:ascii="Arial" w:hAnsi="Arial" w:cs="Arial"/>
          <w:sz w:val="24"/>
          <w:szCs w:val="24"/>
        </w:rPr>
        <w:t>Final. 2010. Brasília: 164 p.</w:t>
      </w:r>
    </w:p>
    <w:p w:rsidR="00111E72" w:rsidRPr="00111E72" w:rsidRDefault="00111E72" w:rsidP="00111E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1E72" w:rsidRDefault="00111E72" w:rsidP="00111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1E72">
        <w:rPr>
          <w:rFonts w:ascii="Arial" w:hAnsi="Arial" w:cs="Arial"/>
          <w:sz w:val="24"/>
          <w:szCs w:val="24"/>
        </w:rPr>
        <w:t>IMBERNÓN, Francisco. Formação docente e profissional: formar-se para a mudança e a</w:t>
      </w:r>
      <w:r>
        <w:rPr>
          <w:rFonts w:ascii="Arial" w:hAnsi="Arial" w:cs="Arial"/>
          <w:sz w:val="24"/>
          <w:szCs w:val="24"/>
        </w:rPr>
        <w:t xml:space="preserve"> </w:t>
      </w:r>
      <w:r w:rsidRPr="00111E72">
        <w:rPr>
          <w:rFonts w:ascii="Arial" w:hAnsi="Arial" w:cs="Arial"/>
          <w:sz w:val="24"/>
          <w:szCs w:val="24"/>
        </w:rPr>
        <w:t>incerteza. 5. ed., São Paulo: Cortez, 2005. (</w:t>
      </w:r>
      <w:r w:rsidRPr="00111E72">
        <w:rPr>
          <w:rFonts w:ascii="Arial" w:hAnsi="Arial" w:cs="Arial"/>
          <w:b/>
          <w:sz w:val="24"/>
          <w:szCs w:val="24"/>
        </w:rPr>
        <w:t>Coleção Questões da Nossa Época</w:t>
      </w:r>
      <w:r w:rsidRPr="00111E72">
        <w:rPr>
          <w:rFonts w:ascii="Arial" w:hAnsi="Arial" w:cs="Arial"/>
          <w:sz w:val="24"/>
          <w:szCs w:val="24"/>
        </w:rPr>
        <w:t>, v. 77).</w:t>
      </w:r>
    </w:p>
    <w:p w:rsidR="00111E72" w:rsidRPr="00111E72" w:rsidRDefault="00111E72" w:rsidP="00111E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1E72" w:rsidRDefault="00111E72" w:rsidP="00111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1E72">
        <w:rPr>
          <w:rFonts w:ascii="Arial" w:hAnsi="Arial" w:cs="Arial"/>
          <w:sz w:val="24"/>
          <w:szCs w:val="24"/>
        </w:rPr>
        <w:t>PLACCO, Vera Maria Nigro de Souza; ALMEIDA, Laurinda Ramalho de (</w:t>
      </w:r>
      <w:proofErr w:type="spellStart"/>
      <w:r w:rsidRPr="00111E72">
        <w:rPr>
          <w:rFonts w:ascii="Arial" w:hAnsi="Arial" w:cs="Arial"/>
          <w:sz w:val="24"/>
          <w:szCs w:val="24"/>
        </w:rPr>
        <w:t>orgs</w:t>
      </w:r>
      <w:proofErr w:type="spellEnd"/>
      <w:r w:rsidRPr="00111E72">
        <w:rPr>
          <w:rFonts w:ascii="Arial" w:hAnsi="Arial" w:cs="Arial"/>
          <w:sz w:val="24"/>
          <w:szCs w:val="24"/>
        </w:rPr>
        <w:t xml:space="preserve">.). </w:t>
      </w:r>
      <w:r w:rsidRPr="00111E72">
        <w:rPr>
          <w:rFonts w:ascii="Arial" w:hAnsi="Arial" w:cs="Arial"/>
          <w:b/>
          <w:sz w:val="24"/>
          <w:szCs w:val="24"/>
        </w:rPr>
        <w:t>O coordenador pedagógico e os desafios da educação</w:t>
      </w:r>
      <w:r w:rsidRPr="00111E72">
        <w:rPr>
          <w:rFonts w:ascii="Arial" w:hAnsi="Arial" w:cs="Arial"/>
          <w:sz w:val="24"/>
          <w:szCs w:val="24"/>
        </w:rPr>
        <w:t>. São Paulo: Petrópolis, 2008.</w:t>
      </w:r>
    </w:p>
    <w:p w:rsidR="00111E72" w:rsidRPr="00111E72" w:rsidRDefault="00111E72" w:rsidP="00111E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F37F0" w:rsidRPr="00111E72" w:rsidRDefault="00111E72" w:rsidP="00111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1E72">
        <w:rPr>
          <w:rFonts w:ascii="Arial" w:hAnsi="Arial" w:cs="Arial"/>
          <w:sz w:val="24"/>
          <w:szCs w:val="24"/>
        </w:rPr>
        <w:t xml:space="preserve">TANURI, Leonor Maria. História da formação de professores. </w:t>
      </w:r>
      <w:r w:rsidRPr="00111E72">
        <w:rPr>
          <w:rFonts w:ascii="Arial" w:hAnsi="Arial" w:cs="Arial"/>
          <w:b/>
          <w:sz w:val="24"/>
          <w:szCs w:val="24"/>
        </w:rPr>
        <w:t>Revista Brasileira de Educação</w:t>
      </w:r>
      <w:r w:rsidRPr="00111E72">
        <w:rPr>
          <w:rFonts w:ascii="Arial" w:hAnsi="Arial" w:cs="Arial"/>
          <w:sz w:val="24"/>
          <w:szCs w:val="24"/>
        </w:rPr>
        <w:t>, p. 61-88, Mai/</w:t>
      </w:r>
      <w:proofErr w:type="spellStart"/>
      <w:r w:rsidRPr="00111E72">
        <w:rPr>
          <w:rFonts w:ascii="Arial" w:hAnsi="Arial" w:cs="Arial"/>
          <w:sz w:val="24"/>
          <w:szCs w:val="24"/>
        </w:rPr>
        <w:t>Jun</w:t>
      </w:r>
      <w:proofErr w:type="spellEnd"/>
      <w:r w:rsidRPr="00111E72">
        <w:rPr>
          <w:rFonts w:ascii="Arial" w:hAnsi="Arial" w:cs="Arial"/>
          <w:sz w:val="24"/>
          <w:szCs w:val="24"/>
        </w:rPr>
        <w:t>/</w:t>
      </w:r>
      <w:proofErr w:type="spellStart"/>
      <w:r w:rsidRPr="00111E72">
        <w:rPr>
          <w:rFonts w:ascii="Arial" w:hAnsi="Arial" w:cs="Arial"/>
          <w:sz w:val="24"/>
          <w:szCs w:val="24"/>
        </w:rPr>
        <w:t>Jul</w:t>
      </w:r>
      <w:proofErr w:type="spellEnd"/>
      <w:r w:rsidRPr="00111E72">
        <w:rPr>
          <w:rFonts w:ascii="Arial" w:hAnsi="Arial" w:cs="Arial"/>
          <w:sz w:val="24"/>
          <w:szCs w:val="24"/>
        </w:rPr>
        <w:t>/</w:t>
      </w:r>
      <w:proofErr w:type="spellStart"/>
      <w:r w:rsidRPr="00111E72">
        <w:rPr>
          <w:rFonts w:ascii="Arial" w:hAnsi="Arial" w:cs="Arial"/>
          <w:sz w:val="24"/>
          <w:szCs w:val="24"/>
        </w:rPr>
        <w:t>Ago</w:t>
      </w:r>
      <w:proofErr w:type="spellEnd"/>
      <w:r w:rsidRPr="00111E72">
        <w:rPr>
          <w:rFonts w:ascii="Arial" w:hAnsi="Arial" w:cs="Arial"/>
          <w:sz w:val="24"/>
          <w:szCs w:val="24"/>
        </w:rPr>
        <w:t xml:space="preserve"> 2000.</w:t>
      </w:r>
    </w:p>
    <w:sectPr w:rsidR="003F37F0" w:rsidRPr="00111E72" w:rsidSect="003B7FB5">
      <w:pgSz w:w="11906" w:h="16838" w:code="9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B5"/>
    <w:rsid w:val="00072B33"/>
    <w:rsid w:val="000E6F20"/>
    <w:rsid w:val="00111E72"/>
    <w:rsid w:val="00160197"/>
    <w:rsid w:val="001E077D"/>
    <w:rsid w:val="001E170B"/>
    <w:rsid w:val="00243B91"/>
    <w:rsid w:val="00320110"/>
    <w:rsid w:val="003633B0"/>
    <w:rsid w:val="00366291"/>
    <w:rsid w:val="003770CF"/>
    <w:rsid w:val="00390DE0"/>
    <w:rsid w:val="003B7FB5"/>
    <w:rsid w:val="003F37F0"/>
    <w:rsid w:val="00420E44"/>
    <w:rsid w:val="004503DA"/>
    <w:rsid w:val="00534B14"/>
    <w:rsid w:val="005550F2"/>
    <w:rsid w:val="005D52BB"/>
    <w:rsid w:val="00631B34"/>
    <w:rsid w:val="00705D4B"/>
    <w:rsid w:val="007246E4"/>
    <w:rsid w:val="00727E33"/>
    <w:rsid w:val="0073564E"/>
    <w:rsid w:val="00790BC4"/>
    <w:rsid w:val="007A7EF6"/>
    <w:rsid w:val="007E07D1"/>
    <w:rsid w:val="00830AFE"/>
    <w:rsid w:val="00895660"/>
    <w:rsid w:val="008B14B9"/>
    <w:rsid w:val="008F5034"/>
    <w:rsid w:val="008F7341"/>
    <w:rsid w:val="009061AF"/>
    <w:rsid w:val="00943DDD"/>
    <w:rsid w:val="009C363C"/>
    <w:rsid w:val="009C44A1"/>
    <w:rsid w:val="00A17DFE"/>
    <w:rsid w:val="00A72C22"/>
    <w:rsid w:val="00A81078"/>
    <w:rsid w:val="00AF4636"/>
    <w:rsid w:val="00D00D8B"/>
    <w:rsid w:val="00D022B9"/>
    <w:rsid w:val="00D3522A"/>
    <w:rsid w:val="00D5136A"/>
    <w:rsid w:val="00D610FC"/>
    <w:rsid w:val="00DA7D90"/>
    <w:rsid w:val="00DB585A"/>
    <w:rsid w:val="00DC7229"/>
    <w:rsid w:val="00DF2807"/>
    <w:rsid w:val="00E012E7"/>
    <w:rsid w:val="00E11552"/>
    <w:rsid w:val="00E13A62"/>
    <w:rsid w:val="00E52493"/>
    <w:rsid w:val="00E82ACC"/>
    <w:rsid w:val="00EB49E2"/>
    <w:rsid w:val="00ED3553"/>
    <w:rsid w:val="00EE3522"/>
    <w:rsid w:val="00F23DB5"/>
    <w:rsid w:val="00F558ED"/>
    <w:rsid w:val="00F73172"/>
    <w:rsid w:val="00FD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C929C-1201-49AF-BA3B-D287B6AE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3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4650</Words>
  <Characters>25113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Secretaria</cp:lastModifiedBy>
  <cp:revision>3</cp:revision>
  <dcterms:created xsi:type="dcterms:W3CDTF">2017-03-07T18:42:00Z</dcterms:created>
  <dcterms:modified xsi:type="dcterms:W3CDTF">2017-05-16T19:41:00Z</dcterms:modified>
</cp:coreProperties>
</file>