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B27" w:rsidRPr="00881B27" w:rsidRDefault="00881B27" w:rsidP="00A0419E">
      <w:pPr>
        <w:spacing w:line="276" w:lineRule="auto"/>
        <w:jc w:val="right"/>
        <w:rPr>
          <w:rStyle w:val="color15"/>
          <w:rFonts w:ascii="Palatino Linotype" w:hAnsi="Palatino Linotype"/>
          <w:b/>
          <w:bCs/>
          <w:sz w:val="24"/>
          <w:szCs w:val="24"/>
        </w:rPr>
      </w:pPr>
      <w:r w:rsidRPr="00881B27">
        <w:rPr>
          <w:rFonts w:ascii="Palatino Linotype" w:hAnsi="Palatino Linotype" w:cs="Arial"/>
          <w:b/>
          <w:sz w:val="24"/>
          <w:szCs w:val="24"/>
        </w:rPr>
        <w:t xml:space="preserve"> </w:t>
      </w:r>
      <w:r>
        <w:rPr>
          <w:rStyle w:val="color15"/>
          <w:rFonts w:ascii="Palatino Linotype" w:hAnsi="Palatino Linotype"/>
          <w:b/>
          <w:bCs/>
          <w:sz w:val="24"/>
          <w:szCs w:val="24"/>
        </w:rPr>
        <w:t xml:space="preserve">PRÁTICAS </w:t>
      </w:r>
      <w:bookmarkStart w:id="0" w:name="_GoBack"/>
      <w:bookmarkEnd w:id="0"/>
      <w:r w:rsidR="00AF37CC">
        <w:rPr>
          <w:rStyle w:val="color15"/>
          <w:rFonts w:ascii="Palatino Linotype" w:hAnsi="Palatino Linotype"/>
          <w:b/>
          <w:bCs/>
          <w:sz w:val="24"/>
          <w:szCs w:val="24"/>
        </w:rPr>
        <w:t>EDUCATIVAS PARA</w:t>
      </w:r>
      <w:r w:rsidRPr="00881B27">
        <w:rPr>
          <w:rStyle w:val="color15"/>
          <w:rFonts w:ascii="Palatino Linotype" w:hAnsi="Palatino Linotype"/>
          <w:b/>
          <w:bCs/>
          <w:sz w:val="24"/>
          <w:szCs w:val="24"/>
        </w:rPr>
        <w:t xml:space="preserve"> ALÉM DA PRODUTIVIDADE</w:t>
      </w:r>
    </w:p>
    <w:p w:rsidR="00A0178B" w:rsidRPr="00E34994" w:rsidRDefault="00A0419E" w:rsidP="00AF37CC">
      <w:pPr>
        <w:spacing w:line="276" w:lineRule="auto"/>
        <w:rPr>
          <w:rFonts w:ascii="Palatino Linotype" w:hAnsi="Palatino Linotype" w:cs="Arial"/>
          <w:b/>
          <w:sz w:val="24"/>
          <w:szCs w:val="24"/>
        </w:rPr>
      </w:pPr>
      <w:r w:rsidRPr="00E34994">
        <w:rPr>
          <w:rFonts w:ascii="Palatino Linotype" w:hAnsi="Palatino Linotype" w:cs="Arial"/>
          <w:b/>
          <w:sz w:val="24"/>
          <w:szCs w:val="24"/>
        </w:rPr>
        <w:t>SOBRE A LIBERDADE DA ESCRITA, O GERENCIALISMO E A QUANTOFRENIA</w:t>
      </w:r>
      <w:r>
        <w:rPr>
          <w:rFonts w:ascii="Palatino Linotype" w:hAnsi="Palatino Linotype" w:cs="Arial"/>
          <w:b/>
          <w:sz w:val="24"/>
          <w:szCs w:val="24"/>
        </w:rPr>
        <w:t xml:space="preserve"> UM </w:t>
      </w:r>
      <w:r w:rsidRPr="00E34994">
        <w:rPr>
          <w:rFonts w:ascii="Palatino Linotype" w:hAnsi="Palatino Linotype" w:cs="Arial"/>
          <w:b/>
          <w:sz w:val="24"/>
          <w:szCs w:val="24"/>
        </w:rPr>
        <w:t>RELATO DE EXPERIÊNCIA</w:t>
      </w:r>
    </w:p>
    <w:p w:rsidR="00A0178B" w:rsidRPr="00E34994" w:rsidRDefault="00A0419E" w:rsidP="00E34994">
      <w:pPr>
        <w:spacing w:line="276" w:lineRule="auto"/>
        <w:jc w:val="right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M</w:t>
      </w:r>
      <w:r w:rsidR="00E34994">
        <w:rPr>
          <w:rFonts w:ascii="Palatino Linotype" w:hAnsi="Palatino Linotype" w:cs="Arial"/>
          <w:b/>
          <w:sz w:val="24"/>
          <w:szCs w:val="24"/>
        </w:rPr>
        <w:t>arli Dias</w:t>
      </w:r>
      <w:r w:rsidRPr="00A0419E">
        <w:rPr>
          <w:rFonts w:ascii="Palatino Linotype" w:hAnsi="Palatino Linotype" w:cs="Arial"/>
          <w:b/>
          <w:sz w:val="24"/>
          <w:szCs w:val="24"/>
        </w:rPr>
        <w:t xml:space="preserve"> </w:t>
      </w:r>
      <w:r>
        <w:rPr>
          <w:rFonts w:ascii="Palatino Linotype" w:hAnsi="Palatino Linotype" w:cs="Arial"/>
          <w:b/>
          <w:sz w:val="24"/>
          <w:szCs w:val="24"/>
        </w:rPr>
        <w:t>RIBEIRO</w:t>
      </w:r>
      <w:r w:rsidR="00E34994">
        <w:rPr>
          <w:rFonts w:ascii="Palatino Linotype" w:hAnsi="Palatino Linotype" w:cs="Arial"/>
          <w:b/>
          <w:sz w:val="24"/>
          <w:szCs w:val="24"/>
        </w:rPr>
        <w:t>.</w:t>
      </w:r>
      <w:r w:rsidR="00E34994">
        <w:rPr>
          <w:rStyle w:val="Refdenotaderodap"/>
          <w:rFonts w:ascii="Palatino Linotype" w:hAnsi="Palatino Linotype" w:cs="Arial"/>
          <w:b/>
          <w:sz w:val="24"/>
          <w:szCs w:val="24"/>
        </w:rPr>
        <w:footnoteReference w:id="1"/>
      </w:r>
    </w:p>
    <w:p w:rsidR="00A0178B" w:rsidRPr="00E34994" w:rsidRDefault="0097551F" w:rsidP="00E34994">
      <w:pPr>
        <w:spacing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E34994">
        <w:rPr>
          <w:rFonts w:ascii="Palatino Linotype" w:hAnsi="Palatino Linotype" w:cs="Arial"/>
          <w:b/>
          <w:sz w:val="24"/>
          <w:szCs w:val="24"/>
        </w:rPr>
        <w:t>RESUMO</w:t>
      </w:r>
    </w:p>
    <w:p w:rsidR="00792230" w:rsidRPr="00E34994" w:rsidRDefault="00A0178B" w:rsidP="00E34994">
      <w:pPr>
        <w:spacing w:line="276" w:lineRule="auto"/>
        <w:jc w:val="both"/>
        <w:rPr>
          <w:rFonts w:ascii="Palatino Linotype" w:eastAsia="Times New Roman" w:hAnsi="Palatino Linotype" w:cs="Arial"/>
          <w:sz w:val="25"/>
          <w:szCs w:val="25"/>
          <w:lang w:eastAsia="pt-BR"/>
        </w:rPr>
      </w:pPr>
      <w:r w:rsidRPr="00E34994">
        <w:rPr>
          <w:rFonts w:ascii="Palatino Linotype" w:hAnsi="Palatino Linotype" w:cs="Arial"/>
          <w:sz w:val="24"/>
          <w:szCs w:val="24"/>
        </w:rPr>
        <w:t>O relato tem como principal objetivo refletir sobre a possibilid</w:t>
      </w:r>
      <w:r w:rsidR="00660543" w:rsidRPr="00E34994">
        <w:rPr>
          <w:rFonts w:ascii="Palatino Linotype" w:hAnsi="Palatino Linotype" w:cs="Arial"/>
          <w:sz w:val="24"/>
          <w:szCs w:val="24"/>
        </w:rPr>
        <w:t xml:space="preserve">ade de avançar </w:t>
      </w:r>
      <w:r w:rsidR="00E969A3" w:rsidRPr="00E34994">
        <w:rPr>
          <w:rFonts w:ascii="Palatino Linotype" w:hAnsi="Palatino Linotype" w:cs="Arial"/>
          <w:sz w:val="24"/>
          <w:szCs w:val="24"/>
        </w:rPr>
        <w:t>para liberdade</w:t>
      </w:r>
      <w:r w:rsidRPr="00E34994">
        <w:rPr>
          <w:rFonts w:ascii="Palatino Linotype" w:hAnsi="Palatino Linotype" w:cs="Arial"/>
          <w:sz w:val="24"/>
          <w:szCs w:val="24"/>
        </w:rPr>
        <w:t xml:space="preserve"> de escrever </w:t>
      </w:r>
      <w:r w:rsidR="0097551F" w:rsidRPr="00E34994">
        <w:rPr>
          <w:rFonts w:ascii="Palatino Linotype" w:hAnsi="Palatino Linotype" w:cs="Arial"/>
          <w:sz w:val="24"/>
          <w:szCs w:val="24"/>
        </w:rPr>
        <w:t>desprendendo-</w:t>
      </w:r>
      <w:r w:rsidR="0094726E" w:rsidRPr="00E34994">
        <w:rPr>
          <w:rFonts w:ascii="Palatino Linotype" w:hAnsi="Palatino Linotype" w:cs="Arial"/>
          <w:sz w:val="24"/>
          <w:szCs w:val="24"/>
        </w:rPr>
        <w:t>se da</w:t>
      </w:r>
      <w:r w:rsidR="0097551F" w:rsidRPr="00E34994">
        <w:rPr>
          <w:rFonts w:ascii="Palatino Linotype" w:hAnsi="Palatino Linotype" w:cs="Arial"/>
          <w:sz w:val="24"/>
          <w:szCs w:val="24"/>
        </w:rPr>
        <w:t xml:space="preserve"> racionalidade </w:t>
      </w:r>
      <w:r w:rsidR="00660543" w:rsidRPr="00E34994">
        <w:rPr>
          <w:rFonts w:ascii="Palatino Linotype" w:hAnsi="Palatino Linotype" w:cs="Arial"/>
          <w:sz w:val="24"/>
          <w:szCs w:val="24"/>
        </w:rPr>
        <w:t>dos números de produção e excessos de conteúdo</w:t>
      </w:r>
      <w:r w:rsidRPr="00E34994">
        <w:rPr>
          <w:rFonts w:ascii="Palatino Linotype" w:hAnsi="Palatino Linotype" w:cs="Arial"/>
          <w:sz w:val="24"/>
          <w:szCs w:val="24"/>
        </w:rPr>
        <w:t xml:space="preserve"> nas disciplinas propostas nos cursos stricto-senso da universidade enquanto local de trabalho estruturado em metodologias </w:t>
      </w:r>
      <w:r w:rsidR="0094726E" w:rsidRPr="00E34994">
        <w:rPr>
          <w:rFonts w:ascii="Palatino Linotype" w:hAnsi="Palatino Linotype" w:cs="Arial"/>
          <w:sz w:val="24"/>
          <w:szCs w:val="24"/>
        </w:rPr>
        <w:t>de rigidez</w:t>
      </w:r>
      <w:r w:rsidRPr="00E34994">
        <w:rPr>
          <w:rFonts w:ascii="Palatino Linotype" w:hAnsi="Palatino Linotype" w:cs="Arial"/>
          <w:sz w:val="24"/>
          <w:szCs w:val="24"/>
        </w:rPr>
        <w:t xml:space="preserve"> científica. A ideia do escrito traz como principal sentido a participação em uma disciplina</w:t>
      </w:r>
      <w:r w:rsidR="0094726E" w:rsidRPr="00E34994">
        <w:rPr>
          <w:rFonts w:ascii="Palatino Linotype" w:hAnsi="Palatino Linotype" w:cs="Arial"/>
          <w:sz w:val="24"/>
          <w:szCs w:val="24"/>
        </w:rPr>
        <w:t>,</w:t>
      </w:r>
      <w:r w:rsidRPr="00E34994">
        <w:rPr>
          <w:rFonts w:ascii="Palatino Linotype" w:hAnsi="Palatino Linotype" w:cs="Arial"/>
          <w:sz w:val="24"/>
          <w:szCs w:val="24"/>
        </w:rPr>
        <w:t xml:space="preserve"> Educação</w:t>
      </w:r>
      <w:r w:rsidR="004576BC" w:rsidRPr="00E34994">
        <w:rPr>
          <w:rFonts w:ascii="Palatino Linotype" w:hAnsi="Palatino Linotype" w:cs="Arial"/>
          <w:sz w:val="24"/>
          <w:szCs w:val="24"/>
        </w:rPr>
        <w:t xml:space="preserve">, </w:t>
      </w:r>
      <w:r w:rsidRPr="00E34994">
        <w:rPr>
          <w:rFonts w:ascii="Palatino Linotype" w:hAnsi="Palatino Linotype" w:cs="Arial"/>
          <w:sz w:val="24"/>
          <w:szCs w:val="24"/>
        </w:rPr>
        <w:t xml:space="preserve">Tecnologia </w:t>
      </w:r>
      <w:r w:rsidR="004576BC" w:rsidRPr="00E34994">
        <w:rPr>
          <w:rFonts w:ascii="Palatino Linotype" w:hAnsi="Palatino Linotype" w:cs="Arial"/>
          <w:sz w:val="24"/>
          <w:szCs w:val="24"/>
        </w:rPr>
        <w:t xml:space="preserve">e Comunicação </w:t>
      </w:r>
      <w:r w:rsidRPr="00E34994">
        <w:rPr>
          <w:rFonts w:ascii="Palatino Linotype" w:hAnsi="Palatino Linotype" w:cs="Arial"/>
          <w:sz w:val="24"/>
          <w:szCs w:val="24"/>
        </w:rPr>
        <w:t xml:space="preserve">no Curso de Mestrado da Universidade Católica de Brasília, </w:t>
      </w:r>
      <w:r w:rsidR="0094726E" w:rsidRPr="00E34994">
        <w:rPr>
          <w:rFonts w:ascii="Palatino Linotype" w:hAnsi="Palatino Linotype" w:cs="Arial"/>
          <w:sz w:val="24"/>
          <w:szCs w:val="24"/>
        </w:rPr>
        <w:t>em</w:t>
      </w:r>
      <w:r w:rsidRPr="00E34994">
        <w:rPr>
          <w:rFonts w:ascii="Palatino Linotype" w:hAnsi="Palatino Linotype" w:cs="Arial"/>
          <w:sz w:val="24"/>
          <w:szCs w:val="24"/>
        </w:rPr>
        <w:t xml:space="preserve"> 2017. A base metodológica adotada é </w:t>
      </w:r>
      <w:r w:rsidR="00104F1D" w:rsidRPr="00E34994">
        <w:rPr>
          <w:rFonts w:ascii="Palatino Linotype" w:hAnsi="Palatino Linotype" w:cs="Arial"/>
          <w:sz w:val="24"/>
          <w:szCs w:val="24"/>
        </w:rPr>
        <w:t xml:space="preserve">a pesquisa ação por entender que não existe um sujeito e um objeto de pesquisa, todos são sujeitos, </w:t>
      </w:r>
      <w:r w:rsidR="00B00610" w:rsidRPr="00E34994">
        <w:rPr>
          <w:rFonts w:ascii="Palatino Linotype" w:hAnsi="Palatino Linotype" w:cs="Arial"/>
          <w:sz w:val="24"/>
          <w:szCs w:val="24"/>
        </w:rPr>
        <w:t>ativos para</w:t>
      </w:r>
      <w:r w:rsidR="00104F1D" w:rsidRPr="00E34994">
        <w:rPr>
          <w:rFonts w:ascii="Palatino Linotype" w:hAnsi="Palatino Linotype" w:cs="Arial"/>
          <w:sz w:val="24"/>
          <w:szCs w:val="24"/>
        </w:rPr>
        <w:t xml:space="preserve"> um determinado fim</w:t>
      </w:r>
      <w:r w:rsidR="0094726E" w:rsidRPr="00E34994">
        <w:rPr>
          <w:rFonts w:ascii="Palatino Linotype" w:hAnsi="Palatino Linotype" w:cs="Arial"/>
          <w:sz w:val="24"/>
          <w:szCs w:val="24"/>
        </w:rPr>
        <w:t>,</w:t>
      </w:r>
      <w:r w:rsidR="00104F1D" w:rsidRPr="00E34994">
        <w:rPr>
          <w:rFonts w:ascii="Palatino Linotype" w:hAnsi="Palatino Linotype" w:cs="Arial"/>
          <w:sz w:val="24"/>
          <w:szCs w:val="24"/>
        </w:rPr>
        <w:t xml:space="preserve"> com vistas a aprimorar a prática, a escrita e a reflexão sobre o contexto nela inserida de forma sistemática</w:t>
      </w:r>
      <w:r w:rsidR="0094726E" w:rsidRPr="00E34994">
        <w:rPr>
          <w:rFonts w:ascii="Palatino Linotype" w:hAnsi="Palatino Linotype" w:cs="Arial"/>
          <w:sz w:val="24"/>
          <w:szCs w:val="24"/>
        </w:rPr>
        <w:t>.</w:t>
      </w:r>
      <w:r w:rsidR="00104F1D" w:rsidRPr="00E34994">
        <w:rPr>
          <w:rFonts w:ascii="Palatino Linotype" w:hAnsi="Palatino Linotype" w:cs="Arial"/>
          <w:sz w:val="24"/>
          <w:szCs w:val="24"/>
        </w:rPr>
        <w:t xml:space="preserve"> A metodologia </w:t>
      </w:r>
      <w:r w:rsidR="00792230" w:rsidRPr="00E34994">
        <w:rPr>
          <w:rFonts w:ascii="Palatino Linotype" w:hAnsi="Palatino Linotype" w:cs="Arial"/>
          <w:sz w:val="24"/>
          <w:szCs w:val="24"/>
        </w:rPr>
        <w:t xml:space="preserve">qualitativa </w:t>
      </w:r>
      <w:r w:rsidR="00E659D9" w:rsidRPr="00E34994">
        <w:rPr>
          <w:rFonts w:ascii="Palatino Linotype" w:hAnsi="Palatino Linotype" w:cs="Arial"/>
          <w:sz w:val="24"/>
          <w:szCs w:val="24"/>
        </w:rPr>
        <w:t xml:space="preserve">de pesquisa ação </w:t>
      </w:r>
      <w:r w:rsidR="00104F1D" w:rsidRPr="00E34994">
        <w:rPr>
          <w:rFonts w:ascii="Palatino Linotype" w:hAnsi="Palatino Linotype" w:cs="Arial"/>
          <w:sz w:val="24"/>
          <w:szCs w:val="24"/>
        </w:rPr>
        <w:t xml:space="preserve">adotada procurou organizar as atividades contínuas dos </w:t>
      </w:r>
      <w:r w:rsidR="00792230" w:rsidRPr="00E34994">
        <w:rPr>
          <w:rFonts w:ascii="Palatino Linotype" w:hAnsi="Palatino Linotype" w:cs="Arial"/>
          <w:sz w:val="24"/>
          <w:szCs w:val="24"/>
        </w:rPr>
        <w:t>participantes, auto</w:t>
      </w:r>
      <w:r w:rsidR="00104F1D" w:rsidRPr="00E34994">
        <w:rPr>
          <w:rFonts w:ascii="Palatino Linotype" w:hAnsi="Palatino Linotype" w:cs="Arial"/>
          <w:sz w:val="24"/>
          <w:szCs w:val="24"/>
        </w:rPr>
        <w:t xml:space="preserve">-observação, observação de outros, a </w:t>
      </w:r>
      <w:r w:rsidR="00792230" w:rsidRPr="00E34994">
        <w:rPr>
          <w:rFonts w:ascii="Palatino Linotype" w:hAnsi="Palatino Linotype" w:cs="Arial"/>
          <w:sz w:val="24"/>
          <w:szCs w:val="24"/>
        </w:rPr>
        <w:t>reflexão sobre</w:t>
      </w:r>
      <w:r w:rsidR="00B00610" w:rsidRPr="00E34994">
        <w:rPr>
          <w:rFonts w:ascii="Palatino Linotype" w:hAnsi="Palatino Linotype" w:cs="Arial"/>
          <w:sz w:val="24"/>
          <w:szCs w:val="24"/>
        </w:rPr>
        <w:t xml:space="preserve"> as transformações d</w:t>
      </w:r>
      <w:r w:rsidR="00104F1D" w:rsidRPr="00E34994">
        <w:rPr>
          <w:rFonts w:ascii="Palatino Linotype" w:hAnsi="Palatino Linotype" w:cs="Arial"/>
          <w:sz w:val="24"/>
          <w:szCs w:val="24"/>
        </w:rPr>
        <w:t xml:space="preserve">a realidade que as ações práticas </w:t>
      </w:r>
      <w:r w:rsidR="00792230" w:rsidRPr="00E34994">
        <w:rPr>
          <w:rFonts w:ascii="Palatino Linotype" w:hAnsi="Palatino Linotype" w:cs="Arial"/>
          <w:sz w:val="24"/>
          <w:szCs w:val="24"/>
        </w:rPr>
        <w:t>produziam as</w:t>
      </w:r>
      <w:r w:rsidR="00104F1D" w:rsidRPr="00E34994">
        <w:rPr>
          <w:rFonts w:ascii="Palatino Linotype" w:hAnsi="Palatino Linotype" w:cs="Arial"/>
          <w:sz w:val="24"/>
          <w:szCs w:val="24"/>
        </w:rPr>
        <w:t xml:space="preserve"> percepções, </w:t>
      </w:r>
      <w:r w:rsidR="00A543BB" w:rsidRPr="00E34994">
        <w:rPr>
          <w:rFonts w:ascii="Palatino Linotype" w:hAnsi="Palatino Linotype" w:cs="Arial"/>
          <w:sz w:val="24"/>
          <w:szCs w:val="24"/>
        </w:rPr>
        <w:t>a construção d</w:t>
      </w:r>
      <w:r w:rsidR="00104F1D" w:rsidRPr="00E34994">
        <w:rPr>
          <w:rFonts w:ascii="Palatino Linotype" w:hAnsi="Palatino Linotype" w:cs="Arial"/>
          <w:sz w:val="24"/>
          <w:szCs w:val="24"/>
        </w:rPr>
        <w:t xml:space="preserve">as práticas, </w:t>
      </w:r>
      <w:r w:rsidR="00A543BB" w:rsidRPr="00E34994">
        <w:rPr>
          <w:rFonts w:ascii="Palatino Linotype" w:hAnsi="Palatino Linotype" w:cs="Arial"/>
          <w:sz w:val="24"/>
          <w:szCs w:val="24"/>
        </w:rPr>
        <w:t>e as percepções envolvidas.</w:t>
      </w:r>
      <w:r w:rsidR="0097551F" w:rsidRPr="00E34994">
        <w:rPr>
          <w:rFonts w:ascii="Palatino Linotype" w:hAnsi="Palatino Linotype" w:cs="Arial"/>
          <w:sz w:val="24"/>
          <w:szCs w:val="24"/>
        </w:rPr>
        <w:t xml:space="preserve"> A</w:t>
      </w:r>
      <w:r w:rsidR="00792230" w:rsidRPr="00E34994">
        <w:rPr>
          <w:rFonts w:ascii="Palatino Linotype" w:hAnsi="Palatino Linotype" w:cs="Arial"/>
          <w:sz w:val="24"/>
          <w:szCs w:val="24"/>
        </w:rPr>
        <w:t>specto importante revela-se no fato de os sujeitos envolvidos a princípio comunga</w:t>
      </w:r>
      <w:r w:rsidR="0097551F" w:rsidRPr="00E34994">
        <w:rPr>
          <w:rFonts w:ascii="Palatino Linotype" w:hAnsi="Palatino Linotype" w:cs="Arial"/>
          <w:sz w:val="24"/>
          <w:szCs w:val="24"/>
        </w:rPr>
        <w:t>rem de objetivos comuns</w:t>
      </w:r>
      <w:r w:rsidR="004A1A05" w:rsidRPr="00E34994">
        <w:rPr>
          <w:rFonts w:ascii="Palatino Linotype" w:hAnsi="Palatino Linotype" w:cs="Arial"/>
          <w:sz w:val="24"/>
          <w:szCs w:val="24"/>
        </w:rPr>
        <w:t xml:space="preserve">. Importante destacar que os dados empíricos foram retirados de entrevistas, observação e textos produzidos pelos alunos da disciplina. </w:t>
      </w:r>
      <w:r w:rsidR="0097551F" w:rsidRPr="00E34994">
        <w:rPr>
          <w:rFonts w:ascii="Palatino Linotype" w:hAnsi="Palatino Linotype" w:cs="Arial"/>
          <w:sz w:val="24"/>
          <w:szCs w:val="24"/>
        </w:rPr>
        <w:t>Como resultado,</w:t>
      </w:r>
      <w:r w:rsidR="00792230" w:rsidRPr="00E34994">
        <w:rPr>
          <w:rFonts w:ascii="Palatino Linotype" w:hAnsi="Palatino Linotype" w:cs="Arial"/>
          <w:sz w:val="24"/>
          <w:szCs w:val="24"/>
        </w:rPr>
        <w:t xml:space="preserve"> parece existir uma maior r</w:t>
      </w:r>
      <w:r w:rsidR="00792230" w:rsidRPr="00E34994">
        <w:rPr>
          <w:rFonts w:ascii="Palatino Linotype" w:eastAsia="Times New Roman" w:hAnsi="Palatino Linotype" w:cs="Arial"/>
          <w:sz w:val="25"/>
          <w:szCs w:val="25"/>
          <w:lang w:eastAsia="pt-BR"/>
        </w:rPr>
        <w:t xml:space="preserve">eflexão, participação crítica em relação as atividades de escrita e estudo propostos na disciplina </w:t>
      </w:r>
      <w:r w:rsidR="0097551F" w:rsidRPr="00E34994">
        <w:rPr>
          <w:rFonts w:ascii="Palatino Linotype" w:eastAsia="Times New Roman" w:hAnsi="Palatino Linotype" w:cs="Arial"/>
          <w:sz w:val="25"/>
          <w:szCs w:val="25"/>
          <w:lang w:eastAsia="pt-BR"/>
        </w:rPr>
        <w:t xml:space="preserve">além de uma </w:t>
      </w:r>
      <w:r w:rsidR="0094726E" w:rsidRPr="00E34994">
        <w:rPr>
          <w:rFonts w:ascii="Palatino Linotype" w:eastAsia="Times New Roman" w:hAnsi="Palatino Linotype" w:cs="Arial"/>
          <w:sz w:val="25"/>
          <w:szCs w:val="25"/>
          <w:lang w:eastAsia="pt-BR"/>
        </w:rPr>
        <w:t>construção histórica</w:t>
      </w:r>
      <w:r w:rsidR="00792230" w:rsidRPr="00E34994">
        <w:rPr>
          <w:rFonts w:ascii="Palatino Linotype" w:eastAsia="Times New Roman" w:hAnsi="Palatino Linotype" w:cs="Arial"/>
          <w:sz w:val="25"/>
          <w:szCs w:val="25"/>
          <w:lang w:eastAsia="pt-BR"/>
        </w:rPr>
        <w:t xml:space="preserve"> do aprendizado por meio dos relatórios produzidos ao longo do semestre.</w:t>
      </w:r>
    </w:p>
    <w:p w:rsidR="00615EA7" w:rsidRDefault="00792230" w:rsidP="001F580C">
      <w:pPr>
        <w:spacing w:line="276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1F580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Palavras </w:t>
      </w:r>
      <w:r w:rsidR="00A0419E" w:rsidRPr="001F580C">
        <w:rPr>
          <w:rFonts w:ascii="Palatino Linotype" w:eastAsia="Times New Roman" w:hAnsi="Palatino Linotype" w:cs="Arial"/>
          <w:sz w:val="24"/>
          <w:szCs w:val="24"/>
          <w:lang w:eastAsia="pt-BR"/>
        </w:rPr>
        <w:t>chave: U</w:t>
      </w:r>
      <w:r w:rsidR="006D72DF" w:rsidRPr="001F580C">
        <w:rPr>
          <w:rFonts w:ascii="Palatino Linotype" w:eastAsia="Times New Roman" w:hAnsi="Palatino Linotype" w:cs="Arial"/>
          <w:sz w:val="24"/>
          <w:szCs w:val="24"/>
          <w:lang w:eastAsia="pt-BR"/>
        </w:rPr>
        <w:t>niversidade.</w:t>
      </w:r>
      <w:r w:rsidR="008A2048" w:rsidRPr="001F580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A0419E" w:rsidRPr="001F580C">
        <w:rPr>
          <w:rFonts w:ascii="Palatino Linotype" w:eastAsia="Times New Roman" w:hAnsi="Palatino Linotype" w:cs="Arial"/>
          <w:sz w:val="24"/>
          <w:szCs w:val="24"/>
          <w:lang w:eastAsia="pt-BR"/>
        </w:rPr>
        <w:t>L</w:t>
      </w:r>
      <w:r w:rsidR="006D72DF" w:rsidRPr="001F580C">
        <w:rPr>
          <w:rFonts w:ascii="Palatino Linotype" w:eastAsia="Times New Roman" w:hAnsi="Palatino Linotype" w:cs="Arial"/>
          <w:sz w:val="24"/>
          <w:szCs w:val="24"/>
          <w:lang w:eastAsia="pt-BR"/>
        </w:rPr>
        <w:t>iberdade.</w:t>
      </w:r>
      <w:r w:rsidR="00A0419E" w:rsidRPr="001F580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G</w:t>
      </w:r>
      <w:r w:rsidR="00660543" w:rsidRPr="001F580C">
        <w:rPr>
          <w:rFonts w:ascii="Palatino Linotype" w:eastAsia="Times New Roman" w:hAnsi="Palatino Linotype" w:cs="Arial"/>
          <w:sz w:val="24"/>
          <w:szCs w:val="24"/>
          <w:lang w:eastAsia="pt-BR"/>
        </w:rPr>
        <w:t>erencialismo</w:t>
      </w:r>
      <w:r w:rsidR="006D72DF" w:rsidRPr="001F580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. </w:t>
      </w:r>
      <w:r w:rsidR="001F580C" w:rsidRPr="001F580C">
        <w:rPr>
          <w:rFonts w:ascii="Palatino Linotype" w:eastAsia="Times New Roman" w:hAnsi="Palatino Linotype" w:cs="Arial"/>
          <w:sz w:val="24"/>
          <w:szCs w:val="24"/>
          <w:lang w:eastAsia="pt-BR"/>
        </w:rPr>
        <w:t>Q</w:t>
      </w:r>
      <w:r w:rsidR="00A0419E" w:rsidRPr="001F580C">
        <w:rPr>
          <w:rFonts w:ascii="Palatino Linotype" w:eastAsia="Times New Roman" w:hAnsi="Palatino Linotype" w:cs="Arial"/>
          <w:sz w:val="24"/>
          <w:szCs w:val="24"/>
          <w:lang w:eastAsia="pt-BR"/>
        </w:rPr>
        <w:t>uantofrenia</w:t>
      </w:r>
      <w:r w:rsidR="001B10BE" w:rsidRPr="001F580C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1F580C" w:rsidRPr="001F580C" w:rsidRDefault="001F580C" w:rsidP="001F580C">
      <w:pPr>
        <w:spacing w:line="276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92230" w:rsidRPr="00E34994" w:rsidRDefault="0020231B" w:rsidP="00E34994">
      <w:pPr>
        <w:spacing w:line="276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E34994">
        <w:rPr>
          <w:rFonts w:ascii="Palatino Linotype" w:hAnsi="Palatino Linotype" w:cs="Arial"/>
          <w:b/>
          <w:sz w:val="24"/>
          <w:szCs w:val="24"/>
        </w:rPr>
        <w:lastRenderedPageBreak/>
        <w:t xml:space="preserve">Uma voz </w:t>
      </w:r>
      <w:r w:rsidR="005D6F7A" w:rsidRPr="00E34994">
        <w:rPr>
          <w:rFonts w:ascii="Palatino Linotype" w:hAnsi="Palatino Linotype" w:cs="Arial"/>
          <w:b/>
          <w:sz w:val="24"/>
          <w:szCs w:val="24"/>
        </w:rPr>
        <w:t>por liberdade</w:t>
      </w:r>
      <w:r w:rsidR="003E377A" w:rsidRPr="00E34994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E34994">
        <w:rPr>
          <w:rFonts w:ascii="Palatino Linotype" w:hAnsi="Palatino Linotype" w:cs="Arial"/>
          <w:b/>
          <w:sz w:val="24"/>
          <w:szCs w:val="24"/>
        </w:rPr>
        <w:t xml:space="preserve">na </w:t>
      </w:r>
      <w:r w:rsidR="003E377A" w:rsidRPr="00E34994">
        <w:rPr>
          <w:rFonts w:ascii="Palatino Linotype" w:hAnsi="Palatino Linotype" w:cs="Arial"/>
          <w:b/>
          <w:sz w:val="24"/>
          <w:szCs w:val="24"/>
        </w:rPr>
        <w:t>universidade</w:t>
      </w:r>
    </w:p>
    <w:p w:rsidR="0020231B" w:rsidRPr="00E34994" w:rsidRDefault="00660543" w:rsidP="00E34994">
      <w:pPr>
        <w:spacing w:line="276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  <w:r w:rsidRPr="00E34994">
        <w:rPr>
          <w:rFonts w:ascii="Palatino Linotype" w:hAnsi="Palatino Linotype" w:cs="Arial"/>
          <w:sz w:val="24"/>
          <w:szCs w:val="24"/>
        </w:rPr>
        <w:t>A Universidade enquanto instituição apresenta-se ao longo da história marcada por sua luta pela liberdade e autonomia. Estudos indicam que ela tenha surgido na Idade Média</w:t>
      </w:r>
      <w:r w:rsidR="00A7755E" w:rsidRPr="00E34994">
        <w:rPr>
          <w:rFonts w:ascii="Palatino Linotype" w:hAnsi="Palatino Linotype" w:cs="Arial"/>
          <w:sz w:val="24"/>
          <w:szCs w:val="24"/>
        </w:rPr>
        <w:t xml:space="preserve"> sendo a primeira em Bolonha, Itália, criada em 1150</w:t>
      </w:r>
      <w:r w:rsidRPr="00E34994">
        <w:rPr>
          <w:rFonts w:ascii="Palatino Linotype" w:hAnsi="Palatino Linotype" w:cs="Arial"/>
          <w:sz w:val="24"/>
          <w:szCs w:val="24"/>
        </w:rPr>
        <w:t xml:space="preserve"> e posterio</w:t>
      </w:r>
      <w:r w:rsidR="00A7755E" w:rsidRPr="00E34994">
        <w:rPr>
          <w:rFonts w:ascii="Palatino Linotype" w:hAnsi="Palatino Linotype" w:cs="Arial"/>
          <w:sz w:val="24"/>
          <w:szCs w:val="24"/>
        </w:rPr>
        <w:t>rmente espalhou-se pela Europa,</w:t>
      </w:r>
      <w:r w:rsidRPr="00E34994">
        <w:rPr>
          <w:rFonts w:ascii="Palatino Linotype" w:hAnsi="Palatino Linotype" w:cs="Arial"/>
          <w:sz w:val="24"/>
          <w:szCs w:val="24"/>
        </w:rPr>
        <w:t xml:space="preserve"> depois pelo mundo</w:t>
      </w:r>
      <w:r w:rsidR="00A7755E" w:rsidRPr="00E34994">
        <w:rPr>
          <w:rFonts w:ascii="Palatino Linotype" w:hAnsi="Palatino Linotype" w:cs="Arial"/>
          <w:sz w:val="24"/>
          <w:szCs w:val="24"/>
        </w:rPr>
        <w:t>,</w:t>
      </w:r>
      <w:r w:rsidRPr="00E34994">
        <w:rPr>
          <w:rFonts w:ascii="Palatino Linotype" w:hAnsi="Palatino Linotype" w:cs="Arial"/>
          <w:sz w:val="24"/>
          <w:szCs w:val="24"/>
        </w:rPr>
        <w:t xml:space="preserve"> vinculada ao desejo humano de difundir o conhecimento acumulado. </w:t>
      </w:r>
    </w:p>
    <w:p w:rsidR="00A7755E" w:rsidRPr="00E34994" w:rsidRDefault="00A7755E" w:rsidP="00E34994">
      <w:pPr>
        <w:spacing w:line="276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  <w:r w:rsidRPr="00E34994">
        <w:rPr>
          <w:rFonts w:ascii="Palatino Linotype" w:hAnsi="Palatino Linotype" w:cs="Arial"/>
          <w:sz w:val="24"/>
          <w:szCs w:val="24"/>
        </w:rPr>
        <w:t xml:space="preserve">Antes do surgimento das universidades as únicas instituições que lidavam com o conhecimento enquanto instituição </w:t>
      </w:r>
      <w:r w:rsidR="00F51F8B" w:rsidRPr="00E34994">
        <w:rPr>
          <w:rFonts w:ascii="Palatino Linotype" w:hAnsi="Palatino Linotype" w:cs="Arial"/>
          <w:sz w:val="24"/>
          <w:szCs w:val="24"/>
        </w:rPr>
        <w:t>organizada eram</w:t>
      </w:r>
      <w:r w:rsidRPr="00E34994">
        <w:rPr>
          <w:rFonts w:ascii="Palatino Linotype" w:hAnsi="Palatino Linotype" w:cs="Arial"/>
          <w:sz w:val="24"/>
          <w:szCs w:val="24"/>
        </w:rPr>
        <w:t xml:space="preserve"> os mosteiros e seu papel vinculava-se ao estudo da teologia, filosofia, literatura e entre </w:t>
      </w:r>
      <w:r w:rsidR="00F51F8B" w:rsidRPr="00E34994">
        <w:rPr>
          <w:rFonts w:ascii="Palatino Linotype" w:hAnsi="Palatino Linotype" w:cs="Arial"/>
          <w:sz w:val="24"/>
          <w:szCs w:val="24"/>
        </w:rPr>
        <w:t xml:space="preserve">outro, num ponto </w:t>
      </w:r>
      <w:r w:rsidRPr="00E34994">
        <w:rPr>
          <w:rFonts w:ascii="Palatino Linotype" w:hAnsi="Palatino Linotype" w:cs="Arial"/>
          <w:sz w:val="24"/>
          <w:szCs w:val="24"/>
        </w:rPr>
        <w:t xml:space="preserve">  de vista da religião, </w:t>
      </w:r>
      <w:r w:rsidR="00A31C91" w:rsidRPr="00E34994">
        <w:rPr>
          <w:rFonts w:ascii="Palatino Linotype" w:hAnsi="Palatino Linotype" w:cs="Arial"/>
          <w:sz w:val="24"/>
          <w:szCs w:val="24"/>
        </w:rPr>
        <w:t>sendo os</w:t>
      </w:r>
      <w:r w:rsidRPr="00E34994">
        <w:rPr>
          <w:rFonts w:ascii="Palatino Linotype" w:hAnsi="Palatino Linotype" w:cs="Arial"/>
          <w:sz w:val="24"/>
          <w:szCs w:val="24"/>
        </w:rPr>
        <w:t xml:space="preserve"> responsáveis pela preservação da cultura e dos conhecimentos da época. Com o início das atividades nas universidades o conhecimento </w:t>
      </w:r>
      <w:r w:rsidR="00F51F8B" w:rsidRPr="00E34994">
        <w:rPr>
          <w:rFonts w:ascii="Palatino Linotype" w:hAnsi="Palatino Linotype" w:cs="Arial"/>
          <w:sz w:val="24"/>
          <w:szCs w:val="24"/>
        </w:rPr>
        <w:t xml:space="preserve">anteriormente exclusivamente debatido nos mosteiros </w:t>
      </w:r>
      <w:r w:rsidRPr="00E34994">
        <w:rPr>
          <w:rFonts w:ascii="Palatino Linotype" w:hAnsi="Palatino Linotype" w:cs="Arial"/>
          <w:sz w:val="24"/>
          <w:szCs w:val="24"/>
        </w:rPr>
        <w:t>passou a ser questionado</w:t>
      </w:r>
      <w:r w:rsidR="00F51F8B" w:rsidRPr="00E34994">
        <w:rPr>
          <w:rFonts w:ascii="Palatino Linotype" w:hAnsi="Palatino Linotype" w:cs="Arial"/>
          <w:sz w:val="24"/>
          <w:szCs w:val="24"/>
        </w:rPr>
        <w:t xml:space="preserve"> e a ideia de livre pensamento passou a fazer parte das instituições. Seus percursos ao longo de décadas imprimem seu papel social, político, e econômico e sua influência nas relações existentes no mundo parece ser inquestionável, (</w:t>
      </w:r>
      <w:r w:rsidR="00A51533" w:rsidRPr="00E34994">
        <w:rPr>
          <w:rFonts w:ascii="Palatino Linotype" w:hAnsi="Palatino Linotype" w:cs="Arial"/>
          <w:sz w:val="24"/>
          <w:szCs w:val="24"/>
        </w:rPr>
        <w:t>GADOTTI</w:t>
      </w:r>
      <w:r w:rsidR="00F51F8B" w:rsidRPr="00E34994">
        <w:rPr>
          <w:rFonts w:ascii="Palatino Linotype" w:hAnsi="Palatino Linotype" w:cs="Arial"/>
          <w:sz w:val="24"/>
          <w:szCs w:val="24"/>
        </w:rPr>
        <w:t>, 2003).</w:t>
      </w:r>
    </w:p>
    <w:p w:rsidR="005506F0" w:rsidRPr="00E34994" w:rsidRDefault="005506F0" w:rsidP="00E34994">
      <w:pPr>
        <w:spacing w:line="276" w:lineRule="auto"/>
        <w:ind w:firstLine="708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E34994">
        <w:rPr>
          <w:rFonts w:ascii="Palatino Linotype" w:hAnsi="Palatino Linotype" w:cs="Arial"/>
          <w:sz w:val="24"/>
          <w:szCs w:val="24"/>
        </w:rPr>
        <w:t>Segundo Rossato (2005) n</w:t>
      </w:r>
      <w:r w:rsidR="008B11E2" w:rsidRPr="00E34994">
        <w:rPr>
          <w:rFonts w:ascii="Palatino Linotype" w:hAnsi="Palatino Linotype" w:cs="Arial"/>
          <w:sz w:val="24"/>
          <w:szCs w:val="24"/>
        </w:rPr>
        <w:t xml:space="preserve">o Brasil </w:t>
      </w:r>
      <w:r w:rsidR="00A31C91" w:rsidRPr="00E34994">
        <w:rPr>
          <w:rFonts w:ascii="Palatino Linotype" w:hAnsi="Palatino Linotype" w:cs="Arial"/>
          <w:sz w:val="24"/>
          <w:szCs w:val="24"/>
        </w:rPr>
        <w:t xml:space="preserve">a universidade somente teve sua origem no final do século XIX quando da vinda da família real para o Brasil surgindo somente em 1912 e como principais objetivos a fiscalização e a defesa das terras brasileiras. Foram 300 anos de ensino oferecidos apenas a altos funcionários da igreja, filhos de latifundiários, militares, num modelo firmado por institutos isolados e de natureza profissionalizante elitista que atendia exclusivamente aos filhos da aristocracia colonial. Esse modelo repetiu-se até início a década de 70 quando ocorreu uma alta quantidade de matriculas na educação superior impulsionada pela maior concentração </w:t>
      </w:r>
      <w:r w:rsidRPr="00E34994">
        <w:rPr>
          <w:rFonts w:ascii="Palatino Linotype" w:hAnsi="Palatino Linotype" w:cs="Arial"/>
          <w:sz w:val="24"/>
          <w:szCs w:val="24"/>
        </w:rPr>
        <w:t>urbana, exigência</w:t>
      </w:r>
      <w:r w:rsidR="00A31C91" w:rsidRPr="00E34994">
        <w:rPr>
          <w:rFonts w:ascii="Palatino Linotype" w:hAnsi="Palatino Linotype" w:cs="Arial"/>
          <w:sz w:val="24"/>
          <w:szCs w:val="24"/>
        </w:rPr>
        <w:t xml:space="preserve"> de melhor formação para a mão-de-obra industrial e de serviços que forçaram o aumento do número de vagas. </w:t>
      </w:r>
      <w:r w:rsidRPr="00E34994">
        <w:rPr>
          <w:rFonts w:ascii="Palatino Linotype" w:hAnsi="Palatino Linotype" w:cs="Arial"/>
          <w:sz w:val="24"/>
          <w:szCs w:val="24"/>
        </w:rPr>
        <w:t xml:space="preserve">O  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século XX de fato marcou grandes avanços para a universidade que teve um crescimento notável. </w:t>
      </w:r>
    </w:p>
    <w:p w:rsidR="005506F0" w:rsidRPr="00E34994" w:rsidRDefault="005506F0" w:rsidP="00E34994">
      <w:pPr>
        <w:spacing w:line="276" w:lineRule="auto"/>
        <w:ind w:firstLine="708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Nesse sentido </w:t>
      </w:r>
      <w:r w:rsidRPr="00E34994">
        <w:rPr>
          <w:rFonts w:ascii="Palatino Linotype" w:hAnsi="Palatino Linotype" w:cs="Arial"/>
          <w:sz w:val="24"/>
          <w:szCs w:val="24"/>
        </w:rPr>
        <w:t>Rossato (</w:t>
      </w:r>
      <w:r w:rsidR="00E969A3" w:rsidRPr="00E34994">
        <w:rPr>
          <w:rFonts w:ascii="Palatino Linotype" w:hAnsi="Palatino Linotype" w:cs="Arial"/>
          <w:sz w:val="24"/>
          <w:szCs w:val="24"/>
        </w:rPr>
        <w:t xml:space="preserve">2005) </w:t>
      </w:r>
      <w:r w:rsidR="00E969A3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destaca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que a universidade buscou estimular novos modelos de gestão, de modelos de ensino, áreas do conhecimento, intercâmbios, luta pela autonomia, pela liberdade, pela pesquisa e inovação com o intuito de firmar-se enquanto instituição de pesquisa procurando indicar rumos diversos e pensamentos 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lastRenderedPageBreak/>
        <w:t xml:space="preserve">multifacetados para uma sociedade que carece </w:t>
      </w:r>
      <w:r w:rsidR="00E969A3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de transformação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socioeconômico e política. </w:t>
      </w:r>
    </w:p>
    <w:p w:rsidR="00217EF2" w:rsidRPr="00E34994" w:rsidRDefault="00E969A3" w:rsidP="00E34994">
      <w:pPr>
        <w:spacing w:line="276" w:lineRule="auto"/>
        <w:ind w:firstLine="708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Articulando</w:t>
      </w:r>
      <w:r w:rsidR="005506F0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função da universidade com o conhecimento que é um dos seus objetos principais 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Severino (2007) afirma que a produção deve ser crítica, criativa, competente e que </w:t>
      </w:r>
      <w:r w:rsidR="00557D5F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impõe algumas condições lógicas, epistemológicas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 metodológicas para a ciência. A liberdade e a autonomia têm a ver com a atitude e as condições do pesquisador e esse fato incrementam sua criatividade. Sem a liberdade de criar não existe possibilidades de avanços dentro da universidade. E essa liberdade passa pela postura assumida nas instituições.</w:t>
      </w:r>
      <w:r w:rsidR="00217EF2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Soma-se a isso a particularidade que envolve a escrita acadêmica. Ela envolve pesquisa, método, objeto, sendo de natureza complexa e demanda tempo diferenciado não podendo ser uma atividade cuja gerencia seja mecânica. </w:t>
      </w:r>
    </w:p>
    <w:p w:rsidR="0008161C" w:rsidRPr="00E34994" w:rsidRDefault="00E969A3" w:rsidP="00E34994">
      <w:pPr>
        <w:spacing w:line="276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Cabe destacar que </w:t>
      </w:r>
      <w:r w:rsidR="004D02E4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n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 sociedade de hoje </w:t>
      </w:r>
      <w:r w:rsidR="004D02E4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 universidade é um lugar de </w:t>
      </w:r>
      <w:r w:rsidR="00713441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relevância,</w:t>
      </w:r>
      <w:r w:rsidR="004D02E4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713441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e o</w:t>
      </w:r>
      <w:r w:rsidR="004D02E4" w:rsidRPr="00E34994">
        <w:rPr>
          <w:rFonts w:ascii="Palatino Linotype" w:hAnsi="Palatino Linotype" w:cs="Arial"/>
          <w:sz w:val="24"/>
          <w:szCs w:val="24"/>
        </w:rPr>
        <w:t xml:space="preserve"> lugar tem grande importância e não deve ser desconsiderado, espaço e tempo são categorias inseparáveis, perdura uma alienação contemporânea a submissão do produtor ao produzido, o homem torna-se um fazedor de coisas, em ações simbólicas, racionais e instr</w:t>
      </w:r>
      <w:r w:rsidR="0008161C" w:rsidRPr="00E34994">
        <w:rPr>
          <w:rFonts w:ascii="Palatino Linotype" w:hAnsi="Palatino Linotype" w:cs="Arial"/>
          <w:sz w:val="24"/>
          <w:szCs w:val="24"/>
        </w:rPr>
        <w:t>umenta</w:t>
      </w:r>
      <w:r w:rsidR="00C030C9" w:rsidRPr="00E34994">
        <w:rPr>
          <w:rFonts w:ascii="Palatino Linotype" w:hAnsi="Palatino Linotype" w:cs="Arial"/>
          <w:sz w:val="24"/>
          <w:szCs w:val="24"/>
        </w:rPr>
        <w:t xml:space="preserve">is, </w:t>
      </w:r>
      <w:r w:rsidR="0008161C" w:rsidRPr="00E34994">
        <w:rPr>
          <w:rFonts w:ascii="Palatino Linotype" w:hAnsi="Palatino Linotype" w:cs="Arial"/>
          <w:sz w:val="24"/>
          <w:szCs w:val="24"/>
        </w:rPr>
        <w:t>(SANTOS, 2002).</w:t>
      </w:r>
    </w:p>
    <w:p w:rsidR="001F0078" w:rsidRPr="00E34994" w:rsidRDefault="0008161C" w:rsidP="00E34994">
      <w:pPr>
        <w:spacing w:line="276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  <w:r w:rsidRPr="00E34994">
        <w:rPr>
          <w:rFonts w:ascii="Palatino Linotype" w:hAnsi="Palatino Linotype" w:cs="Arial"/>
          <w:sz w:val="24"/>
          <w:szCs w:val="24"/>
        </w:rPr>
        <w:t xml:space="preserve"> </w:t>
      </w:r>
      <w:r w:rsidR="004D02E4" w:rsidRPr="00E34994">
        <w:rPr>
          <w:rFonts w:ascii="Palatino Linotype" w:hAnsi="Palatino Linotype" w:cs="Arial"/>
          <w:sz w:val="24"/>
          <w:szCs w:val="24"/>
        </w:rPr>
        <w:t xml:space="preserve"> A racionalidade capitalista parece ter afe</w:t>
      </w:r>
      <w:r w:rsidR="001F0078" w:rsidRPr="00E34994">
        <w:rPr>
          <w:rFonts w:ascii="Palatino Linotype" w:hAnsi="Palatino Linotype" w:cs="Arial"/>
          <w:sz w:val="24"/>
          <w:szCs w:val="24"/>
        </w:rPr>
        <w:t xml:space="preserve">tado os espaços universitários e o gerencialismo não ficou restrito apenas ao mundo empresarial e corporativo, alastrou-se </w:t>
      </w:r>
      <w:r w:rsidR="00444A19" w:rsidRPr="00E34994">
        <w:rPr>
          <w:rFonts w:ascii="Palatino Linotype" w:hAnsi="Palatino Linotype" w:cs="Arial"/>
          <w:sz w:val="24"/>
          <w:szCs w:val="24"/>
        </w:rPr>
        <w:t>nos hospitais, nas escolas, nas universidades, possivelmente permeia nossas vidas.</w:t>
      </w:r>
    </w:p>
    <w:p w:rsidR="00713441" w:rsidRPr="00E34994" w:rsidRDefault="00713441" w:rsidP="00E34994">
      <w:pPr>
        <w:spacing w:after="0" w:line="276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  <w:r w:rsidRPr="00E34994">
        <w:rPr>
          <w:rFonts w:ascii="Palatino Linotype" w:hAnsi="Palatino Linotype" w:cs="Arial"/>
          <w:sz w:val="24"/>
          <w:szCs w:val="24"/>
        </w:rPr>
        <w:t xml:space="preserve">Nessa lógica, 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Bauman (</w:t>
      </w:r>
      <w:r w:rsidR="00D40502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2003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) esclarece que </w:t>
      </w:r>
      <w:r w:rsidR="00BD6318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n</w:t>
      </w:r>
      <w:r w:rsidR="004D02E4" w:rsidRPr="00E34994">
        <w:rPr>
          <w:rFonts w:ascii="Palatino Linotype" w:hAnsi="Palatino Linotype" w:cs="Arial"/>
          <w:sz w:val="24"/>
          <w:szCs w:val="24"/>
        </w:rPr>
        <w:t xml:space="preserve">as esferas institucionais, entre elas a </w:t>
      </w:r>
      <w:r w:rsidRPr="00E34994">
        <w:rPr>
          <w:rFonts w:ascii="Palatino Linotype" w:hAnsi="Palatino Linotype" w:cs="Arial"/>
          <w:sz w:val="24"/>
          <w:szCs w:val="24"/>
        </w:rPr>
        <w:t>universidade</w:t>
      </w:r>
      <w:r w:rsidR="004D02E4" w:rsidRPr="00E34994">
        <w:rPr>
          <w:rFonts w:ascii="Palatino Linotype" w:hAnsi="Palatino Linotype" w:cs="Arial"/>
          <w:sz w:val="24"/>
          <w:szCs w:val="24"/>
        </w:rPr>
        <w:t>, responsabiliza</w:t>
      </w:r>
      <w:r w:rsidR="00BD6318" w:rsidRPr="00E34994">
        <w:rPr>
          <w:rFonts w:ascii="Palatino Linotype" w:hAnsi="Palatino Linotype" w:cs="Arial"/>
          <w:sz w:val="24"/>
          <w:szCs w:val="24"/>
        </w:rPr>
        <w:t>m</w:t>
      </w:r>
      <w:r w:rsidR="004D02E4" w:rsidRPr="00E34994">
        <w:rPr>
          <w:rFonts w:ascii="Palatino Linotype" w:hAnsi="Palatino Linotype" w:cs="Arial"/>
          <w:sz w:val="24"/>
          <w:szCs w:val="24"/>
        </w:rPr>
        <w:t xml:space="preserve"> o </w:t>
      </w:r>
      <w:r w:rsidRPr="00E34994">
        <w:rPr>
          <w:rFonts w:ascii="Palatino Linotype" w:hAnsi="Palatino Linotype" w:cs="Arial"/>
          <w:sz w:val="24"/>
          <w:szCs w:val="24"/>
        </w:rPr>
        <w:t>indivíduo</w:t>
      </w:r>
      <w:r w:rsidR="004D02E4" w:rsidRPr="00E34994">
        <w:rPr>
          <w:rFonts w:ascii="Palatino Linotype" w:hAnsi="Palatino Linotype" w:cs="Arial"/>
          <w:sz w:val="24"/>
          <w:szCs w:val="24"/>
        </w:rPr>
        <w:t xml:space="preserve"> com processos </w:t>
      </w:r>
      <w:r w:rsidRPr="00E34994">
        <w:rPr>
          <w:rFonts w:ascii="Palatino Linotype" w:hAnsi="Palatino Linotype" w:cs="Arial"/>
          <w:sz w:val="24"/>
          <w:szCs w:val="24"/>
        </w:rPr>
        <w:t xml:space="preserve">de 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conscientização</w:t>
      </w:r>
      <w:r w:rsidR="004D02E4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quase inconscientes 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imputando-os</w:t>
      </w:r>
      <w:r w:rsidR="004D02E4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obrigação da produção, 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do trabalho a qualquer preço por uma suposta </w:t>
      </w:r>
      <w:r w:rsidR="004D02E4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pela ética do trabalho 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eficiente para produzir mais e mais. Acrescenta-se que os resultados devem estar presentes nas instituições pois seus certificados, sua posição social depende de resultados cada vez mais exigentes. Entretanto o de ato refletir sobre como fazer esse movimento por melhores posições não garantem a emancipação, a liberdade e possivelmente a ação pela ética, pela consciência política </w:t>
      </w:r>
      <w:r w:rsidR="00BD6318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 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sugerem uma “falta de significados garantidos” e, ao mesmo tempo, promovem uma insegurança nos professores, nos alunos, nos pesquisadores. A falta de certez</w:t>
      </w:r>
      <w:r w:rsidR="00C030C9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as é a condição da insegurança. Por isso d</w:t>
      </w:r>
      <w:r w:rsidR="007C4A3C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 que liberdade </w:t>
      </w:r>
      <w:r w:rsidR="00D84A0B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lastRenderedPageBreak/>
        <w:t xml:space="preserve">universitária </w:t>
      </w:r>
      <w:r w:rsidR="007C4A3C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estamos falando quando </w:t>
      </w:r>
      <w:r w:rsidR="00AE78BB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as relações vêm</w:t>
      </w:r>
      <w:r w:rsidR="00D84A0B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se tornando líquida</w:t>
      </w:r>
      <w:r w:rsidR="00C030C9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,</w:t>
      </w:r>
      <w:r w:rsidR="00D84A0B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respondemos não pela criação, mas pela produção</w:t>
      </w:r>
      <w:r w:rsidR="00C030C9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,</w:t>
      </w:r>
      <w:r w:rsidR="00D84A0B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se</w:t>
      </w:r>
      <w:r w:rsidR="00D84A0B" w:rsidRPr="00E34994">
        <w:rPr>
          <w:rFonts w:ascii="Palatino Linotype" w:hAnsi="Palatino Linotype" w:cs="Arial"/>
          <w:sz w:val="24"/>
          <w:szCs w:val="24"/>
        </w:rPr>
        <w:t xml:space="preserve"> meritocracia entra como propost</w:t>
      </w:r>
      <w:r w:rsidR="00C030C9" w:rsidRPr="00E34994">
        <w:rPr>
          <w:rFonts w:ascii="Palatino Linotype" w:hAnsi="Palatino Linotype" w:cs="Arial"/>
          <w:sz w:val="24"/>
          <w:szCs w:val="24"/>
        </w:rPr>
        <w:t>a de poder e sucesso individual?</w:t>
      </w:r>
    </w:p>
    <w:p w:rsidR="00395D85" w:rsidRPr="00E34994" w:rsidRDefault="0002762B" w:rsidP="00E34994">
      <w:pPr>
        <w:spacing w:line="276" w:lineRule="auto"/>
        <w:ind w:firstLine="708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E34994">
        <w:rPr>
          <w:rFonts w:ascii="Palatino Linotype" w:hAnsi="Palatino Linotype" w:cs="Arial"/>
          <w:sz w:val="24"/>
          <w:szCs w:val="24"/>
        </w:rPr>
        <w:t>Por outro lado,</w:t>
      </w:r>
      <w:r w:rsidR="00732D76" w:rsidRPr="00E34994">
        <w:rPr>
          <w:rFonts w:ascii="Palatino Linotype" w:hAnsi="Palatino Linotype" w:cs="Arial"/>
          <w:sz w:val="24"/>
          <w:szCs w:val="24"/>
        </w:rPr>
        <w:t xml:space="preserve"> em </w:t>
      </w:r>
      <w:r w:rsidR="00732D76" w:rsidRPr="00E34994">
        <w:rPr>
          <w:rStyle w:val="st"/>
          <w:rFonts w:ascii="Palatino Linotype" w:hAnsi="Palatino Linotype" w:cs="Arial"/>
          <w:sz w:val="24"/>
          <w:szCs w:val="24"/>
        </w:rPr>
        <w:t>Gaulejac (2007)</w:t>
      </w:r>
      <w:r w:rsidR="00732D76" w:rsidRPr="00E34994">
        <w:rPr>
          <w:rStyle w:val="st"/>
          <w:rFonts w:ascii="Palatino Linotype" w:hAnsi="Palatino Linotype"/>
        </w:rPr>
        <w:t xml:space="preserve"> </w:t>
      </w:r>
      <w:r w:rsidR="00732D76" w:rsidRPr="00E34994">
        <w:rPr>
          <w:rStyle w:val="st"/>
          <w:rFonts w:ascii="Palatino Linotype" w:hAnsi="Palatino Linotype" w:cs="Arial"/>
          <w:sz w:val="24"/>
          <w:szCs w:val="24"/>
        </w:rPr>
        <w:t xml:space="preserve">reflete-se </w:t>
      </w:r>
      <w:r w:rsidR="000C6EC7" w:rsidRPr="00E34994">
        <w:rPr>
          <w:rStyle w:val="st"/>
          <w:rFonts w:ascii="Palatino Linotype" w:hAnsi="Palatino Linotype" w:cs="Arial"/>
          <w:sz w:val="24"/>
          <w:szCs w:val="24"/>
        </w:rPr>
        <w:t>que</w:t>
      </w:r>
      <w:r w:rsidR="000C6EC7" w:rsidRPr="00E34994">
        <w:rPr>
          <w:rStyle w:val="st"/>
          <w:rFonts w:ascii="Palatino Linotype" w:hAnsi="Palatino Linotype"/>
        </w:rPr>
        <w:t xml:space="preserve"> </w:t>
      </w:r>
      <w:r w:rsidR="000C6EC7" w:rsidRPr="00E34994">
        <w:rPr>
          <w:rFonts w:ascii="Palatino Linotype" w:hAnsi="Palatino Linotype" w:cs="Arial"/>
          <w:sz w:val="24"/>
          <w:szCs w:val="24"/>
        </w:rPr>
        <w:t>o</w:t>
      </w:r>
      <w:r w:rsidRPr="00E34994">
        <w:rPr>
          <w:rFonts w:ascii="Palatino Linotype" w:hAnsi="Palatino Linotype" w:cs="Arial"/>
          <w:sz w:val="24"/>
          <w:szCs w:val="24"/>
        </w:rPr>
        <w:t xml:space="preserve"> gerencialismo imposto gera a racionalidade fria e “objetiva” dos números e dissimula-se num projeto   </w:t>
      </w:r>
      <w:r w:rsidR="00DA3697" w:rsidRPr="00E34994">
        <w:rPr>
          <w:rFonts w:ascii="Palatino Linotype" w:hAnsi="Palatino Linotype" w:cs="Arial"/>
          <w:i/>
          <w:sz w:val="24"/>
          <w:szCs w:val="24"/>
        </w:rPr>
        <w:t xml:space="preserve">quantofrênico </w:t>
      </w:r>
      <w:r w:rsidR="00DA3697" w:rsidRPr="00E34994">
        <w:rPr>
          <w:rFonts w:ascii="Palatino Linotype" w:hAnsi="Palatino Linotype" w:cs="Arial"/>
          <w:sz w:val="24"/>
          <w:szCs w:val="24"/>
        </w:rPr>
        <w:t>(</w:t>
      </w:r>
      <w:r w:rsidRPr="00E34994">
        <w:rPr>
          <w:rFonts w:ascii="Palatino Linotype" w:hAnsi="Palatino Linotype" w:cs="Arial"/>
          <w:sz w:val="24"/>
          <w:szCs w:val="24"/>
        </w:rPr>
        <w:t xml:space="preserve">a obsessão do número) que faz os homens (alunos e professores) perderem o senso da medida. E se na universidade teríamos como papel a criação, a pesquisa, a contextualização e consciência social de um trabalho para ação coletiva a lógica por produção e resultados nos manipula de forma 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inconsciente, banalização o ser, aliena, aguça o Narcisismo. </w:t>
      </w:r>
      <w:r w:rsidR="00395D85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O reconhecimento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exagerado através de um controle simbólico e difuso por resultados acima de tudo, num dado momento “aluno-pessoa-empresa”, mostra-se em </w:t>
      </w:r>
      <w:r w:rsidR="00395D85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vazios, esgotamentos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coletivo de doentes. A universidade </w:t>
      </w:r>
      <w:r w:rsidR="00395D85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nesse caminho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gerencialismo não pode celebrar o enriquecimento, a liberdade e a autonomia, mas, simultaneamente, cria um estado de crise </w:t>
      </w:r>
      <w:r w:rsidR="00395D85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permanente, para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servir à ininterrupta eficácia. </w:t>
      </w:r>
    </w:p>
    <w:p w:rsidR="0010277B" w:rsidRDefault="0010277B" w:rsidP="00E34994">
      <w:pPr>
        <w:spacing w:line="276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P</w:t>
      </w:r>
      <w:r w:rsidR="00395D85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ercorrer rotas de emancipação, de liberdade, podem ser saídas para a comunidade universitária. De certo o crescimento da produção científica brasileira, segundo jornal Folha de São Paulo (2013), não</w:t>
      </w:r>
      <w:r w:rsidR="00395D85" w:rsidRPr="00E34994">
        <w:rPr>
          <w:rFonts w:ascii="Palatino Linotype" w:hAnsi="Palatino Linotype" w:cs="Arial"/>
          <w:sz w:val="24"/>
          <w:szCs w:val="24"/>
        </w:rPr>
        <w:t xml:space="preserve"> pode aumentar seus números sem prezar pela qualidade e pela criatividade que a pesquisa exige enquanto promotora de ações sociais éticas. </w:t>
      </w:r>
      <w:r w:rsidRPr="00E34994">
        <w:rPr>
          <w:rFonts w:ascii="Palatino Linotype" w:hAnsi="Palatino Linotype" w:cs="Arial"/>
          <w:sz w:val="24"/>
          <w:szCs w:val="24"/>
        </w:rPr>
        <w:t xml:space="preserve">Por fim Freire (1999) </w:t>
      </w:r>
      <w:r w:rsidR="00A04C44" w:rsidRPr="00E34994">
        <w:rPr>
          <w:rFonts w:ascii="Palatino Linotype" w:hAnsi="Palatino Linotype" w:cs="Arial"/>
          <w:sz w:val="24"/>
          <w:szCs w:val="24"/>
        </w:rPr>
        <w:t xml:space="preserve">chama a refletir no sentido de </w:t>
      </w:r>
      <w:r w:rsidRPr="00E34994">
        <w:rPr>
          <w:rFonts w:ascii="Palatino Linotype" w:hAnsi="Palatino Linotype" w:cs="Arial"/>
          <w:sz w:val="24"/>
          <w:szCs w:val="24"/>
        </w:rPr>
        <w:t xml:space="preserve">que a educação como prática da liberdade é aquela contrária à dominação, ao isolamento, ao homem desligado do mundo. É um ato de amor e de coragem que não pode temer o debate. </w:t>
      </w:r>
      <w:r w:rsidR="0020231B" w:rsidRPr="00E34994">
        <w:rPr>
          <w:rFonts w:ascii="Palatino Linotype" w:hAnsi="Palatino Linotype" w:cs="Arial"/>
          <w:sz w:val="24"/>
          <w:szCs w:val="24"/>
        </w:rPr>
        <w:t xml:space="preserve">A liberdade concebida como destino do homem e que só tem sentido unida a sua história e na luta por se libertar-se, longe da alienação, distante de ser homem-objeto, </w:t>
      </w:r>
      <w:r w:rsidR="00940485" w:rsidRPr="00E34994">
        <w:rPr>
          <w:rFonts w:ascii="Palatino Linotype" w:hAnsi="Palatino Linotype" w:cs="Arial"/>
          <w:sz w:val="24"/>
          <w:szCs w:val="24"/>
        </w:rPr>
        <w:t>gerenciado pelo outro.</w:t>
      </w:r>
    </w:p>
    <w:p w:rsidR="006D72DF" w:rsidRPr="00E34994" w:rsidRDefault="006D72DF" w:rsidP="00E34994">
      <w:pPr>
        <w:spacing w:line="276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</w:p>
    <w:p w:rsidR="00615EA7" w:rsidRPr="00E34994" w:rsidRDefault="003E377A" w:rsidP="00E34994">
      <w:pPr>
        <w:spacing w:line="276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E34994">
        <w:rPr>
          <w:rFonts w:ascii="Palatino Linotype" w:hAnsi="Palatino Linotype" w:cs="Arial"/>
          <w:b/>
          <w:sz w:val="24"/>
          <w:szCs w:val="24"/>
        </w:rPr>
        <w:t>O relato em si: a</w:t>
      </w:r>
      <w:r w:rsidR="00675BCC" w:rsidRPr="00E34994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940485" w:rsidRPr="00E34994">
        <w:rPr>
          <w:rFonts w:ascii="Palatino Linotype" w:hAnsi="Palatino Linotype" w:cs="Arial"/>
          <w:b/>
          <w:sz w:val="24"/>
          <w:szCs w:val="24"/>
        </w:rPr>
        <w:t>metodologia e a experiência da escrita refletida</w:t>
      </w:r>
    </w:p>
    <w:p w:rsidR="00973669" w:rsidRPr="00E34994" w:rsidRDefault="00973669" w:rsidP="00E34994">
      <w:pPr>
        <w:spacing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E34994">
        <w:rPr>
          <w:rFonts w:ascii="Palatino Linotype" w:hAnsi="Palatino Linotype" w:cs="Arial"/>
          <w:b/>
          <w:sz w:val="24"/>
          <w:szCs w:val="24"/>
        </w:rPr>
        <w:tab/>
      </w:r>
      <w:r w:rsidRPr="00E34994">
        <w:rPr>
          <w:rFonts w:ascii="Palatino Linotype" w:hAnsi="Palatino Linotype" w:cs="Arial"/>
          <w:sz w:val="24"/>
          <w:szCs w:val="24"/>
        </w:rPr>
        <w:t xml:space="preserve">A experiência ocorreu na Universidade Católica de Brasília, </w:t>
      </w:r>
      <w:r w:rsidR="00A13917" w:rsidRPr="00E34994">
        <w:rPr>
          <w:rFonts w:ascii="Palatino Linotype" w:hAnsi="Palatino Linotype" w:cs="Arial"/>
          <w:sz w:val="24"/>
          <w:szCs w:val="24"/>
        </w:rPr>
        <w:t>UCB, no</w:t>
      </w:r>
      <w:r w:rsidRPr="00E34994">
        <w:rPr>
          <w:rFonts w:ascii="Palatino Linotype" w:hAnsi="Palatino Linotype" w:cs="Arial"/>
          <w:sz w:val="24"/>
          <w:szCs w:val="24"/>
        </w:rPr>
        <w:t xml:space="preserve"> ano de 2017. A Universidade conceitua-se como uma instituição filantrópica, católica, brasileira, criada em 1974, reconhecida pelo Ministério da Educação que inscreve como essência a promoção do conhecimento, a espiritualidade baseada na ética cristã. Oferece atualmente 50 cursos de graduação presenciais e na modalidade a </w:t>
      </w:r>
      <w:r w:rsidRPr="00E34994">
        <w:rPr>
          <w:rFonts w:ascii="Palatino Linotype" w:hAnsi="Palatino Linotype" w:cs="Arial"/>
          <w:sz w:val="24"/>
          <w:szCs w:val="24"/>
        </w:rPr>
        <w:lastRenderedPageBreak/>
        <w:t>distância (EAD), 9 cursos de mestrado e 6 de doutorado, mais de 100 projetos de pesquisa envolvendo alunos da graduação e pós-graduação e mais de 50 projetos de extensão, possui também 32 polos de Educação a Distância no Brasil e no exterior. Aponta como missão “atuar solidária e efetivamente para o desenvolvimento integral da pessoa humana e da sociedade, por meio da geração e comunhão do saber, comprometida com a qualidade e os valores éticos e cristãos, na busca da verdade”.</w:t>
      </w:r>
    </w:p>
    <w:p w:rsidR="00A13917" w:rsidRPr="00E34994" w:rsidRDefault="00973669" w:rsidP="00E34994">
      <w:pPr>
        <w:spacing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E34994">
        <w:rPr>
          <w:rFonts w:ascii="Palatino Linotype" w:hAnsi="Palatino Linotype" w:cs="Arial"/>
          <w:sz w:val="24"/>
          <w:szCs w:val="24"/>
        </w:rPr>
        <w:tab/>
        <w:t>A esco</w:t>
      </w:r>
      <w:r w:rsidR="00CC542F" w:rsidRPr="00E34994">
        <w:rPr>
          <w:rFonts w:ascii="Palatino Linotype" w:hAnsi="Palatino Linotype" w:cs="Arial"/>
          <w:sz w:val="24"/>
          <w:szCs w:val="24"/>
        </w:rPr>
        <w:t xml:space="preserve">lha das </w:t>
      </w:r>
      <w:r w:rsidR="00A13917" w:rsidRPr="00E34994">
        <w:rPr>
          <w:rFonts w:ascii="Palatino Linotype" w:hAnsi="Palatino Linotype" w:cs="Arial"/>
          <w:sz w:val="24"/>
          <w:szCs w:val="24"/>
        </w:rPr>
        <w:t>disciplinas insere</w:t>
      </w:r>
      <w:r w:rsidR="00CC542F" w:rsidRPr="00E34994">
        <w:rPr>
          <w:rFonts w:ascii="Palatino Linotype" w:hAnsi="Palatino Linotype" w:cs="Arial"/>
          <w:sz w:val="24"/>
          <w:szCs w:val="24"/>
        </w:rPr>
        <w:t>-se na dinâmica estrutural da pós-graduação em Educação, mestrado e doutorado, que estipulam para o mestrado um total de 30 créditos, sendo 24 créditos para disciplinas e 6 créditos para a elaboração da Dissertação. Os 24 créditos para disciplinas equivalem a 8 disciplinas de 3 créditos cada, sendo 5 disciplinas optativas (15 créditos) e 3 disciplinas obrigatórias (9 créditos). O prazo para obtenção do título de Mestre é de, no mínimo, 12 meses e, no máximo, 24 meses. O aluno tem liberdade na escolha das disciplinas que compõem sua formação cumprindo a grade estabelecida e doze alunos optaram pela disciplina Educação, Tecnologia e Comunicação.</w:t>
      </w:r>
      <w:r w:rsidR="00CB45AE" w:rsidRPr="00E34994">
        <w:rPr>
          <w:rFonts w:ascii="Palatino Linotype" w:hAnsi="Palatino Linotype" w:cs="Arial"/>
          <w:sz w:val="24"/>
          <w:szCs w:val="24"/>
        </w:rPr>
        <w:t xml:space="preserve"> </w:t>
      </w:r>
      <w:r w:rsidR="00A13917" w:rsidRPr="00E34994">
        <w:rPr>
          <w:rFonts w:ascii="Palatino Linotype" w:hAnsi="Palatino Linotype" w:cs="Arial"/>
          <w:sz w:val="24"/>
          <w:szCs w:val="24"/>
        </w:rPr>
        <w:t xml:space="preserve">As aulas foram ministradas uma vez por semana no período vespertino, </w:t>
      </w:r>
      <w:r w:rsidR="0038476B" w:rsidRPr="00E34994">
        <w:rPr>
          <w:rFonts w:ascii="Palatino Linotype" w:hAnsi="Palatino Linotype" w:cs="Arial"/>
          <w:sz w:val="24"/>
          <w:szCs w:val="24"/>
        </w:rPr>
        <w:t xml:space="preserve">como </w:t>
      </w:r>
      <w:r w:rsidR="00A13917" w:rsidRPr="00E34994">
        <w:rPr>
          <w:rFonts w:ascii="Palatino Linotype" w:hAnsi="Palatino Linotype" w:cs="Arial"/>
          <w:sz w:val="24"/>
          <w:szCs w:val="24"/>
        </w:rPr>
        <w:t>disciplina optativa, 60 horas de fevereiro a junho.</w:t>
      </w:r>
    </w:p>
    <w:p w:rsidR="00DA3697" w:rsidRPr="00E34994" w:rsidRDefault="00DA3697" w:rsidP="00E34994">
      <w:pPr>
        <w:spacing w:after="0" w:line="276" w:lineRule="auto"/>
        <w:ind w:firstLine="708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A respeito da metodologia empregada no relato, a pesquisa ação,  cabe destac</w:t>
      </w:r>
      <w:r w:rsidR="00380A32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ar  Miranda e Rezende ( 2006)  alerta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m  sobre os exageros do praticismo numa incorreta compreensão da pesquisa-ação enquanto  falsa noção de que a atuação serve  para a solução de problemas isolados,  incorreto também é o entendimento da pesquisa-ação para   responsabilizar os sujeitos (da ação, da pesquisa) pela mudança pretendida, quando as mediações teóricas, históricas, políticas, sociais e culturais são limitadas, variadas e em alguns contextos  as possibilidades da ação individual docente, discente ou da instituição não são preponderantes. A ideia da investigação, do relato, também não pode incorrer numa mera descrição da ação bem-sucedida sem um pensar político, realista e efetivamente transformador.</w:t>
      </w:r>
      <w:r w:rsidR="005D6F7A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</w:p>
    <w:p w:rsidR="00CB45AE" w:rsidRPr="00E34994" w:rsidRDefault="00CB45AE" w:rsidP="00E34994">
      <w:pPr>
        <w:spacing w:line="276" w:lineRule="auto"/>
        <w:ind w:firstLine="708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E34994">
        <w:rPr>
          <w:rFonts w:ascii="Palatino Linotype" w:hAnsi="Palatino Linotype" w:cs="Arial"/>
          <w:sz w:val="24"/>
          <w:szCs w:val="24"/>
        </w:rPr>
        <w:t>As vivências nas aulas iniciaram-se com a apresentação pelo professor da trajetória do curso, na apresentação da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bibliografia básica e comple</w:t>
      </w:r>
      <w:r w:rsidR="005D6F7A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men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tar, na dinâmica das aulas</w:t>
      </w:r>
      <w:r w:rsidR="005D6F7A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,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que foram organizadas numa metodologia de participação e construção coletiva pelo grupo. Orientados pelas referências bibliográfic</w:t>
      </w:r>
      <w:r w:rsidR="005D6F7A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as os alunos após leitura, teria</w:t>
      </w:r>
      <w:r w:rsidR="005D2887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5D2887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lastRenderedPageBreak/>
        <w:t>como atividade levar as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aulas um relatório de suas aprendizagens e percepções que inicialmente </w:t>
      </w:r>
      <w:r w:rsidR="005D6F7A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era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compartilhado na turma e posteriormente debatido e refletido.</w:t>
      </w:r>
      <w:r w:rsidR="005D2887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20705D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O professor inicialmente ouve, anota, e depois ao longo dos diálogos no grupo aponta as ideias principais motivadas pelos registros.</w:t>
      </w:r>
    </w:p>
    <w:p w:rsidR="00B33C1F" w:rsidRPr="00E34994" w:rsidRDefault="00B33C1F" w:rsidP="00E34994">
      <w:pPr>
        <w:spacing w:after="0" w:line="276" w:lineRule="auto"/>
        <w:ind w:firstLine="708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Num percurso de aproximadamente dezoito encontros os registros (15 relatórios de observação de aula) e as falas dos alunos a respeito da metodologia em relação a escrita e a partilha dos textos em grupo parecem ter influenciado na forma de olhar o conteúdo sua apreensão e compreensão. Nas aulas</w:t>
      </w:r>
      <w:r w:rsidR="000842C7">
        <w:rPr>
          <w:rFonts w:ascii="Palatino Linotype" w:eastAsia="Times New Roman" w:hAnsi="Palatino Linotype" w:cs="Arial"/>
          <w:sz w:val="24"/>
          <w:szCs w:val="24"/>
          <w:lang w:eastAsia="pt-BR"/>
        </w:rPr>
        <w:t>,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leitura</w:t>
      </w:r>
      <w:r w:rsidR="000842C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dos textos produzidos colocou-se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como atividade inicial e a participação dos alunos mostrou-se presente numa média de 6 leituras, espontâneas, no decorrer das observações. Deste modo a observação, o registro das aulas, e a entrevista com os alunos da disciplina foram a base desse estudo.</w:t>
      </w:r>
    </w:p>
    <w:p w:rsidR="005D2887" w:rsidRPr="00E34994" w:rsidRDefault="005D2887" w:rsidP="00E34994">
      <w:pPr>
        <w:spacing w:line="276" w:lineRule="auto"/>
        <w:ind w:firstLine="708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Os primeiros escritos apareceram como relatórios de aula, com data, falas, descrição metódica e objetiva</w:t>
      </w:r>
      <w:r w:rsidR="0012358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da semana anterior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. </w:t>
      </w:r>
      <w:r w:rsidR="005D6F7A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As leituras mostraram-se inicialmente acanhadas e tímidas, pouca inovação e criatividad</w:t>
      </w:r>
      <w:r w:rsidR="005D6F7A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e, apenas um relato do conteúdo e descrição da aula anterior. 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intervenção o professor abriu a percepção dos alunos quanto </w:t>
      </w:r>
      <w:r w:rsidR="005D6F7A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ao encorajamento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das formas, estilos e liberdade na escrita, na reflexão e nos objetivos da produção</w:t>
      </w:r>
      <w:r w:rsidR="005D6F7A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. No 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terceiro encontro </w:t>
      </w:r>
      <w:r w:rsidR="005D6F7A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cada aluno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em suas exposições, leituras dos textos imprimia </w:t>
      </w:r>
      <w:r w:rsidR="005D6F7A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suas próprias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5D6F7A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formas ao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tratar os conteúdos oferecidos pelo professor, </w:t>
      </w:r>
      <w:r w:rsidR="005D6F7A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seus conhecimentos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5D6F7A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prévios, suas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experiências, sua cultura, na busca de um aprendizado enriquecido na perspectiva da compreensão e identi</w:t>
      </w:r>
      <w:r w:rsidR="002A5DB9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ficação dos conteúdos abordados, impregnados de sentido e associados ao contexto.</w:t>
      </w:r>
      <w:r w:rsidR="005D6F7A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 esse ritmo de escrito parece ter se aprimorado nas demais aulas. </w:t>
      </w:r>
      <w:r w:rsidR="001663D5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Um dos alunos, </w:t>
      </w:r>
      <w:r w:rsidR="005D6F7A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sujeito</w:t>
      </w:r>
      <w:r w:rsidR="001663D5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2, relatou que   “ o método é muito válido, leva a reflexão sobre temas que contribuem em nossa pesquisa. A escrita é dinâmica e aperfeiçoa nossa comunicação”.</w:t>
      </w:r>
    </w:p>
    <w:p w:rsidR="002A5DB9" w:rsidRPr="00E34994" w:rsidRDefault="002A5DB9" w:rsidP="00E34994">
      <w:pPr>
        <w:spacing w:line="276" w:lineRule="auto"/>
        <w:ind w:firstLine="708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Ao longo das aulas, observando e registrando as ideias e as percepções do grupo</w:t>
      </w:r>
      <w:r w:rsidR="00754308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,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 as minhas</w:t>
      </w:r>
      <w:r w:rsidR="00754308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,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foi possível refletir que no processo de ensino e aprendizagem experimentados possivelmente métodos os  utilizados mostraram se  criativos, desde a  de intervenção do professor, a liberdade de expressão e de forma de expressão, </w:t>
      </w:r>
      <w:r w:rsidR="007D7636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 originalidade, 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seja ela por relatório, </w:t>
      </w:r>
      <w:r w:rsidR="007D7636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relato de 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experiência, poesia, música que se fizeram 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lastRenderedPageBreak/>
        <w:t>presentes,   que permitiram ao grupo  interagir e ampliar o universo que foram além do conteúdo antes acordado</w:t>
      </w:r>
      <w:r w:rsidR="007D7636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  <w:r w:rsidR="001663D5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</w:p>
    <w:p w:rsidR="00B61E64" w:rsidRPr="00E34994" w:rsidRDefault="00754308" w:rsidP="00E34994">
      <w:pPr>
        <w:spacing w:line="276" w:lineRule="auto"/>
        <w:ind w:firstLine="708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Os problemas mostr</w:t>
      </w:r>
      <w:r w:rsidR="00D16B1C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ados nos textos abriram espaço p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D16B1C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ra</w:t>
      </w:r>
      <w:r w:rsidR="00D628C0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discussão dos</w:t>
      </w:r>
      <w:r w:rsidR="00D16B1C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dilemas e dúvidas de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cada estudante, </w:t>
      </w:r>
      <w:r w:rsidR="00D16B1C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mergulharam 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para além </w:t>
      </w:r>
      <w:r w:rsidR="00D16B1C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da </w:t>
      </w:r>
      <w:r w:rsidR="00D628C0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disciplina e dos autores inicialmente apontados, atravessaram 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contextos diversificados do campo da educação, não se limitando as primeiras listas de temas propostas </w:t>
      </w:r>
      <w:r w:rsidR="00D16B1C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pelo professor 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no início da disciplina. Ao trabalhar a escrita espontânea, a leitura</w:t>
      </w:r>
      <w:r w:rsidR="00AA39B0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 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AA39B0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diálogo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, possivelmente abriu-se uma conscientização</w:t>
      </w:r>
      <w:r w:rsidR="00AA39B0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das temáticas de nosso cotidiano </w:t>
      </w:r>
      <w:proofErr w:type="spellStart"/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num</w:t>
      </w:r>
      <w:proofErr w:type="spellEnd"/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enxergar mais crítico</w:t>
      </w:r>
      <w:r w:rsidR="00AA39B0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aliado a</w:t>
      </w:r>
      <w:r w:rsidR="00AA39B0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individualização 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 </w:t>
      </w:r>
      <w:r w:rsidR="00B61E64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a coletividade</w:t>
      </w:r>
      <w:r w:rsidR="00D16B1C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sem abandonar as chaves de leitura da matéria.</w:t>
      </w:r>
      <w:r w:rsidR="001663D5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Esse aspecto é relatado pelo Sujeito 3 quando exprime na entrevista que “ a disciplina tem ajudado a manter vivo o gosto pela escrita, considerando que a pressão do mestrado nos poda a liberdade e a criatividade. Escrever como eu quero, refletindo, sem perder o olhar teórico e sempre no humano por trás da teoria. Isso é magnífico”.</w:t>
      </w:r>
    </w:p>
    <w:p w:rsidR="000457B2" w:rsidRPr="00E34994" w:rsidRDefault="00971697" w:rsidP="00E34994">
      <w:pPr>
        <w:spacing w:line="276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Nessa perspectiva e</w:t>
      </w:r>
      <w:r w:rsidR="001212E4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sse jeito 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de caminhar</w:t>
      </w:r>
      <w:r w:rsidR="007F4050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pelas aulas mostrou</w:t>
      </w:r>
      <w:r w:rsidR="00B61E64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-se </w:t>
      </w:r>
      <w:r w:rsidR="001212E4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ímpar para quase totalidade dos alunos do grupo e </w:t>
      </w:r>
      <w:r w:rsidR="00B61E64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quando recorremos a </w:t>
      </w:r>
      <w:r w:rsidR="00B61E64" w:rsidRPr="00E34994">
        <w:rPr>
          <w:rStyle w:val="tgc"/>
          <w:rFonts w:ascii="Palatino Linotype" w:hAnsi="Palatino Linotype" w:cs="Arial"/>
          <w:sz w:val="24"/>
          <w:szCs w:val="24"/>
        </w:rPr>
        <w:t>Freire, (</w:t>
      </w:r>
      <w:r w:rsidR="009E1011" w:rsidRPr="00E34994">
        <w:rPr>
          <w:rStyle w:val="tgc"/>
          <w:rFonts w:ascii="Palatino Linotype" w:hAnsi="Palatino Linotype" w:cs="Arial"/>
          <w:sz w:val="24"/>
          <w:szCs w:val="24"/>
        </w:rPr>
        <w:t>198</w:t>
      </w:r>
      <w:r w:rsidR="00C3659B" w:rsidRPr="00E34994">
        <w:rPr>
          <w:rStyle w:val="tgc"/>
          <w:rFonts w:ascii="Palatino Linotype" w:hAnsi="Palatino Linotype" w:cs="Arial"/>
          <w:sz w:val="24"/>
          <w:szCs w:val="24"/>
        </w:rPr>
        <w:t>8</w:t>
      </w:r>
      <w:r w:rsidR="009E1011" w:rsidRPr="00E34994">
        <w:rPr>
          <w:rStyle w:val="tgc"/>
          <w:rFonts w:ascii="Palatino Linotype" w:hAnsi="Palatino Linotype" w:cs="Arial"/>
          <w:sz w:val="24"/>
          <w:szCs w:val="24"/>
        </w:rPr>
        <w:t>) indicando</w:t>
      </w:r>
      <w:r w:rsidR="00B61E64" w:rsidRPr="00E34994">
        <w:rPr>
          <w:rStyle w:val="tgc"/>
          <w:rFonts w:ascii="Palatino Linotype" w:hAnsi="Palatino Linotype" w:cs="Arial"/>
          <w:sz w:val="24"/>
          <w:szCs w:val="24"/>
        </w:rPr>
        <w:t xml:space="preserve"> </w:t>
      </w:r>
      <w:r w:rsidR="009E1011" w:rsidRPr="00E34994">
        <w:rPr>
          <w:rStyle w:val="tgc"/>
          <w:rFonts w:ascii="Palatino Linotype" w:hAnsi="Palatino Linotype" w:cs="Arial"/>
          <w:sz w:val="24"/>
          <w:szCs w:val="24"/>
        </w:rPr>
        <w:t>que “</w:t>
      </w:r>
      <w:r w:rsidR="00B61E64" w:rsidRPr="00E34994">
        <w:rPr>
          <w:rStyle w:val="tgc"/>
          <w:rFonts w:ascii="Palatino Linotype" w:hAnsi="Palatino Linotype" w:cs="Arial"/>
          <w:bCs/>
          <w:sz w:val="24"/>
          <w:szCs w:val="24"/>
        </w:rPr>
        <w:t>a leitura do mundo precede a leitura da palavra</w:t>
      </w:r>
      <w:r w:rsidR="009E1011" w:rsidRPr="00E34994">
        <w:rPr>
          <w:rStyle w:val="tgc"/>
          <w:rFonts w:ascii="Palatino Linotype" w:hAnsi="Palatino Linotype" w:cs="Arial"/>
          <w:sz w:val="24"/>
          <w:szCs w:val="24"/>
        </w:rPr>
        <w:t>”,</w:t>
      </w:r>
      <w:r w:rsidR="00B61E64" w:rsidRPr="00E34994">
        <w:rPr>
          <w:rStyle w:val="tgc"/>
          <w:rFonts w:ascii="Palatino Linotype" w:hAnsi="Palatino Linotype" w:cs="Arial"/>
          <w:sz w:val="24"/>
          <w:szCs w:val="24"/>
        </w:rPr>
        <w:t xml:space="preserve"> </w:t>
      </w:r>
      <w:r w:rsidR="001212E4" w:rsidRPr="00E34994">
        <w:rPr>
          <w:rStyle w:val="tgc"/>
          <w:rFonts w:ascii="Palatino Linotype" w:hAnsi="Palatino Linotype" w:cs="Arial"/>
          <w:sz w:val="24"/>
          <w:szCs w:val="24"/>
        </w:rPr>
        <w:t>aprofunda-se a reflexão</w:t>
      </w:r>
      <w:r w:rsidR="00972359" w:rsidRPr="00E34994">
        <w:rPr>
          <w:rStyle w:val="tgc"/>
          <w:rFonts w:ascii="Palatino Linotype" w:hAnsi="Palatino Linotype" w:cs="Arial"/>
          <w:sz w:val="24"/>
          <w:szCs w:val="24"/>
        </w:rPr>
        <w:t xml:space="preserve">, </w:t>
      </w:r>
      <w:r w:rsidR="001212E4" w:rsidRPr="00E34994">
        <w:rPr>
          <w:rStyle w:val="tgc"/>
          <w:rFonts w:ascii="Palatino Linotype" w:hAnsi="Palatino Linotype" w:cs="Arial"/>
          <w:sz w:val="24"/>
          <w:szCs w:val="24"/>
        </w:rPr>
        <w:t xml:space="preserve">pois a leitura, o conteúdo </w:t>
      </w:r>
      <w:r w:rsidR="00C3659B" w:rsidRPr="00E34994">
        <w:rPr>
          <w:rStyle w:val="tgc"/>
          <w:rFonts w:ascii="Palatino Linotype" w:hAnsi="Palatino Linotype" w:cs="Arial"/>
          <w:sz w:val="24"/>
          <w:szCs w:val="24"/>
        </w:rPr>
        <w:t>estudado, varia</w:t>
      </w:r>
      <w:r w:rsidR="00B61E64" w:rsidRPr="00E34994">
        <w:rPr>
          <w:rStyle w:val="tgc"/>
          <w:rFonts w:ascii="Palatino Linotype" w:hAnsi="Palatino Linotype" w:cs="Arial"/>
          <w:sz w:val="24"/>
          <w:szCs w:val="24"/>
        </w:rPr>
        <w:t xml:space="preserve"> de pessoa para pessoa, cada texto lido ou vivido tem uma percepção individual, um aprendizado </w:t>
      </w:r>
      <w:r w:rsidR="00065DEF" w:rsidRPr="00E34994">
        <w:rPr>
          <w:rStyle w:val="tgc"/>
          <w:rFonts w:ascii="Palatino Linotype" w:hAnsi="Palatino Linotype" w:cs="Arial"/>
          <w:sz w:val="24"/>
          <w:szCs w:val="24"/>
        </w:rPr>
        <w:t>único, que</w:t>
      </w:r>
      <w:r w:rsidR="00972359" w:rsidRPr="00E34994">
        <w:rPr>
          <w:rStyle w:val="tgc"/>
          <w:rFonts w:ascii="Palatino Linotype" w:hAnsi="Palatino Linotype" w:cs="Arial"/>
          <w:sz w:val="24"/>
          <w:szCs w:val="24"/>
        </w:rPr>
        <w:t xml:space="preserve"> </w:t>
      </w:r>
      <w:r w:rsidR="003229A2" w:rsidRPr="00E34994">
        <w:rPr>
          <w:rStyle w:val="tgc"/>
          <w:rFonts w:ascii="Palatino Linotype" w:hAnsi="Palatino Linotype" w:cs="Arial"/>
          <w:sz w:val="24"/>
          <w:szCs w:val="24"/>
        </w:rPr>
        <w:t xml:space="preserve">precisamos </w:t>
      </w:r>
      <w:r w:rsidR="003229A2" w:rsidRPr="00E34994">
        <w:rPr>
          <w:rFonts w:ascii="Palatino Linotype" w:hAnsi="Palatino Linotype" w:cs="Arial"/>
          <w:sz w:val="24"/>
          <w:szCs w:val="24"/>
        </w:rPr>
        <w:t>conhecer</w:t>
      </w:r>
      <w:r w:rsidR="00972359" w:rsidRPr="00E34994">
        <w:rPr>
          <w:rFonts w:ascii="Palatino Linotype" w:hAnsi="Palatino Linotype" w:cs="Arial"/>
          <w:sz w:val="24"/>
          <w:szCs w:val="24"/>
        </w:rPr>
        <w:t xml:space="preserve"> </w:t>
      </w:r>
      <w:r w:rsidR="0020705D" w:rsidRPr="00E34994">
        <w:rPr>
          <w:rFonts w:ascii="Palatino Linotype" w:hAnsi="Palatino Linotype" w:cs="Arial"/>
          <w:sz w:val="24"/>
          <w:szCs w:val="24"/>
        </w:rPr>
        <w:t>melhor, em</w:t>
      </w:r>
      <w:r w:rsidR="000457B2" w:rsidRPr="00E34994">
        <w:rPr>
          <w:rFonts w:ascii="Palatino Linotype" w:hAnsi="Palatino Linotype" w:cs="Arial"/>
          <w:sz w:val="24"/>
          <w:szCs w:val="24"/>
        </w:rPr>
        <w:t xml:space="preserve"> razão de </w:t>
      </w:r>
      <w:r w:rsidR="0020705D" w:rsidRPr="00E34994">
        <w:rPr>
          <w:rFonts w:ascii="Palatino Linotype" w:hAnsi="Palatino Linotype" w:cs="Arial"/>
          <w:sz w:val="24"/>
          <w:szCs w:val="24"/>
        </w:rPr>
        <w:t xml:space="preserve">nossa </w:t>
      </w:r>
      <w:r w:rsidR="00A3778B" w:rsidRPr="00E34994">
        <w:rPr>
          <w:rFonts w:ascii="Palatino Linotype" w:hAnsi="Palatino Linotype" w:cs="Arial"/>
          <w:sz w:val="24"/>
          <w:szCs w:val="24"/>
        </w:rPr>
        <w:t>prática, e</w:t>
      </w:r>
      <w:r w:rsidR="00972359" w:rsidRPr="00E34994">
        <w:rPr>
          <w:rFonts w:ascii="Palatino Linotype" w:hAnsi="Palatino Linotype" w:cs="Arial"/>
          <w:sz w:val="24"/>
          <w:szCs w:val="24"/>
        </w:rPr>
        <w:t xml:space="preserve"> de conhecer o que ainda não </w:t>
      </w:r>
      <w:r w:rsidR="00985860" w:rsidRPr="00E34994">
        <w:rPr>
          <w:rFonts w:ascii="Palatino Linotype" w:hAnsi="Palatino Linotype" w:cs="Arial"/>
          <w:sz w:val="24"/>
          <w:szCs w:val="24"/>
        </w:rPr>
        <w:t>conhecemos</w:t>
      </w:r>
      <w:r w:rsidR="00985860" w:rsidRPr="00E34994">
        <w:rPr>
          <w:rFonts w:ascii="Palatino Linotype" w:hAnsi="Palatino Linotype"/>
          <w:sz w:val="20"/>
          <w:szCs w:val="20"/>
        </w:rPr>
        <w:t>.</w:t>
      </w:r>
      <w:r w:rsidR="00972359" w:rsidRPr="00E34994">
        <w:rPr>
          <w:rFonts w:ascii="Palatino Linotype" w:hAnsi="Palatino Linotype"/>
          <w:sz w:val="20"/>
          <w:szCs w:val="20"/>
        </w:rPr>
        <w:t xml:space="preserve"> </w:t>
      </w:r>
      <w:r w:rsidR="00A3778B" w:rsidRPr="00E34994">
        <w:rPr>
          <w:rFonts w:ascii="Palatino Linotype" w:hAnsi="Palatino Linotype" w:cs="Arial"/>
          <w:sz w:val="24"/>
          <w:szCs w:val="24"/>
        </w:rPr>
        <w:t xml:space="preserve">O sujeito 5 lembra que “ os registros são de grande valia, o ruim seria se não tivéssemos o feedback do professor fazendo considerações, creio que o aprendizado seja </w:t>
      </w:r>
      <w:r w:rsidR="00217EF2" w:rsidRPr="00E34994">
        <w:rPr>
          <w:rFonts w:ascii="Palatino Linotype" w:hAnsi="Palatino Linotype" w:cs="Arial"/>
          <w:sz w:val="24"/>
          <w:szCs w:val="24"/>
        </w:rPr>
        <w:t>satisfatório. ”</w:t>
      </w:r>
    </w:p>
    <w:p w:rsidR="003229A2" w:rsidRPr="00E34994" w:rsidRDefault="00B61E64" w:rsidP="00E34994">
      <w:pPr>
        <w:spacing w:line="276" w:lineRule="auto"/>
        <w:ind w:firstLine="708"/>
        <w:jc w:val="both"/>
        <w:rPr>
          <w:rFonts w:ascii="Palatino Linotype" w:hAnsi="Palatino Linotype"/>
          <w:sz w:val="20"/>
          <w:szCs w:val="20"/>
        </w:rPr>
      </w:pPr>
      <w:r w:rsidRPr="00E34994">
        <w:rPr>
          <w:rStyle w:val="tgc"/>
          <w:rFonts w:ascii="Palatino Linotype" w:hAnsi="Palatino Linotype" w:cs="Arial"/>
          <w:sz w:val="24"/>
          <w:szCs w:val="24"/>
        </w:rPr>
        <w:t>A liberdade de sentir o texto, sem a obrigação impregnada de uma técnica, de uma nota a priori, de uma quantidade de linhas escritas dão novo sentido a produção acadêmica na universidade mesmo entendendo da necessidade de sua vinc</w:t>
      </w:r>
      <w:r w:rsidR="009E1011" w:rsidRPr="00E34994">
        <w:rPr>
          <w:rStyle w:val="tgc"/>
          <w:rFonts w:ascii="Palatino Linotype" w:hAnsi="Palatino Linotype" w:cs="Arial"/>
          <w:sz w:val="24"/>
          <w:szCs w:val="24"/>
        </w:rPr>
        <w:t xml:space="preserve">ulação com o cuidado científico lembrado por </w:t>
      </w:r>
      <w:r w:rsidR="009E1011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Severino (2007).</w:t>
      </w:r>
    </w:p>
    <w:p w:rsidR="003229A2" w:rsidRPr="00E34994" w:rsidRDefault="00AA492A" w:rsidP="00E34994">
      <w:pPr>
        <w:spacing w:line="276" w:lineRule="auto"/>
        <w:ind w:firstLine="708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Com o intuito de socializar essa experiência avaliada como bem-sucedida por nós educandos da disciplina esse relato não foi produzido enquanto exigência da avaliação do curso, porém com a finalidade de abrir janelas de debate, repensar a quantofrenia e o gerencialismo no meio acadêmico. </w:t>
      </w:r>
    </w:p>
    <w:p w:rsidR="003229A2" w:rsidRPr="00E34994" w:rsidRDefault="000457B2" w:rsidP="00E34994">
      <w:pPr>
        <w:spacing w:after="0" w:line="276" w:lineRule="auto"/>
        <w:ind w:firstLine="708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lastRenderedPageBreak/>
        <w:t xml:space="preserve">Declarações como descrita pelo Sujeito 4, </w:t>
      </w:r>
      <w:r w:rsidR="00B5088F" w:rsidRPr="00E34994">
        <w:rPr>
          <w:rFonts w:ascii="Palatino Linotype" w:eastAsia="Times New Roman" w:hAnsi="Palatino Linotype" w:cs="Arial"/>
          <w:i/>
          <w:sz w:val="24"/>
          <w:szCs w:val="24"/>
          <w:lang w:eastAsia="pt-BR"/>
        </w:rPr>
        <w:t>“a aula é leve e aprendemos muito mais, sem pressão</w:t>
      </w:r>
      <w:r w:rsidR="00B5088F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” pode a</w:t>
      </w:r>
      <w:r w:rsidR="00AA492A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brir discussão para a compreensão de que a liberdade de expressão no modelo de aulas proposto pode contribuir significativamente na formação de especialistas abertos a mudança e também corresponsáveis pela dinâmica da aula, das tomadas de decisão numa </w:t>
      </w:r>
      <w:r w:rsidR="009B7401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ação</w:t>
      </w:r>
      <w:r w:rsidR="00AA492A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que dá </w:t>
      </w:r>
      <w:r w:rsidR="003229A2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ênfase ao</w:t>
      </w:r>
      <w:r w:rsidR="00AA492A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9B7401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trabalho </w:t>
      </w:r>
      <w:r w:rsidR="00AA492A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coletivo.</w:t>
      </w:r>
      <w:r w:rsidR="003229A2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O processo vivenciado ao longo do semestre possivelmente </w:t>
      </w:r>
      <w:r w:rsidR="00985860" w:rsidRPr="00E34994">
        <w:rPr>
          <w:rFonts w:ascii="Palatino Linotype" w:hAnsi="Palatino Linotype" w:cs="Arial"/>
          <w:sz w:val="24"/>
          <w:szCs w:val="24"/>
        </w:rPr>
        <w:t>contribua com a discussão, a troca e a proposição de ideias na</w:t>
      </w:r>
      <w:r w:rsidR="00985860" w:rsidRPr="00E34994">
        <w:rPr>
          <w:rFonts w:ascii="Palatino Linotype" w:hAnsi="Palatino Linotype"/>
        </w:rPr>
        <w:t xml:space="preserve"> </w:t>
      </w:r>
      <w:r w:rsidR="003229A2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formação de profissionais</w:t>
      </w:r>
      <w:r w:rsidR="00985860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, especialistas</w:t>
      </w:r>
      <w:r w:rsidR="003229A2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com habilidades e competências aliadas ao senso crítico e transformador, criativo e livre capaz de enfrentar a sociedade fluida e dinâmica que ora se apresenta.</w:t>
      </w:r>
    </w:p>
    <w:p w:rsidR="00262E55" w:rsidRPr="00E34994" w:rsidRDefault="00035907" w:rsidP="00E34994">
      <w:pPr>
        <w:spacing w:after="0" w:line="276" w:lineRule="auto"/>
        <w:ind w:firstLine="708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Na escola, n</w:t>
      </w:r>
      <w:r w:rsidR="00262E55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 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universidade, Saviani</w:t>
      </w:r>
      <w:r w:rsidR="009719B5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(2008) em suas onze teses sobre educação e política, lembra</w:t>
      </w:r>
      <w:r w:rsidR="00262E55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que se faz necessário compreender que a educação possui uma dimensão política e de dependência reciproca. A verdade é sempre revolucionária, a prática política se apoia na verdade, e não existe verdade desinteressada, então a socialização do conhecimento perpassa 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pelo </w:t>
      </w:r>
      <w:r w:rsidR="00262E55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entendimento de que a educação é um ato político. A autonomia, a liberdade nessa ação configura 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bases para transformação social e escolhas dos sujeitos envolvidos na trama.</w:t>
      </w:r>
      <w:r w:rsidR="008C0E73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Considerando o exposto a escolha pelo método e pela organização didática da disciplina configura-se uma escolha direcionada pela liberdade no diálogo, na escrita e também no compartilhar das atividades por toda turma.</w:t>
      </w:r>
    </w:p>
    <w:p w:rsidR="00260FED" w:rsidRPr="00E34994" w:rsidRDefault="009413DC" w:rsidP="00E34994">
      <w:pPr>
        <w:spacing w:after="0" w:line="276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T</w:t>
      </w:r>
      <w:r w:rsidR="00260FED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alvez o debate proposto, a reflexão iniciada sobre </w:t>
      </w:r>
      <w:r w:rsidR="00260FED" w:rsidRPr="00E34994">
        <w:rPr>
          <w:rFonts w:ascii="Palatino Linotype" w:hAnsi="Palatino Linotype" w:cs="Arial"/>
          <w:sz w:val="24"/>
          <w:szCs w:val="24"/>
        </w:rPr>
        <w:t xml:space="preserve">a liberdade da escrita, o gerencialismo e a quantofrenia presentes na universidade sejam passos iniciais para olharmos a produção cientifica não somente como instrumento, objetos propostos a incrementar os currículos, a pontuação e a avaliação da instituição ou do aluno, mas enquanto obra constituída </w:t>
      </w:r>
      <w:r w:rsidR="00207BC2" w:rsidRPr="00E34994">
        <w:rPr>
          <w:rFonts w:ascii="Palatino Linotype" w:hAnsi="Palatino Linotype" w:cs="Arial"/>
          <w:sz w:val="24"/>
          <w:szCs w:val="24"/>
        </w:rPr>
        <w:t>de significados</w:t>
      </w:r>
      <w:r w:rsidR="00260FED" w:rsidRPr="00E34994">
        <w:rPr>
          <w:rFonts w:ascii="Palatino Linotype" w:hAnsi="Palatino Linotype" w:cs="Arial"/>
          <w:sz w:val="24"/>
          <w:szCs w:val="24"/>
        </w:rPr>
        <w:t>, de criatividade e inovação impregnada de sentido para a transformação social.</w:t>
      </w:r>
      <w:r w:rsidR="00486805" w:rsidRPr="00E34994">
        <w:rPr>
          <w:rFonts w:ascii="Palatino Linotype" w:hAnsi="Palatino Linotype" w:cs="Arial"/>
          <w:sz w:val="24"/>
          <w:szCs w:val="24"/>
        </w:rPr>
        <w:t xml:space="preserve"> </w:t>
      </w:r>
    </w:p>
    <w:p w:rsidR="00AA492A" w:rsidRPr="00E34994" w:rsidRDefault="00AA492A" w:rsidP="00E34994">
      <w:pPr>
        <w:spacing w:after="0" w:line="276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</w:p>
    <w:p w:rsidR="00675BCC" w:rsidRPr="00E34994" w:rsidRDefault="00AA39B0" w:rsidP="00E34994">
      <w:pPr>
        <w:spacing w:line="276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E34994">
        <w:rPr>
          <w:rFonts w:ascii="Palatino Linotype" w:hAnsi="Palatino Linotype" w:cs="Arial"/>
          <w:b/>
          <w:sz w:val="24"/>
          <w:szCs w:val="24"/>
        </w:rPr>
        <w:t>Considerações finais</w:t>
      </w:r>
    </w:p>
    <w:p w:rsidR="008360C7" w:rsidRPr="00E34994" w:rsidRDefault="008360C7" w:rsidP="00E34994">
      <w:pPr>
        <w:spacing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E34994">
        <w:rPr>
          <w:rFonts w:ascii="Palatino Linotype" w:hAnsi="Palatino Linotype" w:cs="Arial"/>
          <w:b/>
          <w:sz w:val="24"/>
          <w:szCs w:val="24"/>
        </w:rPr>
        <w:tab/>
      </w:r>
      <w:r w:rsidRPr="00E34994">
        <w:rPr>
          <w:rFonts w:ascii="Palatino Linotype" w:hAnsi="Palatino Linotype" w:cs="Arial"/>
          <w:sz w:val="24"/>
          <w:szCs w:val="24"/>
        </w:rPr>
        <w:t xml:space="preserve">A experiência partilhada no decorrer do semestre mostrou uma alternativa para enxergar a universidade não apenas como um espaço acadêmico, uma instituição ou empresa, num sistema capitalista pós-moderno atrelada a ideia da competição, da certificação e do mérito enquanto finalidade em si mesmos. A liberdade experimentada na </w:t>
      </w:r>
      <w:r w:rsidRPr="00E34994">
        <w:rPr>
          <w:rFonts w:ascii="Palatino Linotype" w:hAnsi="Palatino Linotype" w:cs="Arial"/>
          <w:sz w:val="24"/>
          <w:szCs w:val="24"/>
        </w:rPr>
        <w:lastRenderedPageBreak/>
        <w:t xml:space="preserve">dinâmica de escrever, dialogar, compartilhar saberes e sentidos parece ter despertado o grupo em relação ao </w:t>
      </w:r>
      <w:r w:rsidR="00DE1628" w:rsidRPr="00E34994">
        <w:rPr>
          <w:rFonts w:ascii="Palatino Linotype" w:hAnsi="Palatino Linotype" w:cs="Arial"/>
          <w:sz w:val="24"/>
          <w:szCs w:val="24"/>
        </w:rPr>
        <w:t>produtivismo exigido no círculo acadêmico.</w:t>
      </w:r>
    </w:p>
    <w:p w:rsidR="00DE1628" w:rsidRPr="00E34994" w:rsidRDefault="00DE1628" w:rsidP="00E34994">
      <w:pPr>
        <w:spacing w:line="276" w:lineRule="auto"/>
        <w:ind w:firstLine="708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Nóvoa (2015) alerta sobre a questão questionando as pressões da cultura de “ publicar ou perecer”, sobre o controle de nossa trajetória acadêmica vinculada a um produtivismo cego numa luta pela sobrevivência na selva acadêmica. Adverte que o papel do especialista, e da pesquisa devem passa por apoiar o desenvolvimento social e não somente o econômico de modo que o conhecimento não pode ter um valor comercial imediato. </w:t>
      </w:r>
    </w:p>
    <w:p w:rsidR="0012023B" w:rsidRPr="00E34994" w:rsidRDefault="00DE1628" w:rsidP="00E34994">
      <w:pPr>
        <w:spacing w:line="276" w:lineRule="auto"/>
        <w:ind w:firstLine="708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Cabe destacar que Nóvoa (2015) interroga nesse contexto de ensino, aprendizagem e produção acadêmica uma possível banalização, o autoplágio, o fatiamento de artigos induzido pela excelência almejada. A universidade seria uma instituição empreendedora, uma empresa e nesse rumo perderia seu sentido, sua confiança. Estaria </w:t>
      </w:r>
      <w:r w:rsidR="0054136A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dominada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por lógicas burocráticas, métricas e quanti</w:t>
      </w:r>
      <w:r w:rsidR="0054136A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tativa.</w:t>
      </w:r>
    </w:p>
    <w:p w:rsidR="00E66FD5" w:rsidRPr="00E34994" w:rsidRDefault="00E66FD5" w:rsidP="00E34994">
      <w:pPr>
        <w:spacing w:line="276" w:lineRule="auto"/>
        <w:ind w:firstLine="708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modelo gerencialista perpassa a realidade </w:t>
      </w:r>
      <w:r w:rsidR="004771B4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acadêmica e requer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</w:t>
      </w:r>
      <w:r w:rsidR="00B33C1F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nós, tempo</w:t>
      </w:r>
      <w:r w:rsidR="007A7F5D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, colaboração, co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mpromisso e sobretudo liberdade para ultrapassá-lo.</w:t>
      </w:r>
      <w:r w:rsidR="007A7F5D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Educação e ciência parecem não poder limitar-se </w:t>
      </w:r>
      <w:r w:rsidR="00CA6BFC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 instrumentalização capitalista que segue. Talvez ampliar estratégias na formação, na pesquisa e nas disciplinas para além </w:t>
      </w:r>
      <w:r w:rsidR="00F358CA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de uma relação produtiva estimule o desenvolvimento de trabalhos mais reflexivos e críticos que levem a pesquisa para as pessoas que precisam dela. Assim, com N</w:t>
      </w:r>
      <w:r w:rsidR="00D74E4C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óvoa (</w:t>
      </w:r>
      <w:r w:rsidR="00F358CA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2015) o convite ao debate sobre as questões da produção acadêmica</w:t>
      </w:r>
      <w:r w:rsidR="00A24A27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D74E4C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amplia-se </w:t>
      </w:r>
      <w:r w:rsidR="00F358CA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para o ensino e a aprendizagem nas disciplinas universitárias stricto-</w:t>
      </w:r>
      <w:r w:rsidR="00A24A27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sensu, </w:t>
      </w:r>
      <w:r w:rsidR="00D74E4C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 base que </w:t>
      </w:r>
      <w:r w:rsidR="00A24A27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almejamos se</w:t>
      </w:r>
      <w:r w:rsidR="00543443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resume </w:t>
      </w:r>
      <w:r w:rsidR="00F358CA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numa só palavra, liberdade, liberdade é tudo.</w:t>
      </w:r>
      <w:r w:rsidR="00A24A27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 </w:t>
      </w:r>
    </w:p>
    <w:p w:rsidR="00B33C1F" w:rsidRPr="00E34994" w:rsidRDefault="00E66FD5" w:rsidP="00E34994">
      <w:pPr>
        <w:spacing w:line="276" w:lineRule="auto"/>
        <w:ind w:firstLine="708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P</w:t>
      </w:r>
      <w:r w:rsidR="00A24A27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rocurar estratégias diversificadas para conduzir os processos de ensino e aprendizagem na universidade</w:t>
      </w:r>
      <w:r w:rsidR="00194627">
        <w:rPr>
          <w:rFonts w:ascii="Palatino Linotype" w:eastAsia="Times New Roman" w:hAnsi="Palatino Linotype" w:cs="Arial"/>
          <w:sz w:val="24"/>
          <w:szCs w:val="24"/>
          <w:lang w:eastAsia="pt-BR"/>
        </w:rPr>
        <w:t>,</w:t>
      </w:r>
      <w:r w:rsidR="00A24A27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po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ssivelmente deva passar pela</w:t>
      </w:r>
      <w:r w:rsidR="00A24A27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reflexão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acerca da realidade atual</w:t>
      </w:r>
      <w:r w:rsidR="00A24A27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. Num mundo dinâmico</w:t>
      </w:r>
      <w:r w:rsidR="00194627">
        <w:rPr>
          <w:rFonts w:ascii="Palatino Linotype" w:eastAsia="Times New Roman" w:hAnsi="Palatino Linotype" w:cs="Arial"/>
          <w:sz w:val="24"/>
          <w:szCs w:val="24"/>
          <w:lang w:eastAsia="pt-BR"/>
        </w:rPr>
        <w:t>,</w:t>
      </w:r>
      <w:r w:rsidR="00A24A27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 cada vez mais exige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nte em relação a criatividade, </w:t>
      </w:r>
      <w:r w:rsidR="00A24A27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liberdade</w:t>
      </w:r>
      <w:r w:rsidR="00194627">
        <w:rPr>
          <w:rFonts w:ascii="Palatino Linotype" w:eastAsia="Times New Roman" w:hAnsi="Palatino Linotype" w:cs="Arial"/>
          <w:sz w:val="24"/>
          <w:szCs w:val="24"/>
          <w:lang w:eastAsia="pt-BR"/>
        </w:rPr>
        <w:t>,</w:t>
      </w:r>
      <w:r w:rsidR="00A24A27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autonomia </w:t>
      </w:r>
      <w:r w:rsidR="00194627">
        <w:rPr>
          <w:rFonts w:ascii="Palatino Linotype" w:eastAsia="Times New Roman" w:hAnsi="Palatino Linotype" w:cs="Arial"/>
          <w:sz w:val="24"/>
          <w:szCs w:val="24"/>
          <w:lang w:eastAsia="pt-BR"/>
        </w:rPr>
        <w:t>é</w:t>
      </w:r>
      <w:r w:rsidR="00A24A27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base que pode sustenta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r uma opção que se desvencilhe da quantofrenia e da meritocracia que nos exigem no mundo acadêmico de hoje.</w:t>
      </w:r>
      <w:r w:rsidR="00065DEF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</w:p>
    <w:p w:rsidR="00486805" w:rsidRPr="00E34994" w:rsidRDefault="00065DEF" w:rsidP="00E34994">
      <w:pPr>
        <w:spacing w:line="276" w:lineRule="auto"/>
        <w:ind w:firstLine="708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Freire</w:t>
      </w:r>
      <w:r w:rsidR="00A267F8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B33C1F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(1993</w:t>
      </w:r>
      <w:r w:rsidR="005D6F7A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) 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alerta que a tarefa de ensinar e aprender é uma ação profissional que envolve amorosidade, criatividade, competência </w:t>
      </w:r>
      <w:r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lastRenderedPageBreak/>
        <w:t xml:space="preserve">científica, mas recusa a estreiteza cientificista o que exige a capacidade de lutar pela liberdade sem isso a atividade desfalece. Não podemos ter medo da liberdade, resistência, disciplina e ética estão presentes </w:t>
      </w:r>
      <w:r w:rsidR="00B33C1F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no caminho de quem procura a ousadia para romper </w:t>
      </w:r>
      <w:r w:rsidR="004D5815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>com a lógica da quantidade como medida em prejuízo da aprendizagem e da qualidade que advém de uma maturação, de reflexão.</w:t>
      </w:r>
      <w:r w:rsidR="00D31954" w:rsidRPr="00E349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</w:p>
    <w:p w:rsidR="00A04C44" w:rsidRPr="00E34994" w:rsidRDefault="00DA3697" w:rsidP="00E34994">
      <w:pPr>
        <w:spacing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E34994">
        <w:rPr>
          <w:rFonts w:ascii="Palatino Linotype" w:hAnsi="Palatino Linotype" w:cs="Arial"/>
          <w:b/>
          <w:sz w:val="24"/>
          <w:szCs w:val="24"/>
        </w:rPr>
        <w:t>Referencias</w:t>
      </w:r>
    </w:p>
    <w:p w:rsidR="00EC3C17" w:rsidRPr="00EC3C17" w:rsidRDefault="00EC3C17" w:rsidP="00EC3C17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C17">
        <w:rPr>
          <w:rFonts w:ascii="Times New Roman" w:hAnsi="Times New Roman" w:cs="Times New Roman"/>
          <w:sz w:val="24"/>
          <w:szCs w:val="24"/>
        </w:rPr>
        <w:t xml:space="preserve">BAUMAN, Zygmunt. </w:t>
      </w:r>
      <w:r w:rsidRPr="00EC3C17">
        <w:rPr>
          <w:rFonts w:ascii="Times New Roman" w:hAnsi="Times New Roman" w:cs="Times New Roman"/>
          <w:b/>
          <w:bCs/>
          <w:sz w:val="24"/>
          <w:szCs w:val="24"/>
        </w:rPr>
        <w:t>Modernidade Líquida</w:t>
      </w:r>
      <w:r w:rsidRPr="00EC3C17">
        <w:rPr>
          <w:rFonts w:ascii="Times New Roman" w:hAnsi="Times New Roman" w:cs="Times New Roman"/>
          <w:sz w:val="24"/>
          <w:szCs w:val="24"/>
        </w:rPr>
        <w:t xml:space="preserve">. Tradução: Plínio </w:t>
      </w:r>
      <w:proofErr w:type="spellStart"/>
      <w:r w:rsidRPr="00EC3C17">
        <w:rPr>
          <w:rFonts w:ascii="Times New Roman" w:hAnsi="Times New Roman" w:cs="Times New Roman"/>
          <w:sz w:val="24"/>
          <w:szCs w:val="24"/>
        </w:rPr>
        <w:t>Dentzien</w:t>
      </w:r>
      <w:proofErr w:type="spellEnd"/>
      <w:r w:rsidRPr="00EC3C17">
        <w:rPr>
          <w:rFonts w:ascii="Times New Roman" w:hAnsi="Times New Roman" w:cs="Times New Roman"/>
          <w:sz w:val="24"/>
          <w:szCs w:val="24"/>
        </w:rPr>
        <w:t xml:space="preserve">. Rio de Janeiro: Zahar, 2003. </w:t>
      </w:r>
    </w:p>
    <w:p w:rsidR="00EC3C17" w:rsidRPr="00EC3C17" w:rsidRDefault="00EC3C17" w:rsidP="00EC3C1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3C17">
        <w:rPr>
          <w:rFonts w:ascii="Times New Roman" w:hAnsi="Times New Roman" w:cs="Times New Roman"/>
          <w:caps/>
          <w:sz w:val="24"/>
          <w:szCs w:val="24"/>
        </w:rPr>
        <w:t>Freire</w:t>
      </w:r>
      <w:r w:rsidRPr="00EC3C17">
        <w:rPr>
          <w:rFonts w:ascii="Times New Roman" w:hAnsi="Times New Roman" w:cs="Times New Roman"/>
          <w:sz w:val="24"/>
          <w:szCs w:val="24"/>
        </w:rPr>
        <w:t xml:space="preserve">, Paulo.  </w:t>
      </w:r>
      <w:r w:rsidRPr="00EC3C17">
        <w:rPr>
          <w:rFonts w:ascii="Times New Roman" w:hAnsi="Times New Roman" w:cs="Times New Roman"/>
          <w:b/>
          <w:bCs/>
          <w:sz w:val="24"/>
          <w:szCs w:val="24"/>
        </w:rPr>
        <w:t>A Importância do Ato de Ler</w:t>
      </w:r>
      <w:r w:rsidRPr="00EC3C17">
        <w:rPr>
          <w:rFonts w:ascii="Times New Roman" w:hAnsi="Times New Roman" w:cs="Times New Roman"/>
          <w:sz w:val="24"/>
          <w:szCs w:val="24"/>
        </w:rPr>
        <w:t xml:space="preserve">: </w:t>
      </w:r>
      <w:r w:rsidRPr="00EC3C17">
        <w:rPr>
          <w:rFonts w:ascii="Times New Roman" w:hAnsi="Times New Roman" w:cs="Times New Roman"/>
          <w:iCs/>
          <w:sz w:val="24"/>
          <w:szCs w:val="24"/>
        </w:rPr>
        <w:t>em três artigos que se completam</w:t>
      </w:r>
      <w:r w:rsidRPr="00EC3C17">
        <w:rPr>
          <w:rFonts w:ascii="Times New Roman" w:hAnsi="Times New Roman" w:cs="Times New Roman"/>
          <w:sz w:val="24"/>
          <w:szCs w:val="24"/>
        </w:rPr>
        <w:t xml:space="preserve">.  22ed.  São Paulo: Cortez, 1988. </w:t>
      </w:r>
    </w:p>
    <w:p w:rsidR="00EC3C17" w:rsidRPr="00EC3C17" w:rsidRDefault="00EC3C17" w:rsidP="00EC3C1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C17">
        <w:rPr>
          <w:rFonts w:ascii="Times New Roman" w:hAnsi="Times New Roman" w:cs="Times New Roman"/>
          <w:sz w:val="24"/>
          <w:szCs w:val="24"/>
        </w:rPr>
        <w:t xml:space="preserve">FREIRE, Paulo. </w:t>
      </w:r>
      <w:r w:rsidRPr="00EC3C17">
        <w:rPr>
          <w:rFonts w:ascii="Times New Roman" w:hAnsi="Times New Roman" w:cs="Times New Roman"/>
          <w:b/>
          <w:bCs/>
          <w:sz w:val="24"/>
          <w:szCs w:val="24"/>
        </w:rPr>
        <w:t xml:space="preserve">A Educação como Prática da liberdade.  </w:t>
      </w:r>
      <w:r w:rsidRPr="00EC3C17">
        <w:rPr>
          <w:rFonts w:ascii="Times New Roman" w:hAnsi="Times New Roman" w:cs="Times New Roman"/>
          <w:sz w:val="24"/>
          <w:szCs w:val="24"/>
        </w:rPr>
        <w:t xml:space="preserve">23ª. </w:t>
      </w:r>
      <w:proofErr w:type="spellStart"/>
      <w:proofErr w:type="gramStart"/>
      <w:r w:rsidRPr="00EC3C17">
        <w:rPr>
          <w:rFonts w:ascii="Times New Roman" w:hAnsi="Times New Roman" w:cs="Times New Roman"/>
          <w:sz w:val="24"/>
          <w:szCs w:val="24"/>
        </w:rPr>
        <w:t>Ed.Rio</w:t>
      </w:r>
      <w:proofErr w:type="spellEnd"/>
      <w:proofErr w:type="gramEnd"/>
      <w:r w:rsidRPr="00EC3C17">
        <w:rPr>
          <w:rFonts w:ascii="Times New Roman" w:hAnsi="Times New Roman" w:cs="Times New Roman"/>
          <w:sz w:val="24"/>
          <w:szCs w:val="24"/>
        </w:rPr>
        <w:t xml:space="preserve"> de Janeiro: Paz e Terra, 1999.</w:t>
      </w:r>
    </w:p>
    <w:p w:rsidR="00EC3C17" w:rsidRPr="00EC3C17" w:rsidRDefault="00EC3C17" w:rsidP="00EC3C17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3C17">
        <w:rPr>
          <w:rFonts w:ascii="Times New Roman" w:hAnsi="Times New Roman" w:cs="Times New Roman"/>
          <w:sz w:val="24"/>
          <w:szCs w:val="24"/>
        </w:rPr>
        <w:t xml:space="preserve">FREIRE, Paulo. </w:t>
      </w:r>
      <w:r w:rsidRPr="00EC3C17">
        <w:rPr>
          <w:rFonts w:ascii="Times New Roman" w:hAnsi="Times New Roman" w:cs="Times New Roman"/>
          <w:b/>
          <w:sz w:val="24"/>
          <w:szCs w:val="24"/>
        </w:rPr>
        <w:t>Professora sim, tia não</w:t>
      </w:r>
      <w:r w:rsidRPr="00EC3C17">
        <w:rPr>
          <w:rFonts w:ascii="Times New Roman" w:hAnsi="Times New Roman" w:cs="Times New Roman"/>
          <w:sz w:val="24"/>
          <w:szCs w:val="24"/>
        </w:rPr>
        <w:t>: cartas a quem ousa ensinar. São Paulo: Olho d’água, 1993.</w:t>
      </w:r>
    </w:p>
    <w:p w:rsidR="00EC3C17" w:rsidRPr="00EC3C17" w:rsidRDefault="00EC3C17" w:rsidP="00EC3C17">
      <w:pPr>
        <w:pStyle w:val="PargrafodaLista"/>
        <w:numPr>
          <w:ilvl w:val="0"/>
          <w:numId w:val="1"/>
        </w:numPr>
        <w:spacing w:after="0" w:line="240" w:lineRule="auto"/>
        <w:rPr>
          <w:rStyle w:val="st"/>
          <w:rFonts w:ascii="Times New Roman" w:hAnsi="Times New Roman" w:cs="Times New Roman"/>
          <w:sz w:val="24"/>
          <w:szCs w:val="24"/>
        </w:rPr>
      </w:pPr>
      <w:r w:rsidRPr="00EC3C17">
        <w:rPr>
          <w:rStyle w:val="st"/>
          <w:rFonts w:ascii="Times New Roman" w:hAnsi="Times New Roman" w:cs="Times New Roman"/>
          <w:sz w:val="24"/>
          <w:szCs w:val="24"/>
        </w:rPr>
        <w:t xml:space="preserve">GAULEJAC, Vincent de. </w:t>
      </w:r>
      <w:r w:rsidRPr="00EC3C17">
        <w:rPr>
          <w:rStyle w:val="nfase"/>
          <w:rFonts w:ascii="Times New Roman" w:hAnsi="Times New Roman" w:cs="Times New Roman"/>
          <w:b/>
          <w:i w:val="0"/>
          <w:sz w:val="24"/>
          <w:szCs w:val="24"/>
        </w:rPr>
        <w:t>Gestão</w:t>
      </w:r>
      <w:r w:rsidRPr="00EC3C17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C3C17">
        <w:rPr>
          <w:rStyle w:val="nfase"/>
          <w:rFonts w:ascii="Times New Roman" w:hAnsi="Times New Roman" w:cs="Times New Roman"/>
          <w:b/>
          <w:i w:val="0"/>
          <w:sz w:val="24"/>
          <w:szCs w:val="24"/>
        </w:rPr>
        <w:t>como</w:t>
      </w:r>
      <w:r w:rsidRPr="00EC3C17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C3C17">
        <w:rPr>
          <w:rStyle w:val="nfase"/>
          <w:rFonts w:ascii="Times New Roman" w:hAnsi="Times New Roman" w:cs="Times New Roman"/>
          <w:b/>
          <w:i w:val="0"/>
          <w:sz w:val="24"/>
          <w:szCs w:val="24"/>
        </w:rPr>
        <w:t>doença</w:t>
      </w:r>
      <w:r w:rsidRPr="00EC3C17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C3C17">
        <w:rPr>
          <w:rStyle w:val="nfase"/>
          <w:rFonts w:ascii="Times New Roman" w:hAnsi="Times New Roman" w:cs="Times New Roman"/>
          <w:b/>
          <w:i w:val="0"/>
          <w:sz w:val="24"/>
          <w:szCs w:val="24"/>
        </w:rPr>
        <w:t>social</w:t>
      </w:r>
      <w:r w:rsidRPr="00EC3C17">
        <w:rPr>
          <w:rStyle w:val="st"/>
          <w:rFonts w:ascii="Times New Roman" w:hAnsi="Times New Roman" w:cs="Times New Roman"/>
          <w:sz w:val="24"/>
          <w:szCs w:val="24"/>
        </w:rPr>
        <w:t>: ideologia, poder gerencialista e fragmentação social. São Paulo: Ideias e Letras, 2007.</w:t>
      </w:r>
    </w:p>
    <w:p w:rsidR="00EC3C17" w:rsidRPr="00EC3C17" w:rsidRDefault="00EC3C17" w:rsidP="00EC3C17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3C17">
        <w:rPr>
          <w:rFonts w:ascii="Times New Roman" w:eastAsia="Times New Roman" w:hAnsi="Times New Roman" w:cs="Times New Roman"/>
          <w:sz w:val="24"/>
          <w:szCs w:val="24"/>
          <w:lang w:eastAsia="pt-BR"/>
        </w:rPr>
        <w:t>MIRANDA, Marilia Gouveia de; RESENDE Anita C. Azevedo.</w:t>
      </w:r>
      <w:r w:rsidRPr="00EC3C17">
        <w:rPr>
          <w:rFonts w:ascii="Times New Roman" w:hAnsi="Times New Roman" w:cs="Times New Roman"/>
          <w:sz w:val="24"/>
          <w:szCs w:val="24"/>
        </w:rPr>
        <w:t xml:space="preserve"> </w:t>
      </w:r>
      <w:r w:rsidRPr="00EC3C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Sobre a pesquisa-ação na educação e as armadilhas do praticismo. </w:t>
      </w:r>
      <w:r w:rsidRPr="00EC3C17">
        <w:rPr>
          <w:rFonts w:ascii="Times New Roman" w:hAnsi="Times New Roman" w:cs="Times New Roman"/>
          <w:b/>
          <w:sz w:val="24"/>
          <w:szCs w:val="24"/>
        </w:rPr>
        <w:t>Revista Brasileira de Educação</w:t>
      </w:r>
      <w:r w:rsidRPr="00EC3C17">
        <w:rPr>
          <w:rFonts w:ascii="Times New Roman" w:hAnsi="Times New Roman" w:cs="Times New Roman"/>
          <w:sz w:val="24"/>
          <w:szCs w:val="24"/>
        </w:rPr>
        <w:t xml:space="preserve"> v. 11 n. 33 </w:t>
      </w:r>
      <w:proofErr w:type="gramStart"/>
      <w:r w:rsidRPr="00EC3C17">
        <w:rPr>
          <w:rFonts w:ascii="Times New Roman" w:hAnsi="Times New Roman" w:cs="Times New Roman"/>
          <w:sz w:val="24"/>
          <w:szCs w:val="24"/>
        </w:rPr>
        <w:t>set./</w:t>
      </w:r>
      <w:proofErr w:type="gramEnd"/>
      <w:r w:rsidRPr="00EC3C17">
        <w:rPr>
          <w:rFonts w:ascii="Times New Roman" w:hAnsi="Times New Roman" w:cs="Times New Roman"/>
          <w:sz w:val="24"/>
          <w:szCs w:val="24"/>
        </w:rPr>
        <w:t>dez. 2006.</w:t>
      </w:r>
    </w:p>
    <w:p w:rsidR="00EC3C17" w:rsidRPr="00EC3C17" w:rsidRDefault="00EC3C17" w:rsidP="00EC3C17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3C17">
        <w:rPr>
          <w:rFonts w:ascii="Times New Roman" w:eastAsia="Times New Roman" w:hAnsi="Times New Roman" w:cs="Times New Roman"/>
          <w:sz w:val="24"/>
          <w:szCs w:val="24"/>
          <w:lang w:eastAsia="pt-BR"/>
        </w:rPr>
        <w:t>NÓVOA, António. Em busca da liberdade nas universidades: para que serve a pesquisa em educação?</w:t>
      </w:r>
      <w:r w:rsidRPr="00EC3C17">
        <w:rPr>
          <w:rFonts w:ascii="Times New Roman" w:hAnsi="Times New Roman" w:cs="Times New Roman"/>
          <w:sz w:val="24"/>
          <w:szCs w:val="24"/>
        </w:rPr>
        <w:t xml:space="preserve"> </w:t>
      </w:r>
      <w:r w:rsidRPr="00EC3C17">
        <w:rPr>
          <w:rFonts w:ascii="Times New Roman" w:hAnsi="Times New Roman" w:cs="Times New Roman"/>
          <w:b/>
          <w:sz w:val="24"/>
          <w:szCs w:val="24"/>
        </w:rPr>
        <w:t>Revista Educação e Pesquisa</w:t>
      </w:r>
      <w:r w:rsidRPr="00EC3C17">
        <w:rPr>
          <w:rFonts w:ascii="Times New Roman" w:hAnsi="Times New Roman" w:cs="Times New Roman"/>
          <w:sz w:val="24"/>
          <w:szCs w:val="24"/>
        </w:rPr>
        <w:t xml:space="preserve">, São Paulo, v. 41, n. 1, p. 263-272, </w:t>
      </w:r>
      <w:proofErr w:type="gramStart"/>
      <w:r w:rsidRPr="00EC3C17">
        <w:rPr>
          <w:rFonts w:ascii="Times New Roman" w:hAnsi="Times New Roman" w:cs="Times New Roman"/>
          <w:sz w:val="24"/>
          <w:szCs w:val="24"/>
        </w:rPr>
        <w:t>jan./</w:t>
      </w:r>
      <w:proofErr w:type="gramEnd"/>
      <w:r w:rsidRPr="00EC3C17">
        <w:rPr>
          <w:rFonts w:ascii="Times New Roman" w:hAnsi="Times New Roman" w:cs="Times New Roman"/>
          <w:sz w:val="24"/>
          <w:szCs w:val="24"/>
        </w:rPr>
        <w:t>mar. 2015.</w:t>
      </w:r>
    </w:p>
    <w:p w:rsidR="00EC3C17" w:rsidRPr="00EC3C17" w:rsidRDefault="00EC3C17" w:rsidP="00EC3C17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3C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RIGHETTI, SABINE</w:t>
      </w:r>
      <w:r w:rsidRPr="00EC3C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Pr="00EC3C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 Brasil cresce em produção científica, mas índice de qualidade </w:t>
      </w:r>
      <w:proofErr w:type="spellStart"/>
      <w:proofErr w:type="gramStart"/>
      <w:r w:rsidRPr="00EC3C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cai.</w:t>
      </w:r>
      <w:r w:rsidRPr="00EC3C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proofErr w:type="gramEnd"/>
      <w:r w:rsidRPr="00EC3C1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EC3C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 .22/04/2013 .</w:t>
      </w:r>
      <w:r w:rsidRPr="00EC3C1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C3C1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http://www1.folha.uol.com.br/ciencia/2013/04/1266521-brasil-cresce-em-producao-cientifica-mas-indice-de-qualidade-cai.shtml</w:t>
        </w:r>
      </w:hyperlink>
      <w:r w:rsidRPr="00EC3C17">
        <w:rPr>
          <w:rFonts w:ascii="Times New Roman" w:eastAsia="Times New Roman" w:hAnsi="Times New Roman" w:cs="Times New Roman"/>
          <w:sz w:val="24"/>
          <w:szCs w:val="24"/>
          <w:lang w:eastAsia="pt-BR"/>
        </w:rPr>
        <w:t>. Acesso em; 03 jun. 2017.</w:t>
      </w:r>
    </w:p>
    <w:p w:rsidR="00EC3C17" w:rsidRPr="00EC3C17" w:rsidRDefault="00EC3C17" w:rsidP="00EC3C17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3C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ROSSATO, Ricardo. </w:t>
      </w:r>
      <w:r w:rsidRPr="00EC3C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Universidade: nove séculos de História</w:t>
      </w:r>
      <w:r w:rsidRPr="00EC3C17">
        <w:rPr>
          <w:rFonts w:ascii="Times New Roman" w:eastAsia="Times New Roman" w:hAnsi="Times New Roman" w:cs="Times New Roman"/>
          <w:sz w:val="24"/>
          <w:szCs w:val="24"/>
          <w:lang w:eastAsia="pt-BR"/>
        </w:rPr>
        <w:t>. Passo Fundo: UPF, 2005.</w:t>
      </w:r>
    </w:p>
    <w:p w:rsidR="00EC3C17" w:rsidRPr="00EC3C17" w:rsidRDefault="00EC3C17" w:rsidP="00EC3C17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3C17">
        <w:rPr>
          <w:rFonts w:ascii="Times New Roman" w:hAnsi="Times New Roman" w:cs="Times New Roman"/>
          <w:sz w:val="24"/>
          <w:szCs w:val="24"/>
        </w:rPr>
        <w:t xml:space="preserve">SANTOS, Milton. </w:t>
      </w:r>
      <w:r w:rsidRPr="00EC3C17">
        <w:rPr>
          <w:rFonts w:ascii="Times New Roman" w:hAnsi="Times New Roman" w:cs="Times New Roman"/>
          <w:b/>
          <w:bCs/>
          <w:sz w:val="24"/>
          <w:szCs w:val="24"/>
        </w:rPr>
        <w:t>A natureza do espaço: técnica e tempo, razão e emoção</w:t>
      </w:r>
      <w:r w:rsidRPr="00EC3C17">
        <w:rPr>
          <w:rFonts w:ascii="Times New Roman" w:hAnsi="Times New Roman" w:cs="Times New Roman"/>
          <w:sz w:val="24"/>
          <w:szCs w:val="24"/>
        </w:rPr>
        <w:t>. Edusp, 2002.</w:t>
      </w:r>
    </w:p>
    <w:p w:rsidR="00EC3C17" w:rsidRPr="00EC3C17" w:rsidRDefault="00EC3C17" w:rsidP="00EC3C17">
      <w:pPr>
        <w:pStyle w:val="PargrafodaLista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3C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SAVIANI, Demerval. </w:t>
      </w:r>
      <w:r w:rsidRPr="00EC3C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 Democracia</w:t>
      </w:r>
      <w:r w:rsidRPr="00EC3C17">
        <w:rPr>
          <w:rFonts w:ascii="Times New Roman" w:eastAsia="Times New Roman" w:hAnsi="Times New Roman" w:cs="Times New Roman"/>
          <w:sz w:val="24"/>
          <w:szCs w:val="24"/>
          <w:lang w:eastAsia="pt-BR"/>
        </w:rPr>
        <w:t>. Edição Comemorativa. Campinas: Autores Associados, 2008.</w:t>
      </w:r>
    </w:p>
    <w:p w:rsidR="00EC3C17" w:rsidRPr="00EC3C17" w:rsidRDefault="00EC3C17" w:rsidP="00EC3C17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3C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SEVERINO, Antônio Joaquim. </w:t>
      </w:r>
      <w:r w:rsidRPr="00EC3C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 do Trabalho Cientifico</w:t>
      </w:r>
      <w:r w:rsidRPr="00EC3C17">
        <w:rPr>
          <w:rFonts w:ascii="Times New Roman" w:eastAsia="Times New Roman" w:hAnsi="Times New Roman" w:cs="Times New Roman"/>
          <w:sz w:val="24"/>
          <w:szCs w:val="24"/>
          <w:lang w:eastAsia="pt-BR"/>
        </w:rPr>
        <w:t>. 23ª ed. São Paulo: Cortez, 2007.</w:t>
      </w:r>
    </w:p>
    <w:p w:rsidR="00EC3C17" w:rsidRPr="00EC3C17" w:rsidRDefault="00EC3C17" w:rsidP="00EC3C17">
      <w:pPr>
        <w:pStyle w:val="PargrafodaLista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3C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CATÓLICA DE BRASÍLIA. Conheça a UCB. Pós-graduação. Disponível em: </w:t>
      </w:r>
      <w:hyperlink r:id="rId9" w:history="1">
        <w:r w:rsidRPr="00EC3C1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www.ucb.br/cursos/PosGraduacao</w:t>
        </w:r>
      </w:hyperlink>
      <w:r w:rsidRPr="00EC3C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 Acesso em 05 jun. 2017.</w:t>
      </w:r>
    </w:p>
    <w:sectPr w:rsidR="00EC3C17" w:rsidRPr="00EC3C17" w:rsidSect="00A51533">
      <w:pgSz w:w="11906" w:h="16838" w:code="9"/>
      <w:pgMar w:top="1418" w:right="1418" w:bottom="1418" w:left="1418" w:header="720" w:footer="720" w:gutter="1418"/>
      <w:cols w:space="708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4C" w:rsidRDefault="00F6774C" w:rsidP="0097551F">
      <w:pPr>
        <w:spacing w:after="0" w:line="240" w:lineRule="auto"/>
      </w:pPr>
      <w:r>
        <w:separator/>
      </w:r>
    </w:p>
  </w:endnote>
  <w:endnote w:type="continuationSeparator" w:id="0">
    <w:p w:rsidR="00F6774C" w:rsidRDefault="00F6774C" w:rsidP="00975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4C" w:rsidRDefault="00F6774C" w:rsidP="0097551F">
      <w:pPr>
        <w:spacing w:after="0" w:line="240" w:lineRule="auto"/>
      </w:pPr>
      <w:r>
        <w:separator/>
      </w:r>
    </w:p>
  </w:footnote>
  <w:footnote w:type="continuationSeparator" w:id="0">
    <w:p w:rsidR="00F6774C" w:rsidRDefault="00F6774C" w:rsidP="0097551F">
      <w:pPr>
        <w:spacing w:after="0" w:line="240" w:lineRule="auto"/>
      </w:pPr>
      <w:r>
        <w:continuationSeparator/>
      </w:r>
    </w:p>
  </w:footnote>
  <w:footnote w:id="1">
    <w:p w:rsidR="00E34994" w:rsidRDefault="00E34994" w:rsidP="00E34994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en-US"/>
        </w:rPr>
        <w:t>Mestranda em Educação pela Universidade Católica de Brasilia (UCB). marli.com@gmail.com</w:t>
      </w:r>
    </w:p>
    <w:p w:rsidR="00E34994" w:rsidRDefault="00E34994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61E22"/>
    <w:multiLevelType w:val="hybridMultilevel"/>
    <w:tmpl w:val="463A9F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8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8B"/>
    <w:rsid w:val="0002762B"/>
    <w:rsid w:val="00035907"/>
    <w:rsid w:val="000457B2"/>
    <w:rsid w:val="00065DEF"/>
    <w:rsid w:val="0008161C"/>
    <w:rsid w:val="000842C7"/>
    <w:rsid w:val="000A2B40"/>
    <w:rsid w:val="000C6EC7"/>
    <w:rsid w:val="000D3598"/>
    <w:rsid w:val="000F3032"/>
    <w:rsid w:val="000F7CB7"/>
    <w:rsid w:val="00101FE2"/>
    <w:rsid w:val="0010277B"/>
    <w:rsid w:val="00104F1D"/>
    <w:rsid w:val="0012023B"/>
    <w:rsid w:val="001212E4"/>
    <w:rsid w:val="00123586"/>
    <w:rsid w:val="00165F59"/>
    <w:rsid w:val="001663D5"/>
    <w:rsid w:val="00173BA0"/>
    <w:rsid w:val="00194627"/>
    <w:rsid w:val="001B10BE"/>
    <w:rsid w:val="001F0078"/>
    <w:rsid w:val="001F580C"/>
    <w:rsid w:val="0020231B"/>
    <w:rsid w:val="0020705D"/>
    <w:rsid w:val="00207BC2"/>
    <w:rsid w:val="00217EF2"/>
    <w:rsid w:val="00254E44"/>
    <w:rsid w:val="00260FED"/>
    <w:rsid w:val="00262E55"/>
    <w:rsid w:val="002A5DB9"/>
    <w:rsid w:val="002D6280"/>
    <w:rsid w:val="002F2423"/>
    <w:rsid w:val="003229A2"/>
    <w:rsid w:val="00380A32"/>
    <w:rsid w:val="0038476B"/>
    <w:rsid w:val="00395D85"/>
    <w:rsid w:val="003E377A"/>
    <w:rsid w:val="00421C9C"/>
    <w:rsid w:val="00444A19"/>
    <w:rsid w:val="004576BC"/>
    <w:rsid w:val="004771B4"/>
    <w:rsid w:val="00486805"/>
    <w:rsid w:val="004A1A05"/>
    <w:rsid w:val="004D02E4"/>
    <w:rsid w:val="004D5815"/>
    <w:rsid w:val="0054136A"/>
    <w:rsid w:val="00543443"/>
    <w:rsid w:val="005506F0"/>
    <w:rsid w:val="00557D5F"/>
    <w:rsid w:val="005768CB"/>
    <w:rsid w:val="005D1D3B"/>
    <w:rsid w:val="005D2887"/>
    <w:rsid w:val="005D6F7A"/>
    <w:rsid w:val="00615EA7"/>
    <w:rsid w:val="00660543"/>
    <w:rsid w:val="00675BCC"/>
    <w:rsid w:val="00686004"/>
    <w:rsid w:val="006D72DF"/>
    <w:rsid w:val="00713441"/>
    <w:rsid w:val="00732D76"/>
    <w:rsid w:val="00754308"/>
    <w:rsid w:val="00792230"/>
    <w:rsid w:val="007A7F5D"/>
    <w:rsid w:val="007C4A3C"/>
    <w:rsid w:val="007D67B0"/>
    <w:rsid w:val="007D7636"/>
    <w:rsid w:val="007F4050"/>
    <w:rsid w:val="008360C7"/>
    <w:rsid w:val="00853336"/>
    <w:rsid w:val="008703EB"/>
    <w:rsid w:val="00881B27"/>
    <w:rsid w:val="008A2048"/>
    <w:rsid w:val="008A461A"/>
    <w:rsid w:val="008B11E2"/>
    <w:rsid w:val="008C0E73"/>
    <w:rsid w:val="008C5004"/>
    <w:rsid w:val="0090772E"/>
    <w:rsid w:val="00940485"/>
    <w:rsid w:val="009413DC"/>
    <w:rsid w:val="0094726E"/>
    <w:rsid w:val="00971697"/>
    <w:rsid w:val="009719B5"/>
    <w:rsid w:val="00972359"/>
    <w:rsid w:val="00973669"/>
    <w:rsid w:val="0097551F"/>
    <w:rsid w:val="00985860"/>
    <w:rsid w:val="009B7401"/>
    <w:rsid w:val="009D4614"/>
    <w:rsid w:val="009E1011"/>
    <w:rsid w:val="009F654E"/>
    <w:rsid w:val="00A0178B"/>
    <w:rsid w:val="00A0419E"/>
    <w:rsid w:val="00A04C44"/>
    <w:rsid w:val="00A13917"/>
    <w:rsid w:val="00A24A27"/>
    <w:rsid w:val="00A267F8"/>
    <w:rsid w:val="00A31C91"/>
    <w:rsid w:val="00A3778B"/>
    <w:rsid w:val="00A51533"/>
    <w:rsid w:val="00A543BB"/>
    <w:rsid w:val="00A7755E"/>
    <w:rsid w:val="00A95CB4"/>
    <w:rsid w:val="00AA39B0"/>
    <w:rsid w:val="00AA492A"/>
    <w:rsid w:val="00AE78BB"/>
    <w:rsid w:val="00AF37CC"/>
    <w:rsid w:val="00B00610"/>
    <w:rsid w:val="00B16424"/>
    <w:rsid w:val="00B33C1F"/>
    <w:rsid w:val="00B5088F"/>
    <w:rsid w:val="00B61E64"/>
    <w:rsid w:val="00B83DAE"/>
    <w:rsid w:val="00BD173B"/>
    <w:rsid w:val="00BD6318"/>
    <w:rsid w:val="00C030C9"/>
    <w:rsid w:val="00C3659B"/>
    <w:rsid w:val="00C4193F"/>
    <w:rsid w:val="00CA6BFC"/>
    <w:rsid w:val="00CB45AE"/>
    <w:rsid w:val="00CC542F"/>
    <w:rsid w:val="00D16B1C"/>
    <w:rsid w:val="00D31954"/>
    <w:rsid w:val="00D40502"/>
    <w:rsid w:val="00D628C0"/>
    <w:rsid w:val="00D74E4C"/>
    <w:rsid w:val="00D84A0B"/>
    <w:rsid w:val="00DA15BE"/>
    <w:rsid w:val="00DA3697"/>
    <w:rsid w:val="00DE1628"/>
    <w:rsid w:val="00DF70E2"/>
    <w:rsid w:val="00E34994"/>
    <w:rsid w:val="00E659D9"/>
    <w:rsid w:val="00E66FD5"/>
    <w:rsid w:val="00E969A3"/>
    <w:rsid w:val="00EC3C17"/>
    <w:rsid w:val="00F358CA"/>
    <w:rsid w:val="00F51F8B"/>
    <w:rsid w:val="00F550AB"/>
    <w:rsid w:val="00F6774C"/>
    <w:rsid w:val="00FD4EFF"/>
    <w:rsid w:val="00FE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D56C"/>
  <w15:chartTrackingRefBased/>
  <w15:docId w15:val="{04C80FD9-BD9B-43E1-9D54-3DAB7B64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84A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84A0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02762B"/>
    <w:rPr>
      <w:color w:val="0563C1" w:themeColor="hyperlink"/>
      <w:u w:val="single"/>
    </w:rPr>
  </w:style>
  <w:style w:type="character" w:customStyle="1" w:styleId="st">
    <w:name w:val="st"/>
    <w:basedOn w:val="Fontepargpadro"/>
    <w:rsid w:val="00732D76"/>
  </w:style>
  <w:style w:type="character" w:styleId="nfase">
    <w:name w:val="Emphasis"/>
    <w:basedOn w:val="Fontepargpadro"/>
    <w:uiPriority w:val="20"/>
    <w:qFormat/>
    <w:rsid w:val="00732D76"/>
    <w:rPr>
      <w:i/>
      <w:iCs/>
    </w:rPr>
  </w:style>
  <w:style w:type="character" w:customStyle="1" w:styleId="tgc">
    <w:name w:val="_tgc"/>
    <w:basedOn w:val="Fontepargpadro"/>
    <w:rsid w:val="00B61E64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7551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7551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7551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349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349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34994"/>
    <w:rPr>
      <w:vertAlign w:val="superscript"/>
    </w:rPr>
  </w:style>
  <w:style w:type="character" w:customStyle="1" w:styleId="color15">
    <w:name w:val="color_15"/>
    <w:basedOn w:val="Fontepargpadro"/>
    <w:rsid w:val="00881B27"/>
  </w:style>
  <w:style w:type="paragraph" w:styleId="PargrafodaLista">
    <w:name w:val="List Paragraph"/>
    <w:basedOn w:val="Normal"/>
    <w:uiPriority w:val="34"/>
    <w:qFormat/>
    <w:rsid w:val="00EC3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folha.uol.com.br/ciencia/2013/04/1266521-brasil-cresce-em-producao-cientifica-mas-indice-de-qualidade-cai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cb.br/cursos/PosGraduaca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B50F2-259C-4FE5-B268-E1E014E9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3529</Words>
  <Characters>19058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 Dias Ribeiro</dc:creator>
  <cp:keywords/>
  <dc:description/>
  <cp:lastModifiedBy>Marli Dias Ribeiro</cp:lastModifiedBy>
  <cp:revision>3</cp:revision>
  <dcterms:created xsi:type="dcterms:W3CDTF">2017-06-12T02:51:00Z</dcterms:created>
  <dcterms:modified xsi:type="dcterms:W3CDTF">2017-06-14T14:32:00Z</dcterms:modified>
</cp:coreProperties>
</file>