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A7" w:rsidRPr="00557AF2" w:rsidRDefault="008D5AA7" w:rsidP="008D5AA7">
      <w:pPr>
        <w:pStyle w:val="Ttulo1"/>
        <w:ind w:left="360"/>
        <w:jc w:val="both"/>
        <w:rPr>
          <w:b w:val="0"/>
          <w:sz w:val="24"/>
          <w:szCs w:val="24"/>
        </w:rPr>
      </w:pPr>
      <w:bookmarkStart w:id="0" w:name="_Toc276216410"/>
      <w:r w:rsidRPr="00557AF2">
        <w:rPr>
          <w:b w:val="0"/>
          <w:sz w:val="24"/>
          <w:szCs w:val="24"/>
        </w:rPr>
        <w:t>OS SABERES QUE MOBILIZAM AS PRÁTICAS DOS PROFESSORES</w:t>
      </w:r>
      <w:bookmarkEnd w:id="0"/>
    </w:p>
    <w:p w:rsidR="008D5AA7" w:rsidRDefault="008D5AA7" w:rsidP="008D5A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</w:p>
    <w:bookmarkEnd w:id="1"/>
    <w:p w:rsidR="008D5AA7" w:rsidRPr="004B59ED" w:rsidRDefault="008D5AA7" w:rsidP="008D5A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D5AA7" w:rsidRDefault="008D5AA7" w:rsidP="008D5AA7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755B3">
        <w:rPr>
          <w:rFonts w:ascii="Arial" w:hAnsi="Arial" w:cs="Arial"/>
          <w:sz w:val="24"/>
          <w:szCs w:val="24"/>
        </w:rPr>
        <w:t>A importância do professor no processo de aprendizagem há</w:t>
      </w:r>
      <w:r>
        <w:rPr>
          <w:rFonts w:ascii="Arial" w:hAnsi="Arial" w:cs="Arial"/>
          <w:sz w:val="24"/>
          <w:szCs w:val="24"/>
        </w:rPr>
        <w:t xml:space="preserve"> muito tempo é </w:t>
      </w:r>
      <w:r w:rsidRPr="001755B3">
        <w:rPr>
          <w:rFonts w:ascii="Arial" w:hAnsi="Arial" w:cs="Arial"/>
          <w:sz w:val="24"/>
          <w:szCs w:val="24"/>
        </w:rPr>
        <w:t>questionada. Com os avanços das tecnologias</w:t>
      </w:r>
      <w:r>
        <w:rPr>
          <w:rFonts w:ascii="Arial" w:hAnsi="Arial" w:cs="Arial"/>
          <w:sz w:val="24"/>
          <w:szCs w:val="24"/>
        </w:rPr>
        <w:t>,</w:t>
      </w:r>
      <w:r w:rsidRPr="001755B3">
        <w:rPr>
          <w:rFonts w:ascii="Arial" w:hAnsi="Arial" w:cs="Arial"/>
          <w:sz w:val="24"/>
          <w:szCs w:val="24"/>
        </w:rPr>
        <w:t xml:space="preserve"> a entrada do computador nas escolas</w:t>
      </w:r>
      <w:r>
        <w:rPr>
          <w:rFonts w:ascii="Arial" w:hAnsi="Arial" w:cs="Arial"/>
          <w:sz w:val="24"/>
          <w:szCs w:val="24"/>
        </w:rPr>
        <w:t xml:space="preserve">, </w:t>
      </w:r>
      <w:r w:rsidRPr="001755B3">
        <w:rPr>
          <w:rFonts w:ascii="Arial" w:hAnsi="Arial" w:cs="Arial"/>
          <w:sz w:val="24"/>
          <w:szCs w:val="24"/>
        </w:rPr>
        <w:t xml:space="preserve">e a facilidade de </w:t>
      </w:r>
      <w:r>
        <w:rPr>
          <w:rFonts w:ascii="Arial" w:hAnsi="Arial" w:cs="Arial"/>
          <w:sz w:val="24"/>
          <w:szCs w:val="24"/>
        </w:rPr>
        <w:t xml:space="preserve">aquisição de conhecimentos, têm-se a </w:t>
      </w:r>
      <w:r w:rsidRPr="001755B3">
        <w:rPr>
          <w:rFonts w:ascii="Arial" w:hAnsi="Arial" w:cs="Arial"/>
          <w:sz w:val="24"/>
          <w:szCs w:val="24"/>
        </w:rPr>
        <w:t xml:space="preserve">impressão que os professores perderam suas funções de transmissores e construtores de conhecimentos e que podem ser substituídos por computadores e outros equipamentos tecnológicos. Entretanto quando se pensa em mudança em sala de aula, </w:t>
      </w:r>
      <w:r>
        <w:rPr>
          <w:rFonts w:ascii="Arial" w:hAnsi="Arial" w:cs="Arial"/>
          <w:sz w:val="24"/>
          <w:szCs w:val="24"/>
        </w:rPr>
        <w:t>o foco é o professor</w:t>
      </w:r>
      <w:r w:rsidRPr="001755B3">
        <w:rPr>
          <w:rFonts w:ascii="Arial" w:hAnsi="Arial" w:cs="Arial"/>
          <w:sz w:val="24"/>
          <w:szCs w:val="24"/>
        </w:rPr>
        <w:t xml:space="preserve"> do ponto de vista político como no didático-pedagógico. As tecnologias são sim necessárias, mas como meios auxiliares e não como substitutos dos professores. </w:t>
      </w:r>
      <w:r>
        <w:rPr>
          <w:rFonts w:ascii="Arial" w:hAnsi="Arial" w:cs="Arial"/>
          <w:sz w:val="24"/>
          <w:szCs w:val="24"/>
        </w:rPr>
        <w:t>Gadotti (2005) aponta que:</w:t>
      </w:r>
    </w:p>
    <w:p w:rsidR="008D5AA7" w:rsidRDefault="008D5AA7" w:rsidP="008D5AA7">
      <w:pPr>
        <w:spacing w:before="240" w:after="24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347D1B">
        <w:rPr>
          <w:rFonts w:ascii="Arial" w:hAnsi="Arial" w:cs="Arial"/>
          <w:sz w:val="20"/>
          <w:szCs w:val="20"/>
        </w:rPr>
        <w:t>Nesse contexto, o professor é muito mais um mediador do conhecimento, diante do aluno que é o sujeito da sua própria formação. O aluno precisa construir e reconstruir conhecimentos a partir</w:t>
      </w:r>
      <w:r>
        <w:rPr>
          <w:rFonts w:ascii="Arial" w:hAnsi="Arial" w:cs="Arial"/>
          <w:sz w:val="20"/>
          <w:szCs w:val="20"/>
        </w:rPr>
        <w:t xml:space="preserve"> </w:t>
      </w:r>
      <w:r w:rsidRPr="00347D1B">
        <w:rPr>
          <w:rFonts w:ascii="Arial" w:hAnsi="Arial" w:cs="Arial"/>
          <w:sz w:val="20"/>
          <w:szCs w:val="20"/>
        </w:rPr>
        <w:t xml:space="preserve">do que faz. Para isso o professor também precisa ser curioso, buscar sentido para o que faz e apontar novos sentidos para o “quefazer” dos seus alunos. Ele deixará de ser um “lecionador”, para ser um organizador do conhecimento e da aprendizagem (GADOTTI, 2005, </w:t>
      </w:r>
      <w:r>
        <w:rPr>
          <w:rFonts w:ascii="Arial" w:hAnsi="Arial" w:cs="Arial"/>
          <w:sz w:val="20"/>
          <w:szCs w:val="20"/>
        </w:rPr>
        <w:t>p</w:t>
      </w:r>
      <w:r w:rsidRPr="00347D1B">
        <w:rPr>
          <w:rFonts w:ascii="Arial" w:hAnsi="Arial" w:cs="Arial"/>
          <w:sz w:val="20"/>
          <w:szCs w:val="20"/>
        </w:rPr>
        <w:t>.17-18)</w:t>
      </w:r>
      <w:r>
        <w:rPr>
          <w:rFonts w:ascii="Arial" w:hAnsi="Arial" w:cs="Arial"/>
          <w:sz w:val="20"/>
          <w:szCs w:val="20"/>
        </w:rPr>
        <w:t>.</w:t>
      </w:r>
    </w:p>
    <w:p w:rsidR="008D5AA7" w:rsidRPr="00EF74A7" w:rsidRDefault="008D5AA7" w:rsidP="008D5AA7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F74A7">
        <w:rPr>
          <w:rFonts w:ascii="Arial" w:hAnsi="Arial" w:cs="Arial"/>
          <w:sz w:val="24"/>
          <w:szCs w:val="24"/>
        </w:rPr>
        <w:t xml:space="preserve">Para a </w:t>
      </w:r>
      <w:proofErr w:type="spellStart"/>
      <w:r w:rsidRPr="00EF74A7">
        <w:rPr>
          <w:rFonts w:ascii="Arial" w:hAnsi="Arial" w:cs="Arial"/>
          <w:sz w:val="24"/>
          <w:szCs w:val="24"/>
        </w:rPr>
        <w:t>Profª</w:t>
      </w:r>
      <w:proofErr w:type="spellEnd"/>
      <w:r w:rsidRPr="00EF74A7">
        <w:rPr>
          <w:rFonts w:ascii="Arial" w:hAnsi="Arial" w:cs="Arial"/>
          <w:sz w:val="24"/>
          <w:szCs w:val="24"/>
        </w:rPr>
        <w:t xml:space="preserve">. Dra. </w:t>
      </w:r>
      <w:proofErr w:type="spellStart"/>
      <w:r w:rsidRPr="00EF74A7">
        <w:rPr>
          <w:rFonts w:ascii="Arial" w:hAnsi="Arial" w:cs="Arial"/>
          <w:sz w:val="24"/>
          <w:szCs w:val="24"/>
        </w:rPr>
        <w:t>Laurizet</w:t>
      </w:r>
      <w:proofErr w:type="spellEnd"/>
      <w:r w:rsidRPr="00EF74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74A7">
        <w:rPr>
          <w:rFonts w:ascii="Arial" w:hAnsi="Arial" w:cs="Arial"/>
          <w:sz w:val="24"/>
          <w:szCs w:val="24"/>
        </w:rPr>
        <w:t>Ferragutt</w:t>
      </w:r>
      <w:proofErr w:type="spellEnd"/>
      <w:r w:rsidRPr="00EF74A7">
        <w:rPr>
          <w:rFonts w:ascii="Arial" w:hAnsi="Arial" w:cs="Arial"/>
          <w:sz w:val="24"/>
          <w:szCs w:val="24"/>
        </w:rPr>
        <w:t xml:space="preserve"> Passos/PUC-SP, o maior desafio do professor hoje é conhecer seu aluno. Ele precisa envolve</w:t>
      </w:r>
      <w:r>
        <w:rPr>
          <w:rFonts w:ascii="Arial" w:hAnsi="Arial" w:cs="Arial"/>
          <w:sz w:val="24"/>
          <w:szCs w:val="24"/>
        </w:rPr>
        <w:t>r-</w:t>
      </w:r>
      <w:r w:rsidRPr="00EF74A7">
        <w:rPr>
          <w:rFonts w:ascii="Arial" w:hAnsi="Arial" w:cs="Arial"/>
          <w:sz w:val="24"/>
          <w:szCs w:val="24"/>
        </w:rPr>
        <w:t>se com o sujeito da aprendizagem, em seus aspectos físico</w:t>
      </w:r>
      <w:r>
        <w:rPr>
          <w:rFonts w:ascii="Arial" w:hAnsi="Arial" w:cs="Arial"/>
          <w:sz w:val="24"/>
          <w:szCs w:val="24"/>
        </w:rPr>
        <w:t>s</w:t>
      </w:r>
      <w:r w:rsidRPr="00EF74A7">
        <w:rPr>
          <w:rFonts w:ascii="Arial" w:hAnsi="Arial" w:cs="Arial"/>
          <w:sz w:val="24"/>
          <w:szCs w:val="24"/>
        </w:rPr>
        <w:t>, cognitivo</w:t>
      </w:r>
      <w:r>
        <w:rPr>
          <w:rFonts w:ascii="Arial" w:hAnsi="Arial" w:cs="Arial"/>
          <w:sz w:val="24"/>
          <w:szCs w:val="24"/>
        </w:rPr>
        <w:t>s e sociais</w:t>
      </w:r>
      <w:r w:rsidRPr="00EF74A7">
        <w:rPr>
          <w:rFonts w:ascii="Arial" w:hAnsi="Arial" w:cs="Arial"/>
          <w:sz w:val="24"/>
          <w:szCs w:val="24"/>
        </w:rPr>
        <w:t xml:space="preserve">. O professor precisa conhecer o contexto social em que seu aluno está inserido, para melhor trabalhar com sua prática pedagógica, baseada na realidade em que cada aluno vive. A respeito disso </w:t>
      </w:r>
      <w:proofErr w:type="spellStart"/>
      <w:r w:rsidRPr="00EF74A7">
        <w:rPr>
          <w:rFonts w:ascii="Arial" w:hAnsi="Arial" w:cs="Arial"/>
          <w:sz w:val="24"/>
          <w:szCs w:val="24"/>
        </w:rPr>
        <w:t>Tardif</w:t>
      </w:r>
      <w:proofErr w:type="spellEnd"/>
      <w:r w:rsidRPr="00EF74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afirma</w:t>
      </w:r>
      <w:r w:rsidRPr="00EF74A7">
        <w:rPr>
          <w:rFonts w:ascii="Arial" w:hAnsi="Arial" w:cs="Arial"/>
          <w:sz w:val="24"/>
          <w:szCs w:val="24"/>
        </w:rPr>
        <w:t xml:space="preserve"> que:</w:t>
      </w:r>
    </w:p>
    <w:p w:rsidR="008D5AA7" w:rsidRDefault="008D5AA7" w:rsidP="008D5AA7">
      <w:pPr>
        <w:tabs>
          <w:tab w:val="left" w:pos="2268"/>
        </w:tabs>
        <w:spacing w:before="240" w:after="24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EF74A7">
        <w:rPr>
          <w:rFonts w:ascii="Arial" w:hAnsi="Arial" w:cs="Arial"/>
          <w:sz w:val="20"/>
          <w:szCs w:val="20"/>
        </w:rPr>
        <w:t>[...] o professor ideal é alguém que deve conhecer sua matéria, sua disciplina e seu programa, além de possuir certos conhecimentos relativos às ciências da educação e a pedagogia e desenvolver um saber prático baseado em sua experiência cotidi</w:t>
      </w:r>
      <w:r>
        <w:rPr>
          <w:rFonts w:ascii="Arial" w:hAnsi="Arial" w:cs="Arial"/>
          <w:sz w:val="20"/>
          <w:szCs w:val="20"/>
        </w:rPr>
        <w:t>ana com os alunos (TARDIF, 2002, p</w:t>
      </w:r>
      <w:r w:rsidRPr="00EF74A7">
        <w:rPr>
          <w:rFonts w:ascii="Arial" w:hAnsi="Arial" w:cs="Arial"/>
          <w:sz w:val="20"/>
          <w:szCs w:val="20"/>
        </w:rPr>
        <w:t>.39)</w:t>
      </w:r>
      <w:r>
        <w:rPr>
          <w:rFonts w:ascii="Arial" w:hAnsi="Arial" w:cs="Arial"/>
          <w:sz w:val="20"/>
          <w:szCs w:val="20"/>
        </w:rPr>
        <w:t>.</w:t>
      </w:r>
    </w:p>
    <w:p w:rsidR="008D5AA7" w:rsidRPr="00E91411" w:rsidRDefault="008D5AA7" w:rsidP="008D5AA7">
      <w:pPr>
        <w:tabs>
          <w:tab w:val="left" w:pos="0"/>
          <w:tab w:val="left" w:pos="10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E91411">
        <w:rPr>
          <w:rFonts w:ascii="Arial" w:hAnsi="Arial" w:cs="Arial"/>
          <w:sz w:val="24"/>
          <w:szCs w:val="24"/>
        </w:rPr>
        <w:t>Tardif</w:t>
      </w:r>
      <w:proofErr w:type="spellEnd"/>
      <w:r w:rsidRPr="00E91411">
        <w:rPr>
          <w:rFonts w:ascii="Arial" w:hAnsi="Arial" w:cs="Arial"/>
          <w:sz w:val="24"/>
          <w:szCs w:val="24"/>
        </w:rPr>
        <w:t xml:space="preserve"> esclarece que o professor “é, antes de tudo, alguém que sabe alguma coisa e cuja função consiste em transmitir esse saber a outros”. E é nessa relação de saberes que se encontra a problemática. Pois existe diversos saberes incorporados a prática docente. Tais como: os saberes do professor, o </w:t>
      </w:r>
      <w:r w:rsidRPr="00E91411">
        <w:rPr>
          <w:rFonts w:ascii="Arial" w:hAnsi="Arial" w:cs="Arial"/>
          <w:sz w:val="24"/>
          <w:szCs w:val="24"/>
        </w:rPr>
        <w:lastRenderedPageBreak/>
        <w:t xml:space="preserve">saberes da formação do professor, os saberes disciplinares, curriculares e experienciais. </w:t>
      </w:r>
    </w:p>
    <w:p w:rsidR="008D5AA7" w:rsidRDefault="008D5AA7" w:rsidP="008D5AA7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91411">
        <w:rPr>
          <w:rFonts w:ascii="Arial" w:hAnsi="Arial" w:cs="Arial"/>
          <w:sz w:val="24"/>
          <w:szCs w:val="24"/>
        </w:rPr>
        <w:t xml:space="preserve">Os saberes dos professores são muitos, porém são desvalorizados, em relação aos saberes que possuem e transmitem. Em virtude das funções que exercem, ocupam posição estratégias no interior das relações, entre a sociedade contemporânea e os saberes que ela produz para diferentes finalidades. Esses saberes se expressam pela produção nas pesquisas científicas e eruditas enquanto sistema de produção organizada e de produção de conhecimento, e está ligado com o sistema de educação. Essas produções de saberes são complementares no que diz respeito à cultura moderna e contemporânea. </w:t>
      </w:r>
      <w:r>
        <w:rPr>
          <w:rFonts w:ascii="Arial" w:hAnsi="Arial" w:cs="Arial"/>
          <w:sz w:val="24"/>
          <w:szCs w:val="24"/>
        </w:rPr>
        <w:t xml:space="preserve"> A esse respeito </w:t>
      </w:r>
      <w:proofErr w:type="spellStart"/>
      <w:r>
        <w:rPr>
          <w:rFonts w:ascii="Arial" w:hAnsi="Arial" w:cs="Arial"/>
          <w:sz w:val="24"/>
          <w:szCs w:val="24"/>
        </w:rPr>
        <w:t>Tardif</w:t>
      </w:r>
      <w:proofErr w:type="spellEnd"/>
      <w:r>
        <w:rPr>
          <w:rFonts w:ascii="Arial" w:hAnsi="Arial" w:cs="Arial"/>
          <w:sz w:val="24"/>
          <w:szCs w:val="24"/>
        </w:rPr>
        <w:t xml:space="preserve"> aponta que:</w:t>
      </w:r>
    </w:p>
    <w:p w:rsidR="008D5AA7" w:rsidRDefault="008D5AA7" w:rsidP="008D5AA7">
      <w:pPr>
        <w:tabs>
          <w:tab w:val="left" w:pos="2268"/>
        </w:tabs>
        <w:spacing w:before="240" w:after="24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852D66">
        <w:rPr>
          <w:rFonts w:ascii="Arial" w:hAnsi="Arial" w:cs="Arial"/>
          <w:sz w:val="20"/>
          <w:szCs w:val="20"/>
        </w:rPr>
        <w:t>Todo saber implica um processo de aprendizagem e de formação; e, quando</w:t>
      </w:r>
      <w:r>
        <w:rPr>
          <w:rFonts w:ascii="Arial" w:hAnsi="Arial" w:cs="Arial"/>
          <w:sz w:val="20"/>
          <w:szCs w:val="20"/>
        </w:rPr>
        <w:t xml:space="preserve"> mais desenvolvido, formalizado e sistematizado é um saber, como acontece com as ciências e os saberes contemporâneos, mais longo e complexo se torna o processo de aprendizagem, o qual, por sua vez exige uma formalização e uma sistematização adequadas (TARDIF, 2002, </w:t>
      </w:r>
      <w:r w:rsidRPr="00D80923">
        <w:rPr>
          <w:rFonts w:ascii="Arial" w:hAnsi="Arial" w:cs="Arial"/>
          <w:sz w:val="20"/>
          <w:szCs w:val="20"/>
        </w:rPr>
        <w:t>p.</w:t>
      </w:r>
      <w:r>
        <w:rPr>
          <w:rFonts w:ascii="Arial" w:hAnsi="Arial" w:cs="Arial"/>
          <w:sz w:val="20"/>
          <w:szCs w:val="20"/>
        </w:rPr>
        <w:t>35).</w:t>
      </w:r>
    </w:p>
    <w:p w:rsidR="008D5AA7" w:rsidRDefault="008D5AA7" w:rsidP="008D5AA7">
      <w:pPr>
        <w:tabs>
          <w:tab w:val="left" w:pos="0"/>
          <w:tab w:val="left" w:pos="10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 w:rsidRPr="001D3369">
        <w:rPr>
          <w:rFonts w:ascii="Arial" w:hAnsi="Arial" w:cs="Arial"/>
          <w:sz w:val="24"/>
          <w:szCs w:val="24"/>
        </w:rPr>
        <w:t>Sendo assim, a importância do profissional bem formado é essencial, para sua prática</w:t>
      </w:r>
      <w:r>
        <w:rPr>
          <w:rFonts w:ascii="Arial" w:hAnsi="Arial" w:cs="Arial"/>
          <w:sz w:val="24"/>
          <w:szCs w:val="24"/>
        </w:rPr>
        <w:t xml:space="preserve"> pedagógica, pois os saberes aprendidos na sua formação e que vão dar sustentação para sua prática cotidiana. Carvalho (2007) aponta que: </w:t>
      </w:r>
    </w:p>
    <w:p w:rsidR="008D5AA7" w:rsidRPr="005A2172" w:rsidRDefault="008D5AA7" w:rsidP="008D5AA7">
      <w:pPr>
        <w:tabs>
          <w:tab w:val="left" w:pos="2268"/>
        </w:tabs>
        <w:spacing w:before="240" w:after="24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F3718B">
        <w:rPr>
          <w:rFonts w:ascii="Arial" w:hAnsi="Arial" w:cs="Arial"/>
          <w:sz w:val="20"/>
          <w:szCs w:val="20"/>
        </w:rPr>
        <w:t xml:space="preserve">Considerando que </w:t>
      </w:r>
      <w:proofErr w:type="gramStart"/>
      <w:r w:rsidRPr="00F3718B">
        <w:rPr>
          <w:rFonts w:ascii="Arial" w:hAnsi="Arial" w:cs="Arial"/>
          <w:sz w:val="20"/>
          <w:szCs w:val="20"/>
        </w:rPr>
        <w:t>a escola lida essencialmente com os saberes</w:t>
      </w:r>
      <w:r>
        <w:rPr>
          <w:rFonts w:ascii="Arial" w:hAnsi="Arial" w:cs="Arial"/>
          <w:sz w:val="20"/>
          <w:szCs w:val="20"/>
        </w:rPr>
        <w:t>, com o conhecimento sistematizados, compreendo</w:t>
      </w:r>
      <w:proofErr w:type="gramEnd"/>
      <w:r>
        <w:rPr>
          <w:rFonts w:ascii="Arial" w:hAnsi="Arial" w:cs="Arial"/>
          <w:sz w:val="20"/>
          <w:szCs w:val="20"/>
        </w:rPr>
        <w:t xml:space="preserve"> que tem a missão de oferecer uma formação que potencializa a capacidade de análise do aluno, a fim de que seja capaz de analisar  a sociedade em que vive , visando a construção de novo conhecimento e transformação da realidade social. Entendo que a formação de educadores toma como eixo nuclear o alargamento da cultura escolar priorizando a formação do ser humano enquanto sujeito histórico e social, na perspectiva que o professor aprenda a refletir sua prática (CARVALHO, 2007, p.06).</w:t>
      </w:r>
    </w:p>
    <w:p w:rsidR="008D5AA7" w:rsidRDefault="008D5AA7" w:rsidP="008D5AA7">
      <w:pPr>
        <w:tabs>
          <w:tab w:val="left" w:pos="0"/>
          <w:tab w:val="left" w:pos="10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Para </w:t>
      </w:r>
      <w:proofErr w:type="spellStart"/>
      <w:r>
        <w:rPr>
          <w:rFonts w:ascii="Arial" w:hAnsi="Arial" w:cs="Arial"/>
          <w:sz w:val="24"/>
          <w:szCs w:val="24"/>
        </w:rPr>
        <w:t>Tardif</w:t>
      </w:r>
      <w:proofErr w:type="spellEnd"/>
      <w:r>
        <w:rPr>
          <w:rFonts w:ascii="Arial" w:hAnsi="Arial" w:cs="Arial"/>
          <w:sz w:val="24"/>
          <w:szCs w:val="24"/>
        </w:rPr>
        <w:t xml:space="preserve"> (2002), “os saberes das disciplinas e os saberes curriculares que os professores possuem e transmitem não são o saber dos professores nem o saber docente’’. </w:t>
      </w:r>
      <w:proofErr w:type="gramStart"/>
      <w:r>
        <w:rPr>
          <w:rFonts w:ascii="Arial" w:hAnsi="Arial" w:cs="Arial"/>
          <w:sz w:val="24"/>
          <w:szCs w:val="24"/>
        </w:rPr>
        <w:t>Explica</w:t>
      </w:r>
      <w:proofErr w:type="gramEnd"/>
      <w:r>
        <w:rPr>
          <w:rFonts w:ascii="Arial" w:hAnsi="Arial" w:cs="Arial"/>
          <w:sz w:val="24"/>
          <w:szCs w:val="24"/>
        </w:rPr>
        <w:t xml:space="preserve"> que o corpo docente não é responsável pela seleção do conteúdo transmitido nas escolas, eles são transformados em categorias, programas, matérias e disciplinas que a instituição escolar gera e impõe como modelo de cultura erudita.</w:t>
      </w:r>
      <w:r w:rsidRPr="001D33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Assim sendo, os saberes já vem preparados em forma de conteúdo, ficando o docente como um mero transmissor de saberes. A esse respeito </w:t>
      </w:r>
      <w:proofErr w:type="spellStart"/>
      <w:r>
        <w:rPr>
          <w:rFonts w:ascii="Arial" w:hAnsi="Arial" w:cs="Arial"/>
          <w:sz w:val="24"/>
          <w:szCs w:val="24"/>
        </w:rPr>
        <w:t>Tardif</w:t>
      </w:r>
      <w:proofErr w:type="spellEnd"/>
      <w:r>
        <w:rPr>
          <w:rFonts w:ascii="Arial" w:hAnsi="Arial" w:cs="Arial"/>
          <w:sz w:val="24"/>
          <w:szCs w:val="24"/>
        </w:rPr>
        <w:t xml:space="preserve"> aponta que:</w:t>
      </w:r>
    </w:p>
    <w:p w:rsidR="008D5AA7" w:rsidRDefault="008D5AA7" w:rsidP="008D5AA7">
      <w:pPr>
        <w:tabs>
          <w:tab w:val="left" w:pos="2268"/>
        </w:tabs>
        <w:spacing w:before="240" w:after="24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0D4755">
        <w:rPr>
          <w:rFonts w:ascii="Arial" w:hAnsi="Arial" w:cs="Arial"/>
          <w:sz w:val="20"/>
          <w:szCs w:val="20"/>
        </w:rPr>
        <w:lastRenderedPageBreak/>
        <w:t>Os saberes disciplinares e curriculares que os professores transmitem situam-se numa posição de exterioridade em relação à prática docente: eles aparecem como produtos que já se encontram consideravelmente determinado sem sua forma</w:t>
      </w:r>
      <w:proofErr w:type="gramStart"/>
      <w:r w:rsidRPr="000D4755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0D4755">
        <w:rPr>
          <w:rFonts w:ascii="Arial" w:hAnsi="Arial" w:cs="Arial"/>
          <w:sz w:val="20"/>
          <w:szCs w:val="20"/>
        </w:rPr>
        <w:t>e conteúdo, produtos oriundos da tradição cultural e dos grupos produtores de saberes sociais e incorporados à práti</w:t>
      </w:r>
      <w:r>
        <w:rPr>
          <w:rFonts w:ascii="Arial" w:hAnsi="Arial" w:cs="Arial"/>
          <w:sz w:val="20"/>
          <w:szCs w:val="20"/>
        </w:rPr>
        <w:t xml:space="preserve">cas docente </w:t>
      </w:r>
      <w:r w:rsidRPr="000D4755">
        <w:rPr>
          <w:rFonts w:ascii="Arial" w:hAnsi="Arial" w:cs="Arial"/>
          <w:sz w:val="20"/>
          <w:szCs w:val="20"/>
        </w:rPr>
        <w:t xml:space="preserve"> através das disciplinas, programas escolares matérias e conteúdos a serem transmitidos</w:t>
      </w:r>
      <w:r>
        <w:rPr>
          <w:rFonts w:ascii="Arial" w:hAnsi="Arial" w:cs="Arial"/>
          <w:sz w:val="20"/>
          <w:szCs w:val="20"/>
        </w:rPr>
        <w:t xml:space="preserve"> (TARDIF, 2002, p.40).</w:t>
      </w:r>
    </w:p>
    <w:p w:rsidR="008D5AA7" w:rsidRPr="000D4755" w:rsidRDefault="008D5AA7" w:rsidP="008D5AA7">
      <w:pPr>
        <w:tabs>
          <w:tab w:val="left" w:pos="2268"/>
        </w:tabs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8D5AA7" w:rsidRPr="00D80923" w:rsidRDefault="008D5AA7" w:rsidP="008D5AA7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Neste sentido os saberes científicos e pedagógicos que os professores levam da sua formação não vêm de sua prática e sim de produções de formadores universitários que assumem as tarefas de produção de saberem científicos e pedagógicos. No entanto, a</w:t>
      </w:r>
      <w:r w:rsidRPr="001755B3">
        <w:rPr>
          <w:rFonts w:ascii="Arial" w:hAnsi="Arial" w:cs="Arial"/>
          <w:sz w:val="24"/>
          <w:szCs w:val="24"/>
        </w:rPr>
        <w:t xml:space="preserve"> profissão docente hoje engloba muitos saberes, e ao mesmo tempo precisamos ter consciência e sensibilidade.  Consciência para saber do nosso compromisso com a educação de qualidade para todos. Sensibilidade no relacionamento com os alunos e com outros professores, entender que nos tornarmos sujeitos de nossa própria aprendizagem.  Com isso </w:t>
      </w:r>
      <w:r>
        <w:rPr>
          <w:rFonts w:ascii="Arial" w:hAnsi="Arial" w:cs="Arial"/>
          <w:sz w:val="24"/>
          <w:szCs w:val="24"/>
        </w:rPr>
        <w:t>ao nos</w:t>
      </w:r>
      <w:r w:rsidRPr="001755B3">
        <w:rPr>
          <w:rFonts w:ascii="Arial" w:hAnsi="Arial" w:cs="Arial"/>
          <w:sz w:val="24"/>
          <w:szCs w:val="24"/>
        </w:rPr>
        <w:t xml:space="preserve"> construir</w:t>
      </w:r>
      <w:r>
        <w:rPr>
          <w:rFonts w:ascii="Arial" w:hAnsi="Arial" w:cs="Arial"/>
          <w:sz w:val="24"/>
          <w:szCs w:val="24"/>
        </w:rPr>
        <w:t>mos</w:t>
      </w:r>
      <w:r w:rsidRPr="001755B3">
        <w:rPr>
          <w:rFonts w:ascii="Arial" w:hAnsi="Arial" w:cs="Arial"/>
          <w:sz w:val="24"/>
          <w:szCs w:val="24"/>
        </w:rPr>
        <w:t xml:space="preserve"> como </w:t>
      </w:r>
      <w:proofErr w:type="gramStart"/>
      <w:r w:rsidRPr="001755B3">
        <w:rPr>
          <w:rFonts w:ascii="Arial" w:hAnsi="Arial" w:cs="Arial"/>
          <w:sz w:val="24"/>
          <w:szCs w:val="24"/>
        </w:rPr>
        <w:t>professores eticamente competente</w:t>
      </w:r>
      <w:r>
        <w:rPr>
          <w:rFonts w:ascii="Arial" w:hAnsi="Arial" w:cs="Arial"/>
          <w:sz w:val="24"/>
          <w:szCs w:val="24"/>
        </w:rPr>
        <w:t xml:space="preserve"> é</w:t>
      </w:r>
      <w:proofErr w:type="gramEnd"/>
      <w:r w:rsidRPr="001755B3">
        <w:rPr>
          <w:rFonts w:ascii="Arial" w:hAnsi="Arial" w:cs="Arial"/>
          <w:sz w:val="24"/>
          <w:szCs w:val="24"/>
        </w:rPr>
        <w:t xml:space="preserve"> importante lembrar que nossa profissão está ligada ao amor</w:t>
      </w:r>
      <w:r>
        <w:rPr>
          <w:rFonts w:ascii="Arial" w:hAnsi="Arial" w:cs="Arial"/>
          <w:sz w:val="24"/>
          <w:szCs w:val="24"/>
        </w:rPr>
        <w:t>, no sentido de preocupar-se com o crescimento do outro, entender as imitações do outro</w:t>
      </w:r>
      <w:r w:rsidRPr="001755B3">
        <w:rPr>
          <w:rFonts w:ascii="Arial" w:hAnsi="Arial" w:cs="Arial"/>
          <w:sz w:val="24"/>
          <w:szCs w:val="24"/>
        </w:rPr>
        <w:t xml:space="preserve"> e a esperança</w:t>
      </w:r>
      <w:r>
        <w:rPr>
          <w:rFonts w:ascii="Arial" w:hAnsi="Arial" w:cs="Arial"/>
          <w:sz w:val="24"/>
          <w:szCs w:val="24"/>
        </w:rPr>
        <w:t xml:space="preserve"> de que ele avance, e atinja o proposto para melhoria de suas aprendizagens</w:t>
      </w:r>
      <w:r w:rsidRPr="00D80923">
        <w:rPr>
          <w:rFonts w:ascii="Arial" w:hAnsi="Arial" w:cs="Arial"/>
          <w:sz w:val="24"/>
          <w:szCs w:val="24"/>
        </w:rPr>
        <w:t>. A questão da afetividade tem sido bastante discutida por professores, pais e educadores em que é percebida a devida importância no processo de ensino e aprendizagem. Nessas relações, a afetividade tem um ponto central.</w:t>
      </w:r>
    </w:p>
    <w:p w:rsidR="008D5AA7" w:rsidRPr="007C4E60" w:rsidRDefault="008D5AA7" w:rsidP="008D5AA7">
      <w:pPr>
        <w:tabs>
          <w:tab w:val="left" w:pos="0"/>
          <w:tab w:val="left" w:pos="10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9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D80923">
        <w:rPr>
          <w:rFonts w:ascii="Arial" w:hAnsi="Arial" w:cs="Arial"/>
          <w:sz w:val="24"/>
          <w:szCs w:val="24"/>
        </w:rPr>
        <w:t>É fundamental entender a afetividade como uma grande aliada para a ação pedagógica, pois está diretamente ligada ao desenvolvimento da criança. A relação da afetividade com o desenvolvimento cognitivo aponta a responsabilidade dos educadores em contribuir na formação da personalidade da criança de modo a dedicar atendimento específico a cada singularidade,</w:t>
      </w:r>
      <w:r>
        <w:rPr>
          <w:rFonts w:ascii="Arial" w:hAnsi="Arial" w:cs="Arial"/>
          <w:sz w:val="24"/>
          <w:szCs w:val="24"/>
        </w:rPr>
        <w:t xml:space="preserve"> bem como, respeito à criança. </w:t>
      </w:r>
      <w:r w:rsidRPr="001755B3">
        <w:rPr>
          <w:rFonts w:ascii="Arial" w:hAnsi="Arial" w:cs="Arial"/>
          <w:sz w:val="24"/>
          <w:szCs w:val="24"/>
        </w:rPr>
        <w:t>A esse</w:t>
      </w:r>
      <w:r>
        <w:rPr>
          <w:rFonts w:ascii="Arial" w:hAnsi="Arial" w:cs="Arial"/>
          <w:sz w:val="24"/>
          <w:szCs w:val="24"/>
        </w:rPr>
        <w:t xml:space="preserve"> respeito Freire (1996) escreve que:</w:t>
      </w:r>
      <w:r w:rsidRPr="00D80923">
        <w:rPr>
          <w:rFonts w:ascii="Arial" w:hAnsi="Arial" w:cs="Arial"/>
          <w:sz w:val="20"/>
          <w:szCs w:val="20"/>
        </w:rPr>
        <w:t xml:space="preserve"> </w:t>
      </w:r>
    </w:p>
    <w:p w:rsidR="008D5AA7" w:rsidRDefault="008D5AA7" w:rsidP="008D5AA7">
      <w:pPr>
        <w:spacing w:before="240" w:after="24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D80923">
        <w:rPr>
          <w:rFonts w:ascii="Arial" w:hAnsi="Arial" w:cs="Arial"/>
          <w:sz w:val="20"/>
          <w:szCs w:val="20"/>
        </w:rPr>
        <w:t xml:space="preserve">Como </w:t>
      </w:r>
      <w:proofErr w:type="gramStart"/>
      <w:r w:rsidRPr="00D80923">
        <w:rPr>
          <w:rFonts w:ascii="Arial" w:hAnsi="Arial" w:cs="Arial"/>
          <w:sz w:val="20"/>
          <w:szCs w:val="20"/>
        </w:rPr>
        <w:t>professor, não me acho</w:t>
      </w:r>
      <w:proofErr w:type="gramEnd"/>
      <w:r w:rsidRPr="00D80923">
        <w:rPr>
          <w:rFonts w:ascii="Arial" w:hAnsi="Arial" w:cs="Arial"/>
          <w:sz w:val="20"/>
          <w:szCs w:val="20"/>
        </w:rPr>
        <w:t xml:space="preserve"> aberto ao gosto de querer bem, às vezes a coragem de querer bem aos educandos e a própria prática educativa de que participo. Esta abertura ao querer bem não significa, na verdade, que, porque </w:t>
      </w:r>
      <w:proofErr w:type="gramStart"/>
      <w:r w:rsidRPr="00D80923">
        <w:rPr>
          <w:rFonts w:ascii="Arial" w:hAnsi="Arial" w:cs="Arial"/>
          <w:sz w:val="20"/>
          <w:szCs w:val="20"/>
        </w:rPr>
        <w:t>professor me obrigo</w:t>
      </w:r>
      <w:proofErr w:type="gramEnd"/>
      <w:r w:rsidRPr="00D80923">
        <w:rPr>
          <w:rFonts w:ascii="Arial" w:hAnsi="Arial" w:cs="Arial"/>
          <w:sz w:val="20"/>
          <w:szCs w:val="20"/>
        </w:rPr>
        <w:t xml:space="preserve"> a querer bem a todos os alunos de maneira igual. Significa de fato que a afetividade não me assusta que não tenho medo de expressá-la. Significa esta abertura ao querer bem a maneira que tenho de autenticamente selar o meu compromisso com os educandos, numa prática específica de ser humano. Na verdade, preciso descartar como falsa a separação radical entre seriedade docente e </w:t>
      </w:r>
      <w:r>
        <w:rPr>
          <w:rFonts w:ascii="Arial" w:hAnsi="Arial" w:cs="Arial"/>
          <w:sz w:val="20"/>
          <w:szCs w:val="20"/>
        </w:rPr>
        <w:t xml:space="preserve">afetividade </w:t>
      </w:r>
      <w:r w:rsidRPr="00D80923">
        <w:rPr>
          <w:rFonts w:ascii="Arial" w:hAnsi="Arial" w:cs="Arial"/>
          <w:sz w:val="20"/>
          <w:szCs w:val="20"/>
        </w:rPr>
        <w:t>(FREIRE, 1996, p.141)</w:t>
      </w:r>
      <w:r>
        <w:rPr>
          <w:rFonts w:ascii="Arial" w:hAnsi="Arial" w:cs="Arial"/>
          <w:sz w:val="20"/>
          <w:szCs w:val="20"/>
        </w:rPr>
        <w:t>.</w:t>
      </w:r>
    </w:p>
    <w:p w:rsidR="008D5AA7" w:rsidRDefault="008D5AA7" w:rsidP="008D5AA7">
      <w:pPr>
        <w:tabs>
          <w:tab w:val="left" w:pos="1080"/>
        </w:tabs>
        <w:spacing w:before="320" w:after="0" w:line="360" w:lineRule="auto"/>
        <w:jc w:val="both"/>
        <w:rPr>
          <w:rFonts w:ascii="Arial" w:hAnsi="Arial" w:cs="Arial"/>
          <w:sz w:val="24"/>
          <w:szCs w:val="24"/>
        </w:rPr>
      </w:pPr>
      <w:r w:rsidRPr="004B05F8">
        <w:rPr>
          <w:color w:val="1F497D"/>
        </w:rPr>
        <w:lastRenderedPageBreak/>
        <w:tab/>
      </w:r>
      <w:r w:rsidRPr="005349A7">
        <w:rPr>
          <w:rFonts w:ascii="Arial" w:hAnsi="Arial" w:cs="Arial"/>
          <w:sz w:val="24"/>
          <w:szCs w:val="24"/>
        </w:rPr>
        <w:t xml:space="preserve">Diante </w:t>
      </w:r>
      <w:r w:rsidRPr="00176613">
        <w:rPr>
          <w:rFonts w:ascii="Arial" w:hAnsi="Arial" w:cs="Arial"/>
          <w:sz w:val="24"/>
          <w:szCs w:val="24"/>
        </w:rPr>
        <w:t xml:space="preserve">disso, os saberes adquiridos na construção da formação docente têm um peso importante para a formação do profissional da educação, pois são eles que serão usados no exercício do magistério. Nesta perspectiva, pode-se dizer que parte importante da competência profissional tem fundamentos em sua história de vida, em suas crenças, valores e hábitos. </w:t>
      </w:r>
      <w:proofErr w:type="spellStart"/>
      <w:r w:rsidRPr="00176613">
        <w:rPr>
          <w:rFonts w:ascii="Arial" w:hAnsi="Arial" w:cs="Arial"/>
          <w:sz w:val="24"/>
          <w:szCs w:val="24"/>
        </w:rPr>
        <w:t>Tardif</w:t>
      </w:r>
      <w:proofErr w:type="spellEnd"/>
      <w:r w:rsidRPr="00176613">
        <w:rPr>
          <w:rFonts w:ascii="Arial" w:hAnsi="Arial" w:cs="Arial"/>
          <w:sz w:val="24"/>
          <w:szCs w:val="24"/>
        </w:rPr>
        <w:t xml:space="preserve"> (2002) afirma que: “Assim, o que foi retido das experiências familiares ou escolares dimensiona, ou pelo</w:t>
      </w:r>
      <w:r>
        <w:rPr>
          <w:rFonts w:ascii="Arial" w:hAnsi="Arial" w:cs="Arial"/>
          <w:sz w:val="24"/>
          <w:szCs w:val="24"/>
        </w:rPr>
        <w:t xml:space="preserve"> menos</w:t>
      </w:r>
      <w:r w:rsidRPr="00176613">
        <w:rPr>
          <w:rFonts w:ascii="Arial" w:hAnsi="Arial" w:cs="Arial"/>
          <w:sz w:val="24"/>
          <w:szCs w:val="24"/>
        </w:rPr>
        <w:t xml:space="preserve"> orienta, investimentos e as ações durante a formação universitária”. </w:t>
      </w:r>
      <w:r>
        <w:rPr>
          <w:rFonts w:ascii="Arial" w:hAnsi="Arial" w:cs="Arial"/>
          <w:sz w:val="24"/>
          <w:szCs w:val="24"/>
        </w:rPr>
        <w:t>Também a carreira do professor tem a ver com os saberes, as suas relações no trabalho.</w:t>
      </w:r>
    </w:p>
    <w:p w:rsidR="008D5AA7" w:rsidRPr="00D80923" w:rsidRDefault="008D5AA7" w:rsidP="008D5AA7">
      <w:pPr>
        <w:spacing w:before="240" w:after="24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D80923">
        <w:rPr>
          <w:rFonts w:ascii="Arial" w:hAnsi="Arial" w:cs="Arial"/>
          <w:sz w:val="20"/>
          <w:szCs w:val="20"/>
        </w:rPr>
        <w:t xml:space="preserve">Os saberes pedagógicos, em si, não modificam a ação de educar, não geram novas práticas. Compete-lhes alargar os conhecimentos que os professores têm de sua ação sobre a própria ação de ação de educar, nos contextos onde situam (escolas, sistemas de ensino e sociedade). É no confronto e na reflexão sobre as práticas e os saberes pedagógicos, e com base neles, que os professores criam novas </w:t>
      </w:r>
      <w:r>
        <w:rPr>
          <w:rFonts w:ascii="Arial" w:hAnsi="Arial" w:cs="Arial"/>
          <w:sz w:val="20"/>
          <w:szCs w:val="20"/>
        </w:rPr>
        <w:t>práticas</w:t>
      </w:r>
      <w:r w:rsidRPr="00D80923">
        <w:rPr>
          <w:rFonts w:ascii="Arial" w:hAnsi="Arial" w:cs="Arial"/>
          <w:sz w:val="20"/>
          <w:szCs w:val="20"/>
        </w:rPr>
        <w:t xml:space="preserve"> (PIMENTA</w:t>
      </w:r>
      <w:r>
        <w:rPr>
          <w:rFonts w:ascii="Arial" w:hAnsi="Arial" w:cs="Arial"/>
          <w:sz w:val="20"/>
          <w:szCs w:val="20"/>
        </w:rPr>
        <w:t>,</w:t>
      </w:r>
      <w:r w:rsidRPr="00D80923">
        <w:rPr>
          <w:rFonts w:ascii="Arial" w:hAnsi="Arial" w:cs="Arial"/>
          <w:sz w:val="20"/>
          <w:szCs w:val="20"/>
        </w:rPr>
        <w:t xml:space="preserve"> 1998, p. 172)</w:t>
      </w:r>
      <w:r>
        <w:rPr>
          <w:rFonts w:ascii="Arial" w:hAnsi="Arial" w:cs="Arial"/>
          <w:sz w:val="20"/>
          <w:szCs w:val="20"/>
        </w:rPr>
        <w:t>.</w:t>
      </w:r>
    </w:p>
    <w:p w:rsidR="008D5AA7" w:rsidRPr="00D80923" w:rsidRDefault="008D5AA7" w:rsidP="008D5AA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5AA7" w:rsidRPr="00557AF2" w:rsidRDefault="008D5AA7" w:rsidP="008D5AA7">
      <w:pPr>
        <w:pStyle w:val="Ttulo1"/>
        <w:rPr>
          <w:sz w:val="24"/>
          <w:szCs w:val="24"/>
        </w:rPr>
      </w:pPr>
      <w:r>
        <w:br w:type="page"/>
      </w:r>
      <w:bookmarkStart w:id="2" w:name="_Toc276216418"/>
      <w:r w:rsidRPr="00557AF2">
        <w:rPr>
          <w:sz w:val="24"/>
          <w:szCs w:val="24"/>
        </w:rPr>
        <w:lastRenderedPageBreak/>
        <w:t>REFERÊNCIA</w:t>
      </w:r>
      <w:r>
        <w:rPr>
          <w:sz w:val="24"/>
          <w:szCs w:val="24"/>
        </w:rPr>
        <w:t>S BIBLIOGRÁFICA</w:t>
      </w:r>
      <w:r w:rsidRPr="00557AF2">
        <w:rPr>
          <w:sz w:val="24"/>
          <w:szCs w:val="24"/>
        </w:rPr>
        <w:t>S</w:t>
      </w:r>
      <w:bookmarkEnd w:id="2"/>
    </w:p>
    <w:p w:rsidR="004E3ACC" w:rsidRDefault="004E3ACC" w:rsidP="008D5AA7"/>
    <w:p w:rsidR="008D5AA7" w:rsidRDefault="008D5AA7" w:rsidP="008D5A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1B8D">
        <w:rPr>
          <w:rFonts w:ascii="Arial" w:hAnsi="Arial" w:cs="Arial"/>
          <w:sz w:val="24"/>
          <w:szCs w:val="24"/>
        </w:rPr>
        <w:t xml:space="preserve">CUNHA, Maria Izabel </w:t>
      </w:r>
      <w:proofErr w:type="gramStart"/>
      <w:r w:rsidRPr="00501B8D">
        <w:rPr>
          <w:rFonts w:ascii="Arial" w:hAnsi="Arial" w:cs="Arial"/>
          <w:sz w:val="24"/>
          <w:szCs w:val="24"/>
        </w:rPr>
        <w:t>da</w:t>
      </w:r>
      <w:r w:rsidRPr="00501B8D">
        <w:rPr>
          <w:rFonts w:ascii="Arial" w:hAnsi="Arial" w:cs="Arial"/>
          <w:i/>
          <w:sz w:val="24"/>
          <w:szCs w:val="24"/>
        </w:rPr>
        <w:t>.</w:t>
      </w:r>
      <w:proofErr w:type="gramEnd"/>
      <w:r w:rsidRPr="00501B8D">
        <w:rPr>
          <w:rFonts w:ascii="Arial" w:hAnsi="Arial" w:cs="Arial"/>
          <w:i/>
          <w:sz w:val="24"/>
          <w:szCs w:val="24"/>
        </w:rPr>
        <w:t xml:space="preserve"> </w:t>
      </w:r>
      <w:r w:rsidRPr="00501B8D">
        <w:rPr>
          <w:rFonts w:ascii="Arial" w:hAnsi="Arial" w:cs="Arial"/>
          <w:b/>
          <w:sz w:val="24"/>
          <w:szCs w:val="24"/>
        </w:rPr>
        <w:t>O bom professor e sua prática</w:t>
      </w:r>
      <w:r>
        <w:rPr>
          <w:rFonts w:ascii="Arial" w:hAnsi="Arial" w:cs="Arial"/>
          <w:i/>
          <w:sz w:val="24"/>
          <w:szCs w:val="24"/>
        </w:rPr>
        <w:t xml:space="preserve">. </w:t>
      </w:r>
      <w:r w:rsidRPr="00501B8D">
        <w:rPr>
          <w:rFonts w:ascii="Arial" w:hAnsi="Arial" w:cs="Arial"/>
          <w:sz w:val="24"/>
          <w:szCs w:val="24"/>
        </w:rPr>
        <w:t xml:space="preserve"> São Paulo: Papirus, 1989.</w:t>
      </w:r>
    </w:p>
    <w:p w:rsidR="008D5AA7" w:rsidRDefault="008D5AA7" w:rsidP="008D5A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5AA7" w:rsidRPr="00501B8D" w:rsidRDefault="008D5AA7" w:rsidP="008D5A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1B8D">
        <w:rPr>
          <w:rFonts w:ascii="Arial" w:hAnsi="Arial" w:cs="Arial"/>
          <w:sz w:val="24"/>
          <w:szCs w:val="24"/>
        </w:rPr>
        <w:t xml:space="preserve">CARVALHO, Ademar Lima.   </w:t>
      </w:r>
      <w:r w:rsidRPr="00501B8D">
        <w:rPr>
          <w:rFonts w:ascii="Arial" w:hAnsi="Arial" w:cs="Arial"/>
          <w:b/>
          <w:sz w:val="24"/>
          <w:szCs w:val="24"/>
        </w:rPr>
        <w:t>A formação do professor e tipo de incertezas</w:t>
      </w:r>
      <w:r w:rsidRPr="00501B8D">
        <w:rPr>
          <w:rFonts w:ascii="Arial" w:hAnsi="Arial" w:cs="Arial"/>
          <w:i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(Xerox).</w:t>
      </w:r>
    </w:p>
    <w:p w:rsidR="008D5AA7" w:rsidRDefault="008D5AA7" w:rsidP="008D5A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5AA7" w:rsidRDefault="008D5AA7" w:rsidP="008D5A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1B8D">
        <w:rPr>
          <w:rFonts w:ascii="Arial" w:hAnsi="Arial" w:cs="Arial"/>
          <w:sz w:val="24"/>
          <w:szCs w:val="24"/>
        </w:rPr>
        <w:t xml:space="preserve">FREIRE, Paulo. </w:t>
      </w:r>
      <w:r w:rsidRPr="00501B8D">
        <w:rPr>
          <w:rFonts w:ascii="Arial" w:hAnsi="Arial" w:cs="Arial"/>
          <w:b/>
          <w:sz w:val="24"/>
          <w:szCs w:val="24"/>
        </w:rPr>
        <w:t>Pedagogia da autonomia: saberes necessários à prática educativa</w:t>
      </w:r>
      <w:r>
        <w:rPr>
          <w:rFonts w:ascii="Arial" w:hAnsi="Arial" w:cs="Arial"/>
          <w:sz w:val="24"/>
          <w:szCs w:val="24"/>
        </w:rPr>
        <w:t>. São Paulo: Paz e T</w:t>
      </w:r>
      <w:r w:rsidRPr="00501B8D">
        <w:rPr>
          <w:rFonts w:ascii="Arial" w:hAnsi="Arial" w:cs="Arial"/>
          <w:sz w:val="24"/>
          <w:szCs w:val="24"/>
        </w:rPr>
        <w:t xml:space="preserve">erra, 1996. </w:t>
      </w:r>
    </w:p>
    <w:p w:rsidR="008D5AA7" w:rsidRDefault="008D5AA7" w:rsidP="008D5A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5AA7" w:rsidRDefault="008D5AA7" w:rsidP="008D5A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1B8D">
        <w:rPr>
          <w:rFonts w:ascii="Arial" w:hAnsi="Arial" w:cs="Arial"/>
          <w:sz w:val="24"/>
          <w:szCs w:val="24"/>
        </w:rPr>
        <w:t>PIMENTA, Selma Garrido. Saberes da Docência e Identidade do Professor. In:</w:t>
      </w:r>
      <w:r>
        <w:rPr>
          <w:rFonts w:ascii="Arial" w:hAnsi="Arial" w:cs="Arial"/>
          <w:sz w:val="24"/>
          <w:szCs w:val="24"/>
        </w:rPr>
        <w:t xml:space="preserve"> </w:t>
      </w:r>
      <w:r w:rsidRPr="00501B8D">
        <w:rPr>
          <w:rFonts w:ascii="Arial" w:hAnsi="Arial" w:cs="Arial"/>
          <w:sz w:val="24"/>
          <w:szCs w:val="24"/>
        </w:rPr>
        <w:t xml:space="preserve">CONTRERAS, José </w:t>
      </w:r>
      <w:proofErr w:type="spellStart"/>
      <w:r w:rsidRPr="00501B8D">
        <w:rPr>
          <w:rFonts w:ascii="Arial" w:hAnsi="Arial" w:cs="Arial"/>
          <w:sz w:val="24"/>
          <w:szCs w:val="24"/>
        </w:rPr>
        <w:t>Antonio</w:t>
      </w:r>
      <w:proofErr w:type="spellEnd"/>
      <w:r w:rsidRPr="00501B8D">
        <w:rPr>
          <w:rFonts w:ascii="Arial" w:hAnsi="Arial" w:cs="Arial"/>
          <w:sz w:val="24"/>
          <w:szCs w:val="24"/>
        </w:rPr>
        <w:t xml:space="preserve">. </w:t>
      </w:r>
      <w:r w:rsidRPr="00501B8D">
        <w:rPr>
          <w:rFonts w:ascii="Arial" w:hAnsi="Arial" w:cs="Arial"/>
          <w:b/>
          <w:sz w:val="24"/>
          <w:szCs w:val="24"/>
        </w:rPr>
        <w:t>Formação de Professores</w:t>
      </w:r>
      <w:r w:rsidRPr="00501B8D">
        <w:rPr>
          <w:rFonts w:ascii="Arial" w:hAnsi="Arial" w:cs="Arial"/>
          <w:sz w:val="24"/>
          <w:szCs w:val="24"/>
        </w:rPr>
        <w:t>. São Paulo: Papirus, 1998.</w:t>
      </w:r>
    </w:p>
    <w:p w:rsidR="008D5AA7" w:rsidRDefault="008D5AA7" w:rsidP="008D5A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5AA7" w:rsidRDefault="008D5AA7" w:rsidP="008D5A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1B8D">
        <w:rPr>
          <w:rFonts w:ascii="Arial" w:hAnsi="Arial" w:cs="Arial"/>
          <w:sz w:val="24"/>
          <w:szCs w:val="24"/>
        </w:rPr>
        <w:t xml:space="preserve">TARDIF, Maurice. O Trabalho docente, a pedagogia e o ensino. In: ___. </w:t>
      </w:r>
      <w:r w:rsidRPr="00A854F2">
        <w:rPr>
          <w:rFonts w:ascii="Arial" w:hAnsi="Arial" w:cs="Arial"/>
          <w:b/>
          <w:sz w:val="24"/>
          <w:szCs w:val="24"/>
        </w:rPr>
        <w:t>Saberes docentes e formação profissional</w:t>
      </w:r>
      <w:r w:rsidRPr="00501B8D">
        <w:rPr>
          <w:rFonts w:ascii="Arial" w:hAnsi="Arial" w:cs="Arial"/>
          <w:sz w:val="24"/>
          <w:szCs w:val="24"/>
        </w:rPr>
        <w:t xml:space="preserve">.  Petrópolis: Vozes, 2008. </w:t>
      </w:r>
      <w:proofErr w:type="gramStart"/>
      <w:r w:rsidRPr="00501B8D">
        <w:rPr>
          <w:rFonts w:ascii="Arial" w:hAnsi="Arial" w:cs="Arial"/>
          <w:sz w:val="24"/>
          <w:szCs w:val="24"/>
        </w:rPr>
        <w:t>Pte.</w:t>
      </w:r>
      <w:proofErr w:type="gramEnd"/>
      <w:r w:rsidRPr="00501B8D">
        <w:rPr>
          <w:rFonts w:ascii="Arial" w:hAnsi="Arial" w:cs="Arial"/>
          <w:sz w:val="24"/>
          <w:szCs w:val="24"/>
        </w:rPr>
        <w:t xml:space="preserve">1, cap. 3, p 112-149. </w:t>
      </w:r>
    </w:p>
    <w:p w:rsidR="008D5AA7" w:rsidRDefault="008D5AA7" w:rsidP="008D5A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5AA7" w:rsidRDefault="008D5AA7" w:rsidP="008D5AA7"/>
    <w:sectPr w:rsidR="008D5A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711A5"/>
    <w:multiLevelType w:val="multilevel"/>
    <w:tmpl w:val="105ABD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A7"/>
    <w:rsid w:val="004E3ACC"/>
    <w:rsid w:val="008D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A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8D5A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D5AA7"/>
    <w:rPr>
      <w:rFonts w:ascii="Arial" w:eastAsia="Calibri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A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8D5A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D5AA7"/>
    <w:rPr>
      <w:rFonts w:ascii="Arial" w:eastAsia="Calibri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1401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fund02</dc:creator>
  <cp:lastModifiedBy>fund02</cp:lastModifiedBy>
  <cp:revision>1</cp:revision>
  <dcterms:created xsi:type="dcterms:W3CDTF">2017-11-01T16:51:00Z</dcterms:created>
  <dcterms:modified xsi:type="dcterms:W3CDTF">2017-11-01T16:58:00Z</dcterms:modified>
</cp:coreProperties>
</file>