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5B" w:rsidRDefault="005C176C" w:rsidP="00224A5B">
      <w:pPr>
        <w:pStyle w:val="Ttulo1"/>
        <w:ind w:left="0" w:firstLine="0"/>
        <w:rPr>
          <w:sz w:val="28"/>
          <w:szCs w:val="28"/>
        </w:rPr>
      </w:pPr>
      <w:r>
        <w:rPr>
          <w:sz w:val="28"/>
          <w:szCs w:val="28"/>
        </w:rPr>
        <w:t>A PRÁTICA DA CAPOEIRA NUMA VIS</w:t>
      </w:r>
      <w:r w:rsidRPr="005C176C">
        <w:rPr>
          <w:sz w:val="28"/>
          <w:szCs w:val="28"/>
        </w:rPr>
        <w:t>AO MULTIDIMENSIONAL</w:t>
      </w:r>
    </w:p>
    <w:p w:rsidR="00076A96" w:rsidRPr="007D6981" w:rsidRDefault="00076A96" w:rsidP="00224A5B">
      <w:pPr>
        <w:pStyle w:val="Ttulo1"/>
        <w:ind w:left="0" w:firstLine="0"/>
      </w:pPr>
    </w:p>
    <w:p w:rsidR="00CE61B6" w:rsidRDefault="005C176C" w:rsidP="00CE61B6">
      <w:pPr>
        <w:spacing w:after="114" w:line="259" w:lineRule="auto"/>
        <w:ind w:left="-15" w:right="51" w:firstLine="0"/>
        <w:jc w:val="right"/>
        <w:rPr>
          <w:sz w:val="20"/>
          <w:szCs w:val="20"/>
        </w:rPr>
      </w:pPr>
      <w:r w:rsidRPr="005C176C">
        <w:rPr>
          <w:sz w:val="20"/>
          <w:szCs w:val="20"/>
        </w:rPr>
        <w:t>Kelison de Souza Rodrigues</w:t>
      </w:r>
      <w:r w:rsidR="00D42E8A" w:rsidRPr="007D6981">
        <w:rPr>
          <w:rStyle w:val="Refdenotaderodap"/>
          <w:sz w:val="20"/>
          <w:szCs w:val="20"/>
        </w:rPr>
        <w:footnoteReference w:id="1"/>
      </w:r>
    </w:p>
    <w:p w:rsidR="003F69A1" w:rsidRPr="007D6981" w:rsidRDefault="003F69A1" w:rsidP="00CE61B6">
      <w:pPr>
        <w:spacing w:after="114" w:line="259" w:lineRule="auto"/>
        <w:ind w:left="-15" w:right="51" w:firstLine="0"/>
        <w:jc w:val="right"/>
        <w:rPr>
          <w:sz w:val="20"/>
          <w:szCs w:val="20"/>
        </w:rPr>
      </w:pPr>
      <w:r>
        <w:rPr>
          <w:sz w:val="20"/>
          <w:szCs w:val="20"/>
        </w:rPr>
        <w:t>Léia Silva de Souza</w:t>
      </w:r>
      <w:r>
        <w:rPr>
          <w:rStyle w:val="Refdenotaderodap"/>
          <w:sz w:val="20"/>
          <w:szCs w:val="20"/>
        </w:rPr>
        <w:footnoteReference w:id="2"/>
      </w:r>
    </w:p>
    <w:p w:rsidR="008C0599" w:rsidRPr="007D6981" w:rsidRDefault="007F798F" w:rsidP="007F798F">
      <w:pPr>
        <w:tabs>
          <w:tab w:val="left" w:pos="2935"/>
          <w:tab w:val="right" w:pos="9022"/>
        </w:tabs>
        <w:spacing w:after="114" w:line="259" w:lineRule="auto"/>
        <w:ind w:right="51" w:firstLine="0"/>
        <w:jc w:val="right"/>
        <w:rPr>
          <w:sz w:val="20"/>
          <w:szCs w:val="20"/>
        </w:rPr>
      </w:pPr>
      <w:r w:rsidRPr="007D6981">
        <w:rPr>
          <w:sz w:val="20"/>
          <w:szCs w:val="20"/>
        </w:rPr>
        <w:tab/>
      </w:r>
      <w:r w:rsidR="00CE61B6" w:rsidRPr="007D6981">
        <w:rPr>
          <w:sz w:val="20"/>
          <w:szCs w:val="20"/>
        </w:rPr>
        <w:t>Wenderson Cruz da Silva</w:t>
      </w:r>
      <w:r w:rsidR="001661AC" w:rsidRPr="007D6981">
        <w:rPr>
          <w:rStyle w:val="Refdenotaderodap"/>
          <w:sz w:val="20"/>
          <w:szCs w:val="20"/>
        </w:rPr>
        <w:footnoteReference w:id="3"/>
      </w:r>
    </w:p>
    <w:p w:rsidR="00224A5B" w:rsidRDefault="00224A5B" w:rsidP="0063409C">
      <w:pPr>
        <w:pStyle w:val="Ttulo1"/>
        <w:spacing w:after="0" w:line="240" w:lineRule="auto"/>
        <w:ind w:left="0" w:firstLine="0"/>
        <w:jc w:val="both"/>
        <w:rPr>
          <w:b w:val="0"/>
        </w:rPr>
      </w:pPr>
    </w:p>
    <w:p w:rsidR="004611F7" w:rsidRDefault="002E1DF9" w:rsidP="0063409C">
      <w:pPr>
        <w:pStyle w:val="Ttulo1"/>
        <w:spacing w:after="0" w:line="240" w:lineRule="auto"/>
        <w:ind w:left="0" w:firstLine="0"/>
        <w:jc w:val="both"/>
      </w:pPr>
      <w:r w:rsidRPr="007D6981">
        <w:t xml:space="preserve">RESUMO </w:t>
      </w:r>
    </w:p>
    <w:p w:rsidR="0063409C" w:rsidRPr="0063409C" w:rsidRDefault="0063409C" w:rsidP="0063409C"/>
    <w:p w:rsidR="00FE2CBE" w:rsidRPr="00FE2CBE" w:rsidRDefault="008E7DDB" w:rsidP="00F000CC">
      <w:pPr>
        <w:spacing w:after="0" w:line="240" w:lineRule="auto"/>
        <w:ind w:firstLine="0"/>
        <w:rPr>
          <w:szCs w:val="24"/>
        </w:rPr>
      </w:pPr>
      <w:r>
        <w:rPr>
          <w:szCs w:val="24"/>
        </w:rPr>
        <w:t>A prática da C</w:t>
      </w:r>
      <w:r w:rsidR="00FE2CBE" w:rsidRPr="00FE2CBE">
        <w:rPr>
          <w:szCs w:val="24"/>
        </w:rPr>
        <w:t xml:space="preserve">apoeira nas aulas de </w:t>
      </w:r>
      <w:r>
        <w:rPr>
          <w:szCs w:val="24"/>
        </w:rPr>
        <w:t>Educação Física Escolar numa visão M</w:t>
      </w:r>
      <w:r w:rsidR="00FE2CBE" w:rsidRPr="00FE2CBE">
        <w:rPr>
          <w:szCs w:val="24"/>
        </w:rPr>
        <w:t>ultidimensional viabiliza novos métodos didáticos e peda</w:t>
      </w:r>
      <w:r>
        <w:rPr>
          <w:szCs w:val="24"/>
        </w:rPr>
        <w:t>gógicos. Analisar a prática da Capoeira na Educação Física E</w:t>
      </w:r>
      <w:r w:rsidR="00FE2CBE" w:rsidRPr="00FE2CBE">
        <w:rPr>
          <w:szCs w:val="24"/>
        </w:rPr>
        <w:t>scolar na perspectiva dos Temas Transversais referente aos (PCN’s). A compreensão desta temática é colaborar para o entendime</w:t>
      </w:r>
      <w:r>
        <w:rPr>
          <w:szCs w:val="24"/>
        </w:rPr>
        <w:t>nto do público alvo, alunos do Ensino F</w:t>
      </w:r>
      <w:r w:rsidR="00FE2CBE" w:rsidRPr="00FE2CBE">
        <w:rPr>
          <w:szCs w:val="24"/>
        </w:rPr>
        <w:t>undamental II de duas escolas públicas. A pesquisa culminou como sendo uma pesquisa qualitativa, com a aplicação de um questionári</w:t>
      </w:r>
      <w:r>
        <w:rPr>
          <w:szCs w:val="24"/>
        </w:rPr>
        <w:t xml:space="preserve">o com alunos da rede pública </w:t>
      </w:r>
      <w:r w:rsidR="00FE2CBE" w:rsidRPr="00FE2CBE">
        <w:rPr>
          <w:szCs w:val="24"/>
        </w:rPr>
        <w:t xml:space="preserve">estadual e municipal da cidade de Manaus, totalizando em 100 alunos, 50 alunos de cada rede de ensino. A de ressaltar que </w:t>
      </w:r>
      <w:r w:rsidR="00450A02" w:rsidRPr="00FE2CBE">
        <w:rPr>
          <w:szCs w:val="24"/>
        </w:rPr>
        <w:t xml:space="preserve">a </w:t>
      </w:r>
      <w:r w:rsidR="00450A02">
        <w:rPr>
          <w:szCs w:val="24"/>
        </w:rPr>
        <w:t xml:space="preserve">maioria dos alunos reconhece a Capoeira como </w:t>
      </w:r>
      <w:r>
        <w:rPr>
          <w:szCs w:val="24"/>
        </w:rPr>
        <w:t>conteúdo da Educação Física E</w:t>
      </w:r>
      <w:r w:rsidR="00FE2CBE" w:rsidRPr="00FE2CBE">
        <w:rPr>
          <w:szCs w:val="24"/>
        </w:rPr>
        <w:t>scolar. Os alunos rede</w:t>
      </w:r>
      <w:r>
        <w:rPr>
          <w:szCs w:val="24"/>
        </w:rPr>
        <w:t xml:space="preserve"> pública estadual consideram a C</w:t>
      </w:r>
      <w:r w:rsidR="00FE2CBE" w:rsidRPr="00FE2CBE">
        <w:rPr>
          <w:szCs w:val="24"/>
        </w:rPr>
        <w:t xml:space="preserve">apoeira como esporte, </w:t>
      </w:r>
      <w:proofErr w:type="gramStart"/>
      <w:r w:rsidR="00FE2CBE" w:rsidRPr="00FE2CBE">
        <w:rPr>
          <w:szCs w:val="24"/>
        </w:rPr>
        <w:t>enquanto</w:t>
      </w:r>
      <w:proofErr w:type="gramEnd"/>
      <w:r w:rsidR="00FE2CBE" w:rsidRPr="00FE2CBE">
        <w:rPr>
          <w:szCs w:val="24"/>
        </w:rPr>
        <w:t xml:space="preserve"> os alun</w:t>
      </w:r>
      <w:r w:rsidR="00FE102D">
        <w:rPr>
          <w:szCs w:val="24"/>
        </w:rPr>
        <w:t xml:space="preserve">os da rede pública municipal </w:t>
      </w:r>
      <w:r w:rsidR="00FE102D" w:rsidRPr="00FE2CBE">
        <w:rPr>
          <w:szCs w:val="24"/>
        </w:rPr>
        <w:t>vêem</w:t>
      </w:r>
      <w:r>
        <w:rPr>
          <w:szCs w:val="24"/>
        </w:rPr>
        <w:t xml:space="preserve"> a C</w:t>
      </w:r>
      <w:r w:rsidR="00FE2CBE">
        <w:rPr>
          <w:szCs w:val="24"/>
        </w:rPr>
        <w:t>a</w:t>
      </w:r>
      <w:r w:rsidR="00FE2CBE" w:rsidRPr="00FE2CBE">
        <w:rPr>
          <w:szCs w:val="24"/>
        </w:rPr>
        <w:t>p</w:t>
      </w:r>
      <w:r>
        <w:rPr>
          <w:szCs w:val="24"/>
        </w:rPr>
        <w:t>o</w:t>
      </w:r>
      <w:r w:rsidR="00FE2CBE" w:rsidRPr="00FE2CBE">
        <w:rPr>
          <w:szCs w:val="24"/>
        </w:rPr>
        <w:t>eira como luta. Os alunos de amba</w:t>
      </w:r>
      <w:r>
        <w:rPr>
          <w:szCs w:val="24"/>
        </w:rPr>
        <w:t>s as instituições, sabem que a Capo</w:t>
      </w:r>
      <w:r w:rsidR="00FE2CBE" w:rsidRPr="00FE2CBE">
        <w:rPr>
          <w:szCs w:val="24"/>
        </w:rPr>
        <w:t>eira pode ser realizada na visão dos (PCN’s). A grande parcela dos alunos de a</w:t>
      </w:r>
      <w:r>
        <w:rPr>
          <w:szCs w:val="24"/>
        </w:rPr>
        <w:t>mbas as instituições atribui o Tema Transversal S</w:t>
      </w:r>
      <w:r w:rsidR="00FE2CBE" w:rsidRPr="00FE2CBE">
        <w:rPr>
          <w:szCs w:val="24"/>
        </w:rPr>
        <w:t>aúde como o eixo norteador. Em síntese a Capoeira tem peculiaridades que se justapõem um pouco a c</w:t>
      </w:r>
      <w:r w:rsidR="003B3B38">
        <w:rPr>
          <w:szCs w:val="24"/>
        </w:rPr>
        <w:t xml:space="preserve">ada manifestação (dança, luta, </w:t>
      </w:r>
      <w:r w:rsidR="00FE2CBE" w:rsidRPr="00FE2CBE">
        <w:rPr>
          <w:szCs w:val="24"/>
        </w:rPr>
        <w:t>esporte, jogo, ritual)</w:t>
      </w:r>
      <w:r>
        <w:rPr>
          <w:szCs w:val="24"/>
        </w:rPr>
        <w:t xml:space="preserve"> podendo ser desempenhada através dos </w:t>
      </w:r>
      <w:r w:rsidR="00B452FE">
        <w:rPr>
          <w:szCs w:val="24"/>
        </w:rPr>
        <w:t>Parâmetros Curriculares Nacionais</w:t>
      </w:r>
      <w:r w:rsidR="00FE2CBE" w:rsidRPr="00FE2CBE">
        <w:rPr>
          <w:szCs w:val="24"/>
        </w:rPr>
        <w:t>.</w:t>
      </w:r>
    </w:p>
    <w:p w:rsidR="00CC1003" w:rsidRDefault="008B1CD9" w:rsidP="00F000CC">
      <w:pPr>
        <w:tabs>
          <w:tab w:val="left" w:pos="2378"/>
        </w:tabs>
        <w:spacing w:after="0" w:line="240" w:lineRule="auto"/>
        <w:ind w:firstLine="0"/>
      </w:pPr>
      <w:r w:rsidRPr="008B1CD9">
        <w:rPr>
          <w:b/>
        </w:rPr>
        <w:t>Palavras- Chave:</w:t>
      </w:r>
      <w:r w:rsidRPr="008B1CD9">
        <w:t xml:space="preserve"> Capoeira; Educação Física Escolar; PCN’s; Temas Transversais.</w:t>
      </w:r>
    </w:p>
    <w:p w:rsidR="0063409C" w:rsidRPr="00B23A4D" w:rsidRDefault="0063409C" w:rsidP="00F000CC">
      <w:pPr>
        <w:spacing w:after="0" w:line="240" w:lineRule="auto"/>
        <w:ind w:firstLine="0"/>
      </w:pPr>
    </w:p>
    <w:p w:rsidR="00E048F6" w:rsidRPr="00E048F6" w:rsidRDefault="00450A02" w:rsidP="00F000CC">
      <w:pPr>
        <w:pStyle w:val="Pr-formataoHTML"/>
        <w:shd w:val="clear" w:color="auto" w:fill="FFFFFF"/>
        <w:jc w:val="both"/>
        <w:rPr>
          <w:rFonts w:ascii="Times New Roman" w:hAnsi="Times New Roman" w:cs="Times New Roman"/>
          <w:color w:val="212121"/>
          <w:sz w:val="24"/>
          <w:szCs w:val="24"/>
          <w:lang w:val="en-US"/>
        </w:rPr>
      </w:pPr>
      <w:r w:rsidRPr="00450A02">
        <w:rPr>
          <w:rFonts w:ascii="Times New Roman" w:hAnsi="Times New Roman" w:cs="Times New Roman"/>
          <w:b/>
          <w:sz w:val="24"/>
          <w:szCs w:val="24"/>
          <w:lang w:val="en-US"/>
        </w:rPr>
        <w:t>ABSTRACT</w:t>
      </w:r>
      <w:proofErr w:type="gramStart"/>
      <w:r w:rsidRPr="00450A02">
        <w:rPr>
          <w:rFonts w:ascii="Times New Roman" w:hAnsi="Times New Roman" w:cs="Times New Roman"/>
          <w:b/>
          <w:sz w:val="24"/>
          <w:szCs w:val="24"/>
          <w:lang w:val="en-US"/>
        </w:rPr>
        <w:t>:</w:t>
      </w:r>
      <w:r w:rsidRPr="00F000CC">
        <w:rPr>
          <w:rFonts w:ascii="Times New Roman" w:hAnsi="Times New Roman" w:cs="Times New Roman"/>
          <w:color w:val="212121"/>
          <w:sz w:val="24"/>
          <w:szCs w:val="24"/>
          <w:lang w:val="en-US"/>
        </w:rPr>
        <w:t>The</w:t>
      </w:r>
      <w:proofErr w:type="gramEnd"/>
      <w:r w:rsidRPr="00F000CC">
        <w:rPr>
          <w:rFonts w:ascii="Times New Roman" w:hAnsi="Times New Roman" w:cs="Times New Roman"/>
          <w:color w:val="212121"/>
          <w:sz w:val="24"/>
          <w:szCs w:val="24"/>
          <w:lang w:val="en-US"/>
        </w:rPr>
        <w:t xml:space="preserve"> practice of Capoeira in School Physical Education classes in a Multidimensional vision enables new didactic and pedagogical methods. To analyze the practice of Capoeira in Physical School Education from the perspective of the Cross-Cutting Themes relat</w:t>
      </w:r>
      <w:r w:rsidR="00DE6055" w:rsidRPr="00F000CC">
        <w:rPr>
          <w:rFonts w:ascii="Times New Roman" w:hAnsi="Times New Roman" w:cs="Times New Roman"/>
          <w:color w:val="212121"/>
          <w:sz w:val="24"/>
          <w:szCs w:val="24"/>
          <w:lang w:val="en-US"/>
        </w:rPr>
        <w:t>ed to (</w:t>
      </w:r>
      <w:r w:rsidRPr="00F000CC">
        <w:rPr>
          <w:rFonts w:ascii="Times New Roman" w:hAnsi="Times New Roman" w:cs="Times New Roman"/>
          <w:color w:val="212121"/>
          <w:sz w:val="24"/>
          <w:szCs w:val="24"/>
          <w:lang w:val="en-US"/>
        </w:rPr>
        <w:t>P</w:t>
      </w:r>
      <w:r w:rsidR="00DE6055" w:rsidRPr="00F000CC">
        <w:rPr>
          <w:rFonts w:ascii="Times New Roman" w:hAnsi="Times New Roman" w:cs="Times New Roman"/>
          <w:color w:val="212121"/>
          <w:sz w:val="24"/>
          <w:szCs w:val="24"/>
          <w:lang w:val="en-US"/>
        </w:rPr>
        <w:t>CN’</w:t>
      </w:r>
      <w:r w:rsidRPr="00F000CC">
        <w:rPr>
          <w:rFonts w:ascii="Times New Roman" w:hAnsi="Times New Roman" w:cs="Times New Roman"/>
          <w:color w:val="212121"/>
          <w:sz w:val="24"/>
          <w:szCs w:val="24"/>
          <w:lang w:val="en-US"/>
        </w:rPr>
        <w:t>s). The understanding of this subject is to collaborate for the understanding of the target public, Elementary School students from two public schools. The research culminated as a qualitative research, with the application of a questionnaire with students from the state and municipal public network of the city of Manaus, totalizing in 100 students, 50 students from each teaching network.</w:t>
      </w:r>
      <w:r w:rsidR="00E048F6" w:rsidRPr="00F000CC">
        <w:rPr>
          <w:rFonts w:ascii="Times New Roman" w:hAnsi="Times New Roman" w:cs="Times New Roman"/>
          <w:color w:val="212121"/>
          <w:sz w:val="24"/>
          <w:szCs w:val="24"/>
          <w:lang w:val="en-US"/>
        </w:rPr>
        <w:t xml:space="preserve"> It </w:t>
      </w:r>
      <w:proofErr w:type="gramStart"/>
      <w:r w:rsidR="00E048F6" w:rsidRPr="00F000CC">
        <w:rPr>
          <w:rFonts w:ascii="Times New Roman" w:hAnsi="Times New Roman" w:cs="Times New Roman"/>
          <w:color w:val="212121"/>
          <w:sz w:val="24"/>
          <w:szCs w:val="24"/>
          <w:lang w:val="en-US"/>
        </w:rPr>
        <w:t>should be noted</w:t>
      </w:r>
      <w:proofErr w:type="gramEnd"/>
      <w:r w:rsidR="00E048F6" w:rsidRPr="00F000CC">
        <w:rPr>
          <w:rFonts w:ascii="Times New Roman" w:hAnsi="Times New Roman" w:cs="Times New Roman"/>
          <w:color w:val="212121"/>
          <w:sz w:val="24"/>
          <w:szCs w:val="24"/>
          <w:lang w:val="en-US"/>
        </w:rPr>
        <w:t xml:space="preserve"> that most of the students recognize Capoeira as the content of Physical School Education. The </w:t>
      </w:r>
      <w:proofErr w:type="gramStart"/>
      <w:r w:rsidR="00E048F6" w:rsidRPr="00F000CC">
        <w:rPr>
          <w:rFonts w:ascii="Times New Roman" w:hAnsi="Times New Roman" w:cs="Times New Roman"/>
          <w:color w:val="212121"/>
          <w:sz w:val="24"/>
          <w:szCs w:val="24"/>
          <w:lang w:val="en-US"/>
        </w:rPr>
        <w:t>students</w:t>
      </w:r>
      <w:proofErr w:type="gramEnd"/>
      <w:r w:rsidR="00E048F6" w:rsidRPr="00F000CC">
        <w:rPr>
          <w:rFonts w:ascii="Times New Roman" w:hAnsi="Times New Roman" w:cs="Times New Roman"/>
          <w:color w:val="212121"/>
          <w:sz w:val="24"/>
          <w:szCs w:val="24"/>
          <w:lang w:val="en-US"/>
        </w:rPr>
        <w:t xml:space="preserve"> state public school consider Capoeira as a sport, while the students of the municipal public network see Capoeira as a struggle. The students of both institutions know that Capoeira </w:t>
      </w:r>
      <w:proofErr w:type="gramStart"/>
      <w:r w:rsidR="00E048F6" w:rsidRPr="00F000CC">
        <w:rPr>
          <w:rFonts w:ascii="Times New Roman" w:hAnsi="Times New Roman" w:cs="Times New Roman"/>
          <w:color w:val="212121"/>
          <w:sz w:val="24"/>
          <w:szCs w:val="24"/>
          <w:lang w:val="en-US"/>
        </w:rPr>
        <w:t>can be realized</w:t>
      </w:r>
      <w:proofErr w:type="gramEnd"/>
      <w:r w:rsidR="00E048F6" w:rsidRPr="00F000CC">
        <w:rPr>
          <w:rFonts w:ascii="Times New Roman" w:hAnsi="Times New Roman" w:cs="Times New Roman"/>
          <w:color w:val="212121"/>
          <w:sz w:val="24"/>
          <w:szCs w:val="24"/>
          <w:lang w:val="en-US"/>
        </w:rPr>
        <w:t xml:space="preserve"> in the view of (PCN's). The great part of the students of both institutions attributes the Transversal Health Theme as the guiding axis. In summary Capoeira has peculiarities that juxtapose a little </w:t>
      </w:r>
      <w:proofErr w:type="gramStart"/>
      <w:r w:rsidR="00E048F6" w:rsidRPr="00F000CC">
        <w:rPr>
          <w:rFonts w:ascii="Times New Roman" w:hAnsi="Times New Roman" w:cs="Times New Roman"/>
          <w:color w:val="212121"/>
          <w:sz w:val="24"/>
          <w:szCs w:val="24"/>
          <w:lang w:val="en-US"/>
        </w:rPr>
        <w:t>to</w:t>
      </w:r>
      <w:proofErr w:type="gramEnd"/>
      <w:r w:rsidR="00E048F6" w:rsidRPr="00F000CC">
        <w:rPr>
          <w:rFonts w:ascii="Times New Roman" w:hAnsi="Times New Roman" w:cs="Times New Roman"/>
          <w:color w:val="212121"/>
          <w:sz w:val="24"/>
          <w:szCs w:val="24"/>
          <w:lang w:val="en-US"/>
        </w:rPr>
        <w:t xml:space="preserve"> each manifestation (dance, fight and sport, game, ritual) and can be performed through the National Curricular Parameters.</w:t>
      </w:r>
    </w:p>
    <w:p w:rsidR="00450A02" w:rsidRPr="00450A02" w:rsidRDefault="00F000CC" w:rsidP="00F000CC">
      <w:pPr>
        <w:pStyle w:val="Pr-formataoHTML"/>
        <w:shd w:val="clear" w:color="auto" w:fill="FFFFFF"/>
        <w:jc w:val="both"/>
        <w:rPr>
          <w:rFonts w:ascii="Times New Roman" w:hAnsi="Times New Roman" w:cs="Times New Roman"/>
          <w:color w:val="212121"/>
          <w:sz w:val="24"/>
          <w:szCs w:val="24"/>
          <w:lang w:val="en-US"/>
        </w:rPr>
      </w:pPr>
      <w:r w:rsidRPr="00F000CC">
        <w:rPr>
          <w:rFonts w:ascii="Times New Roman" w:hAnsi="Times New Roman" w:cs="Times New Roman"/>
          <w:b/>
          <w:color w:val="212121"/>
          <w:sz w:val="24"/>
          <w:szCs w:val="24"/>
          <w:lang w:val="en-US"/>
        </w:rPr>
        <w:t>KEY WORDS</w:t>
      </w:r>
      <w:r w:rsidRPr="00F000CC">
        <w:rPr>
          <w:rFonts w:ascii="Times New Roman" w:hAnsi="Times New Roman" w:cs="Times New Roman"/>
          <w:color w:val="212121"/>
          <w:sz w:val="24"/>
          <w:szCs w:val="24"/>
          <w:lang w:val="en-US"/>
        </w:rPr>
        <w:t>: Capoeira; Physical School Education; PCN's; Transversal Themes.</w:t>
      </w:r>
    </w:p>
    <w:p w:rsidR="0063409C" w:rsidRPr="00450A02" w:rsidRDefault="0063409C" w:rsidP="00F000CC">
      <w:pPr>
        <w:spacing w:line="238" w:lineRule="auto"/>
        <w:ind w:right="510" w:firstLine="0"/>
        <w:rPr>
          <w:b/>
          <w:lang w:val="en-US"/>
        </w:rPr>
      </w:pPr>
    </w:p>
    <w:p w:rsidR="00722C62" w:rsidRDefault="00722C62" w:rsidP="00AC30C9">
      <w:pPr>
        <w:spacing w:after="0" w:line="360" w:lineRule="auto"/>
        <w:ind w:firstLine="0"/>
        <w:rPr>
          <w:lang w:val="en-US"/>
        </w:rPr>
      </w:pPr>
    </w:p>
    <w:p w:rsidR="00E459D5" w:rsidRDefault="00E459D5" w:rsidP="00AC30C9">
      <w:pPr>
        <w:spacing w:after="0" w:line="360" w:lineRule="auto"/>
        <w:ind w:firstLine="0"/>
        <w:rPr>
          <w:lang w:val="en-US"/>
        </w:rPr>
      </w:pPr>
      <w:bookmarkStart w:id="0" w:name="_GoBack"/>
      <w:bookmarkEnd w:id="0"/>
    </w:p>
    <w:p w:rsidR="004A38EB" w:rsidRPr="00AC30C9" w:rsidRDefault="00AC30C9" w:rsidP="00AC30C9">
      <w:pPr>
        <w:spacing w:after="0" w:line="360" w:lineRule="auto"/>
        <w:ind w:firstLine="0"/>
        <w:rPr>
          <w:b/>
        </w:rPr>
      </w:pPr>
      <w:r>
        <w:rPr>
          <w:b/>
        </w:rPr>
        <w:lastRenderedPageBreak/>
        <w:t xml:space="preserve">1. </w:t>
      </w:r>
      <w:r w:rsidR="0063409C" w:rsidRPr="00AC30C9">
        <w:rPr>
          <w:b/>
        </w:rPr>
        <w:t>I</w:t>
      </w:r>
      <w:r w:rsidR="00EC64C1" w:rsidRPr="00AC30C9">
        <w:rPr>
          <w:b/>
        </w:rPr>
        <w:t>NTRODUÇÃO</w:t>
      </w:r>
    </w:p>
    <w:p w:rsidR="00AC30C9" w:rsidRDefault="00AC30C9" w:rsidP="00AC30C9">
      <w:pPr>
        <w:spacing w:after="0" w:line="360" w:lineRule="auto"/>
        <w:ind w:firstLine="0"/>
      </w:pPr>
    </w:p>
    <w:p w:rsidR="00FE2CBE" w:rsidRDefault="00AC30C9" w:rsidP="00AC30C9">
      <w:pPr>
        <w:spacing w:after="0" w:line="360" w:lineRule="auto"/>
        <w:ind w:firstLine="708"/>
      </w:pPr>
      <w:r>
        <w:t>A prática da Capoeira nas aulas de Educação Física Escolar numa Visão M</w:t>
      </w:r>
      <w:r w:rsidR="00FE2CBE">
        <w:t>ultidimensional viabiliza novos métodos didáticos e pedagógicos e sendo d</w:t>
      </w:r>
      <w:r w:rsidR="00EC382D">
        <w:t>esempenhada no</w:t>
      </w:r>
      <w:r w:rsidR="00B86B44">
        <w:t xml:space="preserve"> </w:t>
      </w:r>
      <w:r w:rsidR="00EC382D">
        <w:t>aspecto</w:t>
      </w:r>
      <w:r w:rsidR="00C31DBC">
        <w:t xml:space="preserve"> dos T</w:t>
      </w:r>
      <w:r w:rsidR="00FE2CBE">
        <w:t>emas</w:t>
      </w:r>
      <w:r w:rsidR="00C31DBC">
        <w:t xml:space="preserve"> T</w:t>
      </w:r>
      <w:r>
        <w:t>ransversais reminiscentes aos (</w:t>
      </w:r>
      <w:r w:rsidR="00FE2CBE">
        <w:t>PCN’s</w:t>
      </w:r>
      <w:r>
        <w:t xml:space="preserve">), </w:t>
      </w:r>
      <w:r w:rsidR="00FE2CBE">
        <w:t>propaga</w:t>
      </w:r>
      <w:r w:rsidR="00EC382D">
        <w:t>ndo</w:t>
      </w:r>
      <w:r w:rsidR="00FE2CBE">
        <w:t xml:space="preserve"> aulas criativas despertando o interesse em aprender, sendo um presságio para a visão crítica e o desenvolvimento </w:t>
      </w:r>
      <w:r w:rsidR="00FE2CBE" w:rsidRPr="00F000CC">
        <w:t>biopsicos</w:t>
      </w:r>
      <w:r w:rsidR="00EC382D" w:rsidRPr="00F000CC">
        <w:t>social</w:t>
      </w:r>
      <w:r w:rsidR="00F000CC">
        <w:rPr>
          <w:rStyle w:val="Refdenotaderodap"/>
        </w:rPr>
        <w:footnoteReference w:id="4"/>
      </w:r>
      <w:r w:rsidR="00EC382D">
        <w:t xml:space="preserve"> dos alunos. E por que a C</w:t>
      </w:r>
      <w:r w:rsidR="00FE2CBE">
        <w:t>apoeira não é praticada nos estabelecimentos de ensino da rede pública de Manaus</w:t>
      </w:r>
      <w:r>
        <w:t>, mesmo sendo um componente da Educação Física E</w:t>
      </w:r>
      <w:r w:rsidR="00FE2CBE">
        <w:t>scolar?</w:t>
      </w:r>
    </w:p>
    <w:p w:rsidR="00FE2CBE" w:rsidRDefault="00FE2CBE" w:rsidP="00FE2CBE">
      <w:pPr>
        <w:spacing w:after="0" w:line="360" w:lineRule="auto"/>
        <w:ind w:firstLine="851"/>
      </w:pPr>
      <w:r>
        <w:t>O objetivo norteador desta pesq</w:t>
      </w:r>
      <w:r w:rsidR="00AC30C9">
        <w:t>uisa foi analisar a prática da Capoeira na Educação Física Escolar, na perspectiva dos Temas T</w:t>
      </w:r>
      <w:r>
        <w:t xml:space="preserve">ransversais concernentes aos </w:t>
      </w:r>
      <w:r w:rsidR="00AC30C9">
        <w:t>(</w:t>
      </w:r>
      <w:r>
        <w:t>PCN’s</w:t>
      </w:r>
      <w:r w:rsidR="00AC30C9">
        <w:t>)</w:t>
      </w:r>
      <w:r>
        <w:t>. Face ao exposto, pretende-se desenvolver este projeto de pesquisa com vistas à análise da prática da Capoeira no</w:t>
      </w:r>
      <w:r w:rsidR="00AC30C9">
        <w:t xml:space="preserve"> viés deste componente curricular</w:t>
      </w:r>
      <w:r>
        <w:t xml:space="preserve"> nas escolas da rede pública de Manaus – Amazonas onde o público alvo será os alunos do Ensino Fundamental Nível II, que por meio desta pesquisa possibilitará que os mesmos saibam que a Capoeira é um elemento das aulas de educação física e que pode s</w:t>
      </w:r>
      <w:r w:rsidR="008221FE">
        <w:t xml:space="preserve">er desenvolvida por meio desta e outras </w:t>
      </w:r>
      <w:r>
        <w:t>abordagens e que promove</w:t>
      </w:r>
      <w:r w:rsidR="00AC30C9">
        <w:t>m</w:t>
      </w:r>
      <w:r>
        <w:t xml:space="preserve"> novos conhecimentos aos estudantes.</w:t>
      </w:r>
    </w:p>
    <w:p w:rsidR="00FE2CBE" w:rsidRDefault="00FE2CBE" w:rsidP="00FE2CBE">
      <w:pPr>
        <w:spacing w:after="0" w:line="360" w:lineRule="auto"/>
        <w:ind w:firstLine="851"/>
      </w:pPr>
      <w:r>
        <w:tab/>
        <w:t>A pesquisa culminou como sendo uma pesquisa qualitativa, através de uma investigação de campo idônea para aplicação de um que</w:t>
      </w:r>
      <w:r w:rsidR="00AC30C9">
        <w:t xml:space="preserve">stionário </w:t>
      </w:r>
      <w:r w:rsidR="0027221B">
        <w:t>semi</w:t>
      </w:r>
      <w:r w:rsidR="00AC30C9">
        <w:t>-</w:t>
      </w:r>
      <w:r w:rsidR="0027221B">
        <w:t>estruturado</w:t>
      </w:r>
      <w:r>
        <w:t xml:space="preserve"> abrangendo a amostra do estudo, alunos da rede pública estadual e </w:t>
      </w:r>
      <w:r w:rsidR="00E87496">
        <w:t>municipal da cidade de Manaus, totalizando</w:t>
      </w:r>
      <w:r>
        <w:t xml:space="preserve"> em 100 alunos, 5</w:t>
      </w:r>
      <w:r w:rsidR="00AC30C9">
        <w:t>0 alunos de uma escola estadual</w:t>
      </w:r>
      <w:r>
        <w:t xml:space="preserve"> e 50 </w:t>
      </w:r>
      <w:r w:rsidR="00AC30C9">
        <w:t>alunos e uma escola municipal</w:t>
      </w:r>
      <w:r w:rsidR="004B2BAF">
        <w:t>, a</w:t>
      </w:r>
      <w:r>
        <w:t>s coletas de dados foram realizadas num período de 15 dias corridos, no mês de outubro de 2016.</w:t>
      </w:r>
    </w:p>
    <w:p w:rsidR="00FE2CBE" w:rsidRDefault="00FE2CBE" w:rsidP="00FE2CBE">
      <w:pPr>
        <w:spacing w:after="0" w:line="360" w:lineRule="auto"/>
        <w:ind w:firstLine="851"/>
      </w:pPr>
      <w:r>
        <w:t xml:space="preserve">A pesquisa de campo está embasada com o referencial teórico na </w:t>
      </w:r>
      <w:r w:rsidR="008221FE">
        <w:t xml:space="preserve">seguinte ordem condizente Segundo </w:t>
      </w:r>
      <w:r w:rsidR="004B2BAF">
        <w:t>capítulo que se intitula: A Capoeira e sua História, uma Trajetória de muitos N</w:t>
      </w:r>
      <w:r>
        <w:t>omes</w:t>
      </w:r>
      <w:r w:rsidR="004B2BAF">
        <w:t>;</w:t>
      </w:r>
      <w:r>
        <w:t xml:space="preserve"> enaltecendo o surgimento, a origem e as contribuições desta manifestação de multiplicidade cultural trazidas por migrantes (escravos) vin</w:t>
      </w:r>
      <w:r w:rsidR="004B2BAF">
        <w:t xml:space="preserve">dos do continente africano, perpassando por toda sua disseminação </w:t>
      </w:r>
      <w:r>
        <w:t>e seu processo de aceitação na sociedade revelando todos os percalços como a marginalização e aceitação desta manifestação cultural e as grandes conquistas como a sistematização e organização desta arte</w:t>
      </w:r>
      <w:r w:rsidR="004B2BAF">
        <w:t xml:space="preserve"> de valor imaterial. Po</w:t>
      </w:r>
      <w:r w:rsidR="003D13E6">
        <w:t>r conseguinte no terceir</w:t>
      </w:r>
      <w:r w:rsidR="004B2BAF">
        <w:t>o capítulo cognominado: A Capoeira no Âmbito E</w:t>
      </w:r>
      <w:r>
        <w:t>scola</w:t>
      </w:r>
      <w:r w:rsidR="003D13E6">
        <w:t>r</w:t>
      </w:r>
      <w:r w:rsidR="004B2BAF">
        <w:t xml:space="preserve"> uma nova forma de ensinar </w:t>
      </w:r>
      <w:r w:rsidR="004B2BAF">
        <w:lastRenderedPageBreak/>
        <w:t>a Educação F</w:t>
      </w:r>
      <w:r w:rsidR="00B86B44">
        <w:t xml:space="preserve">ísica: </w:t>
      </w:r>
      <w:r>
        <w:t>divulgando todos os avanços deste seguimento com a contribuição de abordagens didáticas e pedagógicas que norteiam</w:t>
      </w:r>
      <w:r w:rsidR="00C457E9">
        <w:t xml:space="preserve"> o</w:t>
      </w:r>
      <w:r>
        <w:t xml:space="preserve"> sistema educacional nacional</w:t>
      </w:r>
      <w:r w:rsidR="004B2BAF">
        <w:t xml:space="preserve"> e das leis federais que protegem </w:t>
      </w:r>
      <w:r w:rsidR="00C519EB">
        <w:t xml:space="preserve">esta manifestação cultural, </w:t>
      </w:r>
      <w:r>
        <w:t>promovendo o senso crítico e o exercício da cidadania dos alunos.</w:t>
      </w:r>
    </w:p>
    <w:p w:rsidR="008C0599" w:rsidRPr="007D6981" w:rsidRDefault="00A618B6" w:rsidP="00782DFF">
      <w:pPr>
        <w:spacing w:after="120" w:line="360" w:lineRule="auto"/>
        <w:ind w:firstLine="851"/>
      </w:pPr>
      <w:r>
        <w:t xml:space="preserve"> No quarto</w:t>
      </w:r>
      <w:r w:rsidR="00B86B44">
        <w:t xml:space="preserve"> </w:t>
      </w:r>
      <w:r w:rsidR="00FE2CBE">
        <w:t>capítulo</w:t>
      </w:r>
      <w:r w:rsidR="004D5A71">
        <w:t xml:space="preserve"> que</w:t>
      </w:r>
      <w:r w:rsidR="00FE2CBE">
        <w:t xml:space="preserve"> abrange os resultados dos gráficos condizentes com </w:t>
      </w:r>
      <w:r w:rsidR="00F8193B">
        <w:t>as perguntas: A importância da Capoeira como conteúdo da Educação Física E</w:t>
      </w:r>
      <w:r w:rsidR="00782DFF">
        <w:t>scolar? R</w:t>
      </w:r>
      <w:r w:rsidR="00FE2CBE">
        <w:t>essalta que a maiori</w:t>
      </w:r>
      <w:r w:rsidR="00F8193B">
        <w:t>a dos alunos tem ciência que a C</w:t>
      </w:r>
      <w:r w:rsidR="00FE2CBE">
        <w:t>apoeira é um con</w:t>
      </w:r>
      <w:r w:rsidR="00F8193B">
        <w:t xml:space="preserve">teúdo </w:t>
      </w:r>
      <w:r w:rsidR="00B452FE">
        <w:t>d</w:t>
      </w:r>
      <w:r w:rsidR="00F8193B">
        <w:t>esta disciplina</w:t>
      </w:r>
      <w:r w:rsidR="00FE2CBE">
        <w:t>. A v</w:t>
      </w:r>
      <w:r w:rsidR="00B452FE">
        <w:t>isão dos alunos considerando a C</w:t>
      </w:r>
      <w:r w:rsidR="00FE2CBE">
        <w:t xml:space="preserve">apoeira como? </w:t>
      </w:r>
      <w:r w:rsidR="00F8193B">
        <w:t>Esporte, Luta ou Dança? Os alunos da rede pública estadual consideram a C</w:t>
      </w:r>
      <w:r w:rsidR="00FE2CBE">
        <w:t>apoeira como esporte devido sua institucionalização e sistematização,</w:t>
      </w:r>
      <w:r w:rsidR="00F8193B">
        <w:t xml:space="preserve"> enquanto os alunos da rede pública municipal vêem a Ca</w:t>
      </w:r>
      <w:r w:rsidR="00FE2CBE">
        <w:t>p</w:t>
      </w:r>
      <w:r w:rsidR="00F8193B">
        <w:t>o</w:t>
      </w:r>
      <w:r w:rsidR="00FE2CBE">
        <w:t>eira como luta devido ao uso de todo o c</w:t>
      </w:r>
      <w:r w:rsidR="00F8193B">
        <w:t>orpo e a sua gama de golpes. A C</w:t>
      </w:r>
      <w:r w:rsidR="00FE2CBE">
        <w:t xml:space="preserve">apoeira podendo ser realizada no espectro dos </w:t>
      </w:r>
      <w:r w:rsidR="00F8193B">
        <w:t>(</w:t>
      </w:r>
      <w:r w:rsidR="00FE2CBE">
        <w:t>PCN’s</w:t>
      </w:r>
      <w:r w:rsidR="00F8193B">
        <w:t>) na Educação Física E</w:t>
      </w:r>
      <w:r w:rsidR="00FE2CBE">
        <w:t>scolar melhoraria as aluas? A maioria dos alunos de ambas as instituições pú</w:t>
      </w:r>
      <w:r w:rsidR="00F8193B">
        <w:t>blicas, tem conhecimento que a Ca</w:t>
      </w:r>
      <w:r w:rsidR="00FE2CBE">
        <w:t>p</w:t>
      </w:r>
      <w:r w:rsidR="00F8193B">
        <w:t>o</w:t>
      </w:r>
      <w:r w:rsidR="00FE2CBE">
        <w:t>eira p</w:t>
      </w:r>
      <w:r w:rsidR="00B452FE">
        <w:t>ode ser realizada na visão dos Parâmetros Curriculares N</w:t>
      </w:r>
      <w:r w:rsidR="00FE2CBE">
        <w:t xml:space="preserve">acionais nas </w:t>
      </w:r>
      <w:r w:rsidR="00F8193B">
        <w:t xml:space="preserve">aulas de educação física. </w:t>
      </w:r>
      <w:r w:rsidR="00B452FE">
        <w:t>E os Temas T</w:t>
      </w:r>
      <w:r w:rsidR="00FE2CBE">
        <w:t>ransversais que podem ser tr</w:t>
      </w:r>
      <w:r w:rsidR="00F8193B">
        <w:t>abalhados em consonância com a C</w:t>
      </w:r>
      <w:r w:rsidR="00FE2CBE">
        <w:t>apoeira na</w:t>
      </w:r>
      <w:r w:rsidR="00F8193B">
        <w:t>s aulas de Educação Física E</w:t>
      </w:r>
      <w:r w:rsidR="00FE2CBE">
        <w:t>scolar? A grande parcela dos alunos das du</w:t>
      </w:r>
      <w:r w:rsidR="00F8193B">
        <w:t>as escolas visitadas atribui o Tema Transversal S</w:t>
      </w:r>
      <w:r w:rsidR="00FE2CBE">
        <w:t>aúde como o eixo norteador desta abordagem didática.</w:t>
      </w:r>
      <w:r w:rsidR="00886CAB" w:rsidRPr="007D6981">
        <w:rPr>
          <w:rFonts w:eastAsia="Calibri"/>
          <w:sz w:val="22"/>
        </w:rPr>
        <w:tab/>
      </w:r>
    </w:p>
    <w:p w:rsidR="00A87C35" w:rsidRPr="007D6981" w:rsidRDefault="00A87C35" w:rsidP="004163F3">
      <w:pPr>
        <w:spacing w:after="124" w:line="259" w:lineRule="auto"/>
        <w:ind w:firstLine="0"/>
        <w:jc w:val="left"/>
        <w:rPr>
          <w:b/>
        </w:rPr>
      </w:pPr>
      <w:r w:rsidRPr="007D6981">
        <w:rPr>
          <w:b/>
        </w:rPr>
        <w:t xml:space="preserve">REFERENCIAL TEÓRICO </w:t>
      </w:r>
    </w:p>
    <w:p w:rsidR="00147EF2" w:rsidRDefault="00E459D5" w:rsidP="00CC2728">
      <w:pPr>
        <w:spacing w:after="120"/>
        <w:ind w:firstLine="0"/>
        <w:rPr>
          <w:b/>
        </w:rPr>
      </w:pPr>
      <w:r>
        <w:rPr>
          <w:b/>
        </w:rPr>
        <w:t xml:space="preserve">   2 A Capoeira e Sua História: Uma Trajetória de muitos Nomes</w:t>
      </w:r>
    </w:p>
    <w:p w:rsidR="00FE2CBE" w:rsidRDefault="004756C1" w:rsidP="004756C1">
      <w:pPr>
        <w:pStyle w:val="PargrafodaLista"/>
        <w:spacing w:after="0" w:line="360" w:lineRule="auto"/>
        <w:ind w:left="0" w:firstLine="708"/>
      </w:pPr>
      <w:r>
        <w:t xml:space="preserve">A Capoeira </w:t>
      </w:r>
      <w:r w:rsidR="00FE2CBE">
        <w:t>abarca várias versões à cerca de sua origem, acredita-se que surgiu através da dança (N’golo), ou dança da zebra oriundos da Angola no continente africa</w:t>
      </w:r>
      <w:r>
        <w:t xml:space="preserve">no, era </w:t>
      </w:r>
      <w:r w:rsidR="00FE2CBE">
        <w:t>um ritual bastante violento onde os negros lutavam aplicando cabeçadas e pontapés e os vencedores tinham como recompensa as meninas da tribo que ficavam moças</w:t>
      </w:r>
      <w:r>
        <w:t>, e de outras distintas manifestações como a Bassula, a Cabangula e o Umundinhú</w:t>
      </w:r>
      <w:r w:rsidR="00FE2CBE">
        <w:t>.</w:t>
      </w:r>
    </w:p>
    <w:p w:rsidR="004756C1" w:rsidRDefault="004756C1" w:rsidP="004756C1">
      <w:pPr>
        <w:pStyle w:val="PargrafodaLista"/>
        <w:spacing w:after="0" w:line="360" w:lineRule="auto"/>
        <w:ind w:left="0" w:firstLine="708"/>
      </w:pPr>
      <w:r>
        <w:t>De acordo com Conde (2003) a idéia de ter sido criada no Brasil, a partir da fusão e a ascendência em lutas e rituais de d</w:t>
      </w:r>
      <w:r w:rsidR="006573D2">
        <w:t xml:space="preserve">iferentes tribos africanas, </w:t>
      </w:r>
      <w:r w:rsidR="008307D9">
        <w:t>formam</w:t>
      </w:r>
      <w:r>
        <w:t xml:space="preserve"> aqui um imenso caldeirão cultural.</w:t>
      </w:r>
    </w:p>
    <w:p w:rsidR="00E859CC" w:rsidRDefault="004756C1" w:rsidP="00E859CC">
      <w:pPr>
        <w:pStyle w:val="PargrafodaLista"/>
        <w:spacing w:after="0" w:line="360" w:lineRule="auto"/>
        <w:ind w:left="0" w:firstLine="708"/>
      </w:pPr>
      <w:r>
        <w:t>A C</w:t>
      </w:r>
      <w:r w:rsidR="00FE2CBE">
        <w:t>apoeira passar a existir com os escravos</w:t>
      </w:r>
      <w:r w:rsidR="00D757A2">
        <w:t xml:space="preserve"> de diferentes etnias </w:t>
      </w:r>
      <w:r w:rsidR="00FE2CBE">
        <w:t>oriundos</w:t>
      </w:r>
      <w:r w:rsidR="00D757A2">
        <w:t xml:space="preserve"> da </w:t>
      </w:r>
      <w:r w:rsidR="008307D9">
        <w:t>África</w:t>
      </w:r>
      <w:r w:rsidR="00D757A2">
        <w:t>,</w:t>
      </w:r>
      <w:r w:rsidR="00FE2CBE">
        <w:t xml:space="preserve"> em sua maioria da Ango</w:t>
      </w:r>
      <w:r w:rsidR="00BE6046">
        <w:t>la, vendo</w:t>
      </w:r>
      <w:r w:rsidR="00F172F3">
        <w:t xml:space="preserve"> a</w:t>
      </w:r>
      <w:r w:rsidR="00BE6046">
        <w:t xml:space="preserve"> necessidade de uma prá</w:t>
      </w:r>
      <w:r w:rsidR="00FE2CBE">
        <w:t>tica de defesa dos violentos senhores de escravos e seu</w:t>
      </w:r>
      <w:r w:rsidR="00BE6046">
        <w:t>s "capitães do mato", os negros eram</w:t>
      </w:r>
      <w:r w:rsidR="00FE2CBE">
        <w:t xml:space="preserve"> impedidos de treinar qualquer tipo de luta,</w:t>
      </w:r>
      <w:r w:rsidR="00BE6046">
        <w:t xml:space="preserve"> pois</w:t>
      </w:r>
      <w:r w:rsidR="00F172F3">
        <w:t xml:space="preserve"> disfarçava</w:t>
      </w:r>
      <w:r w:rsidR="00FE2CBE">
        <w:t xml:space="preserve"> nos seus cadenciados batuques, nas suas danças faceiras,</w:t>
      </w:r>
      <w:r w:rsidR="00F172F3">
        <w:t xml:space="preserve"> a arte, </w:t>
      </w:r>
      <w:r w:rsidR="00BE6046">
        <w:t xml:space="preserve">a </w:t>
      </w:r>
      <w:r w:rsidR="00BE6046" w:rsidRPr="00502502">
        <w:t>"ginga"</w:t>
      </w:r>
      <w:r w:rsidR="00BE6046">
        <w:t xml:space="preserve"> da Capoeira, sendo</w:t>
      </w:r>
      <w:r w:rsidR="00F172F3">
        <w:t xml:space="preserve"> </w:t>
      </w:r>
      <w:r w:rsidR="00B43330">
        <w:t>realizados em campos abertos perto da senzala, denominada capoeirões, daí o surgimento do nome</w:t>
      </w:r>
      <w:r w:rsidR="00FE2CBE">
        <w:t>.</w:t>
      </w:r>
    </w:p>
    <w:p w:rsidR="00F85198" w:rsidRDefault="00FE2CBE" w:rsidP="00E859CC">
      <w:pPr>
        <w:pStyle w:val="PargrafodaLista"/>
        <w:spacing w:after="0" w:line="360" w:lineRule="auto"/>
        <w:ind w:left="0" w:firstLine="708"/>
      </w:pPr>
      <w:r>
        <w:lastRenderedPageBreak/>
        <w:t>A Capoeira pode ser oriunda dessas manifestações, no entanto</w:t>
      </w:r>
      <w:r w:rsidR="00713D63">
        <w:t>, à disparidade de todas elas passando</w:t>
      </w:r>
      <w:r>
        <w:t xml:space="preserve"> a existir em </w:t>
      </w:r>
      <w:r w:rsidR="00713D63">
        <w:t>composição</w:t>
      </w:r>
      <w:r>
        <w:t xml:space="preserve"> da mistura de danças, lutas e instrumentos musicais de várias culturas, das mais diversas nações do continente af</w:t>
      </w:r>
      <w:r w:rsidR="00E859CC">
        <w:t>ricano, a</w:t>
      </w:r>
      <w:r w:rsidR="000C79C1">
        <w:t xml:space="preserve"> </w:t>
      </w:r>
      <w:r w:rsidRPr="005D1D15">
        <w:t>multiplicidade</w:t>
      </w:r>
      <w:r w:rsidR="005D1D15">
        <w:rPr>
          <w:rStyle w:val="Refdenotaderodap"/>
        </w:rPr>
        <w:footnoteReference w:id="5"/>
      </w:r>
      <w:r>
        <w:t xml:space="preserve"> de manifestações africanas pode ter originado a Capoeira exercida no país e que não existe na África, pois ela foi criada por africanos no Brasil, ou seja, ela é uma</w:t>
      </w:r>
      <w:r w:rsidR="00E859CC">
        <w:t xml:space="preserve"> manifestação afro-brasileira, c</w:t>
      </w:r>
      <w:r>
        <w:t>omo as rodas, as músicas, os instrumentos, os golpes e</w:t>
      </w:r>
      <w:r w:rsidR="00E859CC">
        <w:t xml:space="preserve"> as</w:t>
      </w:r>
      <w:r>
        <w:t xml:space="preserve"> defesa</w:t>
      </w:r>
      <w:r w:rsidR="00E859CC">
        <w:t>s</w:t>
      </w:r>
      <w:r>
        <w:t xml:space="preserve"> destacando a importância dos negros na construção da cultura brasileira.</w:t>
      </w:r>
    </w:p>
    <w:p w:rsidR="00FE2CBE" w:rsidRDefault="00CF2C93" w:rsidP="00E859CC">
      <w:pPr>
        <w:pStyle w:val="PargrafodaLista"/>
        <w:spacing w:after="0" w:line="360" w:lineRule="auto"/>
        <w:ind w:left="0" w:firstLine="708"/>
      </w:pPr>
      <w:r>
        <w:t>Seguindo o pressuposto de Ió</w:t>
      </w:r>
      <w:r w:rsidR="001A15C4">
        <w:t>rio (2004) surgi a partir da década d</w:t>
      </w:r>
      <w:r w:rsidR="00187C25">
        <w:t>e</w:t>
      </w:r>
      <w:r w:rsidR="001A15C4">
        <w:t xml:space="preserve"> 1930 dois estilos de Capoeira no Brasil a Angola tradicionalista e a Regional sistematizada, cada uma com suas nuances, estilo e crenças.  </w:t>
      </w:r>
    </w:p>
    <w:p w:rsidR="00FE2CBE" w:rsidRDefault="00F85198" w:rsidP="00BA6934">
      <w:pPr>
        <w:pStyle w:val="PargrafodaLista"/>
        <w:spacing w:after="0" w:line="360" w:lineRule="auto"/>
        <w:ind w:left="0" w:firstLine="708"/>
      </w:pPr>
      <w:r>
        <w:t>H</w:t>
      </w:r>
      <w:r w:rsidR="00FE2CBE">
        <w:t>á diversos estilos de Capoeira, mas os de pedra angular são as dos mest</w:t>
      </w:r>
      <w:r w:rsidR="00436109">
        <w:t xml:space="preserve">res mais importantes </w:t>
      </w:r>
      <w:r w:rsidR="00FE2CBE">
        <w:t xml:space="preserve">que </w:t>
      </w:r>
      <w:r w:rsidR="00200F02">
        <w:t>foram</w:t>
      </w:r>
      <w:r w:rsidR="00436109">
        <w:t xml:space="preserve"> mestre Pastinha (Vicente Ferreira Pastinha, 1889-1981) fundador da Capoeira de Angola que era praticada pelos escravos com o ingresso de instrumentos musicais, como o berimbau, o pandeiro, o agogô, o reco-reco, e atabaque e o uso da vestimenta branca, sendo praticada por mestres mais antigos, inserindo músicas lentas, a formação da roda de Capoeira com três berimbaus (Gunga, Médio e Viola), e a movimentação rasteira e a brincadeira na dissimulação da malícia. E </w:t>
      </w:r>
      <w:r w:rsidR="00FE2CBE">
        <w:t>mestre Bimba, (Manoel dos Reis Machado, 1899-1974)</w:t>
      </w:r>
      <w:r>
        <w:t xml:space="preserve"> criador da Capoeira Regional,</w:t>
      </w:r>
      <w:r w:rsidR="004056D6">
        <w:t xml:space="preserve"> tida como revolucionária com golpes de outras artes marciais e sistematizando-</w:t>
      </w:r>
      <w:proofErr w:type="gramStart"/>
      <w:r w:rsidR="004056D6">
        <w:t>os,com</w:t>
      </w:r>
      <w:proofErr w:type="gramEnd"/>
      <w:r w:rsidR="00137248">
        <w:t xml:space="preserve"> graduação de cordões (faixas) nas cores da bandeira do país, </w:t>
      </w:r>
      <w:r w:rsidR="004056D6">
        <w:t xml:space="preserve">movimentos rápidos, </w:t>
      </w:r>
      <w:r w:rsidR="002F6D00">
        <w:t>músicas aceleradas uso</w:t>
      </w:r>
      <w:r w:rsidR="004056D6">
        <w:t xml:space="preserve"> de instrumentos como o berimbau e o pandeiro,</w:t>
      </w:r>
      <w:r w:rsidR="00527B44">
        <w:t xml:space="preserve"> e o</w:t>
      </w:r>
      <w:r w:rsidR="00127532">
        <w:t xml:space="preserve"> alto nível de</w:t>
      </w:r>
      <w:r w:rsidR="004056D6">
        <w:t xml:space="preserve"> competitividade</w:t>
      </w:r>
      <w:r w:rsidR="00127532">
        <w:t xml:space="preserve">, </w:t>
      </w:r>
      <w:r w:rsidR="00436109">
        <w:t xml:space="preserve">sendo um presságio para a transformação em esporte.  </w:t>
      </w:r>
    </w:p>
    <w:p w:rsidR="00FE2CBE" w:rsidRDefault="00187C25" w:rsidP="00187C25">
      <w:pPr>
        <w:pStyle w:val="PargrafodaLista"/>
        <w:spacing w:after="0" w:line="360" w:lineRule="auto"/>
        <w:ind w:left="0" w:firstLine="708"/>
      </w:pPr>
      <w:r>
        <w:t>E nessa época</w:t>
      </w:r>
      <w:r w:rsidR="000C79C1">
        <w:t xml:space="preserve"> que</w:t>
      </w:r>
      <w:r>
        <w:t xml:space="preserve"> a </w:t>
      </w:r>
      <w:r w:rsidR="00FE2CBE">
        <w:t xml:space="preserve">Capoeira era tida como uma concepção marginaliza pela grande cúpula da </w:t>
      </w:r>
      <w:r>
        <w:t>alta sociedade elitista</w:t>
      </w:r>
      <w:r w:rsidR="00FE2CBE">
        <w:t>, muitos vi</w:t>
      </w:r>
      <w:r>
        <w:t xml:space="preserve">am como uma afronta, sendo atrelado </w:t>
      </w:r>
      <w:r w:rsidR="00FE2CBE">
        <w:t>ao autoritarismo e</w:t>
      </w:r>
      <w:r w:rsidR="000C79C1">
        <w:t xml:space="preserve"> a</w:t>
      </w:r>
      <w:r w:rsidR="00FE2CBE">
        <w:t xml:space="preserve"> alienação de um sistema opressor que desqualificava uma manifestação cultural por medo d</w:t>
      </w:r>
      <w:r>
        <w:t>e uma revolução e sua liberdade, o intuito do</w:t>
      </w:r>
      <w:r w:rsidR="00FE2CBE">
        <w:t xml:space="preserve"> Mestre Bimba em criar a Capoeira Regional era de justamente tirar a Capoeira do rol da marginalidade, a partir da </w:t>
      </w:r>
      <w:r w:rsidR="004F3080">
        <w:rPr>
          <w:rStyle w:val="Refdenotaderodap"/>
        </w:rPr>
        <w:footnoteReference w:id="6"/>
      </w:r>
      <w:r w:rsidR="00FE2CBE" w:rsidRPr="004F3080">
        <w:t>ressignificação</w:t>
      </w:r>
      <w:r w:rsidR="00FE2CBE">
        <w:t xml:space="preserve"> parcial da Cap</w:t>
      </w:r>
      <w:r>
        <w:t>oeira de Angola</w:t>
      </w:r>
      <w:r w:rsidR="00FE2CBE">
        <w:t>.</w:t>
      </w:r>
    </w:p>
    <w:p w:rsidR="00E30EE8" w:rsidRDefault="00FE2CBE" w:rsidP="00E30EE8">
      <w:pPr>
        <w:pStyle w:val="PargrafodaLista"/>
        <w:spacing w:after="0" w:line="360" w:lineRule="auto"/>
        <w:ind w:left="0" w:firstLine="851"/>
      </w:pPr>
      <w:r>
        <w:t>E sendo vista com bons olhos pela “sociedade branca” abriu-se um leque por possuir características distintas, e com isso surge às primeiras academias de Capoeira, sen</w:t>
      </w:r>
      <w:r w:rsidR="00187C25">
        <w:t xml:space="preserve">do praticadas </w:t>
      </w:r>
      <w:r>
        <w:t>em clubes, escolas</w:t>
      </w:r>
      <w:r w:rsidR="00187C25">
        <w:t xml:space="preserve"> e em outros espaços diversos, o</w:t>
      </w:r>
      <w:r>
        <w:t xml:space="preserve"> presidente Getúlio Vargas em 1937 liberou </w:t>
      </w:r>
      <w:r>
        <w:lastRenderedPageBreak/>
        <w:t>a Capoeira com algumas restrições, desde que este</w:t>
      </w:r>
      <w:r w:rsidR="00B8206D">
        <w:t>ja organizada</w:t>
      </w:r>
      <w:r>
        <w:t>, surgindo às academias que exigiam até mesmo de seus alunos comprovação de que fossem estudantes ou do registro de trabalho</w:t>
      </w:r>
      <w:r w:rsidR="00B8206D">
        <w:t xml:space="preserve"> no caso de trabalhadores</w:t>
      </w:r>
      <w:r>
        <w:t>.</w:t>
      </w:r>
      <w:r>
        <w:tab/>
      </w:r>
    </w:p>
    <w:p w:rsidR="00E30EE8" w:rsidRDefault="008307D9" w:rsidP="00E30EE8">
      <w:pPr>
        <w:pStyle w:val="PargrafodaLista"/>
        <w:spacing w:after="0" w:line="360" w:lineRule="auto"/>
        <w:ind w:left="0" w:firstLine="851"/>
      </w:pPr>
      <w:r>
        <w:t xml:space="preserve">Segundo (Goulart, </w:t>
      </w:r>
      <w:r w:rsidR="00E30EE8">
        <w:t xml:space="preserve">2005) na atualidade a Capoeira é praticada em mais de 150 nações de diferentes culturas em todos os continentes, por pessoas de todas as idades e faixas etárias independente da crença e descendência e no Brasil mais de cinco milhões de adeptos.    </w:t>
      </w:r>
    </w:p>
    <w:p w:rsidR="00E30EE8" w:rsidRDefault="00371595" w:rsidP="00E30EE8">
      <w:pPr>
        <w:spacing w:after="0" w:line="360" w:lineRule="auto"/>
        <w:ind w:firstLine="851"/>
      </w:pPr>
      <w:proofErr w:type="gramStart"/>
      <w:r>
        <w:t>Os vários mes</w:t>
      </w:r>
      <w:r w:rsidR="00076DD7">
        <w:t>tres brasileiros que moram fora</w:t>
      </w:r>
      <w:proofErr w:type="gramEnd"/>
      <w:r w:rsidR="00E30EE8">
        <w:t xml:space="preserve"> do país vêem realizando grande trabalho na divulgação e prática desta obra prima </w:t>
      </w:r>
      <w:r w:rsidR="00E30EE8" w:rsidRPr="004F3080">
        <w:t>multifacetária</w:t>
      </w:r>
      <w:r w:rsidR="00076DD7">
        <w:t xml:space="preserve"> que conquista</w:t>
      </w:r>
      <w:r w:rsidR="003B5487">
        <w:t>m</w:t>
      </w:r>
      <w:r w:rsidR="00E30EE8">
        <w:t xml:space="preserve"> abundantemente praticantes, muito pelo encantamento e formas de desenvolver o corpo e mente através dos instrumentos, como na dança, nos cânticos, na luta em si, no</w:t>
      </w:r>
      <w:r w:rsidR="003B5487">
        <w:t xml:space="preserve"> </w:t>
      </w:r>
      <w:r w:rsidR="00E30EE8">
        <w:t>esporte</w:t>
      </w:r>
      <w:r w:rsidR="00746653">
        <w:t xml:space="preserve"> em competições oficiais,</w:t>
      </w:r>
      <w:r w:rsidR="00E30EE8">
        <w:t xml:space="preserve"> e</w:t>
      </w:r>
      <w:r w:rsidR="00746653">
        <w:t xml:space="preserve"> na</w:t>
      </w:r>
      <w:r w:rsidR="00E30EE8">
        <w:t xml:space="preserve"> arte incrementando uma visibilidade colossal a este movimento que tem muito a crescer. </w:t>
      </w:r>
    </w:p>
    <w:p w:rsidR="00DB28B8" w:rsidRPr="005D6160" w:rsidRDefault="00E30EE8" w:rsidP="005D6160">
      <w:pPr>
        <w:spacing w:after="0" w:line="360" w:lineRule="auto"/>
        <w:ind w:firstLine="851"/>
      </w:pPr>
      <w:r>
        <w:t>Nos dias atuais a Capoeira ganha novas sociedades pelo Mundo</w:t>
      </w:r>
      <w:r w:rsidR="00746653">
        <w:t xml:space="preserve"> a fora com muitos m</w:t>
      </w:r>
      <w:r>
        <w:t xml:space="preserve">estres que estão abrindo muitas academias e adquirindo novos adeptos, como é o caso do Mestre João Grande que foi para Nova Iorque nos Estados Unidos onde foi lhe dado o título de Doutor em uma universidade americana, na Europa mais precisamente na França em Paris foi criado o Museu da Capoeira e em Israel foi criada a faculdade da Capoeira visando difundir </w:t>
      </w:r>
      <w:r w:rsidR="00234E2D">
        <w:t>e conhecer ainda</w:t>
      </w:r>
      <w:r w:rsidR="00843EA5">
        <w:t>, mas</w:t>
      </w:r>
      <w:r w:rsidR="0070065E">
        <w:t xml:space="preserve"> sobre esta manifestação afro-brasileira</w:t>
      </w:r>
      <w:r>
        <w:t>.</w:t>
      </w:r>
    </w:p>
    <w:p w:rsidR="005C176C" w:rsidRPr="00DB28B8" w:rsidRDefault="00171B24" w:rsidP="005D6160">
      <w:pPr>
        <w:spacing w:before="120" w:after="120" w:line="360" w:lineRule="auto"/>
        <w:ind w:firstLine="0"/>
        <w:rPr>
          <w:b/>
        </w:rPr>
      </w:pPr>
      <w:r>
        <w:rPr>
          <w:b/>
        </w:rPr>
        <w:t>3.</w:t>
      </w:r>
      <w:r w:rsidR="008307D9">
        <w:rPr>
          <w:b/>
        </w:rPr>
        <w:t xml:space="preserve">A Capoeira no Âmbito Escolar: Uma Nova Forma de ensinar a Educação Física </w:t>
      </w:r>
    </w:p>
    <w:p w:rsidR="00FE2CBE" w:rsidRDefault="00FE2CBE" w:rsidP="00DB28B8">
      <w:pPr>
        <w:pStyle w:val="PargrafodaLista"/>
        <w:spacing w:after="120" w:line="360" w:lineRule="auto"/>
        <w:ind w:left="0" w:firstLine="708"/>
      </w:pPr>
      <w:r>
        <w:t>A Lei de Diretrizes e Bases da Educação</w:t>
      </w:r>
      <w:r w:rsidR="00F279C0">
        <w:t xml:space="preserve"> Nacional</w:t>
      </w:r>
      <w:r>
        <w:t xml:space="preserve"> (LDB), nº 9.394/96 - passar a existir para estabelecer e estruturar a EducaçãoBrasileira e o Ministério da Educação e Cultura (MEC), através da criação dos Parâmetros Cur</w:t>
      </w:r>
      <w:r w:rsidR="00F279C0">
        <w:t xml:space="preserve">riculares Nacionais </w:t>
      </w:r>
      <w:r w:rsidR="00F279C0" w:rsidRPr="004F3080">
        <w:t>os (PCN’s),</w:t>
      </w:r>
      <w:r w:rsidR="00F279C0">
        <w:t xml:space="preserve"> tendo-o como um método que propõe por</w:t>
      </w:r>
      <w:r>
        <w:t xml:space="preserve"> em prática diferentes práxis da educação interdisciplinar em todas as disciplinas da educação básica, tendo com o alvo primordial auxiliar a elaboração ou a versão curricular dos estados e municípios</w:t>
      </w:r>
      <w:r w:rsidR="00F279C0">
        <w:t>, respeitando suas peculiaridades</w:t>
      </w:r>
      <w:r>
        <w:t xml:space="preserve">. </w:t>
      </w:r>
    </w:p>
    <w:p w:rsidR="00FE2CBE" w:rsidRDefault="00FE2CBE" w:rsidP="0027221B">
      <w:pPr>
        <w:pStyle w:val="PargrafodaLista"/>
        <w:spacing w:after="0" w:line="360" w:lineRule="auto"/>
        <w:ind w:left="0" w:firstLine="851"/>
      </w:pPr>
      <w:r>
        <w:t xml:space="preserve">A composição dos Parâmetros Curriculares Nacionais é </w:t>
      </w:r>
      <w:r w:rsidR="0090202A">
        <w:t>composta pelos seguintes Temas T</w:t>
      </w:r>
      <w:r>
        <w:t>ransversais, Saúde, Meio Ambiente, Ética, Pluralidade Cultural, Orientação Sexual, Trabalho e Consumo são documentos que norteiam o conhecimento a ser oferecido aos alunos (PCN’s, 1997).</w:t>
      </w:r>
    </w:p>
    <w:p w:rsidR="00A17623" w:rsidRDefault="00376C15" w:rsidP="00A17623">
      <w:pPr>
        <w:pStyle w:val="PargrafodaLista"/>
        <w:spacing w:after="0" w:line="360" w:lineRule="auto"/>
        <w:ind w:left="0" w:firstLine="708"/>
      </w:pPr>
      <w:r>
        <w:t xml:space="preserve">Os Temas Transversais </w:t>
      </w:r>
      <w:r w:rsidR="00FE2CBE">
        <w:t>surgem como alternativa para que os alunos possam adquirir novos conhecimentos de forma transformadora</w:t>
      </w:r>
      <w:r w:rsidR="00D4277F">
        <w:t>,</w:t>
      </w:r>
      <w:r w:rsidR="00FE2CBE">
        <w:t xml:space="preserve"> com o elo pautado na transversalidade </w:t>
      </w:r>
      <w:r w:rsidR="00D4277F">
        <w:t>sendo</w:t>
      </w:r>
      <w:r w:rsidR="00C86431">
        <w:t xml:space="preserve"> vivenciando</w:t>
      </w:r>
      <w:r w:rsidR="00D4277F">
        <w:t xml:space="preserve"> cada assunt</w:t>
      </w:r>
      <w:r w:rsidR="00E31923">
        <w:t xml:space="preserve">o </w:t>
      </w:r>
      <w:r w:rsidR="00D4277F">
        <w:t>lança</w:t>
      </w:r>
      <w:r w:rsidR="00C86431">
        <w:t>n</w:t>
      </w:r>
      <w:r w:rsidR="00D4277F">
        <w:t>do no intuito de almejar</w:t>
      </w:r>
      <w:r w:rsidR="004943EF">
        <w:t xml:space="preserve"> uma educação de qualidade</w:t>
      </w:r>
      <w:r w:rsidR="00E31923">
        <w:t xml:space="preserve"> e</w:t>
      </w:r>
      <w:r w:rsidR="0009482D">
        <w:t xml:space="preserve"> </w:t>
      </w:r>
      <w:r w:rsidR="00FE2CBE">
        <w:t>motivadora</w:t>
      </w:r>
      <w:r w:rsidR="004943EF">
        <w:t>, por meio de argumentos flexíveis de temas que estão sendo vivenciados pela sociedade, que</w:t>
      </w:r>
      <w:r w:rsidR="00C86431">
        <w:t xml:space="preserve"> necessitam ser problematizados e debatidos</w:t>
      </w:r>
      <w:r w:rsidR="004943EF">
        <w:t>.</w:t>
      </w:r>
    </w:p>
    <w:p w:rsidR="003B4C51" w:rsidRDefault="003B4C51" w:rsidP="00A17623">
      <w:pPr>
        <w:pStyle w:val="PargrafodaLista"/>
        <w:spacing w:after="0" w:line="360" w:lineRule="auto"/>
        <w:ind w:left="0" w:firstLine="708"/>
      </w:pPr>
      <w:r>
        <w:lastRenderedPageBreak/>
        <w:t xml:space="preserve">Em contra partida os Temas Transversais são </w:t>
      </w:r>
      <w:proofErr w:type="gramStart"/>
      <w:r>
        <w:t>as dificuldade</w:t>
      </w:r>
      <w:proofErr w:type="gramEnd"/>
      <w:r>
        <w:t xml:space="preserve"> que a sociedade brasileira e o governo federal </w:t>
      </w:r>
      <w:r w:rsidR="00A17623">
        <w:t xml:space="preserve">têm </w:t>
      </w:r>
      <w:r>
        <w:t xml:space="preserve">em </w:t>
      </w:r>
      <w:r w:rsidR="00A17623">
        <w:t xml:space="preserve">solucionar as complicações sociais para a coletividade, pois são </w:t>
      </w:r>
      <w:r>
        <w:t>en</w:t>
      </w:r>
      <w:r w:rsidR="00A17623">
        <w:t>caminhadas</w:t>
      </w:r>
      <w:r>
        <w:t xml:space="preserve"> para as escolas em todos os Estados Federativos</w:t>
      </w:r>
      <w:r w:rsidR="00A17623">
        <w:t>, com</w:t>
      </w:r>
      <w:r>
        <w:t xml:space="preserve"> a missão</w:t>
      </w:r>
      <w:r w:rsidR="00A17623">
        <w:t xml:space="preserve"> de serem desenvolvidas por todos os componentes curriculares da educação básica, incluindo a educação física visando confrontar posições de </w:t>
      </w:r>
      <w:r w:rsidR="00A17623" w:rsidRPr="00371595">
        <w:t>assuntos macrossociais.</w:t>
      </w:r>
    </w:p>
    <w:p w:rsidR="00FE2CBE" w:rsidRDefault="00FE2CBE" w:rsidP="00142CA5">
      <w:pPr>
        <w:pStyle w:val="PargrafodaLista"/>
        <w:spacing w:after="0" w:line="360" w:lineRule="auto"/>
        <w:ind w:left="0" w:firstLine="708"/>
      </w:pPr>
      <w:r>
        <w:t>A Capoeira está inserida no conteúdo das lutas por considerar que: “as lutas são disputas em que o (s) oponente (s) deve(m) ser julgados, através de técnicas e estratégias de desequilíbrio, contusão, imobilização ou exclusão de um determinado espaço na combina</w:t>
      </w:r>
      <w:r w:rsidR="00A17623">
        <w:t>ção de ações de ataque e defesa” (</w:t>
      </w:r>
      <w:r>
        <w:t>BRASIL 1998).</w:t>
      </w:r>
    </w:p>
    <w:p w:rsidR="00FE2CBE" w:rsidRDefault="00FE2CBE" w:rsidP="0027221B">
      <w:pPr>
        <w:pStyle w:val="PargrafodaLista"/>
        <w:spacing w:after="0" w:line="360" w:lineRule="auto"/>
        <w:ind w:left="0" w:firstLine="851"/>
      </w:pPr>
      <w:r>
        <w:t>A Capoeira como conteúdo da Educação Física Escolar está vinculada às lutas e nada impede de ser desenvolvida nessa concepção, e na maioria das escolas públicas, não são desenvolvidas em sua plenitude como manda a legislação da educação básica nacional através da LDB (Lei</w:t>
      </w:r>
      <w:r w:rsidR="00142CA5">
        <w:t xml:space="preserve"> de Diretrizes e Bases), </w:t>
      </w:r>
      <w:r>
        <w:t>possui</w:t>
      </w:r>
      <w:r w:rsidR="00142CA5">
        <w:t>ndo</w:t>
      </w:r>
      <w:r w:rsidR="0009482D">
        <w:t xml:space="preserve"> </w:t>
      </w:r>
      <w:r w:rsidR="00142CA5">
        <w:t>particularidades</w:t>
      </w:r>
      <w:r>
        <w:t xml:space="preserve"> que podem embasar o</w:t>
      </w:r>
      <w:r w:rsidR="00142CA5">
        <w:t xml:space="preserve">utras vertentes como a música, </w:t>
      </w:r>
      <w:r>
        <w:t>a dança</w:t>
      </w:r>
      <w:r w:rsidR="00142CA5">
        <w:t>, os instrumentos musicais</w:t>
      </w:r>
      <w:r>
        <w:t xml:space="preserve"> que não</w:t>
      </w:r>
      <w:r w:rsidR="00142CA5">
        <w:t xml:space="preserve"> fazem parte da luta,</w:t>
      </w:r>
      <w:r w:rsidR="00B73FB8">
        <w:t xml:space="preserve"> e não sobreviveria </w:t>
      </w:r>
      <w:r>
        <w:t>se continuasse com suas características somente baseada como arte marcial.</w:t>
      </w:r>
    </w:p>
    <w:p w:rsidR="00FE2CBE" w:rsidRDefault="00142CA5" w:rsidP="00821E43">
      <w:pPr>
        <w:pStyle w:val="PargrafodaLista"/>
        <w:spacing w:after="0" w:line="360" w:lineRule="auto"/>
        <w:ind w:left="0" w:firstLine="851"/>
      </w:pPr>
      <w:r>
        <w:t>Esta manifestação cultural</w:t>
      </w:r>
      <w:r w:rsidR="00FE2CBE">
        <w:t xml:space="preserve"> pode ser desenvolvida como jogo nas aulas de Educação Física Escolar, visando o lúdico e as brincadeiras que podem ser transformadas através de regras, histórias e dinâmicas que incluem todos os alunos</w:t>
      </w:r>
      <w:r w:rsidR="005A310C">
        <w:t xml:space="preserve">, ressaltando que </w:t>
      </w:r>
      <w:r>
        <w:t xml:space="preserve">os Parâmetros Curriculares Nacionais </w:t>
      </w:r>
      <w:r w:rsidR="000A4C55">
        <w:t>englob</w:t>
      </w:r>
      <w:r>
        <w:t>a</w:t>
      </w:r>
      <w:r w:rsidR="000A4C55">
        <w:t>m a</w:t>
      </w:r>
      <w:r>
        <w:t xml:space="preserve"> Capoei</w:t>
      </w:r>
      <w:r w:rsidR="000A4C55">
        <w:t>ra no bloco</w:t>
      </w:r>
      <w:r w:rsidR="0015633A">
        <w:t xml:space="preserve"> pedagógico</w:t>
      </w:r>
      <w:r w:rsidR="00F026C3">
        <w:t xml:space="preserve"> </w:t>
      </w:r>
      <w:r>
        <w:t>que incluem as lutas</w:t>
      </w:r>
      <w:r w:rsidR="00F026C3">
        <w:t>, esportes, jogos e ginástica</w:t>
      </w:r>
      <w:r w:rsidR="000A4C55">
        <w:t xml:space="preserve"> que viabilizam um conhecimento ímpar aos alunos sempre visando desmistificar sua sistematização como modalidade esportiva e luta</w:t>
      </w:r>
      <w:r w:rsidR="00821E43">
        <w:t>. N</w:t>
      </w:r>
      <w:r w:rsidR="00FE2CBE">
        <w:t>o momento em que se trabalha</w:t>
      </w:r>
      <w:r w:rsidR="00E50234">
        <w:t xml:space="preserve"> a Capoeira não como luta, ma</w:t>
      </w:r>
      <w:r w:rsidR="00FE2CBE">
        <w:t>s como jogo, através de</w:t>
      </w:r>
      <w:r w:rsidR="00821E43">
        <w:t xml:space="preserve"> brincadeiras, </w:t>
      </w:r>
      <w:r w:rsidR="00FE2CBE">
        <w:t>com o incremento da musicalidade</w:t>
      </w:r>
      <w:r w:rsidR="00821E43">
        <w:t xml:space="preserve"> e de </w:t>
      </w:r>
      <w:r w:rsidR="0017411C">
        <w:t xml:space="preserve">instrumentos </w:t>
      </w:r>
      <w:r w:rsidR="00821E43">
        <w:t>musicais como (berimbau e pa</w:t>
      </w:r>
      <w:r w:rsidR="0015633A">
        <w:t>ndeiro) a</w:t>
      </w:r>
      <w:r w:rsidR="00F026C3">
        <w:t xml:space="preserve"> </w:t>
      </w:r>
      <w:r w:rsidR="00821E43">
        <w:t>ritualidade e a gestualidade</w:t>
      </w:r>
      <w:r w:rsidR="0017411C">
        <w:t xml:space="preserve"> corporal, motiva a </w:t>
      </w:r>
      <w:r w:rsidR="0017411C" w:rsidRPr="005D6160">
        <w:t>ludicidade</w:t>
      </w:r>
      <w:r w:rsidR="005D6160">
        <w:rPr>
          <w:rStyle w:val="Refdenotaderodap"/>
        </w:rPr>
        <w:footnoteReference w:id="7"/>
      </w:r>
      <w:r w:rsidR="00F026C3">
        <w:t xml:space="preserve"> </w:t>
      </w:r>
      <w:r w:rsidR="00FE2CBE">
        <w:t>desenvolve</w:t>
      </w:r>
      <w:r w:rsidR="0017411C">
        <w:t>ndo</w:t>
      </w:r>
      <w:r w:rsidR="00FE2CBE">
        <w:t xml:space="preserve"> os aspectos físicos</w:t>
      </w:r>
      <w:r w:rsidR="00F026C3">
        <w:t>,</w:t>
      </w:r>
      <w:r w:rsidR="00FE2CBE">
        <w:t xml:space="preserve"> cogniti</w:t>
      </w:r>
      <w:r w:rsidR="00F026C3">
        <w:t>vos,</w:t>
      </w:r>
      <w:r w:rsidR="00FE2CBE">
        <w:t xml:space="preserve"> afetivos e o processo de socialização</w:t>
      </w:r>
      <w:r w:rsidR="0017411C">
        <w:t xml:space="preserve"> dos alunos</w:t>
      </w:r>
      <w:r w:rsidR="00FE2CBE">
        <w:t>.</w:t>
      </w:r>
    </w:p>
    <w:p w:rsidR="00110E46" w:rsidRDefault="00AE4046" w:rsidP="009D0E9D">
      <w:pPr>
        <w:spacing w:after="0" w:line="360" w:lineRule="auto"/>
        <w:ind w:firstLine="708"/>
      </w:pPr>
      <w:r w:rsidRPr="00AE4046">
        <w:t>É</w:t>
      </w:r>
      <w:r w:rsidR="00110E46">
        <w:t xml:space="preserve"> notório que muitos professores não têm subsídios teóricos e práticos na formação acadêmica que embasem a Capoeira com sendo um conteúdo indispensável nas aulas de Educação Física Escolar, muito pela falta de incorporação desta manifestação cultural, e apesar desses entraves há um avanço e reconhecimento, no ano de 2003 sendo regulamenta</w:t>
      </w:r>
      <w:r w:rsidR="00AC6E8A">
        <w:t>da</w:t>
      </w:r>
      <w:r w:rsidR="00110E46">
        <w:t xml:space="preserve"> a lei federal n° 10.639/03, </w:t>
      </w:r>
      <w:r w:rsidR="00AC6E8A">
        <w:t>guiando</w:t>
      </w:r>
      <w:r w:rsidR="00110E46">
        <w:t xml:space="preserve"> todos os movimentos de matrizes africanas que resgatam as heranças deixadas pelo negro e que sejam respeitas e realizadas em diversas instituições como as escolas.</w:t>
      </w:r>
    </w:p>
    <w:p w:rsidR="00110E46" w:rsidRDefault="00110E46" w:rsidP="00110E46">
      <w:pPr>
        <w:spacing w:after="0" w:line="360" w:lineRule="auto"/>
        <w:ind w:firstLine="708"/>
      </w:pPr>
      <w:r>
        <w:lastRenderedPageBreak/>
        <w:t>A lei federal nº 10.639/03, cujo documento define que a história da África seja tratada no ponto de vista positivo, não privilegiando apenas as acusações e desgraças que atinge este continente, (BRASIL, 2003).</w:t>
      </w:r>
    </w:p>
    <w:p w:rsidR="00110E46" w:rsidRDefault="00110E46" w:rsidP="00110E46">
      <w:pPr>
        <w:spacing w:after="0" w:line="360" w:lineRule="auto"/>
        <w:ind w:firstLine="851"/>
      </w:pPr>
      <w:r>
        <w:t xml:space="preserve">Ao estimular e dá valor as riquezas culturais presentes no Brasil como as de matrizes africanas, a Capoeira propicia ao aluno a participação nas aulas e a concepção de seu próprio valor, promovendo a auto-estima, cooperando na formação de alunos críticos e partícipes enaltecendo o conhecimento e quebrando preconceitos e marginalizações em posta pela sociedade que se diz “democrática” a realidade é bem </w:t>
      </w:r>
      <w:r w:rsidR="00187C4B">
        <w:t>dessemelhante</w:t>
      </w:r>
      <w:r>
        <w:t>, pois a Capoeira e</w:t>
      </w:r>
      <w:r w:rsidR="00EF4691">
        <w:t xml:space="preserve"> as</w:t>
      </w:r>
      <w:r>
        <w:t xml:space="preserve"> demais contribuições herdadas pelos negros vindos</w:t>
      </w:r>
      <w:r w:rsidR="00EF4691">
        <w:t xml:space="preserve"> da África sofrem retaliações também </w:t>
      </w:r>
      <w:r>
        <w:t>no ambiente</w:t>
      </w:r>
      <w:r w:rsidR="00EF4691">
        <w:t xml:space="preserve"> escolar.</w:t>
      </w:r>
    </w:p>
    <w:p w:rsidR="00110E46" w:rsidRDefault="00110E46" w:rsidP="0035706B">
      <w:pPr>
        <w:spacing w:after="0" w:line="360" w:lineRule="auto"/>
        <w:ind w:firstLine="708"/>
      </w:pPr>
      <w:r>
        <w:t>A Lei 11.645/2008 alterou a Lei nº 10.639/2003, estabelecendo que as diretrizes da educ</w:t>
      </w:r>
      <w:r w:rsidR="0035706B">
        <w:t>ação nacional, incluam</w:t>
      </w:r>
      <w:r>
        <w:t xml:space="preserve"> a “História e Cultura Afro-Brasileira”, agenciando o resgate cultural, devido ao preconceito existente, sobre algumas peculiaridades desta vertente, como as danças, os tambores</w:t>
      </w:r>
      <w:r w:rsidR="0035706B">
        <w:t>, a Capoeira</w:t>
      </w:r>
      <w:r>
        <w:t xml:space="preserve"> e outros símbolos da cultura negra no Brasil, como a culinária, o candomblé e a umbanda.</w:t>
      </w:r>
    </w:p>
    <w:p w:rsidR="005D6160" w:rsidRPr="005D6160" w:rsidRDefault="00F7776F" w:rsidP="005D6160">
      <w:pPr>
        <w:spacing w:after="0" w:line="360" w:lineRule="auto"/>
        <w:ind w:firstLine="708"/>
      </w:pPr>
      <w:r>
        <w:t xml:space="preserve">Os desafios em corroborar para a prática da Capoeira no universo escolar é dever de todos os professores da </w:t>
      </w:r>
      <w:r w:rsidR="00C0254B">
        <w:t>educação física</w:t>
      </w:r>
      <w:r w:rsidR="00024806">
        <w:t>,</w:t>
      </w:r>
      <w:r w:rsidR="00C0254B">
        <w:t xml:space="preserve"> </w:t>
      </w:r>
      <w:r>
        <w:t>através d</w:t>
      </w:r>
      <w:r w:rsidR="00024806">
        <w:t>o aprofundamento desta temática</w:t>
      </w:r>
      <w:r>
        <w:t xml:space="preserve"> e programada de fato</w:t>
      </w:r>
      <w:r w:rsidR="00024806">
        <w:t>,</w:t>
      </w:r>
      <w:r>
        <w:t xml:space="preserve"> sendo realizadas nas aulas abrangendo todas as abordagens didáticas disponíveis em nosso sistema educacional</w:t>
      </w:r>
      <w:r w:rsidR="00024806">
        <w:t xml:space="preserve"> </w:t>
      </w:r>
      <w:r w:rsidR="003842FC">
        <w:t>sempre na plenitude de su</w:t>
      </w:r>
      <w:r w:rsidR="009E2028">
        <w:t>e</w:t>
      </w:r>
      <w:r w:rsidR="003842FC">
        <w:t>s</w:t>
      </w:r>
      <w:r w:rsidR="00024806">
        <w:t xml:space="preserve"> paradigmas, pois </w:t>
      </w:r>
      <w:r w:rsidR="009E2028">
        <w:t>os alunos precisam conhecer temas relevantes com este.</w:t>
      </w:r>
    </w:p>
    <w:p w:rsidR="00DA6473" w:rsidRPr="00DA6473" w:rsidRDefault="00297066" w:rsidP="007E3C38">
      <w:pPr>
        <w:pStyle w:val="PargrafodaLista"/>
        <w:spacing w:before="120" w:after="120" w:line="360" w:lineRule="auto"/>
        <w:ind w:left="0" w:firstLine="0"/>
      </w:pPr>
      <w:r>
        <w:rPr>
          <w:b/>
        </w:rPr>
        <w:t>4</w:t>
      </w:r>
      <w:r w:rsidR="007E3C38">
        <w:rPr>
          <w:b/>
        </w:rPr>
        <w:t>.</w:t>
      </w:r>
      <w:r w:rsidR="009E2028">
        <w:rPr>
          <w:b/>
        </w:rPr>
        <w:t xml:space="preserve"> ANÁ</w:t>
      </w:r>
      <w:r w:rsidR="00FE2CBE" w:rsidRPr="00820B3A">
        <w:rPr>
          <w:b/>
        </w:rPr>
        <w:t>LISE E DISCUSSÃO DOS RESULTADOS</w:t>
      </w:r>
    </w:p>
    <w:p w:rsidR="00EB29DB" w:rsidRPr="0027221B" w:rsidRDefault="0027221B" w:rsidP="00EB29DB">
      <w:pPr>
        <w:spacing w:after="0" w:line="360" w:lineRule="auto"/>
        <w:ind w:firstLine="709"/>
        <w:rPr>
          <w:szCs w:val="24"/>
        </w:rPr>
      </w:pPr>
      <w:r w:rsidRPr="0027221B">
        <w:rPr>
          <w:szCs w:val="24"/>
        </w:rPr>
        <w:t>O presente estudo caracteriza-se por ser do tipo descritivo, qualitativo e aplicado, pois tem por objetivo analisar a prática da Capoeira na Educação Física Escolar na perspectiva dos Temas Tran</w:t>
      </w:r>
      <w:r w:rsidR="00EB29DB">
        <w:rPr>
          <w:szCs w:val="24"/>
        </w:rPr>
        <w:t>sversais referentes aos (PCN’s), sendo o caso, observado, apontado, estudado, qualificado e interpretado</w:t>
      </w:r>
      <w:r w:rsidR="00EB29DB" w:rsidRPr="0027221B">
        <w:rPr>
          <w:szCs w:val="24"/>
        </w:rPr>
        <w:t>, sem</w:t>
      </w:r>
      <w:r w:rsidR="00A81767">
        <w:rPr>
          <w:szCs w:val="24"/>
        </w:rPr>
        <w:t xml:space="preserve"> a</w:t>
      </w:r>
      <w:r w:rsidR="00EB29DB" w:rsidRPr="0027221B">
        <w:rPr>
          <w:szCs w:val="24"/>
        </w:rPr>
        <w:t xml:space="preserve"> mediação do pesquisador</w:t>
      </w:r>
      <w:r w:rsidR="00A81767">
        <w:rPr>
          <w:szCs w:val="24"/>
        </w:rPr>
        <w:t xml:space="preserve">, </w:t>
      </w:r>
      <w:r w:rsidR="009B37C5">
        <w:rPr>
          <w:szCs w:val="24"/>
        </w:rPr>
        <w:t>us</w:t>
      </w:r>
      <w:r w:rsidR="00EB29DB">
        <w:rPr>
          <w:szCs w:val="24"/>
        </w:rPr>
        <w:t>o</w:t>
      </w:r>
      <w:r w:rsidR="009B37C5">
        <w:rPr>
          <w:szCs w:val="24"/>
        </w:rPr>
        <w:t xml:space="preserve"> da</w:t>
      </w:r>
      <w:r w:rsidR="00EB29DB">
        <w:rPr>
          <w:szCs w:val="24"/>
        </w:rPr>
        <w:t xml:space="preserve"> coleta de dados</w:t>
      </w:r>
      <w:r w:rsidR="009B37C5">
        <w:rPr>
          <w:szCs w:val="24"/>
        </w:rPr>
        <w:t xml:space="preserve"> em forma de</w:t>
      </w:r>
      <w:r w:rsidR="00EB29DB">
        <w:rPr>
          <w:szCs w:val="24"/>
        </w:rPr>
        <w:t xml:space="preserve"> questionário e</w:t>
      </w:r>
      <w:r w:rsidR="00A81767">
        <w:rPr>
          <w:szCs w:val="24"/>
        </w:rPr>
        <w:t xml:space="preserve"> a</w:t>
      </w:r>
      <w:r w:rsidR="00EB29DB">
        <w:rPr>
          <w:szCs w:val="24"/>
        </w:rPr>
        <w:t xml:space="preserve"> ob</w:t>
      </w:r>
      <w:r w:rsidR="009B37C5">
        <w:rPr>
          <w:szCs w:val="24"/>
        </w:rPr>
        <w:t xml:space="preserve">servação sistemática </w:t>
      </w:r>
      <w:r w:rsidR="0051036E">
        <w:rPr>
          <w:szCs w:val="24"/>
        </w:rPr>
        <w:t>consistiu</w:t>
      </w:r>
      <w:r w:rsidR="00A4688A">
        <w:rPr>
          <w:szCs w:val="24"/>
        </w:rPr>
        <w:t xml:space="preserve"> </w:t>
      </w:r>
      <w:r w:rsidR="00EB29DB">
        <w:rPr>
          <w:szCs w:val="24"/>
        </w:rPr>
        <w:t>como</w:t>
      </w:r>
      <w:r w:rsidR="00A4688A">
        <w:rPr>
          <w:szCs w:val="24"/>
        </w:rPr>
        <w:t xml:space="preserve"> </w:t>
      </w:r>
      <w:r w:rsidR="009B37C5" w:rsidRPr="0027221B">
        <w:rPr>
          <w:szCs w:val="24"/>
        </w:rPr>
        <w:t>procedimento</w:t>
      </w:r>
      <w:r w:rsidR="00261795">
        <w:rPr>
          <w:szCs w:val="24"/>
        </w:rPr>
        <w:t>, mas</w:t>
      </w:r>
      <w:r w:rsidR="00EB29DB" w:rsidRPr="0027221B">
        <w:rPr>
          <w:szCs w:val="24"/>
        </w:rPr>
        <w:t xml:space="preserve"> utilizado em pesquisas de campo.</w:t>
      </w:r>
    </w:p>
    <w:p w:rsidR="0027221B" w:rsidRPr="0027221B" w:rsidRDefault="0027221B" w:rsidP="009B37C5">
      <w:pPr>
        <w:spacing w:after="0" w:line="360" w:lineRule="auto"/>
        <w:ind w:firstLine="708"/>
        <w:rPr>
          <w:szCs w:val="24"/>
        </w:rPr>
      </w:pPr>
      <w:r w:rsidRPr="0027221B">
        <w:rPr>
          <w:szCs w:val="24"/>
        </w:rPr>
        <w:t xml:space="preserve">Segundo Preste (2008) a pesquisa descritiva está relacionada com status das muitas técnicas de </w:t>
      </w:r>
      <w:r w:rsidR="00A67E15">
        <w:rPr>
          <w:szCs w:val="24"/>
        </w:rPr>
        <w:t>estudos de pesquisas</w:t>
      </w:r>
      <w:r w:rsidR="00261795">
        <w:rPr>
          <w:szCs w:val="24"/>
        </w:rPr>
        <w:t xml:space="preserve"> </w:t>
      </w:r>
      <w:r w:rsidR="003C4F55">
        <w:rPr>
          <w:szCs w:val="24"/>
        </w:rPr>
        <w:t>sendo a</w:t>
      </w:r>
      <w:r w:rsidR="00261795">
        <w:rPr>
          <w:szCs w:val="24"/>
        </w:rPr>
        <w:t>, mas</w:t>
      </w:r>
      <w:r w:rsidR="00890913">
        <w:rPr>
          <w:szCs w:val="24"/>
        </w:rPr>
        <w:t xml:space="preserve"> utilizada </w:t>
      </w:r>
      <w:r w:rsidRPr="0027221B">
        <w:rPr>
          <w:szCs w:val="24"/>
        </w:rPr>
        <w:t>o questionário.</w:t>
      </w:r>
    </w:p>
    <w:p w:rsidR="0051036E" w:rsidRPr="0027221B" w:rsidRDefault="0051036E" w:rsidP="003C4F55">
      <w:pPr>
        <w:spacing w:after="0" w:line="360" w:lineRule="auto"/>
        <w:ind w:firstLine="709"/>
        <w:rPr>
          <w:szCs w:val="24"/>
        </w:rPr>
      </w:pPr>
      <w:r>
        <w:rPr>
          <w:szCs w:val="24"/>
        </w:rPr>
        <w:t>A</w:t>
      </w:r>
      <w:r w:rsidRPr="0027221B">
        <w:rPr>
          <w:szCs w:val="24"/>
        </w:rPr>
        <w:t xml:space="preserve"> pesquisa qualitativa tem como principal objetivo interpretar os fenômenos que se observam, seus objetivos é: a observação, a descrição,</w:t>
      </w:r>
      <w:r>
        <w:rPr>
          <w:szCs w:val="24"/>
        </w:rPr>
        <w:t xml:space="preserve"> a compreensão e significados, n</w:t>
      </w:r>
      <w:r w:rsidRPr="0027221B">
        <w:rPr>
          <w:szCs w:val="24"/>
        </w:rPr>
        <w:t>ão existem hipótese</w:t>
      </w:r>
      <w:r w:rsidR="003C4F55">
        <w:rPr>
          <w:szCs w:val="24"/>
        </w:rPr>
        <w:t>s</w:t>
      </w:r>
      <w:r w:rsidRPr="0027221B">
        <w:rPr>
          <w:szCs w:val="24"/>
        </w:rPr>
        <w:t xml:space="preserve"> pré-concebida</w:t>
      </w:r>
      <w:r w:rsidR="003C4F55">
        <w:rPr>
          <w:szCs w:val="24"/>
        </w:rPr>
        <w:t>s</w:t>
      </w:r>
      <w:r w:rsidRPr="0027221B">
        <w:rPr>
          <w:szCs w:val="24"/>
        </w:rPr>
        <w:t xml:space="preserve">; suas hipóteses são construídas após a observação </w:t>
      </w:r>
      <w:r>
        <w:rPr>
          <w:szCs w:val="24"/>
        </w:rPr>
        <w:t>(ou seja, da</w:t>
      </w:r>
      <w:r w:rsidR="009E0F56">
        <w:rPr>
          <w:szCs w:val="24"/>
        </w:rPr>
        <w:t xml:space="preserve"> </w:t>
      </w:r>
      <w:r>
        <w:rPr>
          <w:szCs w:val="24"/>
        </w:rPr>
        <w:t>ênfase na indução), n</w:t>
      </w:r>
      <w:r w:rsidRPr="0027221B">
        <w:rPr>
          <w:szCs w:val="24"/>
        </w:rPr>
        <w:t>ão existe “suposta ce</w:t>
      </w:r>
      <w:r>
        <w:rPr>
          <w:szCs w:val="24"/>
        </w:rPr>
        <w:t>rteza” do método experimental, n</w:t>
      </w:r>
      <w:r w:rsidRPr="0027221B">
        <w:rPr>
          <w:szCs w:val="24"/>
        </w:rPr>
        <w:t xml:space="preserve">este sentido, </w:t>
      </w:r>
      <w:r w:rsidRPr="0027221B">
        <w:rPr>
          <w:szCs w:val="24"/>
        </w:rPr>
        <w:lastRenderedPageBreak/>
        <w:t>quem observa ou interpreta (o pesquisador) influencia ou é influe</w:t>
      </w:r>
      <w:r>
        <w:rPr>
          <w:szCs w:val="24"/>
        </w:rPr>
        <w:t>nciado pelo fenômeno pesquisado</w:t>
      </w:r>
      <w:r w:rsidRPr="0027221B">
        <w:rPr>
          <w:szCs w:val="24"/>
        </w:rPr>
        <w:t xml:space="preserve"> em sua maioria são feitos no local de origem dos dados e o pesquisador utiliza da lógica do empirismo científico apropriada para fenômenos visivelmente definidos.</w:t>
      </w:r>
    </w:p>
    <w:p w:rsidR="0027221B" w:rsidRPr="0027221B" w:rsidRDefault="0027221B" w:rsidP="0051036E">
      <w:pPr>
        <w:spacing w:after="0" w:line="360" w:lineRule="auto"/>
        <w:ind w:firstLine="708"/>
        <w:rPr>
          <w:szCs w:val="24"/>
        </w:rPr>
      </w:pPr>
      <w:r w:rsidRPr="0027221B">
        <w:rPr>
          <w:szCs w:val="24"/>
        </w:rPr>
        <w:t>A pesquisa culminou com uma investigação de campo idônea para a criação de um questionário semi-est</w:t>
      </w:r>
      <w:r w:rsidR="0051036E">
        <w:rPr>
          <w:szCs w:val="24"/>
        </w:rPr>
        <w:t>ruturado abrangendo a amostra do</w:t>
      </w:r>
      <w:r w:rsidRPr="0027221B">
        <w:rPr>
          <w:szCs w:val="24"/>
        </w:rPr>
        <w:t xml:space="preserve"> estudo, alunos da rede</w:t>
      </w:r>
      <w:r w:rsidR="00973068">
        <w:rPr>
          <w:szCs w:val="24"/>
        </w:rPr>
        <w:t xml:space="preserve"> </w:t>
      </w:r>
      <w:r w:rsidR="00586AA2">
        <w:rPr>
          <w:szCs w:val="24"/>
        </w:rPr>
        <w:t>de ensino</w:t>
      </w:r>
      <w:r w:rsidRPr="0027221B">
        <w:rPr>
          <w:szCs w:val="24"/>
        </w:rPr>
        <w:t xml:space="preserve"> estadual e municipal da cidade de Manaus sendo 100 alunos, consistindo em 50 alunos de ambas as esferas públicas, os quais aceitaram part</w:t>
      </w:r>
      <w:r w:rsidR="005D6160">
        <w:rPr>
          <w:szCs w:val="24"/>
        </w:rPr>
        <w:t xml:space="preserve">icipar da pesquisa assinando o </w:t>
      </w:r>
      <w:r w:rsidRPr="005D6160">
        <w:rPr>
          <w:szCs w:val="24"/>
        </w:rPr>
        <w:t>(TCLE)</w:t>
      </w:r>
      <w:r w:rsidR="005D6160">
        <w:rPr>
          <w:rStyle w:val="Refdenotaderodap"/>
          <w:szCs w:val="24"/>
        </w:rPr>
        <w:footnoteReference w:id="8"/>
      </w:r>
      <w:r w:rsidRPr="005D6160">
        <w:rPr>
          <w:szCs w:val="24"/>
        </w:rPr>
        <w:t>.</w:t>
      </w:r>
    </w:p>
    <w:p w:rsidR="0051036E" w:rsidRDefault="0027221B" w:rsidP="005D6160">
      <w:pPr>
        <w:spacing w:after="0" w:line="360" w:lineRule="auto"/>
        <w:ind w:firstLine="708"/>
        <w:rPr>
          <w:szCs w:val="24"/>
        </w:rPr>
      </w:pPr>
      <w:r w:rsidRPr="0027221B">
        <w:rPr>
          <w:szCs w:val="24"/>
        </w:rPr>
        <w:t>A realiz</w:t>
      </w:r>
      <w:r w:rsidR="009B37C5">
        <w:rPr>
          <w:szCs w:val="24"/>
        </w:rPr>
        <w:t xml:space="preserve">ação da investigação aconteceu </w:t>
      </w:r>
      <w:r w:rsidRPr="0027221B">
        <w:rPr>
          <w:szCs w:val="24"/>
        </w:rPr>
        <w:t xml:space="preserve">por intermédio da aplicação de um questionário elaborado por Sthefleer e Portela (2010), sendo adaptado e contendo dez </w:t>
      </w:r>
      <w:r w:rsidRPr="00452113">
        <w:rPr>
          <w:szCs w:val="24"/>
        </w:rPr>
        <w:t>questões fechadas</w:t>
      </w:r>
      <w:r w:rsidR="009B37C5" w:rsidRPr="00452113">
        <w:rPr>
          <w:szCs w:val="24"/>
        </w:rPr>
        <w:t>, com o título: Capoeira e sua Aplicabilidade no Contexto E</w:t>
      </w:r>
      <w:r w:rsidRPr="00452113">
        <w:rPr>
          <w:szCs w:val="24"/>
        </w:rPr>
        <w:t>scolar sendo</w:t>
      </w:r>
      <w:r w:rsidRPr="0027221B">
        <w:rPr>
          <w:szCs w:val="24"/>
        </w:rPr>
        <w:t xml:space="preserve"> escolhidas quatro questões para dar norte </w:t>
      </w:r>
      <w:r w:rsidR="003C4F55" w:rsidRPr="0027221B">
        <w:rPr>
          <w:szCs w:val="24"/>
        </w:rPr>
        <w:t>à</w:t>
      </w:r>
      <w:r w:rsidRPr="0027221B">
        <w:rPr>
          <w:szCs w:val="24"/>
        </w:rPr>
        <w:t xml:space="preserve"> pesquisa, as coletas foram realizadas num período de quinze dias corridos no mês de Outubro de 2016 no período das aulas teóricas, para aplicação do questionário houve um dialogo com os alunos sobre a relevância do tema.     </w:t>
      </w:r>
    </w:p>
    <w:p w:rsidR="0027221B" w:rsidRDefault="0027221B" w:rsidP="0027221B">
      <w:pPr>
        <w:spacing w:after="0" w:line="360" w:lineRule="auto"/>
        <w:ind w:firstLine="709"/>
        <w:rPr>
          <w:szCs w:val="24"/>
        </w:rPr>
      </w:pPr>
      <w:r w:rsidRPr="0027221B">
        <w:rPr>
          <w:szCs w:val="24"/>
        </w:rPr>
        <w:t>Conforme a análise da figura 1 cerca de (66%) dos alu</w:t>
      </w:r>
      <w:r w:rsidR="00D555BF">
        <w:rPr>
          <w:szCs w:val="24"/>
        </w:rPr>
        <w:t xml:space="preserve">nos da rede pública estadual </w:t>
      </w:r>
      <w:r w:rsidRPr="0027221B">
        <w:rPr>
          <w:szCs w:val="24"/>
        </w:rPr>
        <w:t>tem conhecimento que a capoeira é um conteúdo da educação física, enquanto que (34%)</w:t>
      </w:r>
      <w:r w:rsidR="00D555BF">
        <w:rPr>
          <w:szCs w:val="24"/>
        </w:rPr>
        <w:t xml:space="preserve"> não</w:t>
      </w:r>
      <w:r w:rsidRPr="0027221B">
        <w:rPr>
          <w:szCs w:val="24"/>
        </w:rPr>
        <w:t xml:space="preserve"> tem ciência que a capoeira faz parte da matriz curricular da disciplina. Já em relação aos alunos da rede pública municipal a maior parcela com (88%) sabem que a capoeira é componente da educação física e os demais (12%) não tinham conhecimento.</w:t>
      </w:r>
    </w:p>
    <w:p w:rsidR="0027221B" w:rsidRPr="0027221B" w:rsidRDefault="0027221B" w:rsidP="00371595">
      <w:pPr>
        <w:spacing w:after="0" w:line="360" w:lineRule="auto"/>
        <w:ind w:firstLine="0"/>
        <w:jc w:val="center"/>
        <w:rPr>
          <w:szCs w:val="24"/>
        </w:rPr>
      </w:pPr>
      <w:r w:rsidRPr="0027221B">
        <w:rPr>
          <w:noProof/>
          <w:szCs w:val="24"/>
        </w:rPr>
        <w:drawing>
          <wp:inline distT="0" distB="0" distL="0" distR="0">
            <wp:extent cx="5580380" cy="1954924"/>
            <wp:effectExtent l="0" t="0" r="0" b="0"/>
            <wp:docPr id="3" name="Gráfico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ve="http://schemas.openxmlformats.org/markup-compatibility/2006" id="{E5CE43B3-26CC-40F2-ABA2-F1A93AE21F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2DFF" w:rsidRDefault="0027221B" w:rsidP="00782DFF">
      <w:pPr>
        <w:spacing w:after="0" w:line="360" w:lineRule="auto"/>
        <w:ind w:firstLine="0"/>
        <w:rPr>
          <w:sz w:val="20"/>
          <w:szCs w:val="20"/>
        </w:rPr>
      </w:pPr>
      <w:r w:rsidRPr="00820B3A">
        <w:rPr>
          <w:b/>
          <w:sz w:val="20"/>
          <w:szCs w:val="20"/>
        </w:rPr>
        <w:t>Figura 1-</w:t>
      </w:r>
      <w:r w:rsidRPr="00820B3A">
        <w:rPr>
          <w:sz w:val="20"/>
          <w:szCs w:val="20"/>
        </w:rPr>
        <w:t xml:space="preserve"> Respostas dos alunos referentes à pergunta: A capoeira é um conteúdo da educação física escolar?</w:t>
      </w:r>
    </w:p>
    <w:p w:rsidR="0027221B" w:rsidRPr="0027221B" w:rsidRDefault="0027221B" w:rsidP="00782DFF">
      <w:pPr>
        <w:spacing w:after="0" w:line="360" w:lineRule="auto"/>
        <w:ind w:firstLine="0"/>
        <w:rPr>
          <w:szCs w:val="24"/>
        </w:rPr>
      </w:pPr>
      <w:r w:rsidRPr="0027221B">
        <w:rPr>
          <w:szCs w:val="24"/>
        </w:rPr>
        <w:t xml:space="preserve">A Capoeira é um conteúdo de grande </w:t>
      </w:r>
      <w:r w:rsidR="00517F01" w:rsidRPr="0027221B">
        <w:rPr>
          <w:szCs w:val="24"/>
        </w:rPr>
        <w:t>protuberância</w:t>
      </w:r>
      <w:r w:rsidRPr="0027221B">
        <w:rPr>
          <w:szCs w:val="24"/>
        </w:rPr>
        <w:t xml:space="preserve"> no âmbito escolar, em harmonia total com os parâmetros atuais da educação com o propósito de interatuar com as demais e disciplinas e propostas pedagógicas que visam à inclusão (FERREIRA 2009).</w:t>
      </w:r>
    </w:p>
    <w:p w:rsidR="0027221B" w:rsidRPr="0027221B" w:rsidRDefault="00820B3A" w:rsidP="0027221B">
      <w:pPr>
        <w:spacing w:after="0" w:line="360" w:lineRule="auto"/>
        <w:ind w:firstLine="709"/>
        <w:rPr>
          <w:szCs w:val="24"/>
        </w:rPr>
      </w:pPr>
      <w:r w:rsidRPr="0027221B">
        <w:rPr>
          <w:szCs w:val="24"/>
        </w:rPr>
        <w:t>As vantagens de trabalhar com um tema dessa envergadura abrem</w:t>
      </w:r>
      <w:r w:rsidR="0027221B" w:rsidRPr="0027221B">
        <w:rPr>
          <w:szCs w:val="24"/>
        </w:rPr>
        <w:t xml:space="preserve"> possibilidades múltiplas de aprendizagem, ampliando o processo de conhecimento da nossa cultura, </w:t>
      </w:r>
      <w:r w:rsidR="0027221B" w:rsidRPr="0027221B">
        <w:rPr>
          <w:szCs w:val="24"/>
        </w:rPr>
        <w:lastRenderedPageBreak/>
        <w:t xml:space="preserve">perpassando num contexto que dá subsídios a outras </w:t>
      </w:r>
      <w:r w:rsidR="00517F01">
        <w:rPr>
          <w:szCs w:val="24"/>
        </w:rPr>
        <w:t>disciplinas e principalmente a Educação Física E</w:t>
      </w:r>
      <w:r w:rsidR="0027221B" w:rsidRPr="0027221B">
        <w:rPr>
          <w:szCs w:val="24"/>
        </w:rPr>
        <w:t>scolar envolvendo o aluno a vivenciá-la como atividade física</w:t>
      </w:r>
      <w:r w:rsidR="00517F01">
        <w:rPr>
          <w:szCs w:val="24"/>
        </w:rPr>
        <w:t xml:space="preserve"> e </w:t>
      </w:r>
      <w:r w:rsidR="0027221B" w:rsidRPr="0027221B">
        <w:rPr>
          <w:szCs w:val="24"/>
        </w:rPr>
        <w:t>compreender sua contribuição histórica</w:t>
      </w:r>
      <w:r w:rsidR="00517F01">
        <w:rPr>
          <w:szCs w:val="24"/>
        </w:rPr>
        <w:t xml:space="preserve"> para a</w:t>
      </w:r>
      <w:r w:rsidR="000048CB">
        <w:rPr>
          <w:szCs w:val="24"/>
        </w:rPr>
        <w:t xml:space="preserve"> nossa sociedade</w:t>
      </w:r>
      <w:r w:rsidR="0027221B" w:rsidRPr="0027221B">
        <w:rPr>
          <w:szCs w:val="24"/>
        </w:rPr>
        <w:t xml:space="preserve">.            </w:t>
      </w:r>
    </w:p>
    <w:p w:rsidR="0027221B" w:rsidRPr="0027221B" w:rsidRDefault="00517F01" w:rsidP="0027221B">
      <w:pPr>
        <w:spacing w:after="0" w:line="360" w:lineRule="auto"/>
        <w:ind w:firstLine="709"/>
        <w:rPr>
          <w:szCs w:val="24"/>
        </w:rPr>
      </w:pPr>
      <w:r>
        <w:rPr>
          <w:szCs w:val="24"/>
        </w:rPr>
        <w:t>A contribuição da C</w:t>
      </w:r>
      <w:r w:rsidR="0027221B" w:rsidRPr="0027221B">
        <w:rPr>
          <w:szCs w:val="24"/>
        </w:rPr>
        <w:t>apoeira nas a</w:t>
      </w:r>
      <w:r>
        <w:rPr>
          <w:szCs w:val="24"/>
        </w:rPr>
        <w:t xml:space="preserve">ulas de educação física </w:t>
      </w:r>
      <w:r w:rsidR="0027221B" w:rsidRPr="0027221B">
        <w:rPr>
          <w:szCs w:val="24"/>
        </w:rPr>
        <w:t xml:space="preserve">é de suma importância na busca de novos </w:t>
      </w:r>
      <w:r>
        <w:rPr>
          <w:szCs w:val="24"/>
        </w:rPr>
        <w:t xml:space="preserve">métodos didáticos, </w:t>
      </w:r>
      <w:r w:rsidR="0027221B" w:rsidRPr="0027221B">
        <w:rPr>
          <w:szCs w:val="24"/>
        </w:rPr>
        <w:t>que evidenciem uma temática rica na promoção de novos conhec</w:t>
      </w:r>
      <w:r w:rsidR="0047522D">
        <w:rPr>
          <w:szCs w:val="24"/>
        </w:rPr>
        <w:t>imentos acerca da nossa cultura</w:t>
      </w:r>
      <w:r w:rsidR="0027221B" w:rsidRPr="0027221B">
        <w:rPr>
          <w:szCs w:val="24"/>
        </w:rPr>
        <w:t xml:space="preserve"> herdada através dos negro</w:t>
      </w:r>
      <w:r w:rsidR="0047522D">
        <w:rPr>
          <w:szCs w:val="24"/>
        </w:rPr>
        <w:t>s,</w:t>
      </w:r>
      <w:r w:rsidR="0027221B" w:rsidRPr="0027221B">
        <w:rPr>
          <w:szCs w:val="24"/>
        </w:rPr>
        <w:t xml:space="preserve"> contribuindo diretamente com a nossa cultura</w:t>
      </w:r>
      <w:r>
        <w:rPr>
          <w:szCs w:val="24"/>
        </w:rPr>
        <w:t xml:space="preserve"> mu</w:t>
      </w:r>
      <w:r w:rsidR="000048CB">
        <w:rPr>
          <w:szCs w:val="24"/>
        </w:rPr>
        <w:t>ltifacetária nos dias atuais</w:t>
      </w:r>
      <w:r>
        <w:rPr>
          <w:szCs w:val="24"/>
        </w:rPr>
        <w:t>, p</w:t>
      </w:r>
      <w:r w:rsidR="0026680C">
        <w:rPr>
          <w:szCs w:val="24"/>
        </w:rPr>
        <w:t>odendo ser disseminada para os nossos alunos no recinto escolar.</w:t>
      </w:r>
    </w:p>
    <w:p w:rsidR="0027221B" w:rsidRPr="0027221B" w:rsidRDefault="0027221B" w:rsidP="0027221B">
      <w:pPr>
        <w:spacing w:after="0" w:line="360" w:lineRule="auto"/>
        <w:ind w:firstLine="709"/>
        <w:rPr>
          <w:szCs w:val="24"/>
        </w:rPr>
      </w:pPr>
      <w:r w:rsidRPr="0027221B">
        <w:rPr>
          <w:szCs w:val="24"/>
        </w:rPr>
        <w:t>Seguindo o pressuposto de Barros (2012) as benfeitorias da prática da capoeira no âmbito escolar, é extraordinário, pois os alunos desenvolvem seu aspe</w:t>
      </w:r>
      <w:r w:rsidR="002A4ED4">
        <w:rPr>
          <w:szCs w:val="24"/>
        </w:rPr>
        <w:t xml:space="preserve">cto </w:t>
      </w:r>
      <w:r w:rsidR="007E489F">
        <w:rPr>
          <w:szCs w:val="24"/>
        </w:rPr>
        <w:t>psicomotor,</w:t>
      </w:r>
      <w:r w:rsidR="002A4ED4">
        <w:rPr>
          <w:szCs w:val="24"/>
        </w:rPr>
        <w:t xml:space="preserve"> afetivo e social</w:t>
      </w:r>
      <w:r w:rsidRPr="0027221B">
        <w:rPr>
          <w:szCs w:val="24"/>
        </w:rPr>
        <w:t>, promovendo ganhos significativos que visam contribuir com sua formação educacional.</w:t>
      </w:r>
    </w:p>
    <w:p w:rsidR="0027221B" w:rsidRPr="0027221B" w:rsidRDefault="001771B9" w:rsidP="0027221B">
      <w:pPr>
        <w:spacing w:after="0" w:line="360" w:lineRule="auto"/>
        <w:ind w:firstLine="709"/>
        <w:rPr>
          <w:szCs w:val="24"/>
        </w:rPr>
      </w:pPr>
      <w:r>
        <w:rPr>
          <w:szCs w:val="24"/>
        </w:rPr>
        <w:t>É dever d</w:t>
      </w:r>
      <w:r w:rsidR="007E489F">
        <w:rPr>
          <w:szCs w:val="24"/>
        </w:rPr>
        <w:t>a Educação Física Escolar abarcar o ensino da C</w:t>
      </w:r>
      <w:r w:rsidR="0027221B" w:rsidRPr="0027221B">
        <w:rPr>
          <w:szCs w:val="24"/>
        </w:rPr>
        <w:t>apoeira</w:t>
      </w:r>
      <w:r w:rsidR="003F714B">
        <w:rPr>
          <w:szCs w:val="24"/>
        </w:rPr>
        <w:t xml:space="preserve">, </w:t>
      </w:r>
      <w:proofErr w:type="gramStart"/>
      <w:r w:rsidR="003F714B">
        <w:rPr>
          <w:szCs w:val="24"/>
        </w:rPr>
        <w:t xml:space="preserve">evidenciando, </w:t>
      </w:r>
      <w:r w:rsidR="0062486B">
        <w:rPr>
          <w:szCs w:val="24"/>
        </w:rPr>
        <w:t xml:space="preserve"> </w:t>
      </w:r>
      <w:r w:rsidR="0027221B" w:rsidRPr="0027221B">
        <w:rPr>
          <w:szCs w:val="24"/>
        </w:rPr>
        <w:t>anulando</w:t>
      </w:r>
      <w:proofErr w:type="gramEnd"/>
      <w:r w:rsidR="0027221B" w:rsidRPr="0027221B">
        <w:rPr>
          <w:szCs w:val="24"/>
        </w:rPr>
        <w:t xml:space="preserve"> p</w:t>
      </w:r>
      <w:r w:rsidR="00203A6C">
        <w:rPr>
          <w:szCs w:val="24"/>
        </w:rPr>
        <w:t>reconceitos e marginalizações, sendo</w:t>
      </w:r>
      <w:r w:rsidR="0027221B" w:rsidRPr="0027221B">
        <w:rPr>
          <w:szCs w:val="24"/>
        </w:rPr>
        <w:t xml:space="preserve"> um elemento de </w:t>
      </w:r>
      <w:r w:rsidR="00203A6C">
        <w:rPr>
          <w:szCs w:val="24"/>
        </w:rPr>
        <w:t xml:space="preserve">grande valia da nossa cultura </w:t>
      </w:r>
      <w:r w:rsidR="0027221B" w:rsidRPr="0027221B">
        <w:rPr>
          <w:szCs w:val="24"/>
        </w:rPr>
        <w:t xml:space="preserve">que contribui para o processo de ensino e aprendizagem tornando as aulas prazerosas com temas de grande </w:t>
      </w:r>
      <w:r w:rsidR="0062486B" w:rsidRPr="0027221B">
        <w:rPr>
          <w:szCs w:val="24"/>
        </w:rPr>
        <w:t>valor</w:t>
      </w:r>
      <w:r w:rsidR="0062486B">
        <w:rPr>
          <w:szCs w:val="24"/>
        </w:rPr>
        <w:t xml:space="preserve"> no</w:t>
      </w:r>
      <w:r w:rsidR="0027221B" w:rsidRPr="0027221B">
        <w:rPr>
          <w:szCs w:val="24"/>
        </w:rPr>
        <w:t xml:space="preserve">s </w:t>
      </w:r>
      <w:r w:rsidR="0062486B" w:rsidRPr="0027221B">
        <w:rPr>
          <w:szCs w:val="24"/>
        </w:rPr>
        <w:t>domínios</w:t>
      </w:r>
      <w:r w:rsidR="0062486B">
        <w:rPr>
          <w:szCs w:val="24"/>
        </w:rPr>
        <w:t xml:space="preserve"> intelectual, crítico, participativo</w:t>
      </w:r>
      <w:r w:rsidR="0027221B" w:rsidRPr="0027221B">
        <w:rPr>
          <w:szCs w:val="24"/>
        </w:rPr>
        <w:t xml:space="preserve"> e social promov</w:t>
      </w:r>
      <w:r w:rsidR="0062486B">
        <w:rPr>
          <w:szCs w:val="24"/>
        </w:rPr>
        <w:t>endo uma educação libertadora, retirando</w:t>
      </w:r>
      <w:r w:rsidR="0027221B" w:rsidRPr="0027221B">
        <w:rPr>
          <w:szCs w:val="24"/>
        </w:rPr>
        <w:t xml:space="preserve"> o método tecnicista que desmotiva os alunos que buscam aulas criativas e satisfatórias.      </w:t>
      </w:r>
    </w:p>
    <w:p w:rsidR="0027221B" w:rsidRPr="0027221B" w:rsidRDefault="0027221B" w:rsidP="0027221B">
      <w:pPr>
        <w:spacing w:after="0" w:line="360" w:lineRule="auto"/>
        <w:ind w:firstLine="709"/>
        <w:rPr>
          <w:szCs w:val="24"/>
        </w:rPr>
      </w:pPr>
      <w:r w:rsidRPr="0027221B">
        <w:rPr>
          <w:szCs w:val="24"/>
        </w:rPr>
        <w:t xml:space="preserve">Os alunos precisam vivenciar novas abordagens nas </w:t>
      </w:r>
      <w:r w:rsidR="00647D19">
        <w:rPr>
          <w:szCs w:val="24"/>
        </w:rPr>
        <w:t>aulas da educação física</w:t>
      </w:r>
      <w:r w:rsidRPr="0027221B">
        <w:rPr>
          <w:szCs w:val="24"/>
        </w:rPr>
        <w:t>, no intuito de despertar o interess</w:t>
      </w:r>
      <w:r w:rsidR="00647D19">
        <w:rPr>
          <w:szCs w:val="24"/>
        </w:rPr>
        <w:t>e em temáticas relevantes como a</w:t>
      </w:r>
      <w:r w:rsidR="006962C1">
        <w:rPr>
          <w:szCs w:val="24"/>
        </w:rPr>
        <w:t xml:space="preserve"> </w:t>
      </w:r>
      <w:r w:rsidR="00647D19" w:rsidRPr="0027221B">
        <w:rPr>
          <w:szCs w:val="24"/>
        </w:rPr>
        <w:t>instrução</w:t>
      </w:r>
      <w:r w:rsidR="000A538A">
        <w:rPr>
          <w:szCs w:val="24"/>
        </w:rPr>
        <w:t xml:space="preserve"> da C</w:t>
      </w:r>
      <w:r w:rsidRPr="0027221B">
        <w:rPr>
          <w:szCs w:val="24"/>
        </w:rPr>
        <w:t>apoeira,</w:t>
      </w:r>
      <w:r w:rsidR="006962C1">
        <w:rPr>
          <w:szCs w:val="24"/>
        </w:rPr>
        <w:t xml:space="preserve"> sendo parte integrante de fato</w:t>
      </w:r>
      <w:r w:rsidRPr="0027221B">
        <w:rPr>
          <w:szCs w:val="24"/>
        </w:rPr>
        <w:t xml:space="preserve"> neste processo de ensino quebrando </w:t>
      </w:r>
      <w:r w:rsidR="00647D19" w:rsidRPr="0027221B">
        <w:rPr>
          <w:szCs w:val="24"/>
        </w:rPr>
        <w:t>padrões</w:t>
      </w:r>
      <w:r w:rsidRPr="0027221B">
        <w:rPr>
          <w:szCs w:val="24"/>
        </w:rPr>
        <w:t xml:space="preserve"> e enaltecendo o contexto social e cultural desta manifestação no intuito de subsidiar conhecimento tirando-os da alienação em posta por uma sociedade capitalista e opressora. </w:t>
      </w:r>
    </w:p>
    <w:p w:rsidR="0027221B" w:rsidRPr="0027221B" w:rsidRDefault="0027221B" w:rsidP="0027221B">
      <w:pPr>
        <w:spacing w:after="0" w:line="360" w:lineRule="auto"/>
        <w:ind w:firstLine="709"/>
        <w:rPr>
          <w:szCs w:val="24"/>
        </w:rPr>
      </w:pPr>
      <w:r w:rsidRPr="0027221B">
        <w:rPr>
          <w:szCs w:val="24"/>
        </w:rPr>
        <w:t>Os docentes devem abranger e refletir sobre o v</w:t>
      </w:r>
      <w:r w:rsidR="00977979">
        <w:rPr>
          <w:szCs w:val="24"/>
        </w:rPr>
        <w:t>alor da C</w:t>
      </w:r>
      <w:r w:rsidRPr="0027221B">
        <w:rPr>
          <w:szCs w:val="24"/>
        </w:rPr>
        <w:t xml:space="preserve">apoeira e sua contribuição social que ela cumpre no processo educacional nos estabelecimentos de ensino, a educação física escolar deve se familiarizar intimamente com este conteúdo, abrangendo todas as dimensões conceitual, procedimental e atitudinal (SANTOS; PALHARES, 2010).       </w:t>
      </w:r>
    </w:p>
    <w:p w:rsidR="0027221B" w:rsidRPr="0027221B" w:rsidRDefault="0027221B" w:rsidP="0027221B">
      <w:pPr>
        <w:spacing w:after="0" w:line="360" w:lineRule="auto"/>
        <w:ind w:firstLine="709"/>
        <w:rPr>
          <w:szCs w:val="24"/>
        </w:rPr>
      </w:pPr>
      <w:r w:rsidRPr="0027221B">
        <w:rPr>
          <w:szCs w:val="24"/>
        </w:rPr>
        <w:t xml:space="preserve">Os docentes podem desenvolver esta temática com seus </w:t>
      </w:r>
      <w:r w:rsidR="00512ADE">
        <w:rPr>
          <w:szCs w:val="24"/>
        </w:rPr>
        <w:t xml:space="preserve">alunos nas dimensões Conceitual, Procedimental e Atitudinal: o </w:t>
      </w:r>
      <w:r w:rsidRPr="0027221B">
        <w:rPr>
          <w:szCs w:val="24"/>
        </w:rPr>
        <w:t>conteúdo da Capoeira abordada na dimensão Conceitual: como o processo histórico-social, as modificações sofridas desde a sua criação até os dias de hoje, levando os alunos a conhecerem e refletirem de maneira objetiva e direta</w:t>
      </w:r>
      <w:r w:rsidR="00512ADE">
        <w:rPr>
          <w:szCs w:val="24"/>
        </w:rPr>
        <w:t xml:space="preserve"> os percalços desta manifestação que sofre retaliações </w:t>
      </w:r>
      <w:r w:rsidR="00DF6806">
        <w:rPr>
          <w:szCs w:val="24"/>
        </w:rPr>
        <w:t>constantemente</w:t>
      </w:r>
      <w:r w:rsidRPr="0027221B">
        <w:rPr>
          <w:szCs w:val="24"/>
        </w:rPr>
        <w:t xml:space="preserve">. </w:t>
      </w:r>
    </w:p>
    <w:p w:rsidR="0027221B" w:rsidRDefault="0027221B" w:rsidP="0027221B">
      <w:pPr>
        <w:spacing w:after="0" w:line="360" w:lineRule="auto"/>
        <w:ind w:firstLine="709"/>
        <w:rPr>
          <w:szCs w:val="24"/>
        </w:rPr>
      </w:pPr>
      <w:r w:rsidRPr="0027221B">
        <w:rPr>
          <w:szCs w:val="24"/>
        </w:rPr>
        <w:t>A dimensão Procedimental: está a relacionado ao conteúdo do saber “fazer”, assim as discussões sobre a Capoeira podem ser vivenciadas através de ativid</w:t>
      </w:r>
      <w:r w:rsidR="00512ADE">
        <w:rPr>
          <w:szCs w:val="24"/>
        </w:rPr>
        <w:t>ades prátic</w:t>
      </w:r>
      <w:r w:rsidR="00A00052">
        <w:rPr>
          <w:szCs w:val="24"/>
        </w:rPr>
        <w:t xml:space="preserve">as ou teóricas, já na </w:t>
      </w:r>
      <w:r w:rsidRPr="0027221B">
        <w:rPr>
          <w:szCs w:val="24"/>
        </w:rPr>
        <w:t xml:space="preserve">dimensão Atitudinal: pode ser desenvolvida das discussões e vivências, como as relações </w:t>
      </w:r>
      <w:r w:rsidRPr="0027221B">
        <w:rPr>
          <w:szCs w:val="24"/>
        </w:rPr>
        <w:lastRenderedPageBreak/>
        <w:t>entre as diversas culturas que podem ter dado origem a Capoeira mediante os debates sobre a temática durante as aulas e ressaltando os valores éticos e morais.</w:t>
      </w:r>
    </w:p>
    <w:p w:rsidR="000740C1" w:rsidRPr="0027221B" w:rsidRDefault="00016C86" w:rsidP="0027221B">
      <w:pPr>
        <w:spacing w:after="0" w:line="360" w:lineRule="auto"/>
        <w:ind w:firstLine="709"/>
        <w:rPr>
          <w:szCs w:val="24"/>
        </w:rPr>
      </w:pPr>
      <w:r>
        <w:rPr>
          <w:szCs w:val="24"/>
        </w:rPr>
        <w:t xml:space="preserve">Estas tríades </w:t>
      </w:r>
      <w:r w:rsidR="000740C1">
        <w:rPr>
          <w:szCs w:val="24"/>
        </w:rPr>
        <w:t>auxiliam os professores a organizar suas aulas e seus variados conteúdos pedagógicos, dando informações de como “fazer”, saber “fazer” e porque “fazer”, para que possam alcançar os objetivos almejados no processo educacional</w:t>
      </w:r>
      <w:r w:rsidR="002C4BDE">
        <w:rPr>
          <w:szCs w:val="24"/>
        </w:rPr>
        <w:t>,</w:t>
      </w:r>
      <w:r w:rsidR="000740C1">
        <w:rPr>
          <w:szCs w:val="24"/>
        </w:rPr>
        <w:t xml:space="preserve"> se </w:t>
      </w:r>
      <w:r>
        <w:rPr>
          <w:szCs w:val="24"/>
        </w:rPr>
        <w:t>a intencionalidade das atividades propostas está sendo alcança</w:t>
      </w:r>
      <w:r w:rsidR="00A61BBA">
        <w:rPr>
          <w:szCs w:val="24"/>
        </w:rPr>
        <w:t>da</w:t>
      </w:r>
      <w:r w:rsidR="000740C1">
        <w:rPr>
          <w:szCs w:val="24"/>
        </w:rPr>
        <w:t xml:space="preserve"> por seus alunos</w:t>
      </w:r>
      <w:r w:rsidR="002C4BDE">
        <w:rPr>
          <w:szCs w:val="24"/>
        </w:rPr>
        <w:t>,</w:t>
      </w:r>
      <w:r>
        <w:rPr>
          <w:szCs w:val="24"/>
        </w:rPr>
        <w:t xml:space="preserve"> podendo expor temas que são poucos discutidos e utilizados nas aulas de educação física.  </w:t>
      </w:r>
    </w:p>
    <w:p w:rsidR="0027221B" w:rsidRPr="0027221B" w:rsidRDefault="0027221B" w:rsidP="0027221B">
      <w:pPr>
        <w:spacing w:after="0" w:line="360" w:lineRule="auto"/>
        <w:ind w:firstLine="709"/>
        <w:rPr>
          <w:szCs w:val="24"/>
        </w:rPr>
      </w:pPr>
      <w:r w:rsidRPr="0027221B">
        <w:rPr>
          <w:szCs w:val="24"/>
        </w:rPr>
        <w:t>A análise da figura 2 para os alunos da rede estadual (84%) consideram a copeira como esporte, enquanto que (56%) avaliam como dança. E os alunos da rede municipal (82%) vêem a capoeira como luta e cerca de (58%) como modalidade esportiva.</w:t>
      </w:r>
    </w:p>
    <w:p w:rsidR="007E3C38" w:rsidRPr="007E3C38" w:rsidRDefault="007E3C38" w:rsidP="00B23A4D">
      <w:pPr>
        <w:spacing w:after="0" w:line="360" w:lineRule="auto"/>
        <w:ind w:firstLine="0"/>
        <w:rPr>
          <w:sz w:val="20"/>
          <w:szCs w:val="20"/>
        </w:rPr>
      </w:pPr>
      <w:r w:rsidRPr="0027221B">
        <w:rPr>
          <w:noProof/>
          <w:szCs w:val="24"/>
        </w:rPr>
        <w:drawing>
          <wp:anchor distT="0" distB="0" distL="114300" distR="114300" simplePos="0" relativeHeight="251660288" behindDoc="0" locked="0" layoutInCell="1" allowOverlap="1">
            <wp:simplePos x="0" y="0"/>
            <wp:positionH relativeFrom="column">
              <wp:posOffset>212156</wp:posOffset>
            </wp:positionH>
            <wp:positionV relativeFrom="paragraph">
              <wp:posOffset>5715</wp:posOffset>
            </wp:positionV>
            <wp:extent cx="5234152" cy="2095500"/>
            <wp:effectExtent l="0" t="0" r="5080" b="0"/>
            <wp:wrapThrough wrapText="bothSides">
              <wp:wrapPolygon edited="0">
                <wp:start x="0" y="0"/>
                <wp:lineTo x="0" y="21404"/>
                <wp:lineTo x="21542" y="21404"/>
                <wp:lineTo x="21542" y="0"/>
                <wp:lineTo x="0" y="0"/>
              </wp:wrapPolygon>
            </wp:wrapThrough>
            <wp:docPr id="4" name="Gráfico 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ve="http://schemas.openxmlformats.org/markup-compatibility/2006" id="{95520B29-5AB2-49FC-9786-13B94FC93B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7221B" w:rsidRPr="007E3C38">
        <w:rPr>
          <w:b/>
          <w:sz w:val="20"/>
          <w:szCs w:val="20"/>
        </w:rPr>
        <w:t>Figura 2 –</w:t>
      </w:r>
      <w:r w:rsidR="0027221B" w:rsidRPr="007E3C38">
        <w:rPr>
          <w:sz w:val="20"/>
          <w:szCs w:val="20"/>
        </w:rPr>
        <w:t xml:space="preserve"> Resposta dos alunos de acordo com a pergunta: Você considera a capoeira como? </w:t>
      </w:r>
    </w:p>
    <w:p w:rsidR="0027221B" w:rsidRPr="0027221B" w:rsidRDefault="0027221B" w:rsidP="007E3C38">
      <w:pPr>
        <w:spacing w:before="120" w:after="0" w:line="360" w:lineRule="auto"/>
        <w:ind w:firstLine="709"/>
        <w:rPr>
          <w:szCs w:val="24"/>
        </w:rPr>
      </w:pPr>
      <w:r w:rsidRPr="0027221B">
        <w:rPr>
          <w:szCs w:val="24"/>
        </w:rPr>
        <w:t>De acordo com Soares e Julio (2011) um esporte de cunho cultural que ressalta a corporeidade do movimento, se adéqua perfeitamente nas exigências como conteúdo inovador da educação física escolar.</w:t>
      </w:r>
    </w:p>
    <w:p w:rsidR="0027221B" w:rsidRPr="0027221B" w:rsidRDefault="009B0E71" w:rsidP="0027221B">
      <w:pPr>
        <w:spacing w:after="0" w:line="360" w:lineRule="auto"/>
        <w:ind w:firstLine="709"/>
        <w:rPr>
          <w:szCs w:val="24"/>
        </w:rPr>
      </w:pPr>
      <w:r>
        <w:rPr>
          <w:szCs w:val="24"/>
        </w:rPr>
        <w:t>A C</w:t>
      </w:r>
      <w:r w:rsidR="0027221B" w:rsidRPr="0027221B">
        <w:rPr>
          <w:szCs w:val="24"/>
        </w:rPr>
        <w:t>apoeira é um conteúdo de grande relevânci</w:t>
      </w:r>
      <w:r w:rsidR="00A00052">
        <w:rPr>
          <w:szCs w:val="24"/>
        </w:rPr>
        <w:t>a para a educação física</w:t>
      </w:r>
      <w:r w:rsidR="0027221B" w:rsidRPr="0027221B">
        <w:rPr>
          <w:szCs w:val="24"/>
        </w:rPr>
        <w:t>, pois apesar dos seus múltiplos enfoques é qualificada como esporte e partindo desta concepção, permite à prática da atividade física e a melhoria da qualidade de vida, sendo amparada para a finalidade de desenvolver as capacidades c</w:t>
      </w:r>
      <w:r w:rsidR="00A00052">
        <w:rPr>
          <w:szCs w:val="24"/>
        </w:rPr>
        <w:t>orporais e anatômicas assim promovendo ganhos significativos para os alunos que participam deste conteúdo que deve estar presente na escola</w:t>
      </w:r>
      <w:r w:rsidR="0027221B" w:rsidRPr="0027221B">
        <w:rPr>
          <w:szCs w:val="24"/>
        </w:rPr>
        <w:t xml:space="preserve">. </w:t>
      </w:r>
    </w:p>
    <w:p w:rsidR="0027221B" w:rsidRPr="0027221B" w:rsidRDefault="0027221B" w:rsidP="0027221B">
      <w:pPr>
        <w:spacing w:after="0" w:line="360" w:lineRule="auto"/>
        <w:ind w:firstLine="709"/>
        <w:rPr>
          <w:szCs w:val="24"/>
        </w:rPr>
      </w:pPr>
      <w:r w:rsidRPr="0027221B">
        <w:rPr>
          <w:szCs w:val="24"/>
        </w:rPr>
        <w:t>E vale ressa</w:t>
      </w:r>
      <w:r w:rsidR="00886E54">
        <w:rPr>
          <w:szCs w:val="24"/>
        </w:rPr>
        <w:t>ltar que no ambiente escolar a C</w:t>
      </w:r>
      <w:r w:rsidRPr="0027221B">
        <w:rPr>
          <w:szCs w:val="24"/>
        </w:rPr>
        <w:t>apoeira deve ser difundida buscando a inclusão de todos através da adaptação das ativid</w:t>
      </w:r>
      <w:r w:rsidR="00886E54">
        <w:rPr>
          <w:szCs w:val="24"/>
        </w:rPr>
        <w:t xml:space="preserve">ades propostas, tirando </w:t>
      </w:r>
      <w:r w:rsidRPr="0027221B">
        <w:rPr>
          <w:szCs w:val="24"/>
        </w:rPr>
        <w:t>o elitismo e o tecnicismo embutido no alto rendimento do meio e</w:t>
      </w:r>
      <w:r w:rsidR="0073534A">
        <w:rPr>
          <w:szCs w:val="24"/>
        </w:rPr>
        <w:t xml:space="preserve">sportivo, docentes motivadores, </w:t>
      </w:r>
      <w:r w:rsidRPr="0027221B">
        <w:rPr>
          <w:szCs w:val="24"/>
        </w:rPr>
        <w:t>visionários e determinados a sair da rotina e acomodação de aulas tradicionais e ultrapassadas, despertam em seus alunos o prazer de aprender</w:t>
      </w:r>
      <w:r w:rsidR="00886E54">
        <w:rPr>
          <w:szCs w:val="24"/>
        </w:rPr>
        <w:t xml:space="preserve"> temas pouco proporcionados</w:t>
      </w:r>
      <w:r w:rsidRPr="0027221B">
        <w:rPr>
          <w:szCs w:val="24"/>
        </w:rPr>
        <w:t xml:space="preserve">.    </w:t>
      </w:r>
    </w:p>
    <w:p w:rsidR="0027221B" w:rsidRPr="0027221B" w:rsidRDefault="0027221B" w:rsidP="0027221B">
      <w:pPr>
        <w:spacing w:after="0" w:line="360" w:lineRule="auto"/>
        <w:ind w:firstLine="709"/>
        <w:rPr>
          <w:szCs w:val="24"/>
        </w:rPr>
      </w:pPr>
      <w:r w:rsidRPr="0027221B">
        <w:rPr>
          <w:szCs w:val="24"/>
        </w:rPr>
        <w:lastRenderedPageBreak/>
        <w:t xml:space="preserve">A capoeira com sua avassaladora </w:t>
      </w:r>
      <w:r w:rsidRPr="00371595">
        <w:rPr>
          <w:szCs w:val="24"/>
        </w:rPr>
        <w:t>desportivização,</w:t>
      </w:r>
      <w:r w:rsidRPr="0027221B">
        <w:rPr>
          <w:szCs w:val="24"/>
        </w:rPr>
        <w:t xml:space="preserve"> vem sendo indagada no meio acadêmico como um conteúdo com vários recursos pedagógicos devendo-se fazer presente nos espaços institucionais alavancando esta manifestação cultural (MELLO, 2010).    </w:t>
      </w:r>
    </w:p>
    <w:p w:rsidR="0027221B" w:rsidRPr="0027221B" w:rsidRDefault="0027221B" w:rsidP="0027221B">
      <w:pPr>
        <w:spacing w:after="0" w:line="360" w:lineRule="auto"/>
        <w:ind w:firstLine="709"/>
        <w:rPr>
          <w:szCs w:val="24"/>
        </w:rPr>
      </w:pPr>
      <w:r w:rsidRPr="0027221B">
        <w:rPr>
          <w:szCs w:val="24"/>
        </w:rPr>
        <w:t xml:space="preserve">O seu rico legado tem papel </w:t>
      </w:r>
      <w:r w:rsidR="00DE1B6D">
        <w:rPr>
          <w:szCs w:val="24"/>
        </w:rPr>
        <w:t>fundamental no meio escolar, a C</w:t>
      </w:r>
      <w:r w:rsidRPr="0027221B">
        <w:rPr>
          <w:szCs w:val="24"/>
        </w:rPr>
        <w:t>apoeira vem sendo objeto de pesquisa no meio acadêmico, pois sua gama de recursos pedagógicos necessita que esse esporte seja vivenciado nas instituições escolares como manifestação cultural, cooperador e inclusivo sendo um conteúdo difundido e praticado de fato nas aulas</w:t>
      </w:r>
      <w:r w:rsidR="006E539B">
        <w:rPr>
          <w:szCs w:val="24"/>
        </w:rPr>
        <w:t xml:space="preserve"> de educação física </w:t>
      </w:r>
      <w:r w:rsidRPr="0027221B">
        <w:rPr>
          <w:szCs w:val="24"/>
        </w:rPr>
        <w:t xml:space="preserve">rotineiramente. </w:t>
      </w:r>
    </w:p>
    <w:p w:rsidR="0027221B" w:rsidRPr="0027221B" w:rsidRDefault="0027221B" w:rsidP="0027221B">
      <w:pPr>
        <w:spacing w:after="0" w:line="360" w:lineRule="auto"/>
        <w:ind w:firstLine="709"/>
        <w:rPr>
          <w:szCs w:val="24"/>
        </w:rPr>
      </w:pPr>
      <w:r w:rsidRPr="0027221B">
        <w:rPr>
          <w:szCs w:val="24"/>
        </w:rPr>
        <w:t>O grand</w:t>
      </w:r>
      <w:r w:rsidR="006E539B">
        <w:rPr>
          <w:szCs w:val="24"/>
        </w:rPr>
        <w:t>e desafio dos profissionais da Educação Física E</w:t>
      </w:r>
      <w:r w:rsidRPr="0027221B">
        <w:rPr>
          <w:szCs w:val="24"/>
        </w:rPr>
        <w:t>scolar é trazer este conteúdo ao conhecimento de seus alunos e mostrar a</w:t>
      </w:r>
      <w:r w:rsidR="006E539B">
        <w:rPr>
          <w:szCs w:val="24"/>
        </w:rPr>
        <w:t>s possibilidades de aprender a C</w:t>
      </w:r>
      <w:r w:rsidRPr="0027221B">
        <w:rPr>
          <w:szCs w:val="24"/>
        </w:rPr>
        <w:t xml:space="preserve">apoeira fundamentada e sistematizada pedagogicamente, cabe aos docentes se aprofundarem na temática vigente a fim de transformarem as aulas dessa modalidade esportiva num verdadeiro período de aprendizado cultural, físico e cognitivo.      </w:t>
      </w:r>
    </w:p>
    <w:p w:rsidR="0027221B" w:rsidRPr="0027221B" w:rsidRDefault="0027221B" w:rsidP="007E3C38">
      <w:pPr>
        <w:spacing w:after="0" w:line="360" w:lineRule="auto"/>
        <w:ind w:firstLine="709"/>
        <w:rPr>
          <w:szCs w:val="24"/>
        </w:rPr>
      </w:pPr>
      <w:r w:rsidRPr="0027221B">
        <w:rPr>
          <w:szCs w:val="24"/>
        </w:rPr>
        <w:t>Segundo Darido (2011) nas aulas de educação física escolar a capoeira no enfoque como luta precisa fundamentar seu propósito como</w:t>
      </w:r>
      <w:r w:rsidR="005D4627">
        <w:rPr>
          <w:szCs w:val="24"/>
        </w:rPr>
        <w:t xml:space="preserve"> atividade integradora julg</w:t>
      </w:r>
      <w:r w:rsidRPr="0027221B">
        <w:rPr>
          <w:szCs w:val="24"/>
        </w:rPr>
        <w:t xml:space="preserve">ando sua especialização, prezando o desenvolvimento psicomotor, afetivo e social do aluno. </w:t>
      </w:r>
    </w:p>
    <w:p w:rsidR="0027221B" w:rsidRPr="0027221B" w:rsidRDefault="00D27DDA" w:rsidP="0027221B">
      <w:pPr>
        <w:spacing w:after="0" w:line="360" w:lineRule="auto"/>
        <w:ind w:firstLine="709"/>
        <w:rPr>
          <w:szCs w:val="24"/>
        </w:rPr>
      </w:pPr>
      <w:r>
        <w:rPr>
          <w:szCs w:val="24"/>
        </w:rPr>
        <w:t xml:space="preserve">E abordando </w:t>
      </w:r>
      <w:r w:rsidR="008E3715">
        <w:rPr>
          <w:szCs w:val="24"/>
        </w:rPr>
        <w:t>a C</w:t>
      </w:r>
      <w:r w:rsidR="0027221B" w:rsidRPr="0027221B">
        <w:rPr>
          <w:szCs w:val="24"/>
        </w:rPr>
        <w:t>apoeira nas</w:t>
      </w:r>
      <w:r w:rsidR="004D122A">
        <w:rPr>
          <w:szCs w:val="24"/>
        </w:rPr>
        <w:t xml:space="preserve"> aulas teóricas ou práticas de Educação Física Escolar como luta por meio dos jogos e brincadeiras,</w:t>
      </w:r>
      <w:r w:rsidR="0027221B" w:rsidRPr="0027221B">
        <w:rPr>
          <w:szCs w:val="24"/>
        </w:rPr>
        <w:t xml:space="preserve"> contribuem para o processo formativo e intelectual do aluno sendo formidável, surgindo como uma proposta pedagógica que venha a promover à temática e abrindo novas abordagens para uma disciplina que sofre com a reprodução de aulas com assuntos repetitivos e suplantados.     </w:t>
      </w:r>
    </w:p>
    <w:p w:rsidR="0027221B" w:rsidRPr="0027221B" w:rsidRDefault="00555E17" w:rsidP="0027221B">
      <w:pPr>
        <w:spacing w:after="0" w:line="360" w:lineRule="auto"/>
        <w:ind w:firstLine="709"/>
        <w:rPr>
          <w:szCs w:val="24"/>
        </w:rPr>
      </w:pPr>
      <w:r>
        <w:rPr>
          <w:szCs w:val="24"/>
        </w:rPr>
        <w:t>Este como binômio de espor</w:t>
      </w:r>
      <w:r w:rsidR="0027221B" w:rsidRPr="0027221B">
        <w:rPr>
          <w:szCs w:val="24"/>
        </w:rPr>
        <w:t>te e luta</w:t>
      </w:r>
      <w:r>
        <w:rPr>
          <w:szCs w:val="24"/>
        </w:rPr>
        <w:t>,</w:t>
      </w:r>
      <w:r w:rsidR="0027221B" w:rsidRPr="0027221B">
        <w:rPr>
          <w:szCs w:val="24"/>
        </w:rPr>
        <w:t xml:space="preserve"> concebe</w:t>
      </w:r>
      <w:r>
        <w:rPr>
          <w:szCs w:val="24"/>
        </w:rPr>
        <w:t>m</w:t>
      </w:r>
      <w:r w:rsidR="0027221B" w:rsidRPr="0027221B">
        <w:rPr>
          <w:szCs w:val="24"/>
        </w:rPr>
        <w:t xml:space="preserve"> compreensões acerca do elemento da cultura corporal do movimento para extrair o belo desta manifestação, os alunos conhecendo como luta numa perspectiva integradora e inclusiva, desenvolvidas através da roda de capoeira inúmeras probabilidades, visando como jogo ou brincadeira deixando o aspecto de arte marcial con</w:t>
      </w:r>
      <w:r w:rsidR="004E60B1">
        <w:rPr>
          <w:szCs w:val="24"/>
        </w:rPr>
        <w:t xml:space="preserve">tendo regras e especialização, </w:t>
      </w:r>
      <w:r w:rsidR="0027221B" w:rsidRPr="0027221B">
        <w:rPr>
          <w:szCs w:val="24"/>
        </w:rPr>
        <w:t xml:space="preserve">enaltecendo sua melhoria nas condições físicas, cognitiva, afetiva e social. </w:t>
      </w:r>
    </w:p>
    <w:p w:rsidR="0027221B" w:rsidRPr="0027221B" w:rsidRDefault="0027221B" w:rsidP="0027221B">
      <w:pPr>
        <w:spacing w:after="0" w:line="360" w:lineRule="auto"/>
        <w:ind w:firstLine="709"/>
        <w:rPr>
          <w:szCs w:val="24"/>
        </w:rPr>
      </w:pPr>
      <w:r w:rsidRPr="0027221B">
        <w:rPr>
          <w:szCs w:val="24"/>
        </w:rPr>
        <w:t>O</w:t>
      </w:r>
      <w:r w:rsidR="0000539A">
        <w:rPr>
          <w:szCs w:val="24"/>
        </w:rPr>
        <w:t>s</w:t>
      </w:r>
      <w:r w:rsidRPr="0027221B">
        <w:rPr>
          <w:szCs w:val="24"/>
        </w:rPr>
        <w:t xml:space="preserve"> aluno</w:t>
      </w:r>
      <w:r w:rsidR="0000539A">
        <w:rPr>
          <w:szCs w:val="24"/>
        </w:rPr>
        <w:t>s</w:t>
      </w:r>
      <w:r w:rsidRPr="0027221B">
        <w:rPr>
          <w:szCs w:val="24"/>
        </w:rPr>
        <w:t xml:space="preserve"> precisa</w:t>
      </w:r>
      <w:r w:rsidR="0000539A">
        <w:rPr>
          <w:szCs w:val="24"/>
        </w:rPr>
        <w:t>m</w:t>
      </w:r>
      <w:r w:rsidRPr="0027221B">
        <w:rPr>
          <w:szCs w:val="24"/>
        </w:rPr>
        <w:t xml:space="preserve"> conhecer esta manifestação cultural não só como luta na escola, mais suas diversas ramificações como esporte, dança, arte, história e música, cabe ao docente saber atender essa demanda nas aulas de educação física escolar (LACERDA 2009).</w:t>
      </w:r>
    </w:p>
    <w:p w:rsidR="0027221B" w:rsidRPr="0027221B" w:rsidRDefault="0027221B" w:rsidP="0027221B">
      <w:pPr>
        <w:spacing w:after="0" w:line="360" w:lineRule="auto"/>
        <w:ind w:firstLine="709"/>
        <w:rPr>
          <w:szCs w:val="24"/>
        </w:rPr>
      </w:pPr>
      <w:r w:rsidRPr="0027221B">
        <w:rPr>
          <w:szCs w:val="24"/>
        </w:rPr>
        <w:t>A capoeira não pode ser compreendida somente como luta através do combate e dos variados golpes que ela detém</w:t>
      </w:r>
      <w:r w:rsidR="00437E25">
        <w:rPr>
          <w:szCs w:val="24"/>
        </w:rPr>
        <w:t xml:space="preserve">, deve-se incluída no preceito </w:t>
      </w:r>
      <w:r w:rsidRPr="0027221B">
        <w:rPr>
          <w:szCs w:val="24"/>
        </w:rPr>
        <w:t>de esporte mostrando toda sua organização e institucionalização, quebrando tabu e realizando-a como dança</w:t>
      </w:r>
      <w:r w:rsidR="00A83DF7">
        <w:rPr>
          <w:szCs w:val="24"/>
        </w:rPr>
        <w:t>,</w:t>
      </w:r>
      <w:r w:rsidRPr="0027221B">
        <w:rPr>
          <w:szCs w:val="24"/>
        </w:rPr>
        <w:t xml:space="preserve"> propagando-a com seu ritmo singular juntamente com a música</w:t>
      </w:r>
      <w:r w:rsidR="00A83DF7">
        <w:rPr>
          <w:szCs w:val="24"/>
        </w:rPr>
        <w:t>,</w:t>
      </w:r>
      <w:r w:rsidRPr="0027221B">
        <w:rPr>
          <w:szCs w:val="24"/>
        </w:rPr>
        <w:t xml:space="preserve"> com cânticos que endossam essa art</w:t>
      </w:r>
      <w:r w:rsidR="00A83DF7">
        <w:rPr>
          <w:szCs w:val="24"/>
        </w:rPr>
        <w:t xml:space="preserve">e </w:t>
      </w:r>
      <w:r w:rsidR="00A83DF7">
        <w:rPr>
          <w:szCs w:val="24"/>
        </w:rPr>
        <w:lastRenderedPageBreak/>
        <w:t>multíplice, tocando</w:t>
      </w:r>
      <w:r w:rsidRPr="0027221B">
        <w:rPr>
          <w:szCs w:val="24"/>
        </w:rPr>
        <w:t xml:space="preserve"> seus instrumentos que despertam o prazer e aprendendo sua biografia a partir dessas nuances.      </w:t>
      </w:r>
    </w:p>
    <w:p w:rsidR="0027221B" w:rsidRPr="0027221B" w:rsidRDefault="0027221B" w:rsidP="0027221B">
      <w:pPr>
        <w:spacing w:after="0" w:line="360" w:lineRule="auto"/>
        <w:ind w:firstLine="709"/>
        <w:rPr>
          <w:szCs w:val="24"/>
        </w:rPr>
      </w:pPr>
      <w:r w:rsidRPr="0027221B">
        <w:rPr>
          <w:szCs w:val="24"/>
        </w:rPr>
        <w:t xml:space="preserve">E com isso </w:t>
      </w:r>
      <w:r w:rsidR="00CD26FC" w:rsidRPr="0027221B">
        <w:rPr>
          <w:szCs w:val="24"/>
        </w:rPr>
        <w:t>suas várias ver</w:t>
      </w:r>
      <w:r w:rsidR="00CD26FC">
        <w:rPr>
          <w:szCs w:val="24"/>
        </w:rPr>
        <w:t>tentes possibilitam</w:t>
      </w:r>
      <w:r w:rsidR="00325E59">
        <w:rPr>
          <w:szCs w:val="24"/>
        </w:rPr>
        <w:t xml:space="preserve"> </w:t>
      </w:r>
      <w:r w:rsidRPr="0027221B">
        <w:rPr>
          <w:szCs w:val="24"/>
        </w:rPr>
        <w:t>atividades que façam com que o</w:t>
      </w:r>
      <w:r w:rsidR="00FB2C83">
        <w:rPr>
          <w:szCs w:val="24"/>
        </w:rPr>
        <w:t>s</w:t>
      </w:r>
      <w:r w:rsidRPr="0027221B">
        <w:rPr>
          <w:szCs w:val="24"/>
        </w:rPr>
        <w:t xml:space="preserve"> aluno</w:t>
      </w:r>
      <w:r w:rsidR="00FB2C83">
        <w:rPr>
          <w:szCs w:val="24"/>
        </w:rPr>
        <w:t>s</w:t>
      </w:r>
      <w:r w:rsidRPr="0027221B">
        <w:rPr>
          <w:szCs w:val="24"/>
        </w:rPr>
        <w:t xml:space="preserve"> aprenda</w:t>
      </w:r>
      <w:r w:rsidR="00FB2C83">
        <w:rPr>
          <w:szCs w:val="24"/>
        </w:rPr>
        <w:t>m</w:t>
      </w:r>
      <w:r w:rsidRPr="0027221B">
        <w:rPr>
          <w:szCs w:val="24"/>
        </w:rPr>
        <w:t xml:space="preserve"> brincando sobre este legado polissêmico, podendo ser realizado como luta, esporte, arte, dança</w:t>
      </w:r>
      <w:r w:rsidR="00325E59">
        <w:rPr>
          <w:szCs w:val="24"/>
        </w:rPr>
        <w:t>,</w:t>
      </w:r>
      <w:r w:rsidRPr="0027221B">
        <w:rPr>
          <w:szCs w:val="24"/>
        </w:rPr>
        <w:t xml:space="preserve"> música e história nas aulas tanto na parte teórica como prática no intuito de aguçar o lado crítico e participativo do estudante no decorrer das aulas na in</w:t>
      </w:r>
      <w:r w:rsidR="00437E25">
        <w:rPr>
          <w:szCs w:val="24"/>
        </w:rPr>
        <w:t>cumbência de fomentar a C</w:t>
      </w:r>
      <w:r w:rsidRPr="0027221B">
        <w:rPr>
          <w:szCs w:val="24"/>
        </w:rPr>
        <w:t>apoe</w:t>
      </w:r>
      <w:r w:rsidR="00437E25">
        <w:rPr>
          <w:szCs w:val="24"/>
        </w:rPr>
        <w:t>ira como conteúdo rotineiro da Educação Física E</w:t>
      </w:r>
      <w:r w:rsidRPr="0027221B">
        <w:rPr>
          <w:szCs w:val="24"/>
        </w:rPr>
        <w:t>scolar</w:t>
      </w:r>
      <w:r w:rsidR="00325E59">
        <w:rPr>
          <w:szCs w:val="24"/>
        </w:rPr>
        <w:t xml:space="preserve">, </w:t>
      </w:r>
      <w:r w:rsidRPr="0027221B">
        <w:rPr>
          <w:szCs w:val="24"/>
        </w:rPr>
        <w:t xml:space="preserve">esta herança cultural.        </w:t>
      </w:r>
    </w:p>
    <w:p w:rsidR="0027221B" w:rsidRPr="0027221B" w:rsidRDefault="00D038D7" w:rsidP="0027221B">
      <w:pPr>
        <w:spacing w:after="0" w:line="360" w:lineRule="auto"/>
        <w:ind w:firstLine="709"/>
        <w:rPr>
          <w:szCs w:val="24"/>
        </w:rPr>
      </w:pPr>
      <w:r w:rsidRPr="0027221B">
        <w:rPr>
          <w:noProof/>
          <w:szCs w:val="24"/>
        </w:rPr>
        <w:drawing>
          <wp:anchor distT="0" distB="0" distL="114300" distR="114300" simplePos="0" relativeHeight="251661312" behindDoc="0" locked="0" layoutInCell="1" allowOverlap="1">
            <wp:simplePos x="0" y="0"/>
            <wp:positionH relativeFrom="column">
              <wp:posOffset>149400</wp:posOffset>
            </wp:positionH>
            <wp:positionV relativeFrom="paragraph">
              <wp:posOffset>1576705</wp:posOffset>
            </wp:positionV>
            <wp:extent cx="5439104" cy="2390775"/>
            <wp:effectExtent l="0" t="0" r="9525" b="9525"/>
            <wp:wrapThrough wrapText="bothSides">
              <wp:wrapPolygon edited="0">
                <wp:start x="0" y="0"/>
                <wp:lineTo x="0" y="21514"/>
                <wp:lineTo x="21562" y="21514"/>
                <wp:lineTo x="21562" y="0"/>
                <wp:lineTo x="0" y="0"/>
              </wp:wrapPolygon>
            </wp:wrapThrough>
            <wp:docPr id="6" name="Gráfico 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ve="http://schemas.openxmlformats.org/markup-compatibility/2006" id="{7E34DD31-323E-4DB1-91E2-FA54F8897B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27221B" w:rsidRPr="0027221B">
        <w:rPr>
          <w:szCs w:val="24"/>
        </w:rPr>
        <w:t>Com relação à figura 3 cerca de (78%) dos alunos da rede estadual de ensino acreditam que a capoeira na visão dos PCN's melhoraria seu conhecimento nas aulas de educação física, para os demais (22%) não tem conhecimento das aulas de capoeira na visão dos PCNS. Os alunos da rede municipal de ensino (86%) acreditam que a capoeira na concepção dos PCN'S é de suma importância nas aluas de educação física e o restante (14%) não tinha conhecimento da capoeira nessa percepção</w:t>
      </w:r>
    </w:p>
    <w:p w:rsidR="0027221B" w:rsidRDefault="0027221B" w:rsidP="00D038D7">
      <w:pPr>
        <w:spacing w:after="0" w:line="240" w:lineRule="auto"/>
        <w:ind w:firstLine="0"/>
        <w:rPr>
          <w:sz w:val="20"/>
          <w:szCs w:val="20"/>
        </w:rPr>
      </w:pPr>
      <w:r w:rsidRPr="007E3C38">
        <w:rPr>
          <w:b/>
          <w:sz w:val="20"/>
          <w:szCs w:val="20"/>
        </w:rPr>
        <w:t>Figura 3 –</w:t>
      </w:r>
      <w:r w:rsidRPr="007E3C38">
        <w:rPr>
          <w:sz w:val="20"/>
          <w:szCs w:val="20"/>
        </w:rPr>
        <w:t xml:space="preserve"> Resposta dos alunos no que diz respeito à questão: A copeira na visão dos PCN's melhoraria seu conhecimento nas aulas de educação física escolar? </w:t>
      </w:r>
    </w:p>
    <w:p w:rsidR="007E3C38" w:rsidRDefault="0027221B" w:rsidP="00D038D7">
      <w:pPr>
        <w:spacing w:before="240" w:after="0" w:line="360" w:lineRule="auto"/>
        <w:ind w:firstLine="709"/>
        <w:rPr>
          <w:szCs w:val="24"/>
        </w:rPr>
      </w:pPr>
      <w:r w:rsidRPr="0027221B">
        <w:rPr>
          <w:szCs w:val="24"/>
        </w:rPr>
        <w:t>A capoeira a luz do PCN’s, insere que este preceito seja realizado nas aula</w:t>
      </w:r>
      <w:r w:rsidR="0038004E">
        <w:rPr>
          <w:szCs w:val="24"/>
        </w:rPr>
        <w:t>s de educação física escolar, no</w:t>
      </w:r>
      <w:r w:rsidR="00AA3639">
        <w:rPr>
          <w:szCs w:val="24"/>
        </w:rPr>
        <w:t xml:space="preserve"> </w:t>
      </w:r>
      <w:r w:rsidR="0038004E" w:rsidRPr="0027221B">
        <w:rPr>
          <w:szCs w:val="24"/>
        </w:rPr>
        <w:t>encargo</w:t>
      </w:r>
      <w:r w:rsidRPr="0027221B">
        <w:rPr>
          <w:szCs w:val="24"/>
        </w:rPr>
        <w:t xml:space="preserve"> dos doc</w:t>
      </w:r>
      <w:r w:rsidR="00AA3639">
        <w:rPr>
          <w:szCs w:val="24"/>
        </w:rPr>
        <w:t>entes desta disciplina propiciando</w:t>
      </w:r>
      <w:r w:rsidRPr="0027221B">
        <w:rPr>
          <w:szCs w:val="24"/>
        </w:rPr>
        <w:t xml:space="preserve"> aos seus alunos a vivência deste elemento</w:t>
      </w:r>
      <w:r w:rsidR="0038004E">
        <w:rPr>
          <w:szCs w:val="24"/>
        </w:rPr>
        <w:t xml:space="preserve"> culturalmente</w:t>
      </w:r>
      <w:r w:rsidRPr="0027221B">
        <w:rPr>
          <w:szCs w:val="24"/>
        </w:rPr>
        <w:t xml:space="preserve"> rico</w:t>
      </w:r>
      <w:r w:rsidR="0038004E">
        <w:rPr>
          <w:szCs w:val="24"/>
        </w:rPr>
        <w:t xml:space="preserve"> e histórico</w:t>
      </w:r>
      <w:r w:rsidRPr="0027221B">
        <w:rPr>
          <w:szCs w:val="24"/>
        </w:rPr>
        <w:t xml:space="preserve"> (BRASIL, 1998). </w:t>
      </w:r>
    </w:p>
    <w:p w:rsidR="0027221B" w:rsidRPr="0027221B" w:rsidRDefault="0027221B" w:rsidP="007E3C38">
      <w:pPr>
        <w:spacing w:after="0" w:line="360" w:lineRule="auto"/>
        <w:ind w:firstLine="709"/>
        <w:rPr>
          <w:szCs w:val="24"/>
        </w:rPr>
      </w:pPr>
      <w:r w:rsidRPr="0027221B">
        <w:rPr>
          <w:szCs w:val="24"/>
        </w:rPr>
        <w:t>Os Parâmetros Curriculares Nacionais abrem um inesgotável apa</w:t>
      </w:r>
      <w:r w:rsidR="0038004E">
        <w:rPr>
          <w:szCs w:val="24"/>
        </w:rPr>
        <w:t>rato de conhecimento acerca da C</w:t>
      </w:r>
      <w:r w:rsidRPr="0027221B">
        <w:rPr>
          <w:szCs w:val="24"/>
        </w:rPr>
        <w:t xml:space="preserve">apoeira, podendo ser realizado nas propostas dos Temas Transversais enriquecem todo o aspecto crítico e reflexivo dos alunos que anseiam por aluas com assuntos transformadores que viabilizam outro olhar aos legados que nossa nação herdou de diversas culturas em específico as de matrizes africanas.             </w:t>
      </w:r>
    </w:p>
    <w:p w:rsidR="0027221B" w:rsidRPr="0027221B" w:rsidRDefault="0038004E" w:rsidP="0027221B">
      <w:pPr>
        <w:spacing w:after="0" w:line="360" w:lineRule="auto"/>
        <w:ind w:firstLine="709"/>
        <w:rPr>
          <w:szCs w:val="24"/>
        </w:rPr>
      </w:pPr>
      <w:r>
        <w:rPr>
          <w:szCs w:val="24"/>
        </w:rPr>
        <w:t>Os docentes da Educação Física E</w:t>
      </w:r>
      <w:r w:rsidR="0027221B" w:rsidRPr="0027221B">
        <w:rPr>
          <w:szCs w:val="24"/>
        </w:rPr>
        <w:t>scolar com o aparato teórico e prático a</w:t>
      </w:r>
      <w:r w:rsidR="006B2295">
        <w:rPr>
          <w:szCs w:val="24"/>
        </w:rPr>
        <w:t>cerca da capoeira na visão dos Parâmetros Curriculares N</w:t>
      </w:r>
      <w:r w:rsidR="0027221B" w:rsidRPr="0027221B">
        <w:rPr>
          <w:szCs w:val="24"/>
        </w:rPr>
        <w:t>acionais nece</w:t>
      </w:r>
      <w:r w:rsidR="00E458CB">
        <w:rPr>
          <w:szCs w:val="24"/>
        </w:rPr>
        <w:t xml:space="preserve">ssitam aprofundarem-se ainda </w:t>
      </w:r>
      <w:r w:rsidR="000021B9">
        <w:rPr>
          <w:szCs w:val="24"/>
        </w:rPr>
        <w:lastRenderedPageBreak/>
        <w:t>mas</w:t>
      </w:r>
      <w:r w:rsidR="00E458CB">
        <w:rPr>
          <w:szCs w:val="24"/>
        </w:rPr>
        <w:t>,</w:t>
      </w:r>
      <w:r w:rsidR="0027221B" w:rsidRPr="0027221B">
        <w:rPr>
          <w:szCs w:val="24"/>
        </w:rPr>
        <w:t xml:space="preserve"> nestes temas que fazem parte da nossa educação, cultura e história, pois o conhecimen</w:t>
      </w:r>
      <w:r w:rsidR="006B2295">
        <w:rPr>
          <w:szCs w:val="24"/>
        </w:rPr>
        <w:t>to em assuntos pouco debatidos</w:t>
      </w:r>
      <w:r w:rsidR="0027221B" w:rsidRPr="0027221B">
        <w:rPr>
          <w:szCs w:val="24"/>
        </w:rPr>
        <w:t xml:space="preserve"> precisa</w:t>
      </w:r>
      <w:r w:rsidR="00E458CB">
        <w:rPr>
          <w:szCs w:val="24"/>
        </w:rPr>
        <w:t>-se</w:t>
      </w:r>
      <w:r w:rsidR="0027221B" w:rsidRPr="0027221B">
        <w:rPr>
          <w:szCs w:val="24"/>
        </w:rPr>
        <w:t xml:space="preserve"> tornar evidente no recinto escolar, com alunos dotados de vivências em quaisquer assuntos que venham acrescentar significat</w:t>
      </w:r>
      <w:r w:rsidR="004B3D39">
        <w:rPr>
          <w:szCs w:val="24"/>
        </w:rPr>
        <w:t>ivamente em sua formação</w:t>
      </w:r>
      <w:r w:rsidR="0027221B" w:rsidRPr="0027221B">
        <w:rPr>
          <w:szCs w:val="24"/>
        </w:rPr>
        <w:t xml:space="preserve">. </w:t>
      </w:r>
      <w:r w:rsidR="00E458CB">
        <w:rPr>
          <w:szCs w:val="24"/>
        </w:rPr>
        <w:t xml:space="preserve"> </w:t>
      </w:r>
    </w:p>
    <w:p w:rsidR="0027221B" w:rsidRPr="0027221B" w:rsidRDefault="0027221B" w:rsidP="0027221B">
      <w:pPr>
        <w:spacing w:after="0" w:line="360" w:lineRule="auto"/>
        <w:ind w:firstLine="709"/>
        <w:rPr>
          <w:szCs w:val="24"/>
        </w:rPr>
      </w:pPr>
      <w:r w:rsidRPr="0027221B">
        <w:rPr>
          <w:szCs w:val="24"/>
        </w:rPr>
        <w:t xml:space="preserve">De acordo com os PCN’s (1998) na educação física escolar, recomenda-se e aprecia-se a inclusão de jogos, lutas e esportes, abrangendo todos os padrões requisitados na promoção de uma educação transformadora para os alunos. </w:t>
      </w:r>
    </w:p>
    <w:p w:rsidR="0027221B" w:rsidRPr="0027221B" w:rsidRDefault="002B2426" w:rsidP="002B2426">
      <w:pPr>
        <w:spacing w:after="0" w:line="360" w:lineRule="auto"/>
        <w:ind w:firstLine="709"/>
        <w:rPr>
          <w:szCs w:val="24"/>
        </w:rPr>
      </w:pPr>
      <w:r>
        <w:rPr>
          <w:szCs w:val="24"/>
        </w:rPr>
        <w:t>As várias ramificações da C</w:t>
      </w:r>
      <w:r w:rsidR="0027221B" w:rsidRPr="0027221B">
        <w:rPr>
          <w:szCs w:val="24"/>
        </w:rPr>
        <w:t xml:space="preserve">apoeira coincidem </w:t>
      </w:r>
      <w:r>
        <w:rPr>
          <w:szCs w:val="24"/>
        </w:rPr>
        <w:t>com a proposta educacional dos Parâmetros Curriculares Nacionais, que englobam em seu viés educacional aulas</w:t>
      </w:r>
      <w:r w:rsidR="0027221B" w:rsidRPr="0027221B">
        <w:rPr>
          <w:szCs w:val="24"/>
        </w:rPr>
        <w:t xml:space="preserve"> realizada</w:t>
      </w:r>
      <w:r>
        <w:rPr>
          <w:szCs w:val="24"/>
        </w:rPr>
        <w:t>s</w:t>
      </w:r>
      <w:r w:rsidR="0027221B" w:rsidRPr="0027221B">
        <w:rPr>
          <w:szCs w:val="24"/>
        </w:rPr>
        <w:t xml:space="preserve"> nessas perspectivas</w:t>
      </w:r>
      <w:r>
        <w:rPr>
          <w:szCs w:val="24"/>
        </w:rPr>
        <w:t>, como jogo, brincadeiras, dança, luta ou esporte que</w:t>
      </w:r>
      <w:r w:rsidR="0027221B" w:rsidRPr="0027221B">
        <w:rPr>
          <w:szCs w:val="24"/>
        </w:rPr>
        <w:t xml:space="preserve"> fazem com</w:t>
      </w:r>
      <w:r>
        <w:rPr>
          <w:szCs w:val="24"/>
        </w:rPr>
        <w:t xml:space="preserve"> que</w:t>
      </w:r>
      <w:r w:rsidR="0027221B" w:rsidRPr="0027221B">
        <w:rPr>
          <w:szCs w:val="24"/>
        </w:rPr>
        <w:t xml:space="preserve"> os alunos possam aprender e rever seus próprios conceitos a cerca da nossa sociedade e de suas heranças propaga</w:t>
      </w:r>
      <w:r>
        <w:rPr>
          <w:szCs w:val="24"/>
        </w:rPr>
        <w:t>das até os dias de hoje, sendo de</w:t>
      </w:r>
      <w:r w:rsidR="0027221B" w:rsidRPr="0027221B">
        <w:rPr>
          <w:szCs w:val="24"/>
        </w:rPr>
        <w:t xml:space="preserve"> suma</w:t>
      </w:r>
      <w:r>
        <w:rPr>
          <w:szCs w:val="24"/>
        </w:rPr>
        <w:t xml:space="preserve"> importância, nas aulas de Educação Física E</w:t>
      </w:r>
      <w:r w:rsidR="0027221B" w:rsidRPr="0027221B">
        <w:rPr>
          <w:szCs w:val="24"/>
        </w:rPr>
        <w:t>scolar com suas múltiplas tendência</w:t>
      </w:r>
      <w:r>
        <w:rPr>
          <w:szCs w:val="24"/>
        </w:rPr>
        <w:t>s,</w:t>
      </w:r>
      <w:r w:rsidR="0027221B" w:rsidRPr="0027221B">
        <w:rPr>
          <w:szCs w:val="24"/>
        </w:rPr>
        <w:t xml:space="preserve"> viabilizando novas formas de tornar público este legado em evidência, proporcionando aulas transformadoras e a participação maciça dos alunos, qu</w:t>
      </w:r>
      <w:r w:rsidR="00E10288">
        <w:rPr>
          <w:szCs w:val="24"/>
        </w:rPr>
        <w:t xml:space="preserve">ebrando tabus </w:t>
      </w:r>
      <w:r w:rsidR="0027221B" w:rsidRPr="0027221B">
        <w:rPr>
          <w:szCs w:val="24"/>
        </w:rPr>
        <w:t xml:space="preserve">acerca deste conteúdo.       </w:t>
      </w:r>
    </w:p>
    <w:p w:rsidR="0027221B" w:rsidRDefault="0027221B" w:rsidP="0027221B">
      <w:pPr>
        <w:spacing w:after="0" w:line="360" w:lineRule="auto"/>
        <w:ind w:firstLine="709"/>
        <w:rPr>
          <w:szCs w:val="24"/>
        </w:rPr>
      </w:pPr>
      <w:r w:rsidRPr="0027221B">
        <w:rPr>
          <w:szCs w:val="24"/>
        </w:rPr>
        <w:t>Para ampliar o ensino da capoeira nas suas várias visões necessita-se desenvolver as capacidades e habilidades psicomotoras dos alunos, e porque não utilizá-la nas aulas de educação física escolar independente da faixa etária e suas respectiva</w:t>
      </w:r>
      <w:r w:rsidR="00CC5B5F">
        <w:rPr>
          <w:szCs w:val="24"/>
        </w:rPr>
        <w:t>s séries na proposta dos (PCN’s) (</w:t>
      </w:r>
      <w:r w:rsidR="00B23A4D">
        <w:rPr>
          <w:szCs w:val="24"/>
        </w:rPr>
        <w:t xml:space="preserve">SOARES; </w:t>
      </w:r>
      <w:r w:rsidRPr="0027221B">
        <w:rPr>
          <w:szCs w:val="24"/>
        </w:rPr>
        <w:t>JULIO 2011).</w:t>
      </w:r>
    </w:p>
    <w:p w:rsidR="0027221B" w:rsidRPr="0027221B" w:rsidRDefault="00B23A4D" w:rsidP="00D90560">
      <w:pPr>
        <w:spacing w:after="0" w:line="360" w:lineRule="auto"/>
        <w:ind w:firstLine="709"/>
        <w:rPr>
          <w:szCs w:val="24"/>
        </w:rPr>
      </w:pPr>
      <w:r>
        <w:rPr>
          <w:szCs w:val="24"/>
        </w:rPr>
        <w:t>É um grande desafio</w:t>
      </w:r>
      <w:r w:rsidR="00D62571">
        <w:rPr>
          <w:szCs w:val="24"/>
        </w:rPr>
        <w:t xml:space="preserve"> incluir este assunto no decorrer das aulas, pois o mesmo detém muita magnitude e extensão de conteúdos a serem discutidos, esta abordagem didática e pedagógica deve ser conduzida </w:t>
      </w:r>
      <w:r w:rsidR="00545115">
        <w:rPr>
          <w:szCs w:val="24"/>
        </w:rPr>
        <w:t>respeitando a idade cronológica</w:t>
      </w:r>
      <w:r w:rsidR="00D62571">
        <w:rPr>
          <w:szCs w:val="24"/>
        </w:rPr>
        <w:t xml:space="preserve"> dos alunos e suas referentes séries de ensino, </w:t>
      </w:r>
      <w:r w:rsidR="00545115">
        <w:rPr>
          <w:szCs w:val="24"/>
        </w:rPr>
        <w:t>a adaptação e a flexibilização desta temática tornam-se imprescindíveis para apresentações que possibilitam transformações no esp</w:t>
      </w:r>
      <w:r w:rsidR="00D90560">
        <w:rPr>
          <w:szCs w:val="24"/>
        </w:rPr>
        <w:t xml:space="preserve">aço de ensino, no caso a escola </w:t>
      </w:r>
      <w:r w:rsidR="0027221B" w:rsidRPr="0027221B">
        <w:rPr>
          <w:szCs w:val="24"/>
        </w:rPr>
        <w:t>a fim de melhorar as competências psicomotoras dos estudantes, sendo indiscutivelmente utilizada</w:t>
      </w:r>
      <w:r w:rsidR="00D90560">
        <w:rPr>
          <w:szCs w:val="24"/>
        </w:rPr>
        <w:t xml:space="preserve">, </w:t>
      </w:r>
      <w:r w:rsidR="0027221B" w:rsidRPr="0027221B">
        <w:rPr>
          <w:szCs w:val="24"/>
        </w:rPr>
        <w:t>no intuito de rec</w:t>
      </w:r>
      <w:r w:rsidR="00D90560">
        <w:rPr>
          <w:szCs w:val="24"/>
        </w:rPr>
        <w:t>omendar atividades de cunho</w:t>
      </w:r>
      <w:r w:rsidR="00EB2B8F">
        <w:rPr>
          <w:szCs w:val="24"/>
        </w:rPr>
        <w:t xml:space="preserve"> </w:t>
      </w:r>
      <w:r w:rsidR="0027221B" w:rsidRPr="00D038D7">
        <w:rPr>
          <w:szCs w:val="24"/>
        </w:rPr>
        <w:t>multidimensional como</w:t>
      </w:r>
      <w:r w:rsidR="0027221B" w:rsidRPr="0027221B">
        <w:rPr>
          <w:szCs w:val="24"/>
        </w:rPr>
        <w:t xml:space="preserve"> sugerem os </w:t>
      </w:r>
      <w:r w:rsidR="00457312">
        <w:rPr>
          <w:szCs w:val="24"/>
        </w:rPr>
        <w:t>(</w:t>
      </w:r>
      <w:r w:rsidR="0027221B" w:rsidRPr="0027221B">
        <w:rPr>
          <w:szCs w:val="24"/>
        </w:rPr>
        <w:t>PCN’s</w:t>
      </w:r>
      <w:r w:rsidR="00457312">
        <w:rPr>
          <w:szCs w:val="24"/>
        </w:rPr>
        <w:t>)</w:t>
      </w:r>
      <w:r w:rsidR="0027221B" w:rsidRPr="0027221B">
        <w:rPr>
          <w:szCs w:val="24"/>
        </w:rPr>
        <w:t xml:space="preserve">.      </w:t>
      </w:r>
    </w:p>
    <w:p w:rsidR="0027221B" w:rsidRPr="0027221B" w:rsidRDefault="00882A78" w:rsidP="0027221B">
      <w:pPr>
        <w:spacing w:after="0" w:line="360" w:lineRule="auto"/>
        <w:ind w:firstLine="709"/>
        <w:rPr>
          <w:szCs w:val="24"/>
        </w:rPr>
      </w:pPr>
      <w:proofErr w:type="gramStart"/>
      <w:r>
        <w:rPr>
          <w:szCs w:val="24"/>
        </w:rPr>
        <w:t xml:space="preserve">Os Parâmetros Curriculares Nacionais </w:t>
      </w:r>
      <w:r w:rsidR="0027221B" w:rsidRPr="0027221B">
        <w:rPr>
          <w:szCs w:val="24"/>
        </w:rPr>
        <w:t>vem</w:t>
      </w:r>
      <w:proofErr w:type="gramEnd"/>
      <w:r w:rsidR="0027221B" w:rsidRPr="0027221B">
        <w:rPr>
          <w:szCs w:val="24"/>
        </w:rPr>
        <w:t xml:space="preserve"> de encontro com assuntos que fazem parte da nossa educação, pois somos uma nação multicultural que a partir das várias riquezas culturais herdadas pelo nosso povo busca-se trabalhar estas temáticas de acordo com sua </w:t>
      </w:r>
      <w:r>
        <w:rPr>
          <w:szCs w:val="24"/>
        </w:rPr>
        <w:t>real contribuição educacional, p</w:t>
      </w:r>
      <w:r w:rsidR="0027221B" w:rsidRPr="0027221B">
        <w:rPr>
          <w:szCs w:val="24"/>
        </w:rPr>
        <w:t>erpassando por todos os ciclos da educação básica brasileira respeitando todas as manifestações independentes da sua região e promovendo o desenvolvimento biopsicossocial dos</w:t>
      </w:r>
      <w:r w:rsidR="00EE29D4">
        <w:rPr>
          <w:szCs w:val="24"/>
        </w:rPr>
        <w:t xml:space="preserve"> alunos e </w:t>
      </w:r>
      <w:r w:rsidR="0027221B" w:rsidRPr="0027221B">
        <w:rPr>
          <w:szCs w:val="24"/>
        </w:rPr>
        <w:t xml:space="preserve">a cidadania.       </w:t>
      </w:r>
    </w:p>
    <w:p w:rsidR="0027221B" w:rsidRPr="0027221B" w:rsidRDefault="00B23A4D" w:rsidP="00782DFF">
      <w:pPr>
        <w:spacing w:after="0" w:line="360" w:lineRule="auto"/>
        <w:ind w:firstLine="709"/>
        <w:rPr>
          <w:szCs w:val="24"/>
        </w:rPr>
      </w:pPr>
      <w:r w:rsidRPr="0027221B">
        <w:rPr>
          <w:noProof/>
          <w:szCs w:val="24"/>
        </w:rPr>
        <w:lastRenderedPageBreak/>
        <w:drawing>
          <wp:anchor distT="0" distB="0" distL="114300" distR="114300" simplePos="0" relativeHeight="251659264" behindDoc="0" locked="0" layoutInCell="1" allowOverlap="1">
            <wp:simplePos x="0" y="0"/>
            <wp:positionH relativeFrom="column">
              <wp:posOffset>101600</wp:posOffset>
            </wp:positionH>
            <wp:positionV relativeFrom="paragraph">
              <wp:posOffset>1010285</wp:posOffset>
            </wp:positionV>
            <wp:extent cx="5722620" cy="2733675"/>
            <wp:effectExtent l="0" t="0" r="11430" b="9525"/>
            <wp:wrapThrough wrapText="bothSides">
              <wp:wrapPolygon edited="0">
                <wp:start x="0" y="0"/>
                <wp:lineTo x="0" y="21525"/>
                <wp:lineTo x="21571" y="21525"/>
                <wp:lineTo x="21571" y="0"/>
                <wp:lineTo x="0" y="0"/>
              </wp:wrapPolygon>
            </wp:wrapThrough>
            <wp:docPr id="7" name="Gráfico 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ve="http://schemas.openxmlformats.org/markup-compatibility/2006" id="{F3E8ACA6-C37D-4B98-8B82-EA0523EC7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7221B" w:rsidRPr="0027221B">
        <w:rPr>
          <w:szCs w:val="24"/>
        </w:rPr>
        <w:t>Já na figura 4 o tema transversal mais utilizado</w:t>
      </w:r>
      <w:r w:rsidR="009418E1">
        <w:rPr>
          <w:szCs w:val="24"/>
        </w:rPr>
        <w:t xml:space="preserve"> na opinião dos alunos da escola estadual</w:t>
      </w:r>
      <w:r w:rsidR="0027221B" w:rsidRPr="0027221B">
        <w:rPr>
          <w:szCs w:val="24"/>
        </w:rPr>
        <w:t xml:space="preserve"> é o da saúde (90%) e o menos utilizado é meio ambiente c</w:t>
      </w:r>
      <w:r w:rsidR="009418E1">
        <w:rPr>
          <w:szCs w:val="24"/>
        </w:rPr>
        <w:t>om (48%). Na visão dos alunos da escola municipal</w:t>
      </w:r>
      <w:r w:rsidR="0027221B" w:rsidRPr="0027221B">
        <w:rPr>
          <w:szCs w:val="24"/>
        </w:rPr>
        <w:t xml:space="preserve"> o mais habitual também será a temática saúde com (80%) e o menos </w:t>
      </w:r>
      <w:r w:rsidR="00882A78" w:rsidRPr="0027221B">
        <w:rPr>
          <w:szCs w:val="24"/>
        </w:rPr>
        <w:t>aplicado</w:t>
      </w:r>
      <w:r w:rsidR="0027221B" w:rsidRPr="0027221B">
        <w:rPr>
          <w:szCs w:val="24"/>
        </w:rPr>
        <w:t xml:space="preserve"> seria trabalho e consumo (20%). </w:t>
      </w:r>
    </w:p>
    <w:p w:rsidR="0027221B" w:rsidRPr="007E3C38" w:rsidRDefault="00D038D7" w:rsidP="00D038D7">
      <w:pPr>
        <w:spacing w:after="120" w:line="240" w:lineRule="auto"/>
        <w:ind w:firstLine="0"/>
        <w:rPr>
          <w:sz w:val="20"/>
          <w:szCs w:val="20"/>
        </w:rPr>
      </w:pPr>
      <w:r>
        <w:rPr>
          <w:b/>
          <w:sz w:val="20"/>
          <w:szCs w:val="20"/>
        </w:rPr>
        <w:t>F</w:t>
      </w:r>
      <w:r w:rsidR="0027221B" w:rsidRPr="007E3C38">
        <w:rPr>
          <w:b/>
          <w:sz w:val="20"/>
          <w:szCs w:val="20"/>
        </w:rPr>
        <w:t>igura 4 –</w:t>
      </w:r>
      <w:r w:rsidR="0027221B" w:rsidRPr="007E3C38">
        <w:rPr>
          <w:sz w:val="20"/>
          <w:szCs w:val="20"/>
        </w:rPr>
        <w:t xml:space="preserve"> Resposta dos alunos em relação à pergunta: Quais temas transversais podem ser trabalhados nas aulas de educação física escolar?</w:t>
      </w:r>
    </w:p>
    <w:p w:rsidR="0027221B" w:rsidRPr="0027221B" w:rsidRDefault="0027221B" w:rsidP="00D038D7">
      <w:pPr>
        <w:spacing w:before="240" w:after="0" w:line="360" w:lineRule="auto"/>
        <w:ind w:firstLine="709"/>
        <w:rPr>
          <w:szCs w:val="24"/>
        </w:rPr>
      </w:pPr>
      <w:r w:rsidRPr="0027221B">
        <w:rPr>
          <w:szCs w:val="24"/>
        </w:rPr>
        <w:t>Segundo Omeñaca et.al (2015), os temas transversais visam auxiliar o profissional de educação física escolar na escolha e coordenação dos conteúdos influenciando os alunos na forma de descobrir o mundo que os cerca numa visão transformadora.</w:t>
      </w:r>
    </w:p>
    <w:p w:rsidR="0027221B" w:rsidRPr="0027221B" w:rsidRDefault="00B5362F" w:rsidP="0027221B">
      <w:pPr>
        <w:spacing w:after="0" w:line="360" w:lineRule="auto"/>
        <w:ind w:firstLine="709"/>
        <w:rPr>
          <w:szCs w:val="24"/>
        </w:rPr>
      </w:pPr>
      <w:r>
        <w:rPr>
          <w:szCs w:val="24"/>
        </w:rPr>
        <w:t>Nessa abordagem a C</w:t>
      </w:r>
      <w:r w:rsidR="0027221B" w:rsidRPr="0027221B">
        <w:rPr>
          <w:szCs w:val="24"/>
        </w:rPr>
        <w:t xml:space="preserve">apoeira deve ser esmiuçada nos </w:t>
      </w:r>
      <w:r w:rsidR="0027221B" w:rsidRPr="00D038D7">
        <w:rPr>
          <w:szCs w:val="24"/>
        </w:rPr>
        <w:t>distintos Temas Transversais</w:t>
      </w:r>
      <w:r w:rsidR="0027221B" w:rsidRPr="0027221B">
        <w:rPr>
          <w:szCs w:val="24"/>
        </w:rPr>
        <w:t xml:space="preserve"> na in</w:t>
      </w:r>
      <w:r w:rsidR="00B44D0F">
        <w:rPr>
          <w:szCs w:val="24"/>
        </w:rPr>
        <w:t>tenção de sempre haver aporte</w:t>
      </w:r>
      <w:r w:rsidR="0027221B" w:rsidRPr="0027221B">
        <w:rPr>
          <w:szCs w:val="24"/>
        </w:rPr>
        <w:t xml:space="preserve"> </w:t>
      </w:r>
      <w:proofErr w:type="gramStart"/>
      <w:r w:rsidR="0027221B" w:rsidRPr="0027221B">
        <w:rPr>
          <w:szCs w:val="24"/>
        </w:rPr>
        <w:t>pra este saimento cultural</w:t>
      </w:r>
      <w:proofErr w:type="gramEnd"/>
      <w:r w:rsidR="0027221B" w:rsidRPr="0027221B">
        <w:rPr>
          <w:szCs w:val="24"/>
        </w:rPr>
        <w:t xml:space="preserve"> e com docentes que preconizam este assunto em seu planej</w:t>
      </w:r>
      <w:r w:rsidR="000C4579">
        <w:rPr>
          <w:szCs w:val="24"/>
        </w:rPr>
        <w:t>amento escolar diário contribuindo</w:t>
      </w:r>
      <w:r w:rsidR="0027221B" w:rsidRPr="0027221B">
        <w:rPr>
          <w:szCs w:val="24"/>
        </w:rPr>
        <w:t xml:space="preserve"> para aulas motivadoras e alunos interessado</w:t>
      </w:r>
      <w:r w:rsidR="009C71DD">
        <w:rPr>
          <w:szCs w:val="24"/>
        </w:rPr>
        <w:t>s</w:t>
      </w:r>
      <w:r w:rsidR="0027221B" w:rsidRPr="0027221B">
        <w:rPr>
          <w:szCs w:val="24"/>
        </w:rPr>
        <w:t xml:space="preserve"> no saber educa</w:t>
      </w:r>
      <w:r w:rsidR="000C4579">
        <w:rPr>
          <w:szCs w:val="24"/>
        </w:rPr>
        <w:t xml:space="preserve">cional, pois a </w:t>
      </w:r>
      <w:r w:rsidR="00CD52F0">
        <w:rPr>
          <w:szCs w:val="24"/>
        </w:rPr>
        <w:t>sociedade</w:t>
      </w:r>
      <w:r w:rsidR="009A2FBA">
        <w:rPr>
          <w:szCs w:val="24"/>
        </w:rPr>
        <w:t xml:space="preserve"> empo</w:t>
      </w:r>
      <w:r w:rsidR="009A2FBA" w:rsidRPr="0027221B">
        <w:rPr>
          <w:szCs w:val="24"/>
        </w:rPr>
        <w:t>e</w:t>
      </w:r>
      <w:r w:rsidR="0027221B" w:rsidRPr="0027221B">
        <w:rPr>
          <w:szCs w:val="24"/>
        </w:rPr>
        <w:t xml:space="preserve"> m</w:t>
      </w:r>
      <w:r w:rsidR="000C4579">
        <w:rPr>
          <w:szCs w:val="24"/>
        </w:rPr>
        <w:t>étodos inovadores nas aulas de Educação Física E</w:t>
      </w:r>
      <w:r w:rsidR="0027221B" w:rsidRPr="0027221B">
        <w:rPr>
          <w:szCs w:val="24"/>
        </w:rPr>
        <w:t xml:space="preserve">scolar para abranger assuntos de grande alcance social.      </w:t>
      </w:r>
    </w:p>
    <w:p w:rsidR="0027221B" w:rsidRPr="0027221B" w:rsidRDefault="00E459D5" w:rsidP="0027221B">
      <w:pPr>
        <w:spacing w:after="0" w:line="360" w:lineRule="auto"/>
        <w:ind w:firstLine="709"/>
        <w:rPr>
          <w:szCs w:val="24"/>
        </w:rPr>
      </w:pPr>
      <w:r>
        <w:rPr>
          <w:szCs w:val="24"/>
        </w:rPr>
        <w:t>O Tema Transversal surge</w:t>
      </w:r>
      <w:r w:rsidR="00654F53">
        <w:rPr>
          <w:szCs w:val="24"/>
        </w:rPr>
        <w:t xml:space="preserve"> como procedimento</w:t>
      </w:r>
      <w:r w:rsidR="0027221B" w:rsidRPr="0027221B">
        <w:rPr>
          <w:szCs w:val="24"/>
        </w:rPr>
        <w:t xml:space="preserve"> de ensino que torne os alunos integrantes e participativos na sociedade, estimulando o aspecto cognitivo e dialético sobre o mundo e suas mudanças impactantes em nossas vidas podendo ser abordados por todos os docentes da qualquer disciplina, sugerindo a admissão de assuntos de grande relevância social</w:t>
      </w:r>
      <w:r w:rsidR="000C4579">
        <w:rPr>
          <w:szCs w:val="24"/>
        </w:rPr>
        <w:t xml:space="preserve"> e os professores de educação física são parte integrant</w:t>
      </w:r>
      <w:r w:rsidR="00B324D3">
        <w:rPr>
          <w:szCs w:val="24"/>
        </w:rPr>
        <w:t>e neste processo educacional</w:t>
      </w:r>
      <w:r w:rsidR="0027221B" w:rsidRPr="0027221B">
        <w:rPr>
          <w:szCs w:val="24"/>
        </w:rPr>
        <w:t xml:space="preserve">.  </w:t>
      </w:r>
    </w:p>
    <w:p w:rsidR="0027221B" w:rsidRPr="0027221B" w:rsidRDefault="000C4579" w:rsidP="0027221B">
      <w:pPr>
        <w:spacing w:after="0" w:line="360" w:lineRule="auto"/>
        <w:ind w:firstLine="709"/>
        <w:rPr>
          <w:szCs w:val="24"/>
        </w:rPr>
      </w:pPr>
      <w:r>
        <w:rPr>
          <w:szCs w:val="24"/>
        </w:rPr>
        <w:t>O tema transversal s</w:t>
      </w:r>
      <w:r w:rsidR="0027221B" w:rsidRPr="0027221B">
        <w:rPr>
          <w:szCs w:val="24"/>
        </w:rPr>
        <w:t xml:space="preserve">aúde na proposta dos PCN’s, surgi como fator primordial no acesso e amparo a saúde trazendo para o sistema educacional métodos e estratégias para o desenvolvimento e conquista dos direitos e cidadania (BRASIL1997).  </w:t>
      </w:r>
    </w:p>
    <w:p w:rsidR="00BE09DA" w:rsidRDefault="00BE09DA" w:rsidP="0027221B">
      <w:pPr>
        <w:spacing w:after="0" w:line="360" w:lineRule="auto"/>
        <w:ind w:firstLine="709"/>
        <w:rPr>
          <w:szCs w:val="24"/>
        </w:rPr>
      </w:pPr>
      <w:r>
        <w:rPr>
          <w:szCs w:val="24"/>
        </w:rPr>
        <w:lastRenderedPageBreak/>
        <w:t>O conceito Saúde se depara com restrições quando indagamos num único perfil conclusivo, isto porque este tema não pode deixar de lado seus fatores de influência como, o meio ambiente, aspectos biológicos,</w:t>
      </w:r>
      <w:r w:rsidR="00902862">
        <w:rPr>
          <w:szCs w:val="24"/>
        </w:rPr>
        <w:t xml:space="preserve"> socioeconômicos, culturais, afetivos e psicológicos que estão presentes</w:t>
      </w:r>
      <w:r w:rsidR="00AC59E2">
        <w:rPr>
          <w:szCs w:val="24"/>
        </w:rPr>
        <w:t xml:space="preserve"> </w:t>
      </w:r>
      <w:r w:rsidR="00902862">
        <w:rPr>
          <w:szCs w:val="24"/>
        </w:rPr>
        <w:t>com a intenção prevenir doenças, mediante o intermédio do professor a partir do conhecimento deste assunto</w:t>
      </w:r>
      <w:r w:rsidR="0040661E">
        <w:rPr>
          <w:szCs w:val="24"/>
        </w:rPr>
        <w:t>, conscientizando, discutindo, instrumentalizando estes objetivos escolares.</w:t>
      </w:r>
    </w:p>
    <w:p w:rsidR="0027221B" w:rsidRPr="0027221B" w:rsidRDefault="000C4579" w:rsidP="0040661E">
      <w:pPr>
        <w:spacing w:after="0" w:line="360" w:lineRule="auto"/>
        <w:ind w:firstLine="708"/>
        <w:rPr>
          <w:szCs w:val="24"/>
        </w:rPr>
      </w:pPr>
      <w:r>
        <w:rPr>
          <w:szCs w:val="24"/>
        </w:rPr>
        <w:t>É de grande valia a prática da Capoeira em harmonia com o Tema Transversal S</w:t>
      </w:r>
      <w:r w:rsidR="0027221B" w:rsidRPr="0027221B">
        <w:rPr>
          <w:szCs w:val="24"/>
        </w:rPr>
        <w:t>aúde, pois além do aluno aprender toda a riqueza deste movimento genuinamente brasileiro transcende o incremento do elemento da cultura corporal e todo seu aspecto motor, no incentivo a prática de atividades físicas que buscam melhorar suas valências psicomotoras, além de prevenir doenças causadas pelos maus hábitos alimentares e</w:t>
      </w:r>
      <w:r w:rsidR="00573395">
        <w:rPr>
          <w:szCs w:val="24"/>
        </w:rPr>
        <w:t xml:space="preserve"> o</w:t>
      </w:r>
      <w:r w:rsidR="0027221B" w:rsidRPr="0027221B">
        <w:rPr>
          <w:szCs w:val="24"/>
        </w:rPr>
        <w:t xml:space="preserve"> sedentarismo.     </w:t>
      </w:r>
    </w:p>
    <w:p w:rsidR="0027221B" w:rsidRPr="0027221B" w:rsidRDefault="0027221B" w:rsidP="0027221B">
      <w:pPr>
        <w:spacing w:after="0" w:line="360" w:lineRule="auto"/>
        <w:ind w:firstLine="709"/>
        <w:rPr>
          <w:szCs w:val="24"/>
        </w:rPr>
      </w:pPr>
      <w:r w:rsidRPr="0027221B">
        <w:rPr>
          <w:szCs w:val="24"/>
        </w:rPr>
        <w:t>De acordo com Reis (2010) a consolidação da capoeira nas aulas de educação física escolar no ponto de vista da conservaçã</w:t>
      </w:r>
      <w:r w:rsidR="00525B5E">
        <w:rPr>
          <w:szCs w:val="24"/>
        </w:rPr>
        <w:t>o e promoção da saúde, deve ocorrer</w:t>
      </w:r>
      <w:r w:rsidRPr="0027221B">
        <w:rPr>
          <w:szCs w:val="24"/>
        </w:rPr>
        <w:t xml:space="preserve"> em consonância nos preceitos do tema transversal saúde melhora</w:t>
      </w:r>
      <w:r w:rsidR="00525B5E">
        <w:rPr>
          <w:szCs w:val="24"/>
        </w:rPr>
        <w:t>ndo</w:t>
      </w:r>
      <w:r w:rsidRPr="0027221B">
        <w:rPr>
          <w:szCs w:val="24"/>
        </w:rPr>
        <w:t xml:space="preserve"> a condição de vida dos alunos. </w:t>
      </w:r>
    </w:p>
    <w:p w:rsidR="0027221B" w:rsidRPr="0027221B" w:rsidRDefault="0027221B" w:rsidP="008E3E69">
      <w:pPr>
        <w:spacing w:after="0" w:line="360" w:lineRule="auto"/>
        <w:ind w:firstLine="708"/>
        <w:rPr>
          <w:szCs w:val="24"/>
        </w:rPr>
      </w:pPr>
      <w:r w:rsidRPr="0027221B">
        <w:rPr>
          <w:szCs w:val="24"/>
        </w:rPr>
        <w:t>A saúde é um tema sempre vinc</w:t>
      </w:r>
      <w:r w:rsidR="00BE09DA">
        <w:rPr>
          <w:szCs w:val="24"/>
        </w:rPr>
        <w:t>ulado em nossa sociedade, ainda</w:t>
      </w:r>
      <w:r w:rsidR="0040661E" w:rsidRPr="0027221B">
        <w:rPr>
          <w:szCs w:val="24"/>
        </w:rPr>
        <w:t xml:space="preserve"> mas</w:t>
      </w:r>
      <w:r w:rsidRPr="0027221B">
        <w:rPr>
          <w:szCs w:val="24"/>
        </w:rPr>
        <w:t xml:space="preserve"> com a mudança de hábitos dos seres humanos</w:t>
      </w:r>
      <w:r w:rsidR="008E3E69">
        <w:rPr>
          <w:szCs w:val="24"/>
        </w:rPr>
        <w:t>,</w:t>
      </w:r>
      <w:r w:rsidRPr="0027221B">
        <w:rPr>
          <w:szCs w:val="24"/>
        </w:rPr>
        <w:t xml:space="preserve"> sendo que um enorme grupo encon</w:t>
      </w:r>
      <w:r w:rsidR="008E3E69">
        <w:rPr>
          <w:szCs w:val="24"/>
        </w:rPr>
        <w:t>tra-se sedentário</w:t>
      </w:r>
      <w:r w:rsidR="00BE09DA">
        <w:rPr>
          <w:szCs w:val="24"/>
        </w:rPr>
        <w:t>, trazendo a C</w:t>
      </w:r>
      <w:r w:rsidRPr="0027221B">
        <w:rPr>
          <w:szCs w:val="24"/>
        </w:rPr>
        <w:t xml:space="preserve">apoeira como ferramenta para o acesso ao bem-estar propicia aos alunos formas de prevenir e combater possíveis doenças que são acometidas mediante ao sedentarismo.   </w:t>
      </w:r>
    </w:p>
    <w:p w:rsidR="00BE09DA" w:rsidRPr="00D038D7" w:rsidRDefault="0027221B" w:rsidP="00D038D7">
      <w:pPr>
        <w:spacing w:after="120" w:line="360" w:lineRule="auto"/>
        <w:ind w:firstLine="709"/>
        <w:rPr>
          <w:szCs w:val="24"/>
        </w:rPr>
      </w:pPr>
      <w:r w:rsidRPr="0027221B">
        <w:rPr>
          <w:szCs w:val="24"/>
        </w:rPr>
        <w:t>Os a</w:t>
      </w:r>
      <w:r w:rsidR="00BE09DA">
        <w:rPr>
          <w:szCs w:val="24"/>
        </w:rPr>
        <w:t>lunos motivados e conhecendo a Capoeira nas premissas da S</w:t>
      </w:r>
      <w:r w:rsidRPr="0027221B">
        <w:rPr>
          <w:szCs w:val="24"/>
        </w:rPr>
        <w:t>aúde tornam as aulas prazero</w:t>
      </w:r>
      <w:r w:rsidR="00C6401F">
        <w:rPr>
          <w:szCs w:val="24"/>
        </w:rPr>
        <w:t>sas e divertidas visando</w:t>
      </w:r>
      <w:r w:rsidRPr="0027221B">
        <w:rPr>
          <w:szCs w:val="24"/>
        </w:rPr>
        <w:t xml:space="preserve"> incluir todos, contemplando o lúdico, as capacidades físicas e cognitivas, pois vivemos uma nova realidade social as crianças e jovens de hoje desenvolvem pouco suas capacidades físicas, com o avanço das tecnologias</w:t>
      </w:r>
      <w:r w:rsidR="00C8333A">
        <w:rPr>
          <w:szCs w:val="24"/>
        </w:rPr>
        <w:t xml:space="preserve"> (mídias sociais)</w:t>
      </w:r>
      <w:r w:rsidRPr="0027221B">
        <w:rPr>
          <w:szCs w:val="24"/>
        </w:rPr>
        <w:t xml:space="preserve"> atrelado a comodidade e a novas formas de se conviver em sociedade.</w:t>
      </w:r>
    </w:p>
    <w:p w:rsidR="00CC2728" w:rsidRDefault="007E3C38" w:rsidP="00D038D7">
      <w:pPr>
        <w:pStyle w:val="Ttulo1"/>
        <w:spacing w:before="240" w:after="120"/>
        <w:ind w:left="0" w:firstLine="0"/>
      </w:pPr>
      <w:r>
        <w:t>4.</w:t>
      </w:r>
      <w:r w:rsidR="00724FCC">
        <w:t>CONSIDERAÇÕES FINAIS</w:t>
      </w:r>
    </w:p>
    <w:p w:rsidR="00D038D7" w:rsidRDefault="0027221B" w:rsidP="0027221B">
      <w:r>
        <w:t>A Capoeira é uma manifestação cultural brasileira de múltiplas facetas proporcionando o jogo, a luta, a dança, a cultura e a expressão corporal ao som de instrumen</w:t>
      </w:r>
      <w:r w:rsidR="00394533">
        <w:t xml:space="preserve">tos musicais como o berimbau, pandeiro, atabaque ao som de palmas e </w:t>
      </w:r>
      <w:r>
        <w:t xml:space="preserve">cânticos que contam em suas letras as </w:t>
      </w:r>
      <w:r w:rsidR="00394533">
        <w:t>histórias e sonhos de um povo e</w:t>
      </w:r>
      <w:r>
        <w:t xml:space="preserve"> sendo um conteúdo da Educação Física Escolar, possibilita que os alunos possam aprender através das várias vertentes a serem ensinadas pelos professores no decorrer das aulas, desenvolvendo não só os aspe</w:t>
      </w:r>
      <w:r w:rsidR="003E5EF8">
        <w:t xml:space="preserve">ctos físicos da motricidade, também o cognitivo, </w:t>
      </w:r>
      <w:r>
        <w:t>afetivo</w:t>
      </w:r>
      <w:r w:rsidR="003E5EF8">
        <w:t xml:space="preserve"> e</w:t>
      </w:r>
      <w:r>
        <w:t xml:space="preserve"> s</w:t>
      </w:r>
      <w:r w:rsidR="003E5EF8">
        <w:t>ocial</w:t>
      </w:r>
      <w:r w:rsidR="00D038D7">
        <w:t>.</w:t>
      </w:r>
    </w:p>
    <w:p w:rsidR="0027221B" w:rsidRDefault="00D038D7" w:rsidP="0027221B">
      <w:r>
        <w:t>A</w:t>
      </w:r>
      <w:r w:rsidR="0027221B">
        <w:t xml:space="preserve"> Capoeira busca elementos teóricos e pedagógicos para </w:t>
      </w:r>
      <w:r w:rsidR="00646DA9">
        <w:t>serem</w:t>
      </w:r>
      <w:r w:rsidR="0027221B">
        <w:t xml:space="preserve"> </w:t>
      </w:r>
      <w:r w:rsidR="00646DA9">
        <w:t>inseridos no contexto escolar, tornando-se apta</w:t>
      </w:r>
      <w:r w:rsidR="0027221B">
        <w:t xml:space="preserve"> a modific</w:t>
      </w:r>
      <w:r w:rsidR="00F1706C">
        <w:t xml:space="preserve">ar a vida de </w:t>
      </w:r>
      <w:r>
        <w:t>seus praticantes</w:t>
      </w:r>
      <w:r w:rsidR="00646DA9">
        <w:t>,</w:t>
      </w:r>
      <w:r w:rsidR="00F1706C">
        <w:t xml:space="preserve"> a</w:t>
      </w:r>
      <w:r w:rsidR="0027221B">
        <w:t xml:space="preserve">lguns autores enfatizam esta </w:t>
      </w:r>
      <w:r w:rsidR="0027221B">
        <w:lastRenderedPageBreak/>
        <w:t>manifestação cultural estando compreendi</w:t>
      </w:r>
      <w:r w:rsidR="00646DA9">
        <w:t>da nos conteúdos d</w:t>
      </w:r>
      <w:r w:rsidR="0027221B">
        <w:t>a Educ</w:t>
      </w:r>
      <w:r w:rsidR="00646DA9">
        <w:t>ação Física Escolar sendo</w:t>
      </w:r>
      <w:r w:rsidR="0027221B">
        <w:t xml:space="preserve"> uma ferramenta pedagógica preciosa para a luta contra o preconceito, o ra</w:t>
      </w:r>
      <w:r w:rsidR="003652E5">
        <w:t>ci</w:t>
      </w:r>
      <w:r w:rsidR="00155C92">
        <w:t xml:space="preserve">smo e discriminações, visando </w:t>
      </w:r>
      <w:r w:rsidR="0027221B">
        <w:t>contribuir para a construção do aluno pauta</w:t>
      </w:r>
      <w:r w:rsidR="00646DA9">
        <w:t>n</w:t>
      </w:r>
      <w:r w:rsidR="0027221B">
        <w:t>do valores como respeito, afe</w:t>
      </w:r>
      <w:r w:rsidR="00646DA9">
        <w:t xml:space="preserve">to, sensibilidade e amor ao </w:t>
      </w:r>
      <w:r w:rsidR="0027221B">
        <w:t>próximo ind</w:t>
      </w:r>
      <w:r w:rsidR="007C7B94">
        <w:t>ependente da sua classe social, a escola é o l</w:t>
      </w:r>
      <w:r w:rsidR="0027221B">
        <w:t>o</w:t>
      </w:r>
      <w:r w:rsidR="007C7B94">
        <w:t>cal</w:t>
      </w:r>
      <w:r w:rsidR="0027221B">
        <w:t xml:space="preserve"> onde se </w:t>
      </w:r>
      <w:r w:rsidR="00155C92">
        <w:t>loca</w:t>
      </w:r>
      <w:r w:rsidR="0027221B">
        <w:t xml:space="preserve"> todo tipo de conhecimento, um es</w:t>
      </w:r>
      <w:r w:rsidR="00646DA9">
        <w:t>paço multicultural com alunos</w:t>
      </w:r>
      <w:r w:rsidR="003652E5">
        <w:t xml:space="preserve"> cidadãos</w:t>
      </w:r>
      <w:r w:rsidR="00646DA9">
        <w:t>,</w:t>
      </w:r>
      <w:r w:rsidR="003652E5">
        <w:t xml:space="preserve"> políticos e críticos.</w:t>
      </w:r>
      <w:r w:rsidR="007C7F32">
        <w:t xml:space="preserve">Estando atrelado neste contexto </w:t>
      </w:r>
      <w:r w:rsidR="0027221B">
        <w:t>o intu</w:t>
      </w:r>
      <w:r w:rsidR="007C7F32">
        <w:t>ito da Capoeira</w:t>
      </w:r>
      <w:r w:rsidR="000C57FC">
        <w:t xml:space="preserve"> é</w:t>
      </w:r>
      <w:r w:rsidR="00BE2E0C">
        <w:t xml:space="preserve"> fomentar</w:t>
      </w:r>
      <w:r w:rsidR="007C7F32">
        <w:t xml:space="preserve"> o</w:t>
      </w:r>
      <w:r w:rsidR="000D5FD2">
        <w:t xml:space="preserve"> conhecimento,</w:t>
      </w:r>
      <w:r w:rsidR="003652E5">
        <w:t xml:space="preserve"> ensino e aprendizagem</w:t>
      </w:r>
      <w:r w:rsidR="00B333F7">
        <w:t>,</w:t>
      </w:r>
      <w:r w:rsidR="003652E5">
        <w:t xml:space="preserve"> </w:t>
      </w:r>
      <w:r w:rsidR="00B333F7">
        <w:t>compete</w:t>
      </w:r>
      <w:r w:rsidR="0027221B">
        <w:t xml:space="preserve"> ao p</w:t>
      </w:r>
      <w:r w:rsidR="00F21469">
        <w:t>rofessor educação física</w:t>
      </w:r>
      <w:r w:rsidR="0027221B">
        <w:t xml:space="preserve"> incluir esta riqueza de vertentes, movimentos e de ritmos na proposta didática e pedagógica, contribuind</w:t>
      </w:r>
      <w:r w:rsidR="00B12389">
        <w:t>o para que</w:t>
      </w:r>
      <w:r w:rsidR="0027221B">
        <w:t xml:space="preserve"> não </w:t>
      </w:r>
      <w:r w:rsidR="00B12389">
        <w:t>seja separada</w:t>
      </w:r>
      <w:r w:rsidR="0027221B">
        <w:t xml:space="preserve"> de</w:t>
      </w:r>
      <w:r w:rsidR="007E7020">
        <w:t xml:space="preserve"> sua concepção</w:t>
      </w:r>
      <w:r w:rsidR="00246711">
        <w:t>, t</w:t>
      </w:r>
      <w:r w:rsidR="0027221B">
        <w:t xml:space="preserve">endo em vista que esta manifestação de tradição popular tem se destacado como um importante referencial para abarcar os vários aspectos da nossa história, sobretudo os conectados à luta do negro no Brasil. </w:t>
      </w:r>
    </w:p>
    <w:p w:rsidR="0027221B" w:rsidRDefault="00F21469" w:rsidP="00614897">
      <w:r>
        <w:t xml:space="preserve">Entretanto, para que </w:t>
      </w:r>
      <w:r w:rsidR="0027221B">
        <w:t xml:space="preserve">permaneça efetivamente introduzida no campo educacional da Educação Física Escolar, o docente deve </w:t>
      </w:r>
      <w:r>
        <w:t xml:space="preserve">vivenciar sua contextualização, </w:t>
      </w:r>
      <w:r w:rsidR="0027221B">
        <w:t>fundamentação teórica e possibilidades de se desenvolver esta temática com outras abordagen</w:t>
      </w:r>
      <w:r w:rsidR="00614897">
        <w:t xml:space="preserve">s como os (PCN’s), e </w:t>
      </w:r>
      <w:r>
        <w:t xml:space="preserve">nada impede </w:t>
      </w:r>
      <w:r w:rsidR="0027221B">
        <w:t>abordar os demais Temas Transversais como os da Saúde, Meio Ambiente,</w:t>
      </w:r>
      <w:r w:rsidR="00614897">
        <w:t xml:space="preserve"> Pluralidade Cultural,</w:t>
      </w:r>
      <w:r w:rsidR="0027221B">
        <w:t xml:space="preserve"> Ética, Trabalho e Consumo e Orientação Sexual, é claro que sempre prezando pela obtenção de novos conhecimentos tanto na Capoeira e nos demais conteúdo</w:t>
      </w:r>
      <w:r w:rsidR="00614897">
        <w:t>s</w:t>
      </w:r>
      <w:r w:rsidR="0027221B">
        <w:t xml:space="preserve"> da Educação Física Escolar que são as atividades rítmicas e expr</w:t>
      </w:r>
      <w:r w:rsidR="00614897">
        <w:t xml:space="preserve">essivas, </w:t>
      </w:r>
      <w:r w:rsidR="0027221B">
        <w:t>elementos primordiais da cultura corporal do movimento e da cognição.</w:t>
      </w:r>
    </w:p>
    <w:p w:rsidR="003652E5" w:rsidRPr="003652E5" w:rsidRDefault="0027221B" w:rsidP="003652E5">
      <w:r>
        <w:t>Em síntese a Capoeira tem peculiaridades que se justapõem um pouco a c</w:t>
      </w:r>
      <w:r w:rsidR="004C6047">
        <w:t xml:space="preserve">ada manifestação (dança, </w:t>
      </w:r>
      <w:r w:rsidR="00160119">
        <w:t>luta,</w:t>
      </w:r>
      <w:r w:rsidR="004C6047">
        <w:t xml:space="preserve"> </w:t>
      </w:r>
      <w:r>
        <w:t>esporte, jogo, ritual), acredita-se que essa prática corporal deve também estar na escola de acordo com os pressupostos educacionais, transformada conforme as necessidades do contexto da Educação Física Escolar</w:t>
      </w:r>
      <w:r w:rsidR="006B2349">
        <w:t xml:space="preserve"> tornando um elo de conhecimento entre alunos e professores </w:t>
      </w:r>
      <w:r w:rsidR="00372BF3">
        <w:t>constantemente</w:t>
      </w:r>
      <w:r w:rsidR="006B2349">
        <w:t>.</w:t>
      </w:r>
    </w:p>
    <w:p w:rsidR="008C0599" w:rsidRPr="007D6981" w:rsidRDefault="0027221B" w:rsidP="003652E5">
      <w:pPr>
        <w:pStyle w:val="Ttulo1"/>
        <w:spacing w:after="0"/>
        <w:ind w:left="0" w:firstLine="0"/>
      </w:pPr>
      <w:r>
        <w:t xml:space="preserve">REFERÊNCIAS </w:t>
      </w:r>
    </w:p>
    <w:p w:rsidR="00733E13" w:rsidRDefault="00733E13" w:rsidP="00850338">
      <w:pPr>
        <w:spacing w:after="0" w:line="240" w:lineRule="auto"/>
        <w:ind w:firstLine="0"/>
        <w:rPr>
          <w:szCs w:val="24"/>
        </w:rPr>
      </w:pPr>
    </w:p>
    <w:p w:rsidR="003652E5" w:rsidRDefault="0027221B" w:rsidP="003652E5">
      <w:pPr>
        <w:spacing w:after="0" w:line="360" w:lineRule="auto"/>
        <w:ind w:firstLine="0"/>
        <w:rPr>
          <w:szCs w:val="24"/>
        </w:rPr>
      </w:pPr>
      <w:r w:rsidRPr="003652E5">
        <w:rPr>
          <w:szCs w:val="24"/>
        </w:rPr>
        <w:t>BRASIL. Lei de Diretrizes e Bases da Educação</w:t>
      </w:r>
      <w:r w:rsidR="003652E5">
        <w:rPr>
          <w:szCs w:val="24"/>
        </w:rPr>
        <w:t xml:space="preserve"> Nacional – LDB Lei nº 9394/96.</w:t>
      </w:r>
    </w:p>
    <w:p w:rsidR="0027221B" w:rsidRPr="003652E5" w:rsidRDefault="0027221B" w:rsidP="003652E5">
      <w:pPr>
        <w:spacing w:after="0" w:line="360" w:lineRule="auto"/>
        <w:ind w:firstLine="0"/>
        <w:rPr>
          <w:szCs w:val="24"/>
        </w:rPr>
      </w:pPr>
      <w:r w:rsidRPr="003652E5">
        <w:rPr>
          <w:szCs w:val="24"/>
        </w:rPr>
        <w:t>_______Secretaria de Educação fundamental - Parâmetros Curriculares Nacionais (PCN’s). Terceiro e quarto Ciclos: Apresentação dos temas transversais. Brasília. MEC/SEF, 1997.</w:t>
      </w:r>
    </w:p>
    <w:p w:rsidR="0027221B" w:rsidRPr="003652E5" w:rsidRDefault="0027221B" w:rsidP="003652E5">
      <w:pPr>
        <w:spacing w:after="0" w:line="360" w:lineRule="auto"/>
        <w:ind w:firstLine="0"/>
        <w:rPr>
          <w:szCs w:val="24"/>
        </w:rPr>
      </w:pPr>
      <w:r w:rsidRPr="003652E5">
        <w:rPr>
          <w:szCs w:val="24"/>
        </w:rPr>
        <w:t>_______Secretaria de Educação fundamental. 2 eds.Parâmetros Curriculares Nacionais. Terceiro e quarto Ciclos: Apresentação dos temas transversais. Brasília. MEC/SEF, 1998.</w:t>
      </w:r>
    </w:p>
    <w:p w:rsidR="0027221B" w:rsidRPr="003652E5" w:rsidRDefault="0027221B" w:rsidP="003652E5">
      <w:pPr>
        <w:spacing w:after="0" w:line="360" w:lineRule="auto"/>
        <w:ind w:firstLine="0"/>
        <w:rPr>
          <w:szCs w:val="24"/>
        </w:rPr>
      </w:pPr>
      <w:r w:rsidRPr="003652E5">
        <w:rPr>
          <w:szCs w:val="24"/>
        </w:rPr>
        <w:t>_______Lei 10639/03, que torna obrigatório o ensino de História e Cultura Afro-brasileira, no ensino Fundamental e Médio- Brasília -2003.</w:t>
      </w:r>
    </w:p>
    <w:p w:rsidR="0027221B" w:rsidRPr="003652E5" w:rsidRDefault="0027221B" w:rsidP="003652E5">
      <w:pPr>
        <w:spacing w:after="0" w:line="360" w:lineRule="auto"/>
        <w:ind w:firstLine="0"/>
        <w:rPr>
          <w:szCs w:val="24"/>
        </w:rPr>
      </w:pPr>
      <w:r w:rsidRPr="003652E5">
        <w:rPr>
          <w:szCs w:val="24"/>
        </w:rPr>
        <w:lastRenderedPageBreak/>
        <w:t>BARROS, Kaled Ferreira. Capoeira na Educação Infantil Teoria de Ensino e Atividades Práticas. São Paulo: Editora Phorte, 2012.</w:t>
      </w:r>
    </w:p>
    <w:p w:rsidR="0027221B" w:rsidRPr="003652E5" w:rsidRDefault="0027221B" w:rsidP="003652E5">
      <w:pPr>
        <w:spacing w:after="0" w:line="360" w:lineRule="auto"/>
        <w:ind w:firstLine="0"/>
        <w:rPr>
          <w:szCs w:val="24"/>
        </w:rPr>
      </w:pPr>
      <w:r w:rsidRPr="003652E5">
        <w:rPr>
          <w:szCs w:val="24"/>
        </w:rPr>
        <w:t>CONDE, A. Universos culturais e representações docentes: subsídios para a formação de professores para a diversidade cultural. Educação &amp; Sociedade.  Ano XX</w:t>
      </w:r>
      <w:r w:rsidR="009D0E9D" w:rsidRPr="003652E5">
        <w:rPr>
          <w:szCs w:val="24"/>
        </w:rPr>
        <w:t>II, n. 77, p. 207-277, dez. 2003</w:t>
      </w:r>
      <w:r w:rsidRPr="003652E5">
        <w:rPr>
          <w:szCs w:val="24"/>
        </w:rPr>
        <w:t xml:space="preserve">. </w:t>
      </w:r>
    </w:p>
    <w:p w:rsidR="00354234" w:rsidRPr="003652E5" w:rsidRDefault="009D0E9D" w:rsidP="003652E5">
      <w:pPr>
        <w:spacing w:after="0" w:line="360" w:lineRule="auto"/>
        <w:ind w:firstLine="0"/>
        <w:rPr>
          <w:szCs w:val="24"/>
        </w:rPr>
      </w:pPr>
      <w:r w:rsidRPr="003652E5">
        <w:rPr>
          <w:szCs w:val="24"/>
        </w:rPr>
        <w:t>DARIDO, S.C. Educação Física Escolar compartilhando experiências. São Paulo: Editora Phort, 2011.</w:t>
      </w:r>
    </w:p>
    <w:p w:rsidR="009D0E9D" w:rsidRPr="003652E5" w:rsidRDefault="00354234" w:rsidP="003652E5">
      <w:pPr>
        <w:spacing w:after="0" w:line="360" w:lineRule="auto"/>
        <w:ind w:firstLine="0"/>
        <w:rPr>
          <w:szCs w:val="24"/>
        </w:rPr>
      </w:pPr>
      <w:r w:rsidRPr="003652E5">
        <w:rPr>
          <w:szCs w:val="24"/>
        </w:rPr>
        <w:t xml:space="preserve"> IÓRIO, Laércio Schwantes. </w:t>
      </w:r>
      <w:r w:rsidRPr="003652E5">
        <w:rPr>
          <w:b/>
          <w:bCs/>
          <w:szCs w:val="24"/>
        </w:rPr>
        <w:t xml:space="preserve">Capoeira e educação física escolar: </w:t>
      </w:r>
      <w:r w:rsidRPr="003652E5">
        <w:rPr>
          <w:szCs w:val="24"/>
        </w:rPr>
        <w:t>novos olhares e perspectivas.  Departamento de Educação Física, Universidade Estadual Paulista “Júlio de Mesquita”, 2004.</w:t>
      </w:r>
    </w:p>
    <w:p w:rsidR="008B7559" w:rsidRPr="003652E5" w:rsidRDefault="008B7559" w:rsidP="003652E5">
      <w:pPr>
        <w:spacing w:after="0" w:line="360" w:lineRule="auto"/>
        <w:ind w:firstLine="0"/>
        <w:rPr>
          <w:szCs w:val="24"/>
        </w:rPr>
      </w:pPr>
      <w:r w:rsidRPr="003652E5">
        <w:rPr>
          <w:szCs w:val="24"/>
        </w:rPr>
        <w:t>FERREIRA NETO, José Olímpio, Capoeira no Contexto Escolar: Instrumento Facilitador da Aprendizagem, In: SANTOS, José Kennedy Silva dos, Abrindo Trilhas para os Saberes: Formação Humana, Cultura e Diversidade. Fortaleza: SEDUC-CE, 2009, p.153-164</w:t>
      </w:r>
      <w:r w:rsidR="00354234" w:rsidRPr="003652E5">
        <w:rPr>
          <w:szCs w:val="24"/>
        </w:rPr>
        <w:t>, 2009</w:t>
      </w:r>
      <w:r w:rsidRPr="003652E5">
        <w:rPr>
          <w:szCs w:val="24"/>
        </w:rPr>
        <w:t>.</w:t>
      </w:r>
    </w:p>
    <w:p w:rsidR="0027221B" w:rsidRPr="003652E5" w:rsidRDefault="0027221B" w:rsidP="003652E5">
      <w:pPr>
        <w:spacing w:after="0" w:line="360" w:lineRule="auto"/>
        <w:ind w:firstLine="0"/>
        <w:rPr>
          <w:szCs w:val="24"/>
        </w:rPr>
      </w:pPr>
      <w:r w:rsidRPr="003652E5">
        <w:rPr>
          <w:szCs w:val="24"/>
        </w:rPr>
        <w:t xml:space="preserve"> GOULART</w:t>
      </w:r>
      <w:r w:rsidR="008B7559" w:rsidRPr="003652E5">
        <w:rPr>
          <w:szCs w:val="24"/>
        </w:rPr>
        <w:t xml:space="preserve"> I.</w:t>
      </w:r>
      <w:r w:rsidR="009D0E9D" w:rsidRPr="003652E5">
        <w:rPr>
          <w:szCs w:val="24"/>
        </w:rPr>
        <w:t xml:space="preserve">C. </w:t>
      </w:r>
      <w:r w:rsidRPr="003652E5">
        <w:rPr>
          <w:szCs w:val="24"/>
        </w:rPr>
        <w:t xml:space="preserve">Educação Física na Escola – Implicações para a Prática Pedagógica. Rio de Janeiro: Editora Guanabara &amp; Koogan, 2005. </w:t>
      </w:r>
    </w:p>
    <w:p w:rsidR="0027221B" w:rsidRPr="003652E5" w:rsidRDefault="0027221B" w:rsidP="003652E5">
      <w:pPr>
        <w:spacing w:after="0" w:line="360" w:lineRule="auto"/>
        <w:ind w:firstLine="0"/>
        <w:rPr>
          <w:szCs w:val="24"/>
        </w:rPr>
      </w:pPr>
      <w:r w:rsidRPr="003652E5">
        <w:rPr>
          <w:szCs w:val="24"/>
        </w:rPr>
        <w:t>LACERDA, Fernando Fernandes de. Capoeira Angola nas aulas de Educação Física: Possibilidades metodológicas de ensino da cultura popular. Belo Horizonte – MG, 2009.</w:t>
      </w:r>
    </w:p>
    <w:p w:rsidR="0027221B" w:rsidRPr="003652E5" w:rsidRDefault="0027221B" w:rsidP="003652E5">
      <w:pPr>
        <w:spacing w:after="0" w:line="360" w:lineRule="auto"/>
        <w:ind w:firstLine="0"/>
        <w:rPr>
          <w:szCs w:val="24"/>
        </w:rPr>
      </w:pPr>
      <w:r w:rsidRPr="003652E5">
        <w:rPr>
          <w:szCs w:val="24"/>
        </w:rPr>
        <w:t>MELLO, A S. A história da capoeira: pressuposto para uma abordagem na</w:t>
      </w:r>
    </w:p>
    <w:p w:rsidR="0027221B" w:rsidRPr="003652E5" w:rsidRDefault="0027221B" w:rsidP="003652E5">
      <w:pPr>
        <w:spacing w:after="0" w:line="360" w:lineRule="auto"/>
        <w:ind w:firstLine="0"/>
        <w:rPr>
          <w:szCs w:val="24"/>
        </w:rPr>
      </w:pPr>
      <w:proofErr w:type="gramStart"/>
      <w:r w:rsidRPr="003652E5">
        <w:rPr>
          <w:szCs w:val="24"/>
        </w:rPr>
        <w:t>perspectiva</w:t>
      </w:r>
      <w:proofErr w:type="gramEnd"/>
      <w:r w:rsidRPr="003652E5">
        <w:rPr>
          <w:szCs w:val="24"/>
        </w:rPr>
        <w:t xml:space="preserve"> da cultura corporal. Centro Universitário Vila Velha.2010</w:t>
      </w:r>
    </w:p>
    <w:p w:rsidR="0027221B" w:rsidRPr="003652E5" w:rsidRDefault="0027221B" w:rsidP="003652E5">
      <w:pPr>
        <w:spacing w:after="0" w:line="360" w:lineRule="auto"/>
        <w:ind w:firstLine="0"/>
        <w:rPr>
          <w:szCs w:val="24"/>
        </w:rPr>
      </w:pPr>
      <w:r w:rsidRPr="003652E5">
        <w:rPr>
          <w:szCs w:val="24"/>
        </w:rPr>
        <w:t xml:space="preserve">OMEÑACA, J.V.; OMEÑACA, M.E. Educação Física numa perspectiva ética. </w:t>
      </w:r>
    </w:p>
    <w:p w:rsidR="0027221B" w:rsidRPr="003652E5" w:rsidRDefault="0027221B" w:rsidP="003652E5">
      <w:pPr>
        <w:spacing w:after="0" w:line="360" w:lineRule="auto"/>
        <w:ind w:firstLine="0"/>
        <w:rPr>
          <w:szCs w:val="24"/>
        </w:rPr>
      </w:pPr>
      <w:r w:rsidRPr="003652E5">
        <w:rPr>
          <w:szCs w:val="24"/>
        </w:rPr>
        <w:t>EFDeportes.com, Revista Digital. Buenos Aires - Ano 20 - Nº 206 - julho 2015.</w:t>
      </w:r>
    </w:p>
    <w:p w:rsidR="0027221B" w:rsidRPr="003652E5" w:rsidRDefault="0027221B" w:rsidP="003652E5">
      <w:pPr>
        <w:spacing w:after="0" w:line="360" w:lineRule="auto"/>
        <w:ind w:firstLine="0"/>
        <w:rPr>
          <w:szCs w:val="24"/>
        </w:rPr>
      </w:pPr>
      <w:r w:rsidRPr="003652E5">
        <w:rPr>
          <w:szCs w:val="24"/>
        </w:rPr>
        <w:t>PRESTES, P.H.:Metodologia para a iniciação científica e prática d</w:t>
      </w:r>
      <w:r w:rsidR="008B7559" w:rsidRPr="003652E5">
        <w:rPr>
          <w:szCs w:val="24"/>
        </w:rPr>
        <w:t>a pesquisa e extensão V III</w:t>
      </w:r>
      <w:r w:rsidRPr="003652E5">
        <w:rPr>
          <w:szCs w:val="24"/>
        </w:rPr>
        <w:t>. Caderno pedagógico: (Udesc) 2008.</w:t>
      </w:r>
    </w:p>
    <w:p w:rsidR="0027221B" w:rsidRPr="003652E5" w:rsidRDefault="0027221B" w:rsidP="003652E5">
      <w:pPr>
        <w:spacing w:after="0" w:line="360" w:lineRule="auto"/>
        <w:ind w:firstLine="0"/>
        <w:rPr>
          <w:szCs w:val="24"/>
        </w:rPr>
      </w:pPr>
      <w:r w:rsidRPr="003652E5">
        <w:rPr>
          <w:szCs w:val="24"/>
        </w:rPr>
        <w:t>REIS, A. L. T. Educação física e capoeira: saúde e qualidade de vida. 2. ed. Brasília, DF: Thesaurus, 2010.</w:t>
      </w:r>
    </w:p>
    <w:p w:rsidR="0027221B" w:rsidRPr="003652E5" w:rsidRDefault="0027221B" w:rsidP="003652E5">
      <w:pPr>
        <w:spacing w:after="0" w:line="360" w:lineRule="auto"/>
        <w:ind w:firstLine="0"/>
        <w:rPr>
          <w:szCs w:val="24"/>
        </w:rPr>
      </w:pPr>
      <w:r w:rsidRPr="003652E5">
        <w:rPr>
          <w:szCs w:val="24"/>
        </w:rPr>
        <w:t>SANTOS, Gilbert de Oliveira, e PALHARES, Leandro Ribeiro Palhares, A Capoeira na Formação Docente de Educação Física, Pensar a Prática, Goiania, vol. 13, nº03, p.01-14, Set/Dez-2010.</w:t>
      </w:r>
    </w:p>
    <w:p w:rsidR="008C0599" w:rsidRPr="003652E5" w:rsidRDefault="0027221B" w:rsidP="003652E5">
      <w:pPr>
        <w:spacing w:after="0" w:line="360" w:lineRule="auto"/>
        <w:ind w:firstLine="0"/>
        <w:rPr>
          <w:szCs w:val="24"/>
        </w:rPr>
      </w:pPr>
      <w:r w:rsidRPr="003652E5">
        <w:rPr>
          <w:szCs w:val="24"/>
        </w:rPr>
        <w:t>SOARES, Everton Barbosa; JULIO, Marli das Graças. A inserção da capoeira no currículo escolar. Revista digital, Buenos A</w:t>
      </w:r>
      <w:r w:rsidR="00CF2C93" w:rsidRPr="003652E5">
        <w:rPr>
          <w:szCs w:val="24"/>
        </w:rPr>
        <w:t>ires, v.16, n.156, maio de 2011.</w:t>
      </w:r>
    </w:p>
    <w:sectPr w:rsidR="008C0599" w:rsidRPr="003652E5" w:rsidSect="00CC1003">
      <w:footerReference w:type="default" r:id="rId12"/>
      <w:pgSz w:w="11908" w:h="16836"/>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5E" w:rsidRDefault="00C3005E" w:rsidP="00D42E8A">
      <w:pPr>
        <w:spacing w:after="0" w:line="240" w:lineRule="auto"/>
      </w:pPr>
      <w:r>
        <w:separator/>
      </w:r>
    </w:p>
  </w:endnote>
  <w:endnote w:type="continuationSeparator" w:id="0">
    <w:p w:rsidR="00C3005E" w:rsidRDefault="00C3005E" w:rsidP="00D4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52" w:rsidRDefault="00A00052" w:rsidP="00AC30C9">
    <w:pPr>
      <w:pStyle w:val="Rodap"/>
      <w:tabs>
        <w:tab w:val="clear" w:pos="4252"/>
        <w:tab w:val="clear" w:pos="8504"/>
        <w:tab w:val="left" w:pos="3120"/>
      </w:tabs>
      <w:ind w:firstLine="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5E" w:rsidRDefault="00C3005E" w:rsidP="00D42E8A">
      <w:pPr>
        <w:spacing w:after="0" w:line="240" w:lineRule="auto"/>
      </w:pPr>
      <w:r>
        <w:separator/>
      </w:r>
    </w:p>
  </w:footnote>
  <w:footnote w:type="continuationSeparator" w:id="0">
    <w:p w:rsidR="00C3005E" w:rsidRDefault="00C3005E" w:rsidP="00D42E8A">
      <w:pPr>
        <w:spacing w:after="0" w:line="240" w:lineRule="auto"/>
      </w:pPr>
      <w:r>
        <w:continuationSeparator/>
      </w:r>
    </w:p>
  </w:footnote>
  <w:footnote w:id="1">
    <w:p w:rsidR="00A00052" w:rsidRPr="006B769E" w:rsidRDefault="00A00052">
      <w:pPr>
        <w:pStyle w:val="Textodenotaderodap"/>
        <w:rPr>
          <w:rFonts w:asciiTheme="minorHAnsi" w:hAnsiTheme="minorHAnsi" w:cstheme="minorHAnsi"/>
          <w:sz w:val="18"/>
          <w:szCs w:val="18"/>
        </w:rPr>
      </w:pPr>
      <w:r w:rsidRPr="006B769E">
        <w:rPr>
          <w:rStyle w:val="Refdenotaderodap"/>
          <w:rFonts w:asciiTheme="minorHAnsi" w:hAnsiTheme="minorHAnsi" w:cstheme="minorHAnsi"/>
          <w:sz w:val="18"/>
          <w:szCs w:val="18"/>
        </w:rPr>
        <w:footnoteRef/>
      </w:r>
      <w:r w:rsidRPr="006B769E">
        <w:rPr>
          <w:rFonts w:asciiTheme="minorHAnsi" w:hAnsiTheme="minorHAnsi" w:cstheme="minorHAnsi"/>
          <w:sz w:val="18"/>
          <w:szCs w:val="18"/>
        </w:rPr>
        <w:t xml:space="preserve"> Pós Graduand</w:t>
      </w:r>
      <w:r>
        <w:rPr>
          <w:rFonts w:asciiTheme="minorHAnsi" w:hAnsiTheme="minorHAnsi" w:cstheme="minorHAnsi"/>
          <w:sz w:val="18"/>
          <w:szCs w:val="18"/>
        </w:rPr>
        <w:t>o</w:t>
      </w:r>
      <w:r w:rsidRPr="006B769E">
        <w:rPr>
          <w:rFonts w:asciiTheme="minorHAnsi" w:hAnsiTheme="minorHAnsi" w:cstheme="minorHAnsi"/>
          <w:sz w:val="18"/>
          <w:szCs w:val="18"/>
        </w:rPr>
        <w:t xml:space="preserve"> em Psicopedagogia pela Faculdade Salesiana Dom Bosco</w:t>
      </w:r>
      <w:r>
        <w:rPr>
          <w:rFonts w:asciiTheme="minorHAnsi" w:hAnsiTheme="minorHAnsi" w:cstheme="minorHAnsi"/>
          <w:sz w:val="18"/>
          <w:szCs w:val="18"/>
        </w:rPr>
        <w:t>. E-mail:</w:t>
      </w:r>
      <w:r w:rsidR="00F12F80">
        <w:rPr>
          <w:rFonts w:asciiTheme="minorHAnsi" w:hAnsiTheme="minorHAnsi" w:cstheme="minorHAnsi"/>
          <w:sz w:val="18"/>
          <w:szCs w:val="18"/>
        </w:rPr>
        <w:t xml:space="preserve"> k</w:t>
      </w:r>
      <w:r w:rsidRPr="005C176C">
        <w:rPr>
          <w:rFonts w:asciiTheme="minorHAnsi" w:hAnsiTheme="minorHAnsi" w:cstheme="minorHAnsi"/>
          <w:sz w:val="18"/>
          <w:szCs w:val="18"/>
        </w:rPr>
        <w:t>elisonsouza90@gmail.com</w:t>
      </w:r>
    </w:p>
  </w:footnote>
  <w:footnote w:id="2">
    <w:p w:rsidR="003F69A1" w:rsidRDefault="003F69A1">
      <w:pPr>
        <w:pStyle w:val="Textodenotaderodap"/>
      </w:pPr>
      <w:r>
        <w:rPr>
          <w:rStyle w:val="Refdenotaderodap"/>
        </w:rPr>
        <w:footnoteRef/>
      </w:r>
      <w:r>
        <w:t xml:space="preserve"> </w:t>
      </w:r>
      <w:r w:rsidRPr="006B769E">
        <w:rPr>
          <w:rFonts w:asciiTheme="minorHAnsi" w:hAnsiTheme="minorHAnsi" w:cstheme="minorHAnsi"/>
          <w:sz w:val="18"/>
          <w:szCs w:val="18"/>
        </w:rPr>
        <w:t>Pós Graduand</w:t>
      </w:r>
      <w:r>
        <w:rPr>
          <w:rFonts w:asciiTheme="minorHAnsi" w:hAnsiTheme="minorHAnsi" w:cstheme="minorHAnsi"/>
          <w:sz w:val="18"/>
          <w:szCs w:val="18"/>
        </w:rPr>
        <w:t>o</w:t>
      </w:r>
      <w:r w:rsidRPr="006B769E">
        <w:rPr>
          <w:rFonts w:asciiTheme="minorHAnsi" w:hAnsiTheme="minorHAnsi" w:cstheme="minorHAnsi"/>
          <w:sz w:val="18"/>
          <w:szCs w:val="18"/>
        </w:rPr>
        <w:t xml:space="preserve"> em Psicopedagogia pela Faculdade Salesiana Dom Bosco</w:t>
      </w:r>
      <w:r>
        <w:rPr>
          <w:rFonts w:asciiTheme="minorHAnsi" w:hAnsiTheme="minorHAnsi" w:cstheme="minorHAnsi"/>
          <w:sz w:val="18"/>
          <w:szCs w:val="18"/>
        </w:rPr>
        <w:t>.</w:t>
      </w:r>
      <w:r w:rsidRPr="003F69A1">
        <w:rPr>
          <w:rFonts w:asciiTheme="minorHAnsi" w:hAnsiTheme="minorHAnsi" w:cstheme="minorHAnsi"/>
          <w:sz w:val="18"/>
          <w:szCs w:val="18"/>
        </w:rPr>
        <w:t xml:space="preserve"> </w:t>
      </w:r>
      <w:r>
        <w:rPr>
          <w:rFonts w:asciiTheme="minorHAnsi" w:hAnsiTheme="minorHAnsi" w:cstheme="minorHAnsi"/>
          <w:sz w:val="18"/>
          <w:szCs w:val="18"/>
        </w:rPr>
        <w:t>E-mail:</w:t>
      </w:r>
      <w:r>
        <w:rPr>
          <w:rFonts w:asciiTheme="minorHAnsi" w:hAnsiTheme="minorHAnsi" w:cstheme="minorHAnsi"/>
          <w:sz w:val="18"/>
          <w:szCs w:val="18"/>
        </w:rPr>
        <w:t>leia.ss32@gmail.com</w:t>
      </w:r>
    </w:p>
  </w:footnote>
  <w:footnote w:id="3">
    <w:p w:rsidR="00A00052" w:rsidRDefault="00A00052">
      <w:pPr>
        <w:pStyle w:val="Textodenotaderodap"/>
      </w:pPr>
      <w:r w:rsidRPr="006B769E">
        <w:rPr>
          <w:rStyle w:val="Refdenotaderodap"/>
          <w:rFonts w:asciiTheme="minorHAnsi" w:hAnsiTheme="minorHAnsi" w:cstheme="minorHAnsi"/>
          <w:sz w:val="18"/>
          <w:szCs w:val="18"/>
        </w:rPr>
        <w:footnoteRef/>
      </w:r>
      <w:r w:rsidRPr="006B769E">
        <w:rPr>
          <w:rFonts w:asciiTheme="minorHAnsi" w:hAnsiTheme="minorHAnsi" w:cstheme="minorHAnsi"/>
          <w:sz w:val="18"/>
          <w:szCs w:val="18"/>
        </w:rPr>
        <w:t xml:space="preserve"> Mestre em Educação em Ensino de Ciências da Amazônia</w:t>
      </w:r>
      <w:r>
        <w:rPr>
          <w:rFonts w:asciiTheme="minorHAnsi" w:hAnsiTheme="minorHAnsi" w:cstheme="minorHAnsi"/>
          <w:sz w:val="18"/>
          <w:szCs w:val="18"/>
        </w:rPr>
        <w:t>.</w:t>
      </w:r>
      <w:r w:rsidRPr="006B769E">
        <w:rPr>
          <w:rFonts w:asciiTheme="minorHAnsi" w:hAnsiTheme="minorHAnsi" w:cstheme="minorHAnsi"/>
          <w:sz w:val="18"/>
          <w:szCs w:val="18"/>
        </w:rPr>
        <w:t>E-mail: cruz_wenderson@hotmail.com</w:t>
      </w:r>
    </w:p>
  </w:footnote>
  <w:footnote w:id="4">
    <w:p w:rsidR="00F000CC" w:rsidRPr="003F7AE7" w:rsidRDefault="00F000CC" w:rsidP="00F000CC">
      <w:pPr>
        <w:pStyle w:val="Textodenotaderodap"/>
        <w:rPr>
          <w:rFonts w:asciiTheme="minorHAnsi" w:hAnsiTheme="minorHAnsi" w:cstheme="minorHAnsi"/>
        </w:rPr>
      </w:pPr>
      <w:r w:rsidRPr="003F7AE7">
        <w:rPr>
          <w:rStyle w:val="Refdenotaderodap"/>
        </w:rPr>
        <w:footnoteRef/>
      </w:r>
      <w:r w:rsidR="005D1D15">
        <w:rPr>
          <w:rFonts w:asciiTheme="minorHAnsi" w:hAnsiTheme="minorHAnsi" w:cstheme="minorHAnsi"/>
        </w:rPr>
        <w:t xml:space="preserve"> É</w:t>
      </w:r>
      <w:r w:rsidRPr="003F7AE7">
        <w:rPr>
          <w:rFonts w:asciiTheme="minorHAnsi" w:hAnsiTheme="minorHAnsi" w:cstheme="minorHAnsi"/>
        </w:rPr>
        <w:t xml:space="preserve"> uma maneira de compreender o homem que leva em consideração estes três fatores, a saber, o biológico, o psicológico e o meio social na qual ele esteja inserido, e que permite um entendimento mais completo do fenômeno estudado.</w:t>
      </w:r>
    </w:p>
  </w:footnote>
  <w:footnote w:id="5">
    <w:p w:rsidR="005D1D15" w:rsidRPr="004F3080" w:rsidRDefault="005D1D15">
      <w:pPr>
        <w:pStyle w:val="Textodenotaderodap"/>
        <w:rPr>
          <w:color w:val="000000" w:themeColor="text1"/>
        </w:rPr>
      </w:pPr>
      <w:r w:rsidRPr="004F3080">
        <w:rPr>
          <w:rStyle w:val="Refdenotaderodap"/>
        </w:rPr>
        <w:footnoteRef/>
      </w:r>
      <w:r w:rsidR="004F3080" w:rsidRPr="004F3080">
        <w:rPr>
          <w:color w:val="000000" w:themeColor="text1"/>
        </w:rPr>
        <w:t>Relacionado a d</w:t>
      </w:r>
      <w:r w:rsidRPr="004F3080">
        <w:rPr>
          <w:color w:val="000000" w:themeColor="text1"/>
        </w:rPr>
        <w:t>iversidade cultural são os vários aspectos que representam particularmente as diferentes culturas, como a linguagem, as tradições, a culinária, a religião, os costumes, o modelo de organização familiar, a política, entre outras características.</w:t>
      </w:r>
    </w:p>
  </w:footnote>
  <w:footnote w:id="6">
    <w:p w:rsidR="004F3080" w:rsidRDefault="004F3080">
      <w:pPr>
        <w:pStyle w:val="Textodenotaderodap"/>
      </w:pPr>
      <w:r w:rsidRPr="004F3080">
        <w:rPr>
          <w:rStyle w:val="Refdenotaderodap"/>
          <w:color w:val="000000" w:themeColor="text1"/>
        </w:rPr>
        <w:footnoteRef/>
      </w:r>
      <w:r w:rsidRPr="004F3080">
        <w:rPr>
          <w:color w:val="000000" w:themeColor="text1"/>
          <w:shd w:val="clear" w:color="auto" w:fill="FFFFFF"/>
        </w:rPr>
        <w:t>Método utilizado em neolinguística para fazer com que pessoas possam atribuir novo significado a acontecimentos através da mudança de sua visão de mundo</w:t>
      </w:r>
      <w:r w:rsidRPr="004F3080">
        <w:rPr>
          <w:color w:val="222222"/>
          <w:shd w:val="clear" w:color="auto" w:fill="FFFFFF"/>
        </w:rPr>
        <w:t>.</w:t>
      </w:r>
    </w:p>
  </w:footnote>
  <w:footnote w:id="7">
    <w:p w:rsidR="005D6160" w:rsidRDefault="005D6160" w:rsidP="005D6160">
      <w:pPr>
        <w:pStyle w:val="Textodenotaderodap"/>
      </w:pPr>
      <w:r>
        <w:rPr>
          <w:rStyle w:val="Refdenotaderodap"/>
        </w:rPr>
        <w:footnoteRef/>
      </w:r>
      <w:r>
        <w:t xml:space="preserve"> Forma de desenvolver a criatividade, os conhecimentos, através de jogos, </w:t>
      </w:r>
      <w:r w:rsidR="00152ADB">
        <w:t>música e dança com o intuito de</w:t>
      </w:r>
      <w:r>
        <w:t>, ensinar, se divertindo e interagindo com os outros.</w:t>
      </w:r>
    </w:p>
  </w:footnote>
  <w:footnote w:id="8">
    <w:p w:rsidR="005D6160" w:rsidRDefault="005D6160">
      <w:pPr>
        <w:pStyle w:val="Textodenotaderodap"/>
      </w:pPr>
      <w:r>
        <w:rPr>
          <w:rStyle w:val="Refdenotaderodap"/>
        </w:rPr>
        <w:footnoteRef/>
      </w:r>
      <w:r>
        <w:t xml:space="preserve"> Termo de Consentimento Livre e Esclarecido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55B7"/>
    <w:multiLevelType w:val="hybridMultilevel"/>
    <w:tmpl w:val="ADEE1286"/>
    <w:lvl w:ilvl="0" w:tplc="837A81CA">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29E03D58"/>
    <w:multiLevelType w:val="multilevel"/>
    <w:tmpl w:val="2E3C139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11E55A0"/>
    <w:multiLevelType w:val="hybridMultilevel"/>
    <w:tmpl w:val="CECCEDB4"/>
    <w:lvl w:ilvl="0" w:tplc="D3C0EDD6">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
    <w:nsid w:val="44650FC4"/>
    <w:multiLevelType w:val="multilevel"/>
    <w:tmpl w:val="EEE67C3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F257D8B"/>
    <w:multiLevelType w:val="multilevel"/>
    <w:tmpl w:val="12A49D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346620"/>
    <w:multiLevelType w:val="hybridMultilevel"/>
    <w:tmpl w:val="0E9A7844"/>
    <w:lvl w:ilvl="0" w:tplc="B0040A30">
      <w:start w:val="5"/>
      <w:numFmt w:val="upp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6">
    <w:nsid w:val="70826FF6"/>
    <w:multiLevelType w:val="hybridMultilevel"/>
    <w:tmpl w:val="DDE4F066"/>
    <w:lvl w:ilvl="0" w:tplc="29F02E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A64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4CF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EF1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E4E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4AA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CE0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AD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CBC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6E343DD"/>
    <w:multiLevelType w:val="multilevel"/>
    <w:tmpl w:val="26E2162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9143694"/>
    <w:multiLevelType w:val="multilevel"/>
    <w:tmpl w:val="04080F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5"/>
  </w:num>
  <w:num w:numId="4">
    <w:abstractNumId w:val="7"/>
  </w:num>
  <w:num w:numId="5">
    <w:abstractNumId w:val="0"/>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99"/>
    <w:rsid w:val="000021B9"/>
    <w:rsid w:val="00002B77"/>
    <w:rsid w:val="000048CB"/>
    <w:rsid w:val="0000539A"/>
    <w:rsid w:val="00016C86"/>
    <w:rsid w:val="00024806"/>
    <w:rsid w:val="00030E8F"/>
    <w:rsid w:val="00031F18"/>
    <w:rsid w:val="00055242"/>
    <w:rsid w:val="000740C1"/>
    <w:rsid w:val="00076A96"/>
    <w:rsid w:val="00076DD7"/>
    <w:rsid w:val="0009482D"/>
    <w:rsid w:val="000976A9"/>
    <w:rsid w:val="000A469E"/>
    <w:rsid w:val="000A4C55"/>
    <w:rsid w:val="000A538A"/>
    <w:rsid w:val="000A5FEC"/>
    <w:rsid w:val="000A64A2"/>
    <w:rsid w:val="000C4579"/>
    <w:rsid w:val="000C57FC"/>
    <w:rsid w:val="000C79C1"/>
    <w:rsid w:val="000D1F42"/>
    <w:rsid w:val="000D5FD2"/>
    <w:rsid w:val="000E4C49"/>
    <w:rsid w:val="000E545A"/>
    <w:rsid w:val="000F6413"/>
    <w:rsid w:val="00104719"/>
    <w:rsid w:val="00106B0B"/>
    <w:rsid w:val="00110E46"/>
    <w:rsid w:val="00127532"/>
    <w:rsid w:val="00131409"/>
    <w:rsid w:val="00137248"/>
    <w:rsid w:val="00142CA5"/>
    <w:rsid w:val="00147EF2"/>
    <w:rsid w:val="00151F19"/>
    <w:rsid w:val="00152ADB"/>
    <w:rsid w:val="00154DC0"/>
    <w:rsid w:val="00155C92"/>
    <w:rsid w:val="0015633A"/>
    <w:rsid w:val="00157593"/>
    <w:rsid w:val="00160119"/>
    <w:rsid w:val="001661AC"/>
    <w:rsid w:val="00171B24"/>
    <w:rsid w:val="0017411C"/>
    <w:rsid w:val="001771B9"/>
    <w:rsid w:val="00177ECF"/>
    <w:rsid w:val="0018342C"/>
    <w:rsid w:val="00187C25"/>
    <w:rsid w:val="00187C4B"/>
    <w:rsid w:val="001933E4"/>
    <w:rsid w:val="00197CAC"/>
    <w:rsid w:val="001A15C4"/>
    <w:rsid w:val="001C06A3"/>
    <w:rsid w:val="001D0B1E"/>
    <w:rsid w:val="001D5422"/>
    <w:rsid w:val="001E3B98"/>
    <w:rsid w:val="002005C3"/>
    <w:rsid w:val="00200F02"/>
    <w:rsid w:val="00202BA6"/>
    <w:rsid w:val="00203A6C"/>
    <w:rsid w:val="002077D4"/>
    <w:rsid w:val="00207F02"/>
    <w:rsid w:val="0021769C"/>
    <w:rsid w:val="00222BF0"/>
    <w:rsid w:val="00224A5B"/>
    <w:rsid w:val="00226FA9"/>
    <w:rsid w:val="00234E2D"/>
    <w:rsid w:val="002463F9"/>
    <w:rsid w:val="00246711"/>
    <w:rsid w:val="00261795"/>
    <w:rsid w:val="0026680C"/>
    <w:rsid w:val="0027221B"/>
    <w:rsid w:val="00286E6C"/>
    <w:rsid w:val="00297066"/>
    <w:rsid w:val="002A4ED4"/>
    <w:rsid w:val="002B2426"/>
    <w:rsid w:val="002C4BDE"/>
    <w:rsid w:val="002C5AB8"/>
    <w:rsid w:val="002D126A"/>
    <w:rsid w:val="002D3085"/>
    <w:rsid w:val="002D7D33"/>
    <w:rsid w:val="002E1DF9"/>
    <w:rsid w:val="002F0A3C"/>
    <w:rsid w:val="002F6D00"/>
    <w:rsid w:val="00306DE5"/>
    <w:rsid w:val="00325E59"/>
    <w:rsid w:val="00333BDB"/>
    <w:rsid w:val="0034778A"/>
    <w:rsid w:val="00354234"/>
    <w:rsid w:val="0035706B"/>
    <w:rsid w:val="003652E5"/>
    <w:rsid w:val="00371595"/>
    <w:rsid w:val="00372BF3"/>
    <w:rsid w:val="00376C15"/>
    <w:rsid w:val="0038004E"/>
    <w:rsid w:val="003842FC"/>
    <w:rsid w:val="00390A31"/>
    <w:rsid w:val="00394533"/>
    <w:rsid w:val="003A14E5"/>
    <w:rsid w:val="003B3B38"/>
    <w:rsid w:val="003B4C51"/>
    <w:rsid w:val="003B5487"/>
    <w:rsid w:val="003B7223"/>
    <w:rsid w:val="003C4F55"/>
    <w:rsid w:val="003C71B3"/>
    <w:rsid w:val="003D13E6"/>
    <w:rsid w:val="003E5EF8"/>
    <w:rsid w:val="003F03C2"/>
    <w:rsid w:val="003F69A1"/>
    <w:rsid w:val="003F714B"/>
    <w:rsid w:val="003F7AE7"/>
    <w:rsid w:val="00400EEB"/>
    <w:rsid w:val="004056D6"/>
    <w:rsid w:val="0040661E"/>
    <w:rsid w:val="00413079"/>
    <w:rsid w:val="004163F3"/>
    <w:rsid w:val="004225FA"/>
    <w:rsid w:val="00433FA5"/>
    <w:rsid w:val="00435227"/>
    <w:rsid w:val="004357B0"/>
    <w:rsid w:val="00436109"/>
    <w:rsid w:val="00437E25"/>
    <w:rsid w:val="00442351"/>
    <w:rsid w:val="00450A02"/>
    <w:rsid w:val="00452113"/>
    <w:rsid w:val="00457312"/>
    <w:rsid w:val="004611F7"/>
    <w:rsid w:val="0046441F"/>
    <w:rsid w:val="00470CF4"/>
    <w:rsid w:val="00474029"/>
    <w:rsid w:val="0047522D"/>
    <w:rsid w:val="004756C1"/>
    <w:rsid w:val="004806A0"/>
    <w:rsid w:val="004921A8"/>
    <w:rsid w:val="004943EF"/>
    <w:rsid w:val="004A38EB"/>
    <w:rsid w:val="004B2BAF"/>
    <w:rsid w:val="004B3D39"/>
    <w:rsid w:val="004C17F6"/>
    <w:rsid w:val="004C6047"/>
    <w:rsid w:val="004D122A"/>
    <w:rsid w:val="004D5A71"/>
    <w:rsid w:val="004E395C"/>
    <w:rsid w:val="004E60B1"/>
    <w:rsid w:val="004F3080"/>
    <w:rsid w:val="00502502"/>
    <w:rsid w:val="0051036E"/>
    <w:rsid w:val="00512ADE"/>
    <w:rsid w:val="005167D0"/>
    <w:rsid w:val="00517F01"/>
    <w:rsid w:val="005212F3"/>
    <w:rsid w:val="005252F9"/>
    <w:rsid w:val="00525B5E"/>
    <w:rsid w:val="00527B44"/>
    <w:rsid w:val="00537389"/>
    <w:rsid w:val="00544A94"/>
    <w:rsid w:val="00545115"/>
    <w:rsid w:val="00550CD0"/>
    <w:rsid w:val="00553D6A"/>
    <w:rsid w:val="00555E17"/>
    <w:rsid w:val="00573395"/>
    <w:rsid w:val="00586AA2"/>
    <w:rsid w:val="005952A3"/>
    <w:rsid w:val="005A09C4"/>
    <w:rsid w:val="005A310C"/>
    <w:rsid w:val="005C176C"/>
    <w:rsid w:val="005D117D"/>
    <w:rsid w:val="005D1D15"/>
    <w:rsid w:val="005D3AEC"/>
    <w:rsid w:val="005D4627"/>
    <w:rsid w:val="005D6160"/>
    <w:rsid w:val="005E0AF6"/>
    <w:rsid w:val="00614897"/>
    <w:rsid w:val="006226BD"/>
    <w:rsid w:val="0062486B"/>
    <w:rsid w:val="006250F3"/>
    <w:rsid w:val="0062686B"/>
    <w:rsid w:val="0063076D"/>
    <w:rsid w:val="0063409C"/>
    <w:rsid w:val="00646DA9"/>
    <w:rsid w:val="00647D19"/>
    <w:rsid w:val="006539A6"/>
    <w:rsid w:val="00653B6F"/>
    <w:rsid w:val="00654F53"/>
    <w:rsid w:val="006573D2"/>
    <w:rsid w:val="00666385"/>
    <w:rsid w:val="00692C73"/>
    <w:rsid w:val="006962C1"/>
    <w:rsid w:val="006B2295"/>
    <w:rsid w:val="006B2349"/>
    <w:rsid w:val="006B769E"/>
    <w:rsid w:val="006E1F2F"/>
    <w:rsid w:val="006E539B"/>
    <w:rsid w:val="0070065E"/>
    <w:rsid w:val="00713D63"/>
    <w:rsid w:val="0071620D"/>
    <w:rsid w:val="00716DCB"/>
    <w:rsid w:val="00722C62"/>
    <w:rsid w:val="00724FCC"/>
    <w:rsid w:val="00733E13"/>
    <w:rsid w:val="007350EA"/>
    <w:rsid w:val="0073534A"/>
    <w:rsid w:val="00743B76"/>
    <w:rsid w:val="00746653"/>
    <w:rsid w:val="00761743"/>
    <w:rsid w:val="007730E2"/>
    <w:rsid w:val="00777F1A"/>
    <w:rsid w:val="00782DFF"/>
    <w:rsid w:val="00787089"/>
    <w:rsid w:val="007B0C62"/>
    <w:rsid w:val="007B1C3D"/>
    <w:rsid w:val="007B7936"/>
    <w:rsid w:val="007C7B94"/>
    <w:rsid w:val="007C7F32"/>
    <w:rsid w:val="007D6981"/>
    <w:rsid w:val="007E3C38"/>
    <w:rsid w:val="007E489F"/>
    <w:rsid w:val="007E7020"/>
    <w:rsid w:val="007F798F"/>
    <w:rsid w:val="00802D8D"/>
    <w:rsid w:val="0080526E"/>
    <w:rsid w:val="00820B3A"/>
    <w:rsid w:val="00821E43"/>
    <w:rsid w:val="008221FE"/>
    <w:rsid w:val="008307D9"/>
    <w:rsid w:val="00833E98"/>
    <w:rsid w:val="00834DA8"/>
    <w:rsid w:val="00843EA5"/>
    <w:rsid w:val="00850338"/>
    <w:rsid w:val="00851D9A"/>
    <w:rsid w:val="008752A4"/>
    <w:rsid w:val="0088145A"/>
    <w:rsid w:val="00882A78"/>
    <w:rsid w:val="00886CAB"/>
    <w:rsid w:val="00886E54"/>
    <w:rsid w:val="00890913"/>
    <w:rsid w:val="008944E4"/>
    <w:rsid w:val="00895388"/>
    <w:rsid w:val="008A6D1F"/>
    <w:rsid w:val="008B1CD9"/>
    <w:rsid w:val="008B7559"/>
    <w:rsid w:val="008C0599"/>
    <w:rsid w:val="008D6003"/>
    <w:rsid w:val="008E3715"/>
    <w:rsid w:val="008E3E69"/>
    <w:rsid w:val="008E7DDB"/>
    <w:rsid w:val="008F1235"/>
    <w:rsid w:val="0090202A"/>
    <w:rsid w:val="00902862"/>
    <w:rsid w:val="0091269B"/>
    <w:rsid w:val="00915BDA"/>
    <w:rsid w:val="00922B31"/>
    <w:rsid w:val="0092522F"/>
    <w:rsid w:val="009418E1"/>
    <w:rsid w:val="009524A3"/>
    <w:rsid w:val="0097172B"/>
    <w:rsid w:val="00973068"/>
    <w:rsid w:val="00977979"/>
    <w:rsid w:val="0098334B"/>
    <w:rsid w:val="009A1B74"/>
    <w:rsid w:val="009A2FBA"/>
    <w:rsid w:val="009B0E71"/>
    <w:rsid w:val="009B37C5"/>
    <w:rsid w:val="009C19A6"/>
    <w:rsid w:val="009C62C1"/>
    <w:rsid w:val="009C71DD"/>
    <w:rsid w:val="009D0E9D"/>
    <w:rsid w:val="009E0F56"/>
    <w:rsid w:val="009E2028"/>
    <w:rsid w:val="009F3A12"/>
    <w:rsid w:val="00A00052"/>
    <w:rsid w:val="00A053C3"/>
    <w:rsid w:val="00A17623"/>
    <w:rsid w:val="00A20F23"/>
    <w:rsid w:val="00A21FBC"/>
    <w:rsid w:val="00A4688A"/>
    <w:rsid w:val="00A508B5"/>
    <w:rsid w:val="00A618B6"/>
    <w:rsid w:val="00A61BBA"/>
    <w:rsid w:val="00A67E15"/>
    <w:rsid w:val="00A81767"/>
    <w:rsid w:val="00A817DC"/>
    <w:rsid w:val="00A83DF7"/>
    <w:rsid w:val="00A87C35"/>
    <w:rsid w:val="00AA3639"/>
    <w:rsid w:val="00AC30C9"/>
    <w:rsid w:val="00AC58E3"/>
    <w:rsid w:val="00AC59E2"/>
    <w:rsid w:val="00AC6E8A"/>
    <w:rsid w:val="00AE0146"/>
    <w:rsid w:val="00AE4046"/>
    <w:rsid w:val="00AE502A"/>
    <w:rsid w:val="00AE6B06"/>
    <w:rsid w:val="00AF547F"/>
    <w:rsid w:val="00B12389"/>
    <w:rsid w:val="00B12CDE"/>
    <w:rsid w:val="00B23A4D"/>
    <w:rsid w:val="00B31A0C"/>
    <w:rsid w:val="00B324D3"/>
    <w:rsid w:val="00B333F7"/>
    <w:rsid w:val="00B337FE"/>
    <w:rsid w:val="00B43330"/>
    <w:rsid w:val="00B44D0F"/>
    <w:rsid w:val="00B452FE"/>
    <w:rsid w:val="00B5362F"/>
    <w:rsid w:val="00B53B97"/>
    <w:rsid w:val="00B64467"/>
    <w:rsid w:val="00B65990"/>
    <w:rsid w:val="00B719A9"/>
    <w:rsid w:val="00B73FB8"/>
    <w:rsid w:val="00B8206D"/>
    <w:rsid w:val="00B86B44"/>
    <w:rsid w:val="00B9579A"/>
    <w:rsid w:val="00BA57FF"/>
    <w:rsid w:val="00BA6934"/>
    <w:rsid w:val="00BB2B11"/>
    <w:rsid w:val="00BB4249"/>
    <w:rsid w:val="00BB5ED2"/>
    <w:rsid w:val="00BB632F"/>
    <w:rsid w:val="00BD3A84"/>
    <w:rsid w:val="00BE060C"/>
    <w:rsid w:val="00BE09DA"/>
    <w:rsid w:val="00BE2E0C"/>
    <w:rsid w:val="00BE6046"/>
    <w:rsid w:val="00BF2854"/>
    <w:rsid w:val="00BF3FC7"/>
    <w:rsid w:val="00C0254B"/>
    <w:rsid w:val="00C055C7"/>
    <w:rsid w:val="00C11525"/>
    <w:rsid w:val="00C11D65"/>
    <w:rsid w:val="00C3005E"/>
    <w:rsid w:val="00C31DBC"/>
    <w:rsid w:val="00C339CB"/>
    <w:rsid w:val="00C436D9"/>
    <w:rsid w:val="00C457E9"/>
    <w:rsid w:val="00C519EB"/>
    <w:rsid w:val="00C6401F"/>
    <w:rsid w:val="00C713A0"/>
    <w:rsid w:val="00C7682F"/>
    <w:rsid w:val="00C8333A"/>
    <w:rsid w:val="00C86431"/>
    <w:rsid w:val="00C92360"/>
    <w:rsid w:val="00C948E0"/>
    <w:rsid w:val="00CB3945"/>
    <w:rsid w:val="00CC1003"/>
    <w:rsid w:val="00CC2728"/>
    <w:rsid w:val="00CC5B5F"/>
    <w:rsid w:val="00CC7443"/>
    <w:rsid w:val="00CD26FC"/>
    <w:rsid w:val="00CD52F0"/>
    <w:rsid w:val="00CE61B6"/>
    <w:rsid w:val="00CF2C93"/>
    <w:rsid w:val="00D038D7"/>
    <w:rsid w:val="00D26B0D"/>
    <w:rsid w:val="00D27DDA"/>
    <w:rsid w:val="00D31A92"/>
    <w:rsid w:val="00D4277F"/>
    <w:rsid w:val="00D42E8A"/>
    <w:rsid w:val="00D555BF"/>
    <w:rsid w:val="00D60E48"/>
    <w:rsid w:val="00D62571"/>
    <w:rsid w:val="00D74E4B"/>
    <w:rsid w:val="00D757A2"/>
    <w:rsid w:val="00D90560"/>
    <w:rsid w:val="00DA6473"/>
    <w:rsid w:val="00DA6A9B"/>
    <w:rsid w:val="00DB28B8"/>
    <w:rsid w:val="00DC7EA4"/>
    <w:rsid w:val="00DE1B6D"/>
    <w:rsid w:val="00DE6055"/>
    <w:rsid w:val="00DF4D8C"/>
    <w:rsid w:val="00DF6806"/>
    <w:rsid w:val="00DF6ED4"/>
    <w:rsid w:val="00DF7B56"/>
    <w:rsid w:val="00E048F6"/>
    <w:rsid w:val="00E10288"/>
    <w:rsid w:val="00E3016E"/>
    <w:rsid w:val="00E30EE8"/>
    <w:rsid w:val="00E31923"/>
    <w:rsid w:val="00E43832"/>
    <w:rsid w:val="00E458CB"/>
    <w:rsid w:val="00E459D5"/>
    <w:rsid w:val="00E50234"/>
    <w:rsid w:val="00E50FF4"/>
    <w:rsid w:val="00E5382D"/>
    <w:rsid w:val="00E57067"/>
    <w:rsid w:val="00E859CC"/>
    <w:rsid w:val="00E87496"/>
    <w:rsid w:val="00E87D1A"/>
    <w:rsid w:val="00E9369E"/>
    <w:rsid w:val="00E94548"/>
    <w:rsid w:val="00EA547D"/>
    <w:rsid w:val="00EB0DB7"/>
    <w:rsid w:val="00EB29DB"/>
    <w:rsid w:val="00EB2B8F"/>
    <w:rsid w:val="00EB2DD3"/>
    <w:rsid w:val="00EC382D"/>
    <w:rsid w:val="00EC47DE"/>
    <w:rsid w:val="00EC4CBE"/>
    <w:rsid w:val="00EC64C1"/>
    <w:rsid w:val="00EE29D4"/>
    <w:rsid w:val="00EE78D8"/>
    <w:rsid w:val="00EF4691"/>
    <w:rsid w:val="00F000CC"/>
    <w:rsid w:val="00F026C3"/>
    <w:rsid w:val="00F12F80"/>
    <w:rsid w:val="00F1706C"/>
    <w:rsid w:val="00F172F3"/>
    <w:rsid w:val="00F21469"/>
    <w:rsid w:val="00F269AA"/>
    <w:rsid w:val="00F279C0"/>
    <w:rsid w:val="00F451EB"/>
    <w:rsid w:val="00F5279D"/>
    <w:rsid w:val="00F562A2"/>
    <w:rsid w:val="00F6353E"/>
    <w:rsid w:val="00F7776F"/>
    <w:rsid w:val="00F8193B"/>
    <w:rsid w:val="00F85198"/>
    <w:rsid w:val="00FB2C83"/>
    <w:rsid w:val="00FB7B55"/>
    <w:rsid w:val="00FD1E29"/>
    <w:rsid w:val="00FD644A"/>
    <w:rsid w:val="00FD6768"/>
    <w:rsid w:val="00FE0224"/>
    <w:rsid w:val="00FE102D"/>
    <w:rsid w:val="00FE2C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FA41A-B5D3-4E0B-87CF-4E880C6C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5C7"/>
    <w:pPr>
      <w:spacing w:after="3" w:line="358" w:lineRule="auto"/>
      <w:ind w:firstLine="698"/>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rsid w:val="00C055C7"/>
    <w:pPr>
      <w:keepNext/>
      <w:keepLines/>
      <w:spacing w:after="108"/>
      <w:ind w:left="10"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055C7"/>
    <w:rPr>
      <w:rFonts w:ascii="Times New Roman" w:eastAsia="Times New Roman" w:hAnsi="Times New Roman" w:cs="Times New Roman"/>
      <w:b/>
      <w:color w:val="000000"/>
      <w:sz w:val="24"/>
    </w:rPr>
  </w:style>
  <w:style w:type="character" w:customStyle="1" w:styleId="notranslate">
    <w:name w:val="notranslate"/>
    <w:basedOn w:val="Fontepargpadro"/>
    <w:rsid w:val="005A09C4"/>
  </w:style>
  <w:style w:type="paragraph" w:customStyle="1" w:styleId="Normal1">
    <w:name w:val="Normal1"/>
    <w:basedOn w:val="Normal"/>
    <w:rsid w:val="005A09C4"/>
    <w:pPr>
      <w:spacing w:before="100" w:beforeAutospacing="1" w:after="100" w:afterAutospacing="1" w:line="240" w:lineRule="auto"/>
      <w:ind w:firstLine="0"/>
      <w:jc w:val="left"/>
    </w:pPr>
    <w:rPr>
      <w:color w:val="auto"/>
      <w:szCs w:val="24"/>
    </w:rPr>
  </w:style>
  <w:style w:type="character" w:customStyle="1" w:styleId="normalchar">
    <w:name w:val="normal__char"/>
    <w:basedOn w:val="Fontepargpadro"/>
    <w:rsid w:val="005A09C4"/>
  </w:style>
  <w:style w:type="character" w:customStyle="1" w:styleId="apple-converted-space">
    <w:name w:val="apple-converted-space"/>
    <w:basedOn w:val="Fontepargpadro"/>
    <w:rsid w:val="005A09C4"/>
  </w:style>
  <w:style w:type="paragraph" w:customStyle="1" w:styleId="Default">
    <w:name w:val="Default"/>
    <w:rsid w:val="00031F1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226BD"/>
    <w:pPr>
      <w:spacing w:before="100" w:beforeAutospacing="1" w:after="100" w:afterAutospacing="1" w:line="240" w:lineRule="auto"/>
      <w:ind w:firstLine="0"/>
      <w:jc w:val="left"/>
    </w:pPr>
    <w:rPr>
      <w:color w:val="auto"/>
      <w:szCs w:val="24"/>
    </w:rPr>
  </w:style>
  <w:style w:type="character" w:styleId="Forte">
    <w:name w:val="Strong"/>
    <w:basedOn w:val="Fontepargpadro"/>
    <w:uiPriority w:val="22"/>
    <w:qFormat/>
    <w:rsid w:val="006226BD"/>
    <w:rPr>
      <w:b/>
      <w:bCs/>
    </w:rPr>
  </w:style>
  <w:style w:type="character" w:styleId="Hyperlink">
    <w:name w:val="Hyperlink"/>
    <w:basedOn w:val="Fontepargpadro"/>
    <w:uiPriority w:val="99"/>
    <w:unhideWhenUsed/>
    <w:rsid w:val="006226BD"/>
    <w:rPr>
      <w:color w:val="0000FF"/>
      <w:u w:val="single"/>
    </w:rPr>
  </w:style>
  <w:style w:type="character" w:customStyle="1" w:styleId="ilad">
    <w:name w:val="il_ad"/>
    <w:basedOn w:val="Fontepargpadro"/>
    <w:rsid w:val="00BF3FC7"/>
  </w:style>
  <w:style w:type="character" w:styleId="nfase">
    <w:name w:val="Emphasis"/>
    <w:basedOn w:val="Fontepargpadro"/>
    <w:uiPriority w:val="20"/>
    <w:qFormat/>
    <w:rsid w:val="00BF3FC7"/>
    <w:rPr>
      <w:i/>
      <w:iCs/>
    </w:rPr>
  </w:style>
  <w:style w:type="character" w:styleId="CitaoHTML">
    <w:name w:val="HTML Cite"/>
    <w:basedOn w:val="Fontepargpadro"/>
    <w:uiPriority w:val="99"/>
    <w:semiHidden/>
    <w:unhideWhenUsed/>
    <w:rsid w:val="00BF3FC7"/>
    <w:rPr>
      <w:i/>
      <w:iCs/>
    </w:rPr>
  </w:style>
  <w:style w:type="paragraph" w:customStyle="1" w:styleId="normal10">
    <w:name w:val="normal1"/>
    <w:basedOn w:val="Normal"/>
    <w:rsid w:val="008D6003"/>
    <w:pPr>
      <w:spacing w:before="100" w:beforeAutospacing="1" w:after="100" w:afterAutospacing="1" w:line="240" w:lineRule="auto"/>
      <w:ind w:firstLine="0"/>
      <w:jc w:val="left"/>
    </w:pPr>
    <w:rPr>
      <w:color w:val="auto"/>
      <w:szCs w:val="24"/>
    </w:rPr>
  </w:style>
  <w:style w:type="character" w:customStyle="1" w:styleId="normalchar0">
    <w:name w:val="normalchar"/>
    <w:basedOn w:val="Fontepargpadro"/>
    <w:rsid w:val="008D6003"/>
  </w:style>
  <w:style w:type="paragraph" w:styleId="PargrafodaLista">
    <w:name w:val="List Paragraph"/>
    <w:basedOn w:val="Normal"/>
    <w:uiPriority w:val="34"/>
    <w:qFormat/>
    <w:rsid w:val="00CE61B6"/>
    <w:pPr>
      <w:ind w:left="720"/>
      <w:contextualSpacing/>
    </w:pPr>
  </w:style>
  <w:style w:type="paragraph" w:styleId="Textodenotaderodap">
    <w:name w:val="footnote text"/>
    <w:basedOn w:val="Normal"/>
    <w:link w:val="TextodenotaderodapChar"/>
    <w:uiPriority w:val="99"/>
    <w:semiHidden/>
    <w:unhideWhenUsed/>
    <w:rsid w:val="00D42E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2E8A"/>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D42E8A"/>
    <w:rPr>
      <w:vertAlign w:val="superscript"/>
    </w:rPr>
  </w:style>
  <w:style w:type="paragraph" w:styleId="Cabealho">
    <w:name w:val="header"/>
    <w:basedOn w:val="Normal"/>
    <w:link w:val="CabealhoChar"/>
    <w:uiPriority w:val="99"/>
    <w:unhideWhenUsed/>
    <w:rsid w:val="007617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743"/>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761743"/>
    <w:pPr>
      <w:tabs>
        <w:tab w:val="center" w:pos="4252"/>
        <w:tab w:val="right" w:pos="8504"/>
      </w:tabs>
      <w:spacing w:after="0" w:line="240" w:lineRule="auto"/>
    </w:pPr>
  </w:style>
  <w:style w:type="character" w:customStyle="1" w:styleId="RodapChar">
    <w:name w:val="Rodapé Char"/>
    <w:basedOn w:val="Fontepargpadro"/>
    <w:link w:val="Rodap"/>
    <w:uiPriority w:val="99"/>
    <w:rsid w:val="00761743"/>
    <w:rPr>
      <w:rFonts w:ascii="Times New Roman" w:eastAsia="Times New Roman" w:hAnsi="Times New Roman" w:cs="Times New Roman"/>
      <w:color w:val="000000"/>
      <w:sz w:val="24"/>
    </w:rPr>
  </w:style>
  <w:style w:type="paragraph" w:styleId="Textodenotadefim">
    <w:name w:val="endnote text"/>
    <w:basedOn w:val="Normal"/>
    <w:link w:val="TextodenotadefimChar"/>
    <w:uiPriority w:val="99"/>
    <w:semiHidden/>
    <w:unhideWhenUsed/>
    <w:rsid w:val="00AE014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E0146"/>
    <w:rPr>
      <w:rFonts w:ascii="Times New Roman" w:eastAsia="Times New Roman" w:hAnsi="Times New Roman" w:cs="Times New Roman"/>
      <w:color w:val="000000"/>
      <w:sz w:val="20"/>
      <w:szCs w:val="20"/>
    </w:rPr>
  </w:style>
  <w:style w:type="character" w:styleId="Refdenotadefim">
    <w:name w:val="endnote reference"/>
    <w:basedOn w:val="Fontepargpadro"/>
    <w:uiPriority w:val="99"/>
    <w:semiHidden/>
    <w:unhideWhenUsed/>
    <w:rsid w:val="00AE0146"/>
    <w:rPr>
      <w:vertAlign w:val="superscript"/>
    </w:rPr>
  </w:style>
  <w:style w:type="table" w:styleId="Tabelacomgrade">
    <w:name w:val="Table Grid"/>
    <w:basedOn w:val="Tabelanormal"/>
    <w:uiPriority w:val="39"/>
    <w:rsid w:val="00AE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B37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37C5"/>
    <w:rPr>
      <w:rFonts w:ascii="Tahoma" w:eastAsia="Times New Roman" w:hAnsi="Tahoma" w:cs="Tahoma"/>
      <w:color w:val="000000"/>
      <w:sz w:val="16"/>
      <w:szCs w:val="16"/>
    </w:rPr>
  </w:style>
  <w:style w:type="paragraph" w:styleId="Pr-formataoHTML">
    <w:name w:val="HTML Preformatted"/>
    <w:basedOn w:val="Normal"/>
    <w:link w:val="Pr-formataoHTMLChar"/>
    <w:uiPriority w:val="99"/>
    <w:semiHidden/>
    <w:unhideWhenUsed/>
    <w:rsid w:val="00450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50A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4089">
      <w:bodyDiv w:val="1"/>
      <w:marLeft w:val="0"/>
      <w:marRight w:val="0"/>
      <w:marTop w:val="0"/>
      <w:marBottom w:val="0"/>
      <w:divBdr>
        <w:top w:val="none" w:sz="0" w:space="0" w:color="auto"/>
        <w:left w:val="none" w:sz="0" w:space="0" w:color="auto"/>
        <w:bottom w:val="none" w:sz="0" w:space="0" w:color="auto"/>
        <w:right w:val="none" w:sz="0" w:space="0" w:color="auto"/>
      </w:divBdr>
    </w:div>
    <w:div w:id="257522339">
      <w:bodyDiv w:val="1"/>
      <w:marLeft w:val="0"/>
      <w:marRight w:val="0"/>
      <w:marTop w:val="0"/>
      <w:marBottom w:val="0"/>
      <w:divBdr>
        <w:top w:val="none" w:sz="0" w:space="0" w:color="auto"/>
        <w:left w:val="none" w:sz="0" w:space="0" w:color="auto"/>
        <w:bottom w:val="none" w:sz="0" w:space="0" w:color="auto"/>
        <w:right w:val="none" w:sz="0" w:space="0" w:color="auto"/>
      </w:divBdr>
    </w:div>
    <w:div w:id="322204013">
      <w:bodyDiv w:val="1"/>
      <w:marLeft w:val="0"/>
      <w:marRight w:val="0"/>
      <w:marTop w:val="0"/>
      <w:marBottom w:val="0"/>
      <w:divBdr>
        <w:top w:val="none" w:sz="0" w:space="0" w:color="auto"/>
        <w:left w:val="none" w:sz="0" w:space="0" w:color="auto"/>
        <w:bottom w:val="none" w:sz="0" w:space="0" w:color="auto"/>
        <w:right w:val="none" w:sz="0" w:space="0" w:color="auto"/>
      </w:divBdr>
      <w:divsChild>
        <w:div w:id="823861184">
          <w:marLeft w:val="0"/>
          <w:marRight w:val="0"/>
          <w:marTop w:val="750"/>
          <w:marBottom w:val="0"/>
          <w:divBdr>
            <w:top w:val="single" w:sz="6" w:space="8" w:color="EEEEEE"/>
            <w:left w:val="none" w:sz="0" w:space="0" w:color="auto"/>
            <w:bottom w:val="none" w:sz="0" w:space="0" w:color="auto"/>
            <w:right w:val="none" w:sz="0" w:space="0" w:color="auto"/>
          </w:divBdr>
        </w:div>
      </w:divsChild>
    </w:div>
    <w:div w:id="341056833">
      <w:bodyDiv w:val="1"/>
      <w:marLeft w:val="0"/>
      <w:marRight w:val="0"/>
      <w:marTop w:val="0"/>
      <w:marBottom w:val="0"/>
      <w:divBdr>
        <w:top w:val="none" w:sz="0" w:space="0" w:color="auto"/>
        <w:left w:val="none" w:sz="0" w:space="0" w:color="auto"/>
        <w:bottom w:val="none" w:sz="0" w:space="0" w:color="auto"/>
        <w:right w:val="none" w:sz="0" w:space="0" w:color="auto"/>
      </w:divBdr>
    </w:div>
    <w:div w:id="398526963">
      <w:bodyDiv w:val="1"/>
      <w:marLeft w:val="0"/>
      <w:marRight w:val="0"/>
      <w:marTop w:val="0"/>
      <w:marBottom w:val="0"/>
      <w:divBdr>
        <w:top w:val="none" w:sz="0" w:space="0" w:color="auto"/>
        <w:left w:val="none" w:sz="0" w:space="0" w:color="auto"/>
        <w:bottom w:val="none" w:sz="0" w:space="0" w:color="auto"/>
        <w:right w:val="none" w:sz="0" w:space="0" w:color="auto"/>
      </w:divBdr>
    </w:div>
    <w:div w:id="524975832">
      <w:bodyDiv w:val="1"/>
      <w:marLeft w:val="0"/>
      <w:marRight w:val="0"/>
      <w:marTop w:val="0"/>
      <w:marBottom w:val="0"/>
      <w:divBdr>
        <w:top w:val="none" w:sz="0" w:space="0" w:color="auto"/>
        <w:left w:val="none" w:sz="0" w:space="0" w:color="auto"/>
        <w:bottom w:val="none" w:sz="0" w:space="0" w:color="auto"/>
        <w:right w:val="none" w:sz="0" w:space="0" w:color="auto"/>
      </w:divBdr>
      <w:divsChild>
        <w:div w:id="988288099">
          <w:marLeft w:val="0"/>
          <w:marRight w:val="0"/>
          <w:marTop w:val="0"/>
          <w:marBottom w:val="0"/>
          <w:divBdr>
            <w:top w:val="none" w:sz="0" w:space="0" w:color="auto"/>
            <w:left w:val="none" w:sz="0" w:space="0" w:color="auto"/>
            <w:bottom w:val="none" w:sz="0" w:space="0" w:color="auto"/>
            <w:right w:val="none" w:sz="0" w:space="0" w:color="auto"/>
          </w:divBdr>
          <w:divsChild>
            <w:div w:id="922184990">
              <w:marLeft w:val="0"/>
              <w:marRight w:val="0"/>
              <w:marTop w:val="0"/>
              <w:marBottom w:val="0"/>
              <w:divBdr>
                <w:top w:val="none" w:sz="0" w:space="0" w:color="auto"/>
                <w:left w:val="none" w:sz="0" w:space="0" w:color="auto"/>
                <w:bottom w:val="none" w:sz="0" w:space="0" w:color="auto"/>
                <w:right w:val="none" w:sz="0" w:space="0" w:color="auto"/>
              </w:divBdr>
              <w:divsChild>
                <w:div w:id="2092000661">
                  <w:marLeft w:val="0"/>
                  <w:marRight w:val="0"/>
                  <w:marTop w:val="0"/>
                  <w:marBottom w:val="0"/>
                  <w:divBdr>
                    <w:top w:val="none" w:sz="0" w:space="0" w:color="auto"/>
                    <w:left w:val="none" w:sz="0" w:space="0" w:color="auto"/>
                    <w:bottom w:val="none" w:sz="0" w:space="0" w:color="auto"/>
                    <w:right w:val="none" w:sz="0" w:space="0" w:color="auto"/>
                  </w:divBdr>
                  <w:divsChild>
                    <w:div w:id="8916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8230">
          <w:marLeft w:val="0"/>
          <w:marRight w:val="0"/>
          <w:marTop w:val="0"/>
          <w:marBottom w:val="0"/>
          <w:divBdr>
            <w:top w:val="none" w:sz="0" w:space="0" w:color="auto"/>
            <w:left w:val="none" w:sz="0" w:space="0" w:color="auto"/>
            <w:bottom w:val="none" w:sz="0" w:space="0" w:color="auto"/>
            <w:right w:val="none" w:sz="0" w:space="0" w:color="auto"/>
          </w:divBdr>
        </w:div>
      </w:divsChild>
    </w:div>
    <w:div w:id="569124376">
      <w:bodyDiv w:val="1"/>
      <w:marLeft w:val="0"/>
      <w:marRight w:val="0"/>
      <w:marTop w:val="0"/>
      <w:marBottom w:val="0"/>
      <w:divBdr>
        <w:top w:val="none" w:sz="0" w:space="0" w:color="auto"/>
        <w:left w:val="none" w:sz="0" w:space="0" w:color="auto"/>
        <w:bottom w:val="none" w:sz="0" w:space="0" w:color="auto"/>
        <w:right w:val="none" w:sz="0" w:space="0" w:color="auto"/>
      </w:divBdr>
    </w:div>
    <w:div w:id="817571134">
      <w:bodyDiv w:val="1"/>
      <w:marLeft w:val="0"/>
      <w:marRight w:val="0"/>
      <w:marTop w:val="0"/>
      <w:marBottom w:val="0"/>
      <w:divBdr>
        <w:top w:val="none" w:sz="0" w:space="0" w:color="auto"/>
        <w:left w:val="none" w:sz="0" w:space="0" w:color="auto"/>
        <w:bottom w:val="none" w:sz="0" w:space="0" w:color="auto"/>
        <w:right w:val="none" w:sz="0" w:space="0" w:color="auto"/>
      </w:divBdr>
    </w:div>
    <w:div w:id="1091317170">
      <w:bodyDiv w:val="1"/>
      <w:marLeft w:val="0"/>
      <w:marRight w:val="0"/>
      <w:marTop w:val="0"/>
      <w:marBottom w:val="0"/>
      <w:divBdr>
        <w:top w:val="none" w:sz="0" w:space="0" w:color="auto"/>
        <w:left w:val="none" w:sz="0" w:space="0" w:color="auto"/>
        <w:bottom w:val="none" w:sz="0" w:space="0" w:color="auto"/>
        <w:right w:val="none" w:sz="0" w:space="0" w:color="auto"/>
      </w:divBdr>
      <w:divsChild>
        <w:div w:id="1089034885">
          <w:marLeft w:val="0"/>
          <w:marRight w:val="0"/>
          <w:marTop w:val="0"/>
          <w:marBottom w:val="0"/>
          <w:divBdr>
            <w:top w:val="none" w:sz="0" w:space="0" w:color="auto"/>
            <w:left w:val="none" w:sz="0" w:space="0" w:color="auto"/>
            <w:bottom w:val="none" w:sz="0" w:space="0" w:color="auto"/>
            <w:right w:val="none" w:sz="0" w:space="0" w:color="auto"/>
          </w:divBdr>
          <w:divsChild>
            <w:div w:id="836770556">
              <w:marLeft w:val="0"/>
              <w:marRight w:val="0"/>
              <w:marTop w:val="0"/>
              <w:marBottom w:val="0"/>
              <w:divBdr>
                <w:top w:val="none" w:sz="0" w:space="0" w:color="auto"/>
                <w:left w:val="none" w:sz="0" w:space="0" w:color="auto"/>
                <w:bottom w:val="none" w:sz="0" w:space="0" w:color="auto"/>
                <w:right w:val="none" w:sz="0" w:space="0" w:color="auto"/>
              </w:divBdr>
              <w:divsChild>
                <w:div w:id="1055616035">
                  <w:marLeft w:val="0"/>
                  <w:marRight w:val="0"/>
                  <w:marTop w:val="0"/>
                  <w:marBottom w:val="0"/>
                  <w:divBdr>
                    <w:top w:val="none" w:sz="0" w:space="0" w:color="auto"/>
                    <w:left w:val="none" w:sz="0" w:space="0" w:color="auto"/>
                    <w:bottom w:val="none" w:sz="0" w:space="0" w:color="auto"/>
                    <w:right w:val="none" w:sz="0" w:space="0" w:color="auto"/>
                  </w:divBdr>
                  <w:divsChild>
                    <w:div w:id="19517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18737">
          <w:marLeft w:val="0"/>
          <w:marRight w:val="0"/>
          <w:marTop w:val="0"/>
          <w:marBottom w:val="0"/>
          <w:divBdr>
            <w:top w:val="none" w:sz="0" w:space="0" w:color="auto"/>
            <w:left w:val="none" w:sz="0" w:space="0" w:color="auto"/>
            <w:bottom w:val="none" w:sz="0" w:space="0" w:color="auto"/>
            <w:right w:val="none" w:sz="0" w:space="0" w:color="auto"/>
          </w:divBdr>
        </w:div>
      </w:divsChild>
    </w:div>
    <w:div w:id="1743328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A\Downloads\Tabula&#231;&#227;o%20Capoeira%20Escolas%20Orig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A\Downloads\Tabula&#231;&#227;o%20Capoeira%20Escolas%20Orig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A\Downloads\Tabula&#231;&#227;o%20Capoeira%20Escolas%20Orig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A\Downloads\Tabula&#231;&#227;o%20Capoeira%20Escolas%20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a:pPr>
            <a:r>
              <a:rPr lang="pt-BR" sz="1200">
                <a:latin typeface="Times New Roman" panose="02020603050405020304" pitchFamily="18" charset="0"/>
                <a:cs typeface="Times New Roman" panose="02020603050405020304" pitchFamily="18" charset="0"/>
              </a:rPr>
              <a:t>1.A Capoeira é um conteúdo da Educação Física Escolar?  </a:t>
            </a:r>
          </a:p>
        </c:rich>
      </c:tx>
      <c:layout>
        <c:manualLayout>
          <c:xMode val="edge"/>
          <c:yMode val="edge"/>
          <c:x val="9.9191990509606934E-2"/>
          <c:y val="0"/>
        </c:manualLayout>
      </c:layout>
      <c:overlay val="0"/>
      <c:spPr>
        <a:noFill/>
        <a:ln>
          <a:noFill/>
        </a:ln>
        <a:effectLst/>
      </c:spPr>
    </c:title>
    <c:autoTitleDeleted val="0"/>
    <c:plotArea>
      <c:layout>
        <c:manualLayout>
          <c:layoutTarget val="inner"/>
          <c:xMode val="edge"/>
          <c:yMode val="edge"/>
          <c:x val="0.14133242220462086"/>
          <c:y val="0.33444444444444688"/>
          <c:w val="0.67436363353989637"/>
          <c:h val="0.47517497812773574"/>
        </c:manualLayout>
      </c:layout>
      <c:barChart>
        <c:barDir val="col"/>
        <c:grouping val="clustered"/>
        <c:varyColors val="0"/>
        <c:ser>
          <c:idx val="1"/>
          <c:order val="1"/>
          <c:tx>
            <c:strRef>
              <c:f>Plan1!$A$117</c:f>
              <c:strCache>
                <c:ptCount val="1"/>
                <c:pt idx="0">
                  <c:v>Estadual</c:v>
                </c:pt>
              </c:strCache>
            </c:strRef>
          </c:tx>
          <c:spPr>
            <a:solidFill>
              <a:schemeClr val="tx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Plan1!$B$115:$C$116</c:f>
              <c:strCache>
                <c:ptCount val="2"/>
                <c:pt idx="0">
                  <c:v>SIM</c:v>
                </c:pt>
                <c:pt idx="1">
                  <c:v>NÃO</c:v>
                </c:pt>
              </c:strCache>
            </c:strRef>
          </c:cat>
          <c:val>
            <c:numRef>
              <c:f>Plan1!$B$117:$C$117</c:f>
              <c:numCache>
                <c:formatCode>General</c:formatCode>
                <c:ptCount val="2"/>
                <c:pt idx="0">
                  <c:v>66</c:v>
                </c:pt>
                <c:pt idx="1">
                  <c:v>34</c:v>
                </c:pt>
              </c:numCache>
            </c:numRef>
          </c:val>
          <c:extLst xmlns:c16r2="http://schemas.microsoft.com/office/drawing/2015/06/chart">
            <c:ext xmlns:c16="http://schemas.microsoft.com/office/drawing/2014/chart" uri="{C3380CC4-5D6E-409C-BE32-E72D297353CC}">
              <c16:uniqueId val="{00000001-C7BE-4065-8116-E1B71BAE2987}"/>
            </c:ext>
          </c:extLst>
        </c:ser>
        <c:ser>
          <c:idx val="2"/>
          <c:order val="2"/>
          <c:tx>
            <c:strRef>
              <c:f>Plan1!$A$118</c:f>
              <c:strCache>
                <c:ptCount val="1"/>
                <c:pt idx="0">
                  <c:v>Municipal</c:v>
                </c:pt>
              </c:strCache>
            </c:strRef>
          </c:tx>
          <c:spPr>
            <a:solidFill>
              <a:schemeClr val="lt1"/>
            </a:solidFill>
            <a:ln w="12700" cap="flat" cmpd="sng" algn="ctr">
              <a:solidFill>
                <a:schemeClr val="dk1"/>
              </a:solidFill>
              <a:prstDash val="solid"/>
              <a:miter lim="800000"/>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Plan1!$B$115:$C$116</c:f>
              <c:strCache>
                <c:ptCount val="2"/>
                <c:pt idx="0">
                  <c:v>SIM</c:v>
                </c:pt>
                <c:pt idx="1">
                  <c:v>NÃO</c:v>
                </c:pt>
              </c:strCache>
            </c:strRef>
          </c:cat>
          <c:val>
            <c:numRef>
              <c:f>Plan1!$B$118:$C$118</c:f>
              <c:numCache>
                <c:formatCode>General</c:formatCode>
                <c:ptCount val="2"/>
                <c:pt idx="0">
                  <c:v>88</c:v>
                </c:pt>
                <c:pt idx="1">
                  <c:v>12</c:v>
                </c:pt>
              </c:numCache>
            </c:numRef>
          </c:val>
          <c:extLst xmlns:c16r2="http://schemas.microsoft.com/office/drawing/2015/06/chart">
            <c:ext xmlns:c16="http://schemas.microsoft.com/office/drawing/2014/chart" uri="{C3380CC4-5D6E-409C-BE32-E72D297353CC}">
              <c16:uniqueId val="{00000002-C7BE-4065-8116-E1B71BAE2987}"/>
            </c:ext>
          </c:extLst>
        </c:ser>
        <c:dLbls>
          <c:showLegendKey val="0"/>
          <c:showVal val="1"/>
          <c:showCatName val="0"/>
          <c:showSerName val="0"/>
          <c:showPercent val="0"/>
          <c:showBubbleSize val="0"/>
        </c:dLbls>
        <c:gapWidth val="219"/>
        <c:overlap val="-27"/>
        <c:axId val="167687264"/>
        <c:axId val="60907392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Plan1!#REF!</c15:sqref>
                        </c15:formulaRef>
                      </c:ext>
                    </c:extLst>
                    <c:strCache>
                      <c:ptCount val="1"/>
                      <c:pt idx="0">
                        <c:v>#REF!</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Plan1!$B$115:$C$116</c15:sqref>
                        </c15:formulaRef>
                      </c:ext>
                    </c:extLst>
                    <c:strCache>
                      <c:ptCount val="2"/>
                      <c:pt idx="0">
                        <c:v>SIM</c:v>
                      </c:pt>
                      <c:pt idx="1">
                        <c:v>NÃO</c:v>
                      </c:pt>
                    </c:strCache>
                  </c:strRef>
                </c:cat>
                <c:val>
                  <c:numRef>
                    <c:extLst xmlns:c16r2="http://schemas.microsoft.com/office/drawing/2015/06/chart">
                      <c:ext uri="{02D57815-91ED-43cb-92C2-25804820EDAC}">
                        <c15:formulaRef>
                          <c15:sqref>Plan1!#REF!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C7BE-4065-8116-E1B71BAE2987}"/>
                  </c:ext>
                </c:extLst>
              </c15:ser>
            </c15:filteredBarSeries>
          </c:ext>
        </c:extLst>
      </c:barChart>
      <c:catAx>
        <c:axId val="16768726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vert="horz"/>
          <a:lstStyle/>
          <a:p>
            <a:pPr>
              <a:defRPr/>
            </a:pPr>
            <a:endParaRPr lang="pt-BR"/>
          </a:p>
        </c:txPr>
        <c:crossAx val="609073920"/>
        <c:crosses val="autoZero"/>
        <c:auto val="1"/>
        <c:lblAlgn val="ctr"/>
        <c:lblOffset val="100"/>
        <c:noMultiLvlLbl val="0"/>
      </c:catAx>
      <c:valAx>
        <c:axId val="609073920"/>
        <c:scaling>
          <c:orientation val="minMax"/>
        </c:scaling>
        <c:delete val="0"/>
        <c:axPos val="l"/>
        <c:title>
          <c:tx>
            <c:rich>
              <a:bodyPr rot="-5400000" vert="horz"/>
              <a:lstStyle/>
              <a:p>
                <a:pPr>
                  <a:defRPr/>
                </a:pPr>
                <a:r>
                  <a:rPr lang="pt-BR"/>
                  <a:t>Números de Alunos (%) </a:t>
                </a:r>
              </a:p>
            </c:rich>
          </c:tx>
          <c:layout>
            <c:manualLayout>
              <c:xMode val="edge"/>
              <c:yMode val="edge"/>
              <c:x val="2.1675665633014585E-2"/>
              <c:y val="0.20481481481481481"/>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pt-BR"/>
          </a:p>
        </c:txPr>
        <c:crossAx val="167687264"/>
        <c:crosses val="autoZero"/>
        <c:crossBetween val="between"/>
      </c:valAx>
      <c:spPr>
        <a:solidFill>
          <a:schemeClr val="bg1"/>
        </a:solidFill>
        <a:ln>
          <a:noFill/>
        </a:ln>
        <a:effectLst/>
      </c:spPr>
    </c:plotArea>
    <c:legend>
      <c:legendPos val="r"/>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solidFill>
            <a:sysClr val="windowText" lastClr="000000"/>
          </a:solidFill>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sz="1200"/>
            </a:pPr>
            <a:r>
              <a:rPr lang="pt-BR" sz="1200"/>
              <a:t>2. Você considera a Capoeira como?</a:t>
            </a:r>
          </a:p>
        </c:rich>
      </c:tx>
      <c:layout>
        <c:manualLayout>
          <c:xMode val="edge"/>
          <c:yMode val="edge"/>
          <c:x val="0.19067405900105167"/>
          <c:y val="0"/>
        </c:manualLayout>
      </c:layout>
      <c:overlay val="0"/>
      <c:spPr>
        <a:noFill/>
        <a:ln>
          <a:noFill/>
        </a:ln>
        <a:effectLst/>
      </c:spPr>
    </c:title>
    <c:autoTitleDeleted val="0"/>
    <c:plotArea>
      <c:layout/>
      <c:barChart>
        <c:barDir val="col"/>
        <c:grouping val="clustered"/>
        <c:varyColors val="0"/>
        <c:ser>
          <c:idx val="0"/>
          <c:order val="0"/>
          <c:tx>
            <c:strRef>
              <c:f>Plan1!$G$117</c:f>
              <c:strCache>
                <c:ptCount val="1"/>
                <c:pt idx="0">
                  <c:v>Estadual</c:v>
                </c:pt>
              </c:strCache>
            </c:strRef>
          </c:tx>
          <c:spPr>
            <a:solidFill>
              <a:schemeClr val="tx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Plan1!$H$115:$J$116</c:f>
              <c:strCache>
                <c:ptCount val="3"/>
                <c:pt idx="0">
                  <c:v>DANÇA</c:v>
                </c:pt>
                <c:pt idx="1">
                  <c:v>ESPORTE</c:v>
                </c:pt>
                <c:pt idx="2">
                  <c:v>LUTA</c:v>
                </c:pt>
              </c:strCache>
            </c:strRef>
          </c:cat>
          <c:val>
            <c:numRef>
              <c:f>Plan1!$H$117:$J$117</c:f>
              <c:numCache>
                <c:formatCode>General</c:formatCode>
                <c:ptCount val="3"/>
                <c:pt idx="0">
                  <c:v>56</c:v>
                </c:pt>
                <c:pt idx="1">
                  <c:v>84</c:v>
                </c:pt>
                <c:pt idx="2">
                  <c:v>64</c:v>
                </c:pt>
              </c:numCache>
            </c:numRef>
          </c:val>
          <c:extLst xmlns:c16r2="http://schemas.microsoft.com/office/drawing/2015/06/chart">
            <c:ext xmlns:c16="http://schemas.microsoft.com/office/drawing/2014/chart" uri="{C3380CC4-5D6E-409C-BE32-E72D297353CC}">
              <c16:uniqueId val="{00000000-3D2B-4880-8ABC-3EC66373E4F5}"/>
            </c:ext>
          </c:extLst>
        </c:ser>
        <c:ser>
          <c:idx val="1"/>
          <c:order val="1"/>
          <c:tx>
            <c:strRef>
              <c:f>Plan1!$G$118</c:f>
              <c:strCache>
                <c:ptCount val="1"/>
                <c:pt idx="0">
                  <c:v>Municipal</c:v>
                </c:pt>
              </c:strCache>
            </c:strRef>
          </c:tx>
          <c:spPr>
            <a:solidFill>
              <a:schemeClr val="lt1"/>
            </a:solidFill>
            <a:ln w="12700" cap="flat" cmpd="sng" algn="ctr">
              <a:solidFill>
                <a:schemeClr val="dk1"/>
              </a:solidFill>
              <a:prstDash val="solid"/>
              <a:miter lim="800000"/>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Plan1!$H$115:$J$116</c:f>
              <c:strCache>
                <c:ptCount val="3"/>
                <c:pt idx="0">
                  <c:v>DANÇA</c:v>
                </c:pt>
                <c:pt idx="1">
                  <c:v>ESPORTE</c:v>
                </c:pt>
                <c:pt idx="2">
                  <c:v>LUTA</c:v>
                </c:pt>
              </c:strCache>
            </c:strRef>
          </c:cat>
          <c:val>
            <c:numRef>
              <c:f>Plan1!$H$118:$J$118</c:f>
              <c:numCache>
                <c:formatCode>General</c:formatCode>
                <c:ptCount val="3"/>
                <c:pt idx="0">
                  <c:v>62</c:v>
                </c:pt>
                <c:pt idx="1">
                  <c:v>58</c:v>
                </c:pt>
                <c:pt idx="2">
                  <c:v>82</c:v>
                </c:pt>
              </c:numCache>
            </c:numRef>
          </c:val>
          <c:extLst xmlns:c16r2="http://schemas.microsoft.com/office/drawing/2015/06/chart">
            <c:ext xmlns:c16="http://schemas.microsoft.com/office/drawing/2014/chart" uri="{C3380CC4-5D6E-409C-BE32-E72D297353CC}">
              <c16:uniqueId val="{00000001-3D2B-4880-8ABC-3EC66373E4F5}"/>
            </c:ext>
          </c:extLst>
        </c:ser>
        <c:dLbls>
          <c:showLegendKey val="0"/>
          <c:showVal val="1"/>
          <c:showCatName val="0"/>
          <c:showSerName val="0"/>
          <c:showPercent val="0"/>
          <c:showBubbleSize val="0"/>
        </c:dLbls>
        <c:gapWidth val="219"/>
        <c:overlap val="-27"/>
        <c:axId val="609074704"/>
        <c:axId val="609075096"/>
      </c:barChart>
      <c:catAx>
        <c:axId val="6090747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pt-BR"/>
          </a:p>
        </c:txPr>
        <c:crossAx val="609075096"/>
        <c:crosses val="autoZero"/>
        <c:auto val="1"/>
        <c:lblAlgn val="ctr"/>
        <c:lblOffset val="100"/>
        <c:noMultiLvlLbl val="0"/>
      </c:catAx>
      <c:valAx>
        <c:axId val="609075096"/>
        <c:scaling>
          <c:orientation val="minMax"/>
        </c:scaling>
        <c:delete val="0"/>
        <c:axPos val="l"/>
        <c:title>
          <c:tx>
            <c:rich>
              <a:bodyPr rot="-5400000" vert="horz"/>
              <a:lstStyle/>
              <a:p>
                <a:pPr>
                  <a:defRPr sz="1200"/>
                </a:pPr>
                <a:r>
                  <a:rPr lang="pt-BR" sz="1200" b="0"/>
                  <a:t>Numeros de alunos(%)</a:t>
                </a:r>
              </a:p>
            </c:rich>
          </c:tx>
          <c:layout>
            <c:manualLayout>
              <c:xMode val="edge"/>
              <c:yMode val="edge"/>
              <c:x val="3.3972336811453542E-2"/>
              <c:y val="0.20289382009067047"/>
            </c:manualLayout>
          </c:layout>
          <c:overlay val="0"/>
          <c:spPr>
            <a:noFill/>
            <a:ln>
              <a:noFill/>
            </a:ln>
            <a:effectLst/>
          </c:spPr>
        </c:title>
        <c:numFmt formatCode="General" sourceLinked="1"/>
        <c:majorTickMark val="none"/>
        <c:minorTickMark val="none"/>
        <c:tickLblPos val="nextTo"/>
        <c:spPr>
          <a:noFill/>
          <a:ln>
            <a:solidFill>
              <a:schemeClr val="dk1"/>
            </a:solidFill>
          </a:ln>
          <a:effectLst/>
        </c:spPr>
        <c:txPr>
          <a:bodyPr rot="-60000000" vert="horz"/>
          <a:lstStyle/>
          <a:p>
            <a:pPr>
              <a:defRPr/>
            </a:pPr>
            <a:endParaRPr lang="pt-BR"/>
          </a:p>
        </c:txPr>
        <c:crossAx val="609074704"/>
        <c:crosses val="autoZero"/>
        <c:crossBetween val="between"/>
      </c:valAx>
      <c:spPr>
        <a:noFill/>
        <a:ln>
          <a:noFill/>
        </a:ln>
        <a:effectLst/>
      </c:spPr>
    </c:plotArea>
    <c:legend>
      <c:legendPos val="r"/>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a:pPr>
            <a:r>
              <a:rPr lang="pt-BR" sz="1200" b="1"/>
              <a:t>3. A Capoeira na visão dos PCN's melhoraria  seu conhecimento nas aulas de Educação Física Escolar?</a:t>
            </a:r>
          </a:p>
        </c:rich>
      </c:tx>
      <c:layout>
        <c:manualLayout>
          <c:xMode val="edge"/>
          <c:yMode val="edge"/>
          <c:x val="0.11238174037352162"/>
          <c:y val="4.2496679946879189E-2"/>
        </c:manualLayout>
      </c:layout>
      <c:overlay val="0"/>
      <c:spPr>
        <a:noFill/>
        <a:ln>
          <a:noFill/>
        </a:ln>
        <a:effectLst/>
      </c:spPr>
    </c:title>
    <c:autoTitleDeleted val="0"/>
    <c:plotArea>
      <c:layout/>
      <c:barChart>
        <c:barDir val="col"/>
        <c:grouping val="clustered"/>
        <c:varyColors val="0"/>
        <c:ser>
          <c:idx val="0"/>
          <c:order val="0"/>
          <c:tx>
            <c:strRef>
              <c:f>Plan1!$AH$117</c:f>
              <c:strCache>
                <c:ptCount val="1"/>
                <c:pt idx="0">
                  <c:v>Estadual</c:v>
                </c:pt>
              </c:strCache>
            </c:strRef>
          </c:tx>
          <c:spPr>
            <a:solidFill>
              <a:schemeClr val="tx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Plan1!$AI$115:$AJ$116</c:f>
              <c:strCache>
                <c:ptCount val="2"/>
                <c:pt idx="0">
                  <c:v>SIM</c:v>
                </c:pt>
                <c:pt idx="1">
                  <c:v>NÃO</c:v>
                </c:pt>
              </c:strCache>
            </c:strRef>
          </c:cat>
          <c:val>
            <c:numRef>
              <c:f>Plan1!$AI$117:$AJ$117</c:f>
              <c:numCache>
                <c:formatCode>General</c:formatCode>
                <c:ptCount val="2"/>
                <c:pt idx="0">
                  <c:v>78</c:v>
                </c:pt>
                <c:pt idx="1">
                  <c:v>22</c:v>
                </c:pt>
              </c:numCache>
            </c:numRef>
          </c:val>
          <c:extLst xmlns:c16r2="http://schemas.microsoft.com/office/drawing/2015/06/chart">
            <c:ext xmlns:c16="http://schemas.microsoft.com/office/drawing/2014/chart" uri="{C3380CC4-5D6E-409C-BE32-E72D297353CC}">
              <c16:uniqueId val="{00000000-D4E7-4517-AAF1-572BD94E6CAB}"/>
            </c:ext>
          </c:extLst>
        </c:ser>
        <c:ser>
          <c:idx val="1"/>
          <c:order val="1"/>
          <c:tx>
            <c:strRef>
              <c:f>Plan1!$AH$118</c:f>
              <c:strCache>
                <c:ptCount val="1"/>
                <c:pt idx="0">
                  <c:v>Municipal</c:v>
                </c:pt>
              </c:strCache>
            </c:strRef>
          </c:tx>
          <c:spPr>
            <a:solidFill>
              <a:schemeClr val="lt1"/>
            </a:solidFill>
            <a:ln w="12700" cap="flat" cmpd="sng" algn="ctr">
              <a:solidFill>
                <a:schemeClr val="dk1"/>
              </a:solidFill>
              <a:prstDash val="solid"/>
              <a:miter lim="800000"/>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Plan1!$AI$115:$AJ$116</c:f>
              <c:strCache>
                <c:ptCount val="2"/>
                <c:pt idx="0">
                  <c:v>SIM</c:v>
                </c:pt>
                <c:pt idx="1">
                  <c:v>NÃO</c:v>
                </c:pt>
              </c:strCache>
            </c:strRef>
          </c:cat>
          <c:val>
            <c:numRef>
              <c:f>Plan1!$AI$118:$AJ$118</c:f>
              <c:numCache>
                <c:formatCode>General</c:formatCode>
                <c:ptCount val="2"/>
                <c:pt idx="0">
                  <c:v>86</c:v>
                </c:pt>
                <c:pt idx="1">
                  <c:v>14</c:v>
                </c:pt>
              </c:numCache>
            </c:numRef>
          </c:val>
          <c:extLst xmlns:c16r2="http://schemas.microsoft.com/office/drawing/2015/06/chart">
            <c:ext xmlns:c16="http://schemas.microsoft.com/office/drawing/2014/chart" uri="{C3380CC4-5D6E-409C-BE32-E72D297353CC}">
              <c16:uniqueId val="{00000001-D4E7-4517-AAF1-572BD94E6CAB}"/>
            </c:ext>
          </c:extLst>
        </c:ser>
        <c:dLbls>
          <c:showLegendKey val="0"/>
          <c:showVal val="1"/>
          <c:showCatName val="0"/>
          <c:showSerName val="0"/>
          <c:showPercent val="0"/>
          <c:showBubbleSize val="0"/>
        </c:dLbls>
        <c:gapWidth val="219"/>
        <c:overlap val="-27"/>
        <c:axId val="611297312"/>
        <c:axId val="611297704"/>
      </c:barChart>
      <c:catAx>
        <c:axId val="6112973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pt-BR"/>
          </a:p>
        </c:txPr>
        <c:crossAx val="611297704"/>
        <c:crosses val="autoZero"/>
        <c:auto val="1"/>
        <c:lblAlgn val="ctr"/>
        <c:lblOffset val="100"/>
        <c:noMultiLvlLbl val="0"/>
      </c:catAx>
      <c:valAx>
        <c:axId val="611297704"/>
        <c:scaling>
          <c:orientation val="minMax"/>
        </c:scaling>
        <c:delete val="0"/>
        <c:axPos val="l"/>
        <c:title>
          <c:tx>
            <c:rich>
              <a:bodyPr rot="-5400000" vert="horz"/>
              <a:lstStyle/>
              <a:p>
                <a:pPr>
                  <a:defRPr sz="1200" b="0"/>
                </a:pPr>
                <a:r>
                  <a:rPr lang="pt-BR" sz="1200" b="0"/>
                  <a:t>Números de Alunos (%)</a:t>
                </a:r>
              </a:p>
            </c:rich>
          </c:tx>
          <c:layout>
            <c:manualLayout>
              <c:xMode val="edge"/>
              <c:yMode val="edge"/>
              <c:x val="1.7175806649490862E-2"/>
              <c:y val="0.20929614873837987"/>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vert="horz"/>
          <a:lstStyle/>
          <a:p>
            <a:pPr>
              <a:defRPr/>
            </a:pPr>
            <a:endParaRPr lang="pt-BR"/>
          </a:p>
        </c:txPr>
        <c:crossAx val="611297312"/>
        <c:crosses val="autoZero"/>
        <c:crossBetween val="between"/>
      </c:valAx>
      <c:spPr>
        <a:noFill/>
        <a:ln>
          <a:noFill/>
        </a:ln>
        <a:effectLst/>
      </c:spPr>
    </c:plotArea>
    <c:legend>
      <c:legendPos val="r"/>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sz="1200"/>
            </a:pPr>
            <a:r>
              <a:rPr lang="pt-BR" sz="1200"/>
              <a:t>4. Quais Temas Transversais podem ser trabalhados com a Capoeira nas aulas de Educação Física Escolar ?</a:t>
            </a:r>
          </a:p>
        </c:rich>
      </c:tx>
      <c:layout>
        <c:manualLayout>
          <c:xMode val="edge"/>
          <c:yMode val="edge"/>
          <c:x val="0.18229129940847044"/>
          <c:y val="7.3592742654741332E-4"/>
        </c:manualLayout>
      </c:layout>
      <c:overlay val="0"/>
      <c:spPr>
        <a:noFill/>
        <a:ln>
          <a:noFill/>
        </a:ln>
        <a:effectLst/>
      </c:spPr>
    </c:title>
    <c:autoTitleDeleted val="0"/>
    <c:plotArea>
      <c:layout>
        <c:manualLayout>
          <c:layoutTarget val="inner"/>
          <c:xMode val="edge"/>
          <c:yMode val="edge"/>
          <c:x val="0.2007161535747273"/>
          <c:y val="0.21942122186495194"/>
          <c:w val="0.69595278490740775"/>
          <c:h val="0.5883960807149865"/>
        </c:manualLayout>
      </c:layout>
      <c:barChart>
        <c:barDir val="col"/>
        <c:grouping val="clustered"/>
        <c:varyColors val="0"/>
        <c:ser>
          <c:idx val="0"/>
          <c:order val="0"/>
          <c:tx>
            <c:strRef>
              <c:f>Plan1!$AA$117</c:f>
              <c:strCache>
                <c:ptCount val="1"/>
                <c:pt idx="0">
                  <c:v>Estadual</c:v>
                </c:pt>
              </c:strCache>
            </c:strRef>
          </c:tx>
          <c:spPr>
            <a:solidFill>
              <a:schemeClr val="tx1"/>
            </a:solidFill>
            <a:ln>
              <a:noFill/>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Plan1!$AB$115:$AG$116</c:f>
              <c:strCache>
                <c:ptCount val="6"/>
                <c:pt idx="0">
                  <c:v>Saúde </c:v>
                </c:pt>
                <c:pt idx="1">
                  <c:v>Ética</c:v>
                </c:pt>
                <c:pt idx="2">
                  <c:v>Meio Ambiente</c:v>
                </c:pt>
                <c:pt idx="3">
                  <c:v>P. Cultural</c:v>
                </c:pt>
                <c:pt idx="4">
                  <c:v>T. e Consumo</c:v>
                </c:pt>
                <c:pt idx="5">
                  <c:v>O. Sexual</c:v>
                </c:pt>
              </c:strCache>
            </c:strRef>
          </c:cat>
          <c:val>
            <c:numRef>
              <c:f>Plan1!$AB$117:$AG$117</c:f>
              <c:numCache>
                <c:formatCode>General</c:formatCode>
                <c:ptCount val="6"/>
                <c:pt idx="0">
                  <c:v>90</c:v>
                </c:pt>
                <c:pt idx="1">
                  <c:v>52</c:v>
                </c:pt>
                <c:pt idx="2">
                  <c:v>48</c:v>
                </c:pt>
                <c:pt idx="3">
                  <c:v>54</c:v>
                </c:pt>
                <c:pt idx="4">
                  <c:v>56</c:v>
                </c:pt>
                <c:pt idx="5">
                  <c:v>0</c:v>
                </c:pt>
              </c:numCache>
            </c:numRef>
          </c:val>
          <c:extLst xmlns:c16r2="http://schemas.microsoft.com/office/drawing/2015/06/chart">
            <c:ext xmlns:c16="http://schemas.microsoft.com/office/drawing/2014/chart" uri="{C3380CC4-5D6E-409C-BE32-E72D297353CC}">
              <c16:uniqueId val="{00000000-77A8-4C3C-A5A5-B8163F13E783}"/>
            </c:ext>
          </c:extLst>
        </c:ser>
        <c:ser>
          <c:idx val="1"/>
          <c:order val="1"/>
          <c:tx>
            <c:strRef>
              <c:f>Plan1!$AA$118</c:f>
              <c:strCache>
                <c:ptCount val="1"/>
                <c:pt idx="0">
                  <c:v>Municipal</c:v>
                </c:pt>
              </c:strCache>
            </c:strRef>
          </c:tx>
          <c:spPr>
            <a:solidFill>
              <a:schemeClr val="lt1"/>
            </a:solidFill>
            <a:ln w="12700" cap="flat" cmpd="sng" algn="ctr">
              <a:solidFill>
                <a:schemeClr val="dk1"/>
              </a:solidFill>
              <a:prstDash val="solid"/>
              <a:miter lim="800000"/>
            </a:ln>
            <a:effectLst/>
          </c:spPr>
          <c:invertIfNegative val="0"/>
          <c:dLbls>
            <c:spPr>
              <a:noFill/>
              <a:ln>
                <a:noFill/>
              </a:ln>
              <a:effectLst/>
            </c:spPr>
            <c:txPr>
              <a:bodyPr rot="0" vert="horz"/>
              <a:lstStyle/>
              <a:p>
                <a:pPr>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Plan1!$AB$115:$AG$116</c:f>
              <c:strCache>
                <c:ptCount val="6"/>
                <c:pt idx="0">
                  <c:v>Saúde </c:v>
                </c:pt>
                <c:pt idx="1">
                  <c:v>Ética</c:v>
                </c:pt>
                <c:pt idx="2">
                  <c:v>Meio Ambiente</c:v>
                </c:pt>
                <c:pt idx="3">
                  <c:v>P. Cultural</c:v>
                </c:pt>
                <c:pt idx="4">
                  <c:v>T. e Consumo</c:v>
                </c:pt>
                <c:pt idx="5">
                  <c:v>O. Sexual</c:v>
                </c:pt>
              </c:strCache>
            </c:strRef>
          </c:cat>
          <c:val>
            <c:numRef>
              <c:f>Plan1!$AB$118:$AG$118</c:f>
              <c:numCache>
                <c:formatCode>General</c:formatCode>
                <c:ptCount val="6"/>
                <c:pt idx="0">
                  <c:v>80</c:v>
                </c:pt>
                <c:pt idx="1">
                  <c:v>68</c:v>
                </c:pt>
                <c:pt idx="2">
                  <c:v>62</c:v>
                </c:pt>
                <c:pt idx="3">
                  <c:v>72</c:v>
                </c:pt>
                <c:pt idx="4">
                  <c:v>36</c:v>
                </c:pt>
                <c:pt idx="5">
                  <c:v>0</c:v>
                </c:pt>
              </c:numCache>
            </c:numRef>
          </c:val>
          <c:extLst xmlns:c16r2="http://schemas.microsoft.com/office/drawing/2015/06/chart">
            <c:ext xmlns:c16="http://schemas.microsoft.com/office/drawing/2014/chart" uri="{C3380CC4-5D6E-409C-BE32-E72D297353CC}">
              <c16:uniqueId val="{00000001-77A8-4C3C-A5A5-B8163F13E783}"/>
            </c:ext>
          </c:extLst>
        </c:ser>
        <c:dLbls>
          <c:showLegendKey val="0"/>
          <c:showVal val="0"/>
          <c:showCatName val="0"/>
          <c:showSerName val="0"/>
          <c:showPercent val="0"/>
          <c:showBubbleSize val="0"/>
        </c:dLbls>
        <c:gapWidth val="219"/>
        <c:overlap val="-27"/>
        <c:axId val="611298488"/>
        <c:axId val="611298880"/>
      </c:barChart>
      <c:catAx>
        <c:axId val="61129848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solidFill>
                  <a:schemeClr val="tx1"/>
                </a:solidFill>
              </a:defRPr>
            </a:pPr>
            <a:endParaRPr lang="pt-BR"/>
          </a:p>
        </c:txPr>
        <c:crossAx val="611298880"/>
        <c:crosses val="autoZero"/>
        <c:auto val="1"/>
        <c:lblAlgn val="ctr"/>
        <c:lblOffset val="100"/>
        <c:noMultiLvlLbl val="0"/>
      </c:catAx>
      <c:valAx>
        <c:axId val="611298880"/>
        <c:scaling>
          <c:orientation val="minMax"/>
        </c:scaling>
        <c:delete val="0"/>
        <c:axPos val="l"/>
        <c:title>
          <c:tx>
            <c:rich>
              <a:bodyPr rot="-5400000" vert="horz"/>
              <a:lstStyle/>
              <a:p>
                <a:pPr>
                  <a:defRPr b="0"/>
                </a:pPr>
                <a:r>
                  <a:rPr lang="pt-BR" b="0"/>
                  <a:t>Números de Alunos (%)</a:t>
                </a:r>
              </a:p>
            </c:rich>
          </c:tx>
          <c:layout>
            <c:manualLayout>
              <c:xMode val="edge"/>
              <c:yMode val="edge"/>
              <c:x val="6.1989962639490297E-2"/>
              <c:y val="0.22950753107081126"/>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vert="horz"/>
          <a:lstStyle/>
          <a:p>
            <a:pPr>
              <a:defRPr/>
            </a:pPr>
            <a:endParaRPr lang="pt-BR"/>
          </a:p>
        </c:txPr>
        <c:crossAx val="611298488"/>
        <c:crosses val="autoZero"/>
        <c:crossBetween val="between"/>
      </c:valAx>
      <c:spPr>
        <a:noFill/>
        <a:ln>
          <a:noFill/>
        </a:ln>
        <a:effectLst/>
      </c:spPr>
    </c:plotArea>
    <c:legend>
      <c:legendPos val="r"/>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31B5-7A67-4C43-B6BE-96714632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6483</Words>
  <Characters>35011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leia souza leia souza</cp:lastModifiedBy>
  <cp:revision>3</cp:revision>
  <dcterms:created xsi:type="dcterms:W3CDTF">2017-10-30T00:50:00Z</dcterms:created>
  <dcterms:modified xsi:type="dcterms:W3CDTF">2017-10-30T00:51:00Z</dcterms:modified>
</cp:coreProperties>
</file>