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A2" w:rsidRDefault="00A07D98" w:rsidP="00B826A2">
      <w:pPr>
        <w:spacing w:after="0" w:line="360" w:lineRule="auto"/>
        <w:jc w:val="center"/>
        <w:rPr>
          <w:sz w:val="28"/>
          <w:szCs w:val="28"/>
        </w:rPr>
      </w:pPr>
      <w:r w:rsidRPr="000E64FB">
        <w:rPr>
          <w:sz w:val="24"/>
          <w:szCs w:val="24"/>
        </w:rPr>
        <w:t>MEDIAÇÃO JUDICIAL</w:t>
      </w:r>
      <w:r w:rsidR="00064C02" w:rsidRPr="000E64FB">
        <w:rPr>
          <w:sz w:val="24"/>
          <w:szCs w:val="24"/>
        </w:rPr>
        <w:t xml:space="preserve"> DE CONFLITOS</w:t>
      </w:r>
      <w:r w:rsidRPr="000E64FB">
        <w:rPr>
          <w:sz w:val="24"/>
          <w:szCs w:val="24"/>
        </w:rPr>
        <w:t xml:space="preserve"> À LUZ DO CPC/2015 E DA LEI N.13.140/2015</w:t>
      </w:r>
      <w:r w:rsidR="00064C02" w:rsidRPr="000E64FB">
        <w:rPr>
          <w:sz w:val="24"/>
          <w:szCs w:val="24"/>
        </w:rPr>
        <w:t xml:space="preserve"> NA PACIFICAÇÃO SOCIAL</w:t>
      </w:r>
      <w:r w:rsidR="00DE228B">
        <w:rPr>
          <w:rStyle w:val="Refdenotaderodap"/>
          <w:sz w:val="28"/>
          <w:szCs w:val="28"/>
        </w:rPr>
        <w:footnoteReference w:id="1"/>
      </w:r>
    </w:p>
    <w:p w:rsidR="00DE228B" w:rsidRDefault="00DE228B" w:rsidP="00DE228B">
      <w:pPr>
        <w:spacing w:after="0"/>
        <w:jc w:val="right"/>
        <w:rPr>
          <w:sz w:val="24"/>
          <w:szCs w:val="24"/>
        </w:rPr>
      </w:pPr>
      <w:r w:rsidRPr="00AF761B">
        <w:rPr>
          <w:sz w:val="24"/>
          <w:szCs w:val="24"/>
        </w:rPr>
        <w:t>Silene</w:t>
      </w:r>
      <w:r w:rsidRPr="003172C9">
        <w:rPr>
          <w:sz w:val="24"/>
          <w:szCs w:val="24"/>
        </w:rPr>
        <w:t xml:space="preserve"> da Silva</w:t>
      </w:r>
      <w:r>
        <w:rPr>
          <w:sz w:val="24"/>
          <w:szCs w:val="24"/>
        </w:rPr>
        <w:t xml:space="preserve"> Teixeira</w:t>
      </w:r>
      <w:r>
        <w:rPr>
          <w:rStyle w:val="Refdenotaderodap"/>
          <w:sz w:val="24"/>
          <w:szCs w:val="24"/>
        </w:rPr>
        <w:footnoteReference w:id="2"/>
      </w:r>
      <w:r w:rsidRPr="003172C9">
        <w:rPr>
          <w:sz w:val="24"/>
          <w:szCs w:val="24"/>
        </w:rPr>
        <w:t xml:space="preserve"> </w:t>
      </w:r>
    </w:p>
    <w:p w:rsidR="00DE228B" w:rsidRPr="00AF761B" w:rsidRDefault="00DE228B" w:rsidP="00DE228B">
      <w:pPr>
        <w:spacing w:after="0"/>
        <w:jc w:val="right"/>
        <w:rPr>
          <w:sz w:val="24"/>
          <w:szCs w:val="24"/>
        </w:rPr>
      </w:pPr>
      <w:r>
        <w:rPr>
          <w:sz w:val="24"/>
          <w:szCs w:val="24"/>
        </w:rPr>
        <w:t>Cynara Silde Mesquita Veloso</w:t>
      </w:r>
      <w:r>
        <w:rPr>
          <w:rStyle w:val="Refdenotaderodap"/>
          <w:sz w:val="24"/>
          <w:szCs w:val="24"/>
        </w:rPr>
        <w:footnoteReference w:id="3"/>
      </w:r>
    </w:p>
    <w:p w:rsidR="00B826A2" w:rsidRPr="00B826A2" w:rsidRDefault="00B826A2" w:rsidP="00B826A2">
      <w:pPr>
        <w:spacing w:after="0" w:line="360" w:lineRule="auto"/>
        <w:jc w:val="center"/>
        <w:rPr>
          <w:sz w:val="28"/>
          <w:szCs w:val="28"/>
        </w:rPr>
      </w:pPr>
    </w:p>
    <w:p w:rsidR="00314948" w:rsidRDefault="00B826A2" w:rsidP="00BD3731">
      <w:pPr>
        <w:spacing w:after="0" w:line="360" w:lineRule="auto"/>
        <w:jc w:val="both"/>
        <w:rPr>
          <w:sz w:val="24"/>
          <w:szCs w:val="24"/>
        </w:rPr>
      </w:pPr>
      <w:r w:rsidRPr="00BD3731">
        <w:rPr>
          <w:sz w:val="24"/>
          <w:szCs w:val="24"/>
        </w:rPr>
        <w:t xml:space="preserve"> </w:t>
      </w:r>
      <w:r w:rsidRPr="00BD3731">
        <w:rPr>
          <w:b/>
          <w:sz w:val="24"/>
          <w:szCs w:val="24"/>
        </w:rPr>
        <w:t>RESUMO</w:t>
      </w:r>
      <w:r w:rsidRPr="00BD3731">
        <w:rPr>
          <w:sz w:val="24"/>
          <w:szCs w:val="24"/>
        </w:rPr>
        <w:t xml:space="preserve">: </w:t>
      </w:r>
    </w:p>
    <w:p w:rsidR="005F0CB7" w:rsidRDefault="005F0CB7" w:rsidP="00BD3731">
      <w:pPr>
        <w:spacing w:after="0" w:line="360" w:lineRule="auto"/>
        <w:jc w:val="both"/>
        <w:rPr>
          <w:sz w:val="24"/>
          <w:szCs w:val="24"/>
        </w:rPr>
      </w:pPr>
    </w:p>
    <w:p w:rsidR="00491B7C" w:rsidRPr="00D7232C" w:rsidRDefault="00491B7C" w:rsidP="00491B7C">
      <w:pPr>
        <w:spacing w:after="0" w:line="240" w:lineRule="auto"/>
        <w:jc w:val="both"/>
        <w:rPr>
          <w:sz w:val="24"/>
          <w:szCs w:val="24"/>
        </w:rPr>
      </w:pPr>
      <w:r w:rsidRPr="00D7232C">
        <w:rPr>
          <w:sz w:val="24"/>
          <w:szCs w:val="24"/>
        </w:rPr>
        <w:t>O Poder Judiciário encontra-se em crise, tendo em vista o</w:t>
      </w:r>
      <w:r>
        <w:rPr>
          <w:sz w:val="24"/>
          <w:szCs w:val="24"/>
        </w:rPr>
        <w:t xml:space="preserve"> excesso</w:t>
      </w:r>
      <w:r w:rsidRPr="00D7232C">
        <w:rPr>
          <w:sz w:val="24"/>
          <w:szCs w:val="24"/>
        </w:rPr>
        <w:t xml:space="preserve"> de casos a serem julgados, além das altas custas e da morosidade processual e, consequentemente</w:t>
      </w:r>
      <w:r>
        <w:rPr>
          <w:sz w:val="24"/>
          <w:szCs w:val="24"/>
        </w:rPr>
        <w:t>,</w:t>
      </w:r>
      <w:r w:rsidRPr="00D7232C">
        <w:rPr>
          <w:sz w:val="24"/>
          <w:szCs w:val="24"/>
        </w:rPr>
        <w:t xml:space="preserve"> acaba dificultando o exercício do direito de acesso à justiça da sociedade. </w:t>
      </w:r>
      <w:r w:rsidR="006868E8" w:rsidRPr="00D57C7E">
        <w:rPr>
          <w:sz w:val="24"/>
          <w:szCs w:val="24"/>
        </w:rPr>
        <w:t>Desse modo</w:t>
      </w:r>
      <w:r w:rsidRPr="00D57C7E">
        <w:rPr>
          <w:sz w:val="24"/>
          <w:szCs w:val="24"/>
        </w:rPr>
        <w:t xml:space="preserve">, a presente pesquisa objetiva analisar </w:t>
      </w:r>
      <w:r w:rsidR="006868E8" w:rsidRPr="00D57C7E">
        <w:rPr>
          <w:sz w:val="24"/>
          <w:szCs w:val="24"/>
        </w:rPr>
        <w:t>a</w:t>
      </w:r>
      <w:r w:rsidRPr="00D57C7E">
        <w:rPr>
          <w:sz w:val="24"/>
          <w:szCs w:val="24"/>
        </w:rPr>
        <w:t xml:space="preserve"> crise</w:t>
      </w:r>
      <w:r w:rsidR="006868E8" w:rsidRPr="00D57C7E">
        <w:rPr>
          <w:sz w:val="24"/>
          <w:szCs w:val="24"/>
        </w:rPr>
        <w:t xml:space="preserve"> da operacionalidade</w:t>
      </w:r>
      <w:r w:rsidRPr="00D57C7E">
        <w:rPr>
          <w:sz w:val="24"/>
          <w:szCs w:val="24"/>
        </w:rPr>
        <w:t xml:space="preserve"> do Judiciário e</w:t>
      </w:r>
      <w:r w:rsidR="00396503" w:rsidRPr="00D57C7E">
        <w:rPr>
          <w:sz w:val="24"/>
          <w:szCs w:val="24"/>
        </w:rPr>
        <w:t xml:space="preserve"> </w:t>
      </w:r>
      <w:r w:rsidRPr="00D57C7E">
        <w:rPr>
          <w:sz w:val="24"/>
          <w:szCs w:val="24"/>
        </w:rPr>
        <w:t>estudar a mediação judicial</w:t>
      </w:r>
      <w:r w:rsidR="00396503" w:rsidRPr="00D57C7E">
        <w:rPr>
          <w:sz w:val="24"/>
          <w:szCs w:val="24"/>
        </w:rPr>
        <w:t xml:space="preserve"> como meio de pacificação social</w:t>
      </w:r>
      <w:r w:rsidR="006868E8" w:rsidRPr="00D57C7E">
        <w:rPr>
          <w:sz w:val="24"/>
          <w:szCs w:val="24"/>
        </w:rPr>
        <w:t xml:space="preserve"> e do acesso </w:t>
      </w:r>
      <w:r w:rsidR="005D787D" w:rsidRPr="00D57C7E">
        <w:rPr>
          <w:sz w:val="24"/>
          <w:szCs w:val="24"/>
        </w:rPr>
        <w:t>à</w:t>
      </w:r>
      <w:r w:rsidR="006868E8" w:rsidRPr="00D57C7E">
        <w:rPr>
          <w:sz w:val="24"/>
          <w:szCs w:val="24"/>
        </w:rPr>
        <w:t xml:space="preserve"> justiça</w:t>
      </w:r>
      <w:r w:rsidRPr="00D57C7E">
        <w:rPr>
          <w:sz w:val="24"/>
          <w:szCs w:val="24"/>
        </w:rPr>
        <w:t xml:space="preserve">. A metodologia dessa pesquisa constitui-se em um estudo descritivo com abordagem qualitativa. O método de procedimento </w:t>
      </w:r>
      <w:r w:rsidR="009058DD" w:rsidRPr="00D57C7E">
        <w:rPr>
          <w:sz w:val="24"/>
          <w:szCs w:val="24"/>
        </w:rPr>
        <w:t>utilizado foi o comparativo, visto</w:t>
      </w:r>
      <w:r w:rsidRPr="00D57C7E">
        <w:rPr>
          <w:sz w:val="24"/>
          <w:szCs w:val="24"/>
        </w:rPr>
        <w:t xml:space="preserve"> que, visa comparar a mediação como método alternativo de pacificação social com o método tradicional de resolução de conflito. As técnicas de pesquisa utilizadas </w:t>
      </w:r>
      <w:r w:rsidR="006868E8" w:rsidRPr="00D57C7E">
        <w:rPr>
          <w:sz w:val="24"/>
          <w:szCs w:val="24"/>
        </w:rPr>
        <w:t>foram</w:t>
      </w:r>
      <w:r w:rsidRPr="00D57C7E">
        <w:rPr>
          <w:sz w:val="24"/>
          <w:szCs w:val="24"/>
        </w:rPr>
        <w:t xml:space="preserve"> </w:t>
      </w:r>
      <w:proofErr w:type="gramStart"/>
      <w:r w:rsidRPr="00D57C7E">
        <w:rPr>
          <w:sz w:val="24"/>
          <w:szCs w:val="24"/>
        </w:rPr>
        <w:t>a</w:t>
      </w:r>
      <w:proofErr w:type="gramEnd"/>
      <w:r w:rsidRPr="00D57C7E">
        <w:rPr>
          <w:sz w:val="24"/>
          <w:szCs w:val="24"/>
        </w:rPr>
        <w:t xml:space="preserve"> b</w:t>
      </w:r>
      <w:r w:rsidR="009058DD" w:rsidRPr="00D57C7E">
        <w:rPr>
          <w:sz w:val="24"/>
          <w:szCs w:val="24"/>
        </w:rPr>
        <w:t xml:space="preserve">ibliográfica e </w:t>
      </w:r>
      <w:proofErr w:type="gramStart"/>
      <w:r w:rsidR="009058DD" w:rsidRPr="00D57C7E">
        <w:rPr>
          <w:sz w:val="24"/>
          <w:szCs w:val="24"/>
        </w:rPr>
        <w:t>documental</w:t>
      </w:r>
      <w:proofErr w:type="gramEnd"/>
      <w:r w:rsidR="009058DD" w:rsidRPr="00D57C7E">
        <w:rPr>
          <w:sz w:val="24"/>
          <w:szCs w:val="24"/>
        </w:rPr>
        <w:t>, vez</w:t>
      </w:r>
      <w:r w:rsidRPr="00D57C7E">
        <w:rPr>
          <w:sz w:val="24"/>
          <w:szCs w:val="24"/>
        </w:rPr>
        <w:t xml:space="preserve"> que </w:t>
      </w:r>
      <w:r w:rsidR="006868E8" w:rsidRPr="00D57C7E">
        <w:rPr>
          <w:sz w:val="24"/>
          <w:szCs w:val="24"/>
        </w:rPr>
        <w:t>foram</w:t>
      </w:r>
      <w:r w:rsidRPr="00D57C7E">
        <w:rPr>
          <w:sz w:val="24"/>
          <w:szCs w:val="24"/>
        </w:rPr>
        <w:t xml:space="preserve"> utilizado</w:t>
      </w:r>
      <w:r w:rsidR="006868E8" w:rsidRPr="00D57C7E">
        <w:rPr>
          <w:sz w:val="24"/>
          <w:szCs w:val="24"/>
        </w:rPr>
        <w:t>s</w:t>
      </w:r>
      <w:r w:rsidRPr="00D57C7E">
        <w:rPr>
          <w:sz w:val="24"/>
          <w:szCs w:val="24"/>
        </w:rPr>
        <w:t xml:space="preserve"> como objeto de estudo</w:t>
      </w:r>
      <w:r w:rsidRPr="00FB2482">
        <w:rPr>
          <w:sz w:val="24"/>
          <w:szCs w:val="24"/>
        </w:rPr>
        <w:t>s a Lei de Mediação nº 13.140/2015 e o NCPC/2015, bem como livros e artigos que tratam da temática em estudo</w:t>
      </w:r>
      <w:r>
        <w:rPr>
          <w:sz w:val="24"/>
          <w:szCs w:val="24"/>
        </w:rPr>
        <w:t>.</w:t>
      </w:r>
      <w:r w:rsidRPr="00491B7C">
        <w:rPr>
          <w:sz w:val="24"/>
          <w:szCs w:val="24"/>
        </w:rPr>
        <w:t xml:space="preserve"> </w:t>
      </w:r>
      <w:r>
        <w:rPr>
          <w:sz w:val="24"/>
          <w:szCs w:val="24"/>
        </w:rPr>
        <w:t xml:space="preserve">Vale ressaltar que a mediação proporciona diversos resultados </w:t>
      </w:r>
      <w:proofErr w:type="gramStart"/>
      <w:r>
        <w:rPr>
          <w:sz w:val="24"/>
          <w:szCs w:val="24"/>
        </w:rPr>
        <w:t>positivos</w:t>
      </w:r>
      <w:proofErr w:type="gramEnd"/>
      <w:r>
        <w:rPr>
          <w:sz w:val="24"/>
          <w:szCs w:val="24"/>
        </w:rPr>
        <w:t>, pois, possibilita às partes tanto a celeridade, quanto o baixo custo do procedimento. Ademais, destaca-se que esse método</w:t>
      </w:r>
      <w:r w:rsidR="005E6ED1">
        <w:rPr>
          <w:sz w:val="24"/>
          <w:szCs w:val="24"/>
        </w:rPr>
        <w:t xml:space="preserve"> </w:t>
      </w:r>
      <w:r w:rsidRPr="00D7232C">
        <w:rPr>
          <w:sz w:val="24"/>
          <w:szCs w:val="24"/>
        </w:rPr>
        <w:t xml:space="preserve">é uma alternativa </w:t>
      </w:r>
      <w:r>
        <w:rPr>
          <w:sz w:val="24"/>
          <w:szCs w:val="24"/>
        </w:rPr>
        <w:t>viável e eficaz para</w:t>
      </w:r>
      <w:r w:rsidRPr="00D7232C">
        <w:rPr>
          <w:sz w:val="24"/>
          <w:szCs w:val="24"/>
        </w:rPr>
        <w:t xml:space="preserve"> a resolução </w:t>
      </w:r>
      <w:r w:rsidR="005E6ED1">
        <w:rPr>
          <w:sz w:val="24"/>
          <w:szCs w:val="24"/>
        </w:rPr>
        <w:t>integral do conflito, pois,</w:t>
      </w:r>
      <w:r w:rsidRPr="00D7232C">
        <w:rPr>
          <w:sz w:val="24"/>
          <w:szCs w:val="24"/>
        </w:rPr>
        <w:t xml:space="preserve"> </w:t>
      </w:r>
      <w:r>
        <w:rPr>
          <w:sz w:val="24"/>
          <w:szCs w:val="24"/>
        </w:rPr>
        <w:t>resolve tanto a lide processual quanto a lide sociológica.</w:t>
      </w:r>
      <w:r w:rsidRPr="00D7232C">
        <w:rPr>
          <w:sz w:val="24"/>
          <w:szCs w:val="24"/>
        </w:rPr>
        <w:t xml:space="preserve"> </w:t>
      </w:r>
      <w:r>
        <w:rPr>
          <w:sz w:val="24"/>
          <w:szCs w:val="24"/>
        </w:rPr>
        <w:t xml:space="preserve">Dessa forma, conclui-se que a mediação contribui consideravelmente </w:t>
      </w:r>
      <w:r w:rsidR="005E6ED1">
        <w:rPr>
          <w:sz w:val="24"/>
          <w:szCs w:val="24"/>
        </w:rPr>
        <w:t>para a pacificação social, uma vez</w:t>
      </w:r>
      <w:r>
        <w:rPr>
          <w:sz w:val="24"/>
          <w:szCs w:val="24"/>
        </w:rPr>
        <w:t xml:space="preserve"> que, além de colaborar no descongestionamento do Poder Judiciário </w:t>
      </w:r>
      <w:r w:rsidR="006868E8">
        <w:rPr>
          <w:sz w:val="24"/>
          <w:szCs w:val="24"/>
        </w:rPr>
        <w:t>assegura</w:t>
      </w:r>
      <w:r>
        <w:rPr>
          <w:sz w:val="24"/>
          <w:szCs w:val="24"/>
        </w:rPr>
        <w:t xml:space="preserve"> o direito de acesso a Justiça eficiente.</w:t>
      </w:r>
    </w:p>
    <w:p w:rsidR="00491B7C" w:rsidRPr="00D7232C" w:rsidRDefault="00491B7C" w:rsidP="00491B7C">
      <w:pPr>
        <w:spacing w:after="0" w:line="240" w:lineRule="auto"/>
        <w:ind w:firstLine="708"/>
        <w:jc w:val="both"/>
        <w:rPr>
          <w:sz w:val="24"/>
          <w:szCs w:val="24"/>
        </w:rPr>
      </w:pPr>
    </w:p>
    <w:p w:rsidR="005E528B" w:rsidRDefault="00491B7C" w:rsidP="00491B7C">
      <w:pPr>
        <w:spacing w:after="0" w:line="360" w:lineRule="auto"/>
        <w:jc w:val="both"/>
        <w:rPr>
          <w:sz w:val="24"/>
          <w:szCs w:val="24"/>
        </w:rPr>
      </w:pPr>
      <w:r w:rsidRPr="00D7232C">
        <w:rPr>
          <w:b/>
          <w:sz w:val="24"/>
          <w:szCs w:val="24"/>
        </w:rPr>
        <w:t>PALAVRAS-CLAVE:</w:t>
      </w:r>
      <w:r w:rsidRPr="00D7232C">
        <w:rPr>
          <w:sz w:val="24"/>
          <w:szCs w:val="24"/>
        </w:rPr>
        <w:t xml:space="preserve"> Crise do Poder Judiciário;</w:t>
      </w:r>
      <w:r>
        <w:rPr>
          <w:sz w:val="24"/>
          <w:szCs w:val="24"/>
        </w:rPr>
        <w:t xml:space="preserve"> Acesso à justiça; Mediação </w:t>
      </w:r>
      <w:r w:rsidR="00DF4CD1">
        <w:rPr>
          <w:sz w:val="24"/>
          <w:szCs w:val="24"/>
        </w:rPr>
        <w:t>judicial.</w:t>
      </w:r>
    </w:p>
    <w:p w:rsidR="005E528B" w:rsidRDefault="005E528B" w:rsidP="00B33E53">
      <w:pPr>
        <w:spacing w:after="0" w:line="360" w:lineRule="auto"/>
        <w:jc w:val="both"/>
        <w:rPr>
          <w:sz w:val="24"/>
          <w:szCs w:val="24"/>
        </w:rPr>
      </w:pPr>
    </w:p>
    <w:p w:rsidR="00DF4CD1" w:rsidRPr="005D787D" w:rsidRDefault="00B33E53" w:rsidP="005E6ED1">
      <w:pPr>
        <w:spacing w:after="0" w:line="240" w:lineRule="auto"/>
        <w:jc w:val="both"/>
        <w:rPr>
          <w:i/>
          <w:lang w:val="en-US" w:eastAsia="pt-BR"/>
        </w:rPr>
      </w:pPr>
      <w:r w:rsidRPr="005D787D">
        <w:rPr>
          <w:b/>
          <w:i/>
          <w:lang w:val="en-US" w:eastAsia="pt-BR"/>
        </w:rPr>
        <w:t>ABSTRACT:</w:t>
      </w:r>
      <w:r w:rsidRPr="005D787D">
        <w:rPr>
          <w:i/>
          <w:lang w:val="en-US" w:eastAsia="pt-BR"/>
        </w:rPr>
        <w:t xml:space="preserve"> </w:t>
      </w:r>
    </w:p>
    <w:p w:rsidR="005E6ED1" w:rsidRPr="005D787D" w:rsidRDefault="005E6ED1" w:rsidP="005E6ED1">
      <w:pPr>
        <w:spacing w:after="0" w:line="240" w:lineRule="auto"/>
        <w:jc w:val="both"/>
        <w:rPr>
          <w:i/>
          <w:sz w:val="24"/>
          <w:szCs w:val="24"/>
          <w:lang w:val="en-US" w:eastAsia="pt-BR"/>
        </w:rPr>
      </w:pPr>
    </w:p>
    <w:p w:rsidR="005D787D" w:rsidRPr="005D787D" w:rsidRDefault="005D787D" w:rsidP="005D7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12121"/>
          <w:sz w:val="24"/>
          <w:szCs w:val="24"/>
          <w:lang w:val="en" w:eastAsia="pt-BR"/>
        </w:rPr>
      </w:pPr>
      <w:r w:rsidRPr="005D787D">
        <w:rPr>
          <w:i/>
          <w:color w:val="212121"/>
          <w:sz w:val="24"/>
          <w:szCs w:val="24"/>
          <w:lang w:val="en" w:eastAsia="pt-BR"/>
        </w:rPr>
        <w:t xml:space="preserve">The Judiciary is in crisis, in view of the excess of cases to be tried, in addition to high costs and procedural delays, and, consequently, end up hampering the exercise of the right of access to justice of society. In this way, the present research aims to analyze the crisis of the operability of the Judiciary and to study judicial mediation as a means of social pacification and access to justice. The methodology of this research is a descriptive study with a qualitative approach. The method used was the comparative </w:t>
      </w:r>
      <w:r w:rsidRPr="005D787D">
        <w:rPr>
          <w:i/>
          <w:color w:val="212121"/>
          <w:sz w:val="24"/>
          <w:szCs w:val="24"/>
          <w:lang w:val="en" w:eastAsia="pt-BR"/>
        </w:rPr>
        <w:lastRenderedPageBreak/>
        <w:t>method, since it aims to compare mediation as an alternative method of social pacification with the traditional method of conflict resolution. The research techniques used were bibliographical and documentary, since Mediation Law 13.140 / 2015 and NCPC / 2015 were used as the object of studies, as well as books and articles dealing with the subject under study. It is worth mentioning that mediation provides several positive results, since it allows the parties both the speed and the low cost of the procedure. In addition, it is pointed out that this method is a viable and effective alternative for the complete resolution of the conflict, since it solves both the procedural and sociological issues. Thus, it is concluded that mediation contributes considerably to social pacification, since, in addition to collaborating in the decongestion of the Judiciary, it ensures the right of access to efficient justice.</w:t>
      </w:r>
    </w:p>
    <w:p w:rsidR="005D787D" w:rsidRPr="005D787D" w:rsidRDefault="005D787D" w:rsidP="005D7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12121"/>
          <w:sz w:val="24"/>
          <w:szCs w:val="24"/>
          <w:lang w:val="en" w:eastAsia="pt-BR"/>
        </w:rPr>
      </w:pPr>
    </w:p>
    <w:p w:rsidR="005D787D" w:rsidRPr="005D787D" w:rsidRDefault="005D787D" w:rsidP="005D78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12121"/>
          <w:sz w:val="24"/>
          <w:szCs w:val="24"/>
          <w:lang w:val="en-US" w:eastAsia="pt-BR"/>
        </w:rPr>
      </w:pPr>
      <w:r w:rsidRPr="005D787D">
        <w:rPr>
          <w:b/>
          <w:i/>
          <w:color w:val="212121"/>
          <w:sz w:val="24"/>
          <w:szCs w:val="24"/>
          <w:lang w:val="en" w:eastAsia="pt-BR"/>
        </w:rPr>
        <w:t>KEY WORDS</w:t>
      </w:r>
      <w:r w:rsidRPr="005D787D">
        <w:rPr>
          <w:i/>
          <w:color w:val="212121"/>
          <w:sz w:val="24"/>
          <w:szCs w:val="24"/>
          <w:lang w:val="en" w:eastAsia="pt-BR"/>
        </w:rPr>
        <w:t xml:space="preserve">: Judicial Crisis; Access to justice; </w:t>
      </w:r>
      <w:proofErr w:type="gramStart"/>
      <w:r w:rsidRPr="005D787D">
        <w:rPr>
          <w:i/>
          <w:color w:val="212121"/>
          <w:sz w:val="24"/>
          <w:szCs w:val="24"/>
          <w:lang w:val="en" w:eastAsia="pt-BR"/>
        </w:rPr>
        <w:t>Judicial</w:t>
      </w:r>
      <w:proofErr w:type="gramEnd"/>
      <w:r w:rsidRPr="005D787D">
        <w:rPr>
          <w:i/>
          <w:color w:val="212121"/>
          <w:sz w:val="24"/>
          <w:szCs w:val="24"/>
          <w:lang w:val="en" w:eastAsia="pt-BR"/>
        </w:rPr>
        <w:t xml:space="preserve"> mediation.</w:t>
      </w:r>
    </w:p>
    <w:p w:rsidR="00B33E53" w:rsidRPr="00B33E53" w:rsidRDefault="00B33E53" w:rsidP="00B33E53">
      <w:pPr>
        <w:spacing w:after="0" w:line="360" w:lineRule="auto"/>
        <w:jc w:val="both"/>
        <w:rPr>
          <w:sz w:val="24"/>
          <w:szCs w:val="24"/>
          <w:lang w:val="en-US" w:eastAsia="pt-BR"/>
        </w:rPr>
      </w:pPr>
    </w:p>
    <w:p w:rsidR="00B826A2" w:rsidRPr="00B33E53" w:rsidRDefault="00B826A2" w:rsidP="000130C0">
      <w:pPr>
        <w:spacing w:after="0" w:line="360" w:lineRule="auto"/>
        <w:jc w:val="both"/>
        <w:rPr>
          <w:sz w:val="24"/>
          <w:szCs w:val="24"/>
          <w:lang w:val="en-US"/>
        </w:rPr>
      </w:pPr>
    </w:p>
    <w:p w:rsidR="00EC7074" w:rsidRDefault="00EC7074" w:rsidP="00503945">
      <w:pPr>
        <w:spacing w:after="0" w:line="360" w:lineRule="auto"/>
        <w:jc w:val="both"/>
        <w:rPr>
          <w:sz w:val="24"/>
          <w:szCs w:val="24"/>
        </w:rPr>
      </w:pPr>
      <w:r w:rsidRPr="00B33E53">
        <w:rPr>
          <w:b/>
          <w:sz w:val="24"/>
          <w:szCs w:val="24"/>
        </w:rPr>
        <w:t>SUMÁRIO:</w:t>
      </w:r>
      <w:r w:rsidR="00DE228B" w:rsidRPr="00B33E53">
        <w:rPr>
          <w:b/>
          <w:sz w:val="24"/>
          <w:szCs w:val="24"/>
        </w:rPr>
        <w:t xml:space="preserve"> </w:t>
      </w:r>
      <w:r w:rsidR="00DE228B" w:rsidRPr="00B33E53">
        <w:rPr>
          <w:sz w:val="24"/>
          <w:szCs w:val="24"/>
        </w:rPr>
        <w:t xml:space="preserve">Introdução. </w:t>
      </w:r>
      <w:proofErr w:type="gramStart"/>
      <w:r w:rsidR="00D57C7E">
        <w:rPr>
          <w:sz w:val="24"/>
          <w:szCs w:val="24"/>
        </w:rPr>
        <w:t>1</w:t>
      </w:r>
      <w:proofErr w:type="gramEnd"/>
      <w:r w:rsidR="00DE228B">
        <w:rPr>
          <w:sz w:val="24"/>
          <w:szCs w:val="24"/>
        </w:rPr>
        <w:t xml:space="preserve"> </w:t>
      </w:r>
      <w:r w:rsidR="00B33E53">
        <w:rPr>
          <w:sz w:val="24"/>
          <w:szCs w:val="24"/>
        </w:rPr>
        <w:t>Evolução histórica da mediação de conflitos</w:t>
      </w:r>
      <w:r w:rsidR="00D57C7E">
        <w:rPr>
          <w:sz w:val="24"/>
          <w:szCs w:val="24"/>
        </w:rPr>
        <w:t xml:space="preserve"> no ordenamento brasileiro</w:t>
      </w:r>
      <w:r w:rsidR="00B93A6F">
        <w:rPr>
          <w:sz w:val="24"/>
          <w:szCs w:val="24"/>
        </w:rPr>
        <w:t>.</w:t>
      </w:r>
      <w:r w:rsidR="00AC54C1">
        <w:rPr>
          <w:sz w:val="24"/>
          <w:szCs w:val="24"/>
        </w:rPr>
        <w:t xml:space="preserve"> 1.1</w:t>
      </w:r>
      <w:r w:rsidR="00B93A6F">
        <w:rPr>
          <w:sz w:val="24"/>
          <w:szCs w:val="24"/>
        </w:rPr>
        <w:t xml:space="preserve"> </w:t>
      </w:r>
      <w:r w:rsidR="00AC54C1">
        <w:rPr>
          <w:sz w:val="24"/>
          <w:szCs w:val="24"/>
        </w:rPr>
        <w:t xml:space="preserve">Direito de acesso à justiça. </w:t>
      </w:r>
      <w:proofErr w:type="gramStart"/>
      <w:r w:rsidR="00AC54C1">
        <w:rPr>
          <w:sz w:val="24"/>
          <w:szCs w:val="24"/>
        </w:rPr>
        <w:t>1.2</w:t>
      </w:r>
      <w:r w:rsidR="00B33E53">
        <w:rPr>
          <w:sz w:val="24"/>
          <w:szCs w:val="24"/>
        </w:rPr>
        <w:t xml:space="preserve"> Crise</w:t>
      </w:r>
      <w:proofErr w:type="gramEnd"/>
      <w:r w:rsidR="00B33E53">
        <w:rPr>
          <w:sz w:val="24"/>
          <w:szCs w:val="24"/>
        </w:rPr>
        <w:t xml:space="preserve"> do Poder Judiciário</w:t>
      </w:r>
      <w:r w:rsidR="00AC54C1">
        <w:rPr>
          <w:sz w:val="24"/>
          <w:szCs w:val="24"/>
        </w:rPr>
        <w:t>.</w:t>
      </w:r>
      <w:r w:rsidR="00B33E53">
        <w:rPr>
          <w:sz w:val="24"/>
          <w:szCs w:val="24"/>
        </w:rPr>
        <w:t xml:space="preserve"> </w:t>
      </w:r>
      <w:proofErr w:type="gramStart"/>
      <w:r w:rsidR="00B33E53">
        <w:rPr>
          <w:sz w:val="24"/>
          <w:szCs w:val="24"/>
        </w:rPr>
        <w:t>2</w:t>
      </w:r>
      <w:proofErr w:type="gramEnd"/>
      <w:r w:rsidR="00AC54C1">
        <w:rPr>
          <w:sz w:val="24"/>
          <w:szCs w:val="24"/>
        </w:rPr>
        <w:t xml:space="preserve"> </w:t>
      </w:r>
      <w:r w:rsidR="00503945">
        <w:rPr>
          <w:sz w:val="24"/>
          <w:szCs w:val="24"/>
        </w:rPr>
        <w:t>Mediação judicial de conflitos no ordenamento brasileiro.</w:t>
      </w:r>
      <w:r w:rsidR="00DE228B">
        <w:rPr>
          <w:sz w:val="24"/>
          <w:szCs w:val="24"/>
        </w:rPr>
        <w:t xml:space="preserve"> 2.1 </w:t>
      </w:r>
      <w:r w:rsidR="00503945">
        <w:rPr>
          <w:sz w:val="24"/>
          <w:szCs w:val="24"/>
        </w:rPr>
        <w:t>Conceito de mediação</w:t>
      </w:r>
      <w:r w:rsidR="00DE228B">
        <w:rPr>
          <w:sz w:val="24"/>
          <w:szCs w:val="24"/>
        </w:rPr>
        <w:t xml:space="preserve">. </w:t>
      </w:r>
      <w:proofErr w:type="gramStart"/>
      <w:r w:rsidR="00DE228B">
        <w:rPr>
          <w:sz w:val="24"/>
          <w:szCs w:val="24"/>
        </w:rPr>
        <w:t xml:space="preserve">2.2 </w:t>
      </w:r>
      <w:r w:rsidR="00503945">
        <w:rPr>
          <w:sz w:val="24"/>
          <w:szCs w:val="24"/>
        </w:rPr>
        <w:t>Mediação</w:t>
      </w:r>
      <w:proofErr w:type="gramEnd"/>
      <w:r w:rsidR="00503945">
        <w:rPr>
          <w:sz w:val="24"/>
          <w:szCs w:val="24"/>
        </w:rPr>
        <w:t xml:space="preserve"> de conflitos</w:t>
      </w:r>
      <w:r w:rsidR="00503945" w:rsidRPr="00503945">
        <w:rPr>
          <w:sz w:val="24"/>
          <w:szCs w:val="24"/>
        </w:rPr>
        <w:t xml:space="preserve"> no Novo Código de Processo Civil e na Lei n.13.140/2015</w:t>
      </w:r>
      <w:r w:rsidR="00503945">
        <w:rPr>
          <w:sz w:val="24"/>
          <w:szCs w:val="24"/>
        </w:rPr>
        <w:t>.</w:t>
      </w:r>
      <w:r w:rsidR="00DE228B">
        <w:rPr>
          <w:sz w:val="24"/>
          <w:szCs w:val="24"/>
        </w:rPr>
        <w:t xml:space="preserve"> 2.3</w:t>
      </w:r>
      <w:r w:rsidR="00503945" w:rsidRPr="00503945">
        <w:rPr>
          <w:sz w:val="24"/>
          <w:szCs w:val="24"/>
          <w:lang w:eastAsia="pt-BR"/>
        </w:rPr>
        <w:t xml:space="preserve"> Princípios da mediação utilizados na construção conjunta das soluções do conflito</w:t>
      </w:r>
      <w:r w:rsidR="00DE228B">
        <w:rPr>
          <w:sz w:val="24"/>
          <w:szCs w:val="24"/>
        </w:rPr>
        <w:t>.</w:t>
      </w:r>
      <w:r w:rsidR="00B93A6F">
        <w:rPr>
          <w:sz w:val="24"/>
          <w:szCs w:val="24"/>
        </w:rPr>
        <w:t xml:space="preserve"> </w:t>
      </w:r>
      <w:r w:rsidR="00503945">
        <w:rPr>
          <w:sz w:val="24"/>
          <w:szCs w:val="24"/>
        </w:rPr>
        <w:t>3. Mediação judicial como meio de pacificação social</w:t>
      </w:r>
      <w:r w:rsidR="00DE228B">
        <w:rPr>
          <w:sz w:val="24"/>
          <w:szCs w:val="24"/>
        </w:rPr>
        <w:t>. 3.1</w:t>
      </w:r>
      <w:r w:rsidR="00503945" w:rsidRPr="00503945">
        <w:t xml:space="preserve"> </w:t>
      </w:r>
      <w:r w:rsidR="00503945" w:rsidRPr="00503945">
        <w:rPr>
          <w:sz w:val="24"/>
          <w:szCs w:val="24"/>
        </w:rPr>
        <w:t>Centros Judiciários de Solução de Conflitos e Cidadania - CEJUSCS</w:t>
      </w:r>
      <w:r w:rsidR="00EE1D8D">
        <w:rPr>
          <w:sz w:val="24"/>
          <w:szCs w:val="24"/>
        </w:rPr>
        <w:t>. 3.2</w:t>
      </w:r>
      <w:r w:rsidR="00503945" w:rsidRPr="00503945">
        <w:rPr>
          <w:sz w:val="24"/>
          <w:szCs w:val="24"/>
        </w:rPr>
        <w:t xml:space="preserve"> </w:t>
      </w:r>
      <w:r w:rsidR="00AC54C1">
        <w:rPr>
          <w:sz w:val="24"/>
          <w:szCs w:val="24"/>
        </w:rPr>
        <w:t>Da m</w:t>
      </w:r>
      <w:r w:rsidR="00E35808">
        <w:rPr>
          <w:sz w:val="24"/>
          <w:szCs w:val="24"/>
        </w:rPr>
        <w:t>ediação j</w:t>
      </w:r>
      <w:r w:rsidR="00503945" w:rsidRPr="00503945">
        <w:rPr>
          <w:sz w:val="24"/>
          <w:szCs w:val="24"/>
        </w:rPr>
        <w:t>udicial</w:t>
      </w:r>
      <w:r w:rsidR="00503945" w:rsidRPr="009D4DBE">
        <w:rPr>
          <w:sz w:val="24"/>
          <w:szCs w:val="24"/>
        </w:rPr>
        <w:t xml:space="preserve"> </w:t>
      </w:r>
      <w:proofErr w:type="spellStart"/>
      <w:r w:rsidR="00503945" w:rsidRPr="009D4DBE">
        <w:rPr>
          <w:sz w:val="24"/>
          <w:szCs w:val="24"/>
        </w:rPr>
        <w:t>pré</w:t>
      </w:r>
      <w:proofErr w:type="spellEnd"/>
      <w:r w:rsidR="00503945" w:rsidRPr="009D4DBE">
        <w:rPr>
          <w:sz w:val="24"/>
          <w:szCs w:val="24"/>
        </w:rPr>
        <w:t>-processual</w:t>
      </w:r>
      <w:r w:rsidR="00EE1D8D" w:rsidRPr="009D4DBE">
        <w:rPr>
          <w:sz w:val="24"/>
          <w:szCs w:val="24"/>
        </w:rPr>
        <w:t xml:space="preserve">, </w:t>
      </w:r>
      <w:r w:rsidR="00503945" w:rsidRPr="009D4DBE">
        <w:rPr>
          <w:sz w:val="24"/>
          <w:szCs w:val="24"/>
          <w:lang w:eastAsia="pt-BR"/>
        </w:rPr>
        <w:t>processual</w:t>
      </w:r>
      <w:r w:rsidR="009D4DBE" w:rsidRPr="009D4DBE">
        <w:rPr>
          <w:sz w:val="24"/>
          <w:szCs w:val="24"/>
          <w:lang w:eastAsia="pt-BR"/>
        </w:rPr>
        <w:t xml:space="preserve"> e</w:t>
      </w:r>
      <w:r w:rsidR="00EE1D8D" w:rsidRPr="009D4DBE">
        <w:rPr>
          <w:sz w:val="24"/>
          <w:szCs w:val="24"/>
          <w:lang w:eastAsia="pt-BR"/>
        </w:rPr>
        <w:t xml:space="preserve"> do</w:t>
      </w:r>
      <w:r w:rsidR="00AC54C1">
        <w:rPr>
          <w:sz w:val="24"/>
          <w:szCs w:val="24"/>
          <w:lang w:eastAsia="pt-BR"/>
        </w:rPr>
        <w:t xml:space="preserve"> mediador</w:t>
      </w:r>
      <w:r w:rsidR="00503945">
        <w:rPr>
          <w:sz w:val="24"/>
          <w:szCs w:val="24"/>
          <w:lang w:eastAsia="pt-BR"/>
        </w:rPr>
        <w:t>.</w:t>
      </w:r>
      <w:r w:rsidR="00503945" w:rsidRPr="00503945">
        <w:t xml:space="preserve"> </w:t>
      </w:r>
      <w:r w:rsidR="00EE1D8D">
        <w:rPr>
          <w:sz w:val="24"/>
          <w:szCs w:val="24"/>
          <w:lang w:eastAsia="pt-BR"/>
        </w:rPr>
        <w:t>3.3</w:t>
      </w:r>
      <w:r w:rsidR="009D4DBE">
        <w:rPr>
          <w:sz w:val="24"/>
          <w:szCs w:val="24"/>
          <w:lang w:eastAsia="pt-BR"/>
        </w:rPr>
        <w:t xml:space="preserve"> Os benefícios da mediação na</w:t>
      </w:r>
      <w:r w:rsidR="00503945" w:rsidRPr="00503945">
        <w:rPr>
          <w:sz w:val="24"/>
          <w:szCs w:val="24"/>
          <w:lang w:eastAsia="pt-BR"/>
        </w:rPr>
        <w:t xml:space="preserve"> pacificação social</w:t>
      </w:r>
      <w:r w:rsidR="00503945">
        <w:rPr>
          <w:sz w:val="24"/>
          <w:szCs w:val="24"/>
          <w:lang w:eastAsia="pt-BR"/>
        </w:rPr>
        <w:t xml:space="preserve">. </w:t>
      </w:r>
      <w:r w:rsidR="002C7256">
        <w:rPr>
          <w:sz w:val="24"/>
          <w:szCs w:val="24"/>
        </w:rPr>
        <w:t>Considerações finais. Referências.</w:t>
      </w:r>
    </w:p>
    <w:p w:rsidR="00B43C67" w:rsidRPr="00503945" w:rsidRDefault="00B43C67" w:rsidP="00503945">
      <w:pPr>
        <w:spacing w:after="0" w:line="360" w:lineRule="auto"/>
        <w:jc w:val="both"/>
        <w:rPr>
          <w:sz w:val="24"/>
          <w:szCs w:val="24"/>
          <w:lang w:eastAsia="pt-BR"/>
        </w:rPr>
      </w:pPr>
    </w:p>
    <w:p w:rsidR="00C96284" w:rsidRDefault="00B826A2" w:rsidP="00C67459">
      <w:pPr>
        <w:spacing w:after="0" w:line="360" w:lineRule="auto"/>
        <w:jc w:val="both"/>
        <w:rPr>
          <w:sz w:val="24"/>
          <w:szCs w:val="24"/>
        </w:rPr>
      </w:pPr>
      <w:r w:rsidRPr="00DE228B">
        <w:rPr>
          <w:b/>
          <w:sz w:val="24"/>
          <w:szCs w:val="24"/>
        </w:rPr>
        <w:t>INTRODUÇÃO</w:t>
      </w:r>
      <w:r w:rsidR="00C67459">
        <w:rPr>
          <w:sz w:val="24"/>
          <w:szCs w:val="24"/>
        </w:rPr>
        <w:t>:</w:t>
      </w:r>
    </w:p>
    <w:p w:rsidR="00C67459" w:rsidRDefault="00C67459" w:rsidP="00C67459">
      <w:pPr>
        <w:spacing w:after="0" w:line="360" w:lineRule="auto"/>
        <w:jc w:val="both"/>
        <w:rPr>
          <w:sz w:val="24"/>
          <w:szCs w:val="24"/>
        </w:rPr>
      </w:pPr>
    </w:p>
    <w:p w:rsidR="009058DD" w:rsidRPr="00793F87" w:rsidRDefault="009058DD" w:rsidP="00DF4CD1">
      <w:pPr>
        <w:spacing w:after="0" w:line="360" w:lineRule="auto"/>
        <w:ind w:firstLine="851"/>
        <w:jc w:val="both"/>
        <w:rPr>
          <w:sz w:val="24"/>
          <w:szCs w:val="24"/>
        </w:rPr>
      </w:pPr>
      <w:r w:rsidRPr="00793F87">
        <w:rPr>
          <w:sz w:val="24"/>
          <w:szCs w:val="24"/>
        </w:rPr>
        <w:t>O presente artigo trata-se da mediação judicial de conflito à luz do CPC/2015 e da Lei n.13.140/2015. Segundo o artigo 1º desta Lei, a mediação pode ser definida como “a atividade técnica exercida por terceiro imparcial sem poder decisório, que, escolhido ou aceito pelas partes, as auxilia e estimula a identificar ou desenvolver soluções consensuais para a controvérsia.” (BRASIL, 2015).</w:t>
      </w:r>
    </w:p>
    <w:p w:rsidR="00C11AF6" w:rsidRPr="002D556B" w:rsidRDefault="00A03023" w:rsidP="00C11AF6">
      <w:pPr>
        <w:spacing w:after="0" w:line="360" w:lineRule="auto"/>
        <w:ind w:firstLine="851"/>
        <w:jc w:val="both"/>
        <w:rPr>
          <w:sz w:val="24"/>
          <w:szCs w:val="24"/>
          <w:lang w:eastAsia="pt-BR"/>
        </w:rPr>
      </w:pPr>
      <w:r w:rsidRPr="00793F87">
        <w:rPr>
          <w:sz w:val="24"/>
          <w:szCs w:val="24"/>
        </w:rPr>
        <w:t xml:space="preserve">Sabe-se que, </w:t>
      </w:r>
      <w:r w:rsidR="00C11AF6" w:rsidRPr="00793F87">
        <w:rPr>
          <w:sz w:val="24"/>
          <w:szCs w:val="24"/>
        </w:rPr>
        <w:t xml:space="preserve">na </w:t>
      </w:r>
      <w:r w:rsidR="00C11AF6" w:rsidRPr="00793F87">
        <w:rPr>
          <w:sz w:val="24"/>
          <w:szCs w:val="24"/>
          <w:lang w:eastAsia="pt-BR"/>
        </w:rPr>
        <w:t xml:space="preserve">medida em que surge o conflito entre as partes, o direito brasileiro determina, inicialmente, a necessidade da </w:t>
      </w:r>
      <w:r w:rsidR="00FC4021" w:rsidRPr="00793F87">
        <w:rPr>
          <w:sz w:val="24"/>
          <w:szCs w:val="24"/>
          <w:lang w:eastAsia="pt-BR"/>
        </w:rPr>
        <w:t>intervenção do Poder Judiciário</w:t>
      </w:r>
      <w:r w:rsidR="009058DD" w:rsidRPr="00793F87">
        <w:rPr>
          <w:sz w:val="24"/>
          <w:szCs w:val="24"/>
          <w:lang w:eastAsia="pt-BR"/>
        </w:rPr>
        <w:t xml:space="preserve"> para resolvê-lo. Assim,</w:t>
      </w:r>
      <w:r w:rsidR="00C11AF6" w:rsidRPr="00793F87">
        <w:rPr>
          <w:sz w:val="24"/>
          <w:szCs w:val="24"/>
          <w:lang w:eastAsia="pt-BR"/>
        </w:rPr>
        <w:t xml:space="preserve"> o acesso à justiça </w:t>
      </w:r>
      <w:r w:rsidR="00FC4021" w:rsidRPr="00793F87">
        <w:rPr>
          <w:sz w:val="24"/>
          <w:szCs w:val="24"/>
          <w:lang w:eastAsia="pt-BR"/>
        </w:rPr>
        <w:t xml:space="preserve">ocorre </w:t>
      </w:r>
      <w:r w:rsidR="00C11AF6" w:rsidRPr="00793F87">
        <w:rPr>
          <w:sz w:val="24"/>
          <w:szCs w:val="24"/>
          <w:lang w:eastAsia="pt-BR"/>
        </w:rPr>
        <w:t>po</w:t>
      </w:r>
      <w:r w:rsidR="00C11AF6" w:rsidRPr="005F645F">
        <w:rPr>
          <w:sz w:val="24"/>
          <w:szCs w:val="24"/>
          <w:lang w:eastAsia="pt-BR"/>
        </w:rPr>
        <w:t>r meio do juiz que, uma vez provocado, estabelecerá a solução adequada para o caso específico. Esse procedimento é necessário, visto que, às partes n</w:t>
      </w:r>
      <w:r w:rsidR="00296976">
        <w:rPr>
          <w:sz w:val="24"/>
          <w:szCs w:val="24"/>
          <w:lang w:eastAsia="pt-BR"/>
        </w:rPr>
        <w:t xml:space="preserve">ão é permitido </w:t>
      </w:r>
      <w:proofErr w:type="gramStart"/>
      <w:r w:rsidR="00296976">
        <w:rPr>
          <w:sz w:val="24"/>
          <w:szCs w:val="24"/>
          <w:lang w:eastAsia="pt-BR"/>
        </w:rPr>
        <w:t>a</w:t>
      </w:r>
      <w:proofErr w:type="gramEnd"/>
      <w:r w:rsidR="00296976">
        <w:rPr>
          <w:sz w:val="24"/>
          <w:szCs w:val="24"/>
          <w:lang w:eastAsia="pt-BR"/>
        </w:rPr>
        <w:t xml:space="preserve"> </w:t>
      </w:r>
      <w:r w:rsidR="00296976" w:rsidRPr="002D556B">
        <w:rPr>
          <w:sz w:val="24"/>
          <w:szCs w:val="24"/>
          <w:lang w:eastAsia="pt-BR"/>
        </w:rPr>
        <w:t>auto</w:t>
      </w:r>
      <w:r w:rsidR="00793F87">
        <w:rPr>
          <w:sz w:val="24"/>
          <w:szCs w:val="24"/>
          <w:lang w:eastAsia="pt-BR"/>
        </w:rPr>
        <w:t>defesa</w:t>
      </w:r>
      <w:r w:rsidR="001B1034">
        <w:rPr>
          <w:sz w:val="24"/>
          <w:szCs w:val="24"/>
          <w:lang w:eastAsia="pt-BR"/>
        </w:rPr>
        <w:t xml:space="preserve"> (</w:t>
      </w:r>
      <w:r w:rsidR="005D787D" w:rsidRPr="005D787D">
        <w:rPr>
          <w:sz w:val="24"/>
          <w:szCs w:val="24"/>
          <w:lang w:eastAsia="pt-BR"/>
        </w:rPr>
        <w:t>CINTRA;</w:t>
      </w:r>
      <w:r w:rsidR="001B1034" w:rsidRPr="005D787D">
        <w:rPr>
          <w:sz w:val="24"/>
          <w:szCs w:val="24"/>
          <w:lang w:eastAsia="pt-BR"/>
        </w:rPr>
        <w:t xml:space="preserve"> GRINOVER;</w:t>
      </w:r>
      <w:r w:rsidR="00C11AF6" w:rsidRPr="005D787D">
        <w:rPr>
          <w:sz w:val="24"/>
          <w:szCs w:val="24"/>
          <w:lang w:eastAsia="pt-BR"/>
        </w:rPr>
        <w:t xml:space="preserve"> DINAMARCO, 2010)</w:t>
      </w:r>
      <w:r w:rsidR="001B1034" w:rsidRPr="005D787D">
        <w:rPr>
          <w:sz w:val="24"/>
          <w:szCs w:val="24"/>
          <w:lang w:eastAsia="pt-BR"/>
        </w:rPr>
        <w:t>.</w:t>
      </w:r>
    </w:p>
    <w:p w:rsidR="00B43C67" w:rsidRDefault="00C11AF6" w:rsidP="000E64FB">
      <w:pPr>
        <w:spacing w:after="0" w:line="360" w:lineRule="auto"/>
        <w:ind w:firstLine="851"/>
        <w:jc w:val="both"/>
        <w:rPr>
          <w:sz w:val="24"/>
          <w:szCs w:val="24"/>
        </w:rPr>
      </w:pPr>
      <w:r w:rsidRPr="002D556B">
        <w:rPr>
          <w:sz w:val="24"/>
          <w:szCs w:val="24"/>
        </w:rPr>
        <w:lastRenderedPageBreak/>
        <w:t>Contudo</w:t>
      </w:r>
      <w:r w:rsidR="00296976" w:rsidRPr="002D556B">
        <w:rPr>
          <w:sz w:val="24"/>
          <w:szCs w:val="24"/>
        </w:rPr>
        <w:t>, embora o Poder J</w:t>
      </w:r>
      <w:r w:rsidR="00B43C67" w:rsidRPr="002D556B">
        <w:rPr>
          <w:sz w:val="24"/>
          <w:szCs w:val="24"/>
        </w:rPr>
        <w:t xml:space="preserve">udiciário tenha o poder dever de atender a todos os cidadãos que busquem ter o acesso à justiça para a satisfação de seus direitos, percebe-se que </w:t>
      </w:r>
      <w:r w:rsidR="00296976" w:rsidRPr="002D556B">
        <w:rPr>
          <w:sz w:val="24"/>
          <w:szCs w:val="24"/>
        </w:rPr>
        <w:t>ele</w:t>
      </w:r>
      <w:r w:rsidR="00B43C67" w:rsidRPr="002D556B">
        <w:rPr>
          <w:sz w:val="24"/>
          <w:szCs w:val="24"/>
        </w:rPr>
        <w:t xml:space="preserve"> tem enfrentado uma crise, dificultando</w:t>
      </w:r>
      <w:r w:rsidR="009D6BA3" w:rsidRPr="002D556B">
        <w:rPr>
          <w:sz w:val="24"/>
          <w:szCs w:val="24"/>
        </w:rPr>
        <w:t>,</w:t>
      </w:r>
      <w:r w:rsidR="00B43C67" w:rsidRPr="002D556B">
        <w:rPr>
          <w:sz w:val="24"/>
          <w:szCs w:val="24"/>
        </w:rPr>
        <w:t xml:space="preserve"> assim</w:t>
      </w:r>
      <w:r w:rsidR="009D6BA3" w:rsidRPr="002D556B">
        <w:rPr>
          <w:sz w:val="24"/>
          <w:szCs w:val="24"/>
        </w:rPr>
        <w:t>,</w:t>
      </w:r>
      <w:r w:rsidR="00B43C67" w:rsidRPr="002D556B">
        <w:rPr>
          <w:sz w:val="24"/>
          <w:szCs w:val="24"/>
        </w:rPr>
        <w:t xml:space="preserve"> em assegurar</w:t>
      </w:r>
      <w:r w:rsidR="00296976" w:rsidRPr="002D556B">
        <w:rPr>
          <w:sz w:val="24"/>
          <w:szCs w:val="24"/>
        </w:rPr>
        <w:t xml:space="preserve"> os direitos dos cidadãos</w:t>
      </w:r>
      <w:r w:rsidR="00B43C67" w:rsidRPr="002D556B">
        <w:rPr>
          <w:sz w:val="24"/>
          <w:szCs w:val="24"/>
        </w:rPr>
        <w:t>, em consequência dos excessos de casos a serem julgados e por consequência acaba dificultando que os indivíduos exerçam seu direito ao acesso à justiça. (BACEL</w:t>
      </w:r>
      <w:r w:rsidR="001B1034">
        <w:rPr>
          <w:sz w:val="24"/>
          <w:szCs w:val="24"/>
        </w:rPr>
        <w:t>L</w:t>
      </w:r>
      <w:r w:rsidR="00B43C67" w:rsidRPr="002D556B">
        <w:rPr>
          <w:sz w:val="24"/>
          <w:szCs w:val="24"/>
        </w:rPr>
        <w:t>AR, 2012).</w:t>
      </w:r>
    </w:p>
    <w:p w:rsidR="003E7BEE" w:rsidRPr="002D556B" w:rsidRDefault="003E7BEE" w:rsidP="000E64FB">
      <w:pPr>
        <w:spacing w:after="0" w:line="360" w:lineRule="auto"/>
        <w:ind w:firstLine="851"/>
        <w:jc w:val="both"/>
        <w:rPr>
          <w:sz w:val="24"/>
          <w:szCs w:val="24"/>
        </w:rPr>
      </w:pPr>
      <w:r>
        <w:rPr>
          <w:sz w:val="24"/>
          <w:szCs w:val="24"/>
        </w:rPr>
        <w:t>Nesse sentido, é relevante ressaltar que, segundo dados do CNJ, Justiça em números 2017 ano-base 2016, O Poder Judiciário encerrou o ano de 2016 com o tot</w:t>
      </w:r>
      <w:r w:rsidR="007769EA">
        <w:rPr>
          <w:sz w:val="24"/>
          <w:szCs w:val="24"/>
        </w:rPr>
        <w:t>al de 79,7 milhões de processos</w:t>
      </w:r>
      <w:r w:rsidR="00237EA8">
        <w:rPr>
          <w:sz w:val="24"/>
          <w:szCs w:val="24"/>
        </w:rPr>
        <w:t xml:space="preserve"> ainda </w:t>
      </w:r>
      <w:r w:rsidR="00DD1F93">
        <w:rPr>
          <w:sz w:val="24"/>
          <w:szCs w:val="24"/>
        </w:rPr>
        <w:t>não finalizados.</w:t>
      </w:r>
      <w:r w:rsidR="00237EA8">
        <w:rPr>
          <w:sz w:val="24"/>
          <w:szCs w:val="24"/>
        </w:rPr>
        <w:t xml:space="preserve"> Ademais, nesse período, houve o ingresso de 29,4 milhões de processos. Em relação aos processos baixados, também foram o total de 29,4 milhões. Obtendo, assim, um acréscimo de 5,6% e 2,7%, respectivamente, com relação ao ano de 2015.</w:t>
      </w:r>
    </w:p>
    <w:p w:rsidR="00396503" w:rsidRPr="002D556B" w:rsidRDefault="00DF4CD1" w:rsidP="00396503">
      <w:pPr>
        <w:spacing w:after="0" w:line="360" w:lineRule="auto"/>
        <w:ind w:firstLine="851"/>
        <w:jc w:val="both"/>
        <w:rPr>
          <w:sz w:val="24"/>
          <w:szCs w:val="24"/>
        </w:rPr>
      </w:pPr>
      <w:r w:rsidRPr="002D556B">
        <w:rPr>
          <w:sz w:val="24"/>
          <w:szCs w:val="24"/>
        </w:rPr>
        <w:t>Diante dessa problemática</w:t>
      </w:r>
      <w:r w:rsidR="00A03023" w:rsidRPr="002D556B">
        <w:rPr>
          <w:sz w:val="24"/>
          <w:szCs w:val="24"/>
        </w:rPr>
        <w:t>,</w:t>
      </w:r>
      <w:r w:rsidR="00487248" w:rsidRPr="002D556B">
        <w:rPr>
          <w:sz w:val="24"/>
          <w:szCs w:val="24"/>
        </w:rPr>
        <w:t xml:space="preserve"> </w:t>
      </w:r>
      <w:r w:rsidR="00396503" w:rsidRPr="002D556B">
        <w:rPr>
          <w:sz w:val="24"/>
          <w:szCs w:val="24"/>
        </w:rPr>
        <w:t xml:space="preserve">este </w:t>
      </w:r>
      <w:r w:rsidR="00396503" w:rsidRPr="00793F87">
        <w:rPr>
          <w:sz w:val="24"/>
          <w:szCs w:val="24"/>
        </w:rPr>
        <w:t xml:space="preserve">trabalho </w:t>
      </w:r>
      <w:r w:rsidR="00FC4021" w:rsidRPr="00793F87">
        <w:rPr>
          <w:sz w:val="24"/>
          <w:szCs w:val="24"/>
        </w:rPr>
        <w:t>estuda</w:t>
      </w:r>
      <w:r w:rsidR="00396503" w:rsidRPr="00793F87">
        <w:rPr>
          <w:sz w:val="24"/>
          <w:szCs w:val="24"/>
        </w:rPr>
        <w:t xml:space="preserve"> a crise</w:t>
      </w:r>
      <w:r w:rsidR="00396503" w:rsidRPr="002D556B">
        <w:rPr>
          <w:sz w:val="24"/>
          <w:szCs w:val="24"/>
        </w:rPr>
        <w:t xml:space="preserve"> do Poder Judiciário e consequentemente, a dificuldade em proporcionar o efetivo acesso à justiça à socie</w:t>
      </w:r>
      <w:r w:rsidR="00FC4021">
        <w:rPr>
          <w:sz w:val="24"/>
          <w:szCs w:val="24"/>
        </w:rPr>
        <w:t xml:space="preserve">dade. </w:t>
      </w:r>
    </w:p>
    <w:p w:rsidR="00396503" w:rsidRPr="002D556B" w:rsidRDefault="00396503" w:rsidP="00396503">
      <w:pPr>
        <w:spacing w:after="0" w:line="360" w:lineRule="auto"/>
        <w:ind w:firstLine="851"/>
        <w:jc w:val="both"/>
        <w:rPr>
          <w:sz w:val="24"/>
          <w:szCs w:val="24"/>
        </w:rPr>
      </w:pPr>
      <w:r w:rsidRPr="002D556B">
        <w:rPr>
          <w:sz w:val="24"/>
          <w:szCs w:val="24"/>
        </w:rPr>
        <w:t xml:space="preserve">A presente pesquisa é descritiva com abordagem qualitativa. O método de procedimento utilizado é o comparativo, uma vez que, visa comparar a mediação como método alternativo de pacificação social com o método tradicional de resolução de conflito. </w:t>
      </w:r>
    </w:p>
    <w:p w:rsidR="00396503" w:rsidRPr="002D556B" w:rsidRDefault="00396503" w:rsidP="00396503">
      <w:pPr>
        <w:spacing w:after="0" w:line="360" w:lineRule="auto"/>
        <w:ind w:firstLine="851"/>
        <w:jc w:val="both"/>
        <w:rPr>
          <w:sz w:val="24"/>
          <w:szCs w:val="24"/>
        </w:rPr>
      </w:pPr>
      <w:r w:rsidRPr="002D556B">
        <w:rPr>
          <w:sz w:val="24"/>
          <w:szCs w:val="24"/>
        </w:rPr>
        <w:t xml:space="preserve">As técnicas de pesquisa utilizadas são a bibliográfica e documental, </w:t>
      </w:r>
      <w:r w:rsidR="0069728E" w:rsidRPr="002D556B">
        <w:rPr>
          <w:sz w:val="24"/>
          <w:szCs w:val="24"/>
        </w:rPr>
        <w:t>uma vez</w:t>
      </w:r>
      <w:r w:rsidRPr="002D556B">
        <w:rPr>
          <w:sz w:val="24"/>
          <w:szCs w:val="24"/>
        </w:rPr>
        <w:t xml:space="preserve"> que será utilizado como objeto de estudos a Lei de Mediação nº 13.140/2015 e o NCPC/2015, bem como livros e artigos que tratam da temática em estudo. </w:t>
      </w:r>
    </w:p>
    <w:p w:rsidR="00296976" w:rsidRPr="002D556B" w:rsidRDefault="00396503" w:rsidP="00396503">
      <w:pPr>
        <w:spacing w:after="0" w:line="360" w:lineRule="auto"/>
        <w:ind w:firstLine="851"/>
        <w:jc w:val="both"/>
        <w:rPr>
          <w:sz w:val="24"/>
          <w:szCs w:val="24"/>
        </w:rPr>
      </w:pPr>
      <w:r w:rsidRPr="002D556B">
        <w:rPr>
          <w:sz w:val="24"/>
          <w:szCs w:val="24"/>
        </w:rPr>
        <w:t>V</w:t>
      </w:r>
      <w:r w:rsidR="00487248" w:rsidRPr="002D556B">
        <w:rPr>
          <w:sz w:val="24"/>
          <w:szCs w:val="24"/>
        </w:rPr>
        <w:t>erifica-se que</w:t>
      </w:r>
      <w:r w:rsidR="00A03023" w:rsidRPr="002D556B">
        <w:rPr>
          <w:sz w:val="24"/>
          <w:szCs w:val="24"/>
        </w:rPr>
        <w:t xml:space="preserve"> a mediação judicial </w:t>
      </w:r>
      <w:r w:rsidR="00296976" w:rsidRPr="002D556B">
        <w:rPr>
          <w:sz w:val="24"/>
          <w:szCs w:val="24"/>
        </w:rPr>
        <w:t>é</w:t>
      </w:r>
      <w:r w:rsidR="00A03023" w:rsidRPr="002D556B">
        <w:rPr>
          <w:sz w:val="24"/>
          <w:szCs w:val="24"/>
        </w:rPr>
        <w:t xml:space="preserve"> relevante para alcançar o acesso à justiça e consequentemente a pacificação social, pois</w:t>
      </w:r>
      <w:r w:rsidR="00B43C67" w:rsidRPr="002D556B">
        <w:rPr>
          <w:sz w:val="24"/>
          <w:szCs w:val="24"/>
        </w:rPr>
        <w:t>, uma vez que</w:t>
      </w:r>
      <w:r w:rsidR="00296976" w:rsidRPr="002D556B">
        <w:rPr>
          <w:sz w:val="24"/>
          <w:szCs w:val="24"/>
        </w:rPr>
        <w:t>, as próprias partes é quem resolvem o conflito, f</w:t>
      </w:r>
      <w:r w:rsidR="00B43C67" w:rsidRPr="002D556B">
        <w:rPr>
          <w:sz w:val="24"/>
          <w:szCs w:val="24"/>
        </w:rPr>
        <w:t>icam evidente os benefícios para os conflitantes, bem co</w:t>
      </w:r>
      <w:r w:rsidR="00793F87">
        <w:rPr>
          <w:sz w:val="24"/>
          <w:szCs w:val="24"/>
        </w:rPr>
        <w:t>mo para o sistema jurídico</w:t>
      </w:r>
      <w:r w:rsidR="00FE760C" w:rsidRPr="002D556B">
        <w:rPr>
          <w:sz w:val="24"/>
          <w:szCs w:val="24"/>
        </w:rPr>
        <w:t xml:space="preserve"> </w:t>
      </w:r>
      <w:r w:rsidR="00296976" w:rsidRPr="002D556B">
        <w:rPr>
          <w:sz w:val="24"/>
          <w:szCs w:val="24"/>
        </w:rPr>
        <w:t>(VASCONCELOS, 2008)</w:t>
      </w:r>
      <w:r w:rsidR="00793F87">
        <w:rPr>
          <w:sz w:val="24"/>
          <w:szCs w:val="24"/>
        </w:rPr>
        <w:t>.</w:t>
      </w:r>
    </w:p>
    <w:p w:rsidR="00396503" w:rsidRDefault="00396503" w:rsidP="00396503">
      <w:pPr>
        <w:spacing w:after="0" w:line="360" w:lineRule="auto"/>
        <w:ind w:firstLine="851"/>
        <w:jc w:val="both"/>
        <w:rPr>
          <w:sz w:val="24"/>
          <w:szCs w:val="24"/>
        </w:rPr>
      </w:pPr>
      <w:r w:rsidRPr="002D556B">
        <w:rPr>
          <w:sz w:val="24"/>
          <w:szCs w:val="24"/>
        </w:rPr>
        <w:t xml:space="preserve">Vale ressaltar que </w:t>
      </w:r>
      <w:r w:rsidR="00DE5EF1" w:rsidRPr="002D556B">
        <w:rPr>
          <w:sz w:val="24"/>
          <w:szCs w:val="24"/>
        </w:rPr>
        <w:t>esse método</w:t>
      </w:r>
      <w:r w:rsidRPr="002D556B">
        <w:rPr>
          <w:sz w:val="24"/>
          <w:szCs w:val="24"/>
        </w:rPr>
        <w:t xml:space="preserve"> proporciona diversos resultados </w:t>
      </w:r>
      <w:proofErr w:type="gramStart"/>
      <w:r w:rsidRPr="002D556B">
        <w:rPr>
          <w:sz w:val="24"/>
          <w:szCs w:val="24"/>
        </w:rPr>
        <w:t>positivos</w:t>
      </w:r>
      <w:proofErr w:type="gramEnd"/>
      <w:r w:rsidRPr="002D556B">
        <w:rPr>
          <w:sz w:val="24"/>
          <w:szCs w:val="24"/>
        </w:rPr>
        <w:t>, pois, possibilita às partes tanto a celeridade, quanto o baixo custo do procedimento. Ade</w:t>
      </w:r>
      <w:r w:rsidR="00DE5EF1" w:rsidRPr="002D556B">
        <w:rPr>
          <w:sz w:val="24"/>
          <w:szCs w:val="24"/>
        </w:rPr>
        <w:t xml:space="preserve">mais, destaca-se que essa alternativa </w:t>
      </w:r>
      <w:proofErr w:type="spellStart"/>
      <w:r w:rsidR="00DE5EF1" w:rsidRPr="002D556B">
        <w:rPr>
          <w:sz w:val="24"/>
          <w:szCs w:val="24"/>
        </w:rPr>
        <w:t>autocompositiva</w:t>
      </w:r>
      <w:proofErr w:type="spellEnd"/>
      <w:r w:rsidR="00DE5EF1" w:rsidRPr="002D556B">
        <w:rPr>
          <w:sz w:val="24"/>
          <w:szCs w:val="24"/>
        </w:rPr>
        <w:t xml:space="preserve"> é</w:t>
      </w:r>
      <w:r w:rsidRPr="002D556B">
        <w:rPr>
          <w:sz w:val="24"/>
          <w:szCs w:val="24"/>
        </w:rPr>
        <w:t xml:space="preserve"> viável e eficaz para a resol</w:t>
      </w:r>
      <w:r w:rsidR="0069728E" w:rsidRPr="002D556B">
        <w:rPr>
          <w:sz w:val="24"/>
          <w:szCs w:val="24"/>
        </w:rPr>
        <w:t>ução integral do conflito, uma vez</w:t>
      </w:r>
      <w:r w:rsidRPr="002D556B">
        <w:rPr>
          <w:sz w:val="24"/>
          <w:szCs w:val="24"/>
        </w:rPr>
        <w:t xml:space="preserve"> que resolve tanto a lide processual quanto a lide sociológica.</w:t>
      </w:r>
      <w:r w:rsidR="00B66A10">
        <w:rPr>
          <w:sz w:val="24"/>
          <w:szCs w:val="24"/>
        </w:rPr>
        <w:t xml:space="preserve"> </w:t>
      </w:r>
    </w:p>
    <w:p w:rsidR="00B66A10" w:rsidRPr="002D556B" w:rsidRDefault="00B66A10" w:rsidP="00B66A10">
      <w:pPr>
        <w:spacing w:after="0" w:line="360" w:lineRule="auto"/>
        <w:ind w:firstLine="851"/>
        <w:jc w:val="both"/>
        <w:rPr>
          <w:sz w:val="24"/>
          <w:szCs w:val="24"/>
        </w:rPr>
      </w:pPr>
      <w:r w:rsidRPr="00793F87">
        <w:rPr>
          <w:sz w:val="24"/>
          <w:szCs w:val="24"/>
        </w:rPr>
        <w:t xml:space="preserve">Desse modo, </w:t>
      </w:r>
      <w:r w:rsidR="00E75F34" w:rsidRPr="00793F87">
        <w:rPr>
          <w:sz w:val="24"/>
          <w:szCs w:val="24"/>
        </w:rPr>
        <w:t xml:space="preserve">faz-se </w:t>
      </w:r>
      <w:proofErr w:type="gramStart"/>
      <w:r w:rsidR="00E75F34" w:rsidRPr="00793F87">
        <w:rPr>
          <w:sz w:val="24"/>
          <w:szCs w:val="24"/>
        </w:rPr>
        <w:t>mister</w:t>
      </w:r>
      <w:proofErr w:type="gramEnd"/>
      <w:r w:rsidR="00E75F34" w:rsidRPr="00793F87">
        <w:rPr>
          <w:sz w:val="24"/>
          <w:szCs w:val="24"/>
        </w:rPr>
        <w:t xml:space="preserve"> analisar a contribuição da mediação judicial como meio de pacificação social, considerando-s</w:t>
      </w:r>
      <w:r w:rsidR="00E35808" w:rsidRPr="00793F87">
        <w:rPr>
          <w:sz w:val="24"/>
          <w:szCs w:val="24"/>
        </w:rPr>
        <w:t>e</w:t>
      </w:r>
      <w:r w:rsidR="00E75F34" w:rsidRPr="00793F87">
        <w:rPr>
          <w:sz w:val="24"/>
          <w:szCs w:val="24"/>
        </w:rPr>
        <w:t xml:space="preserve"> a atual conjuntura do</w:t>
      </w:r>
      <w:r w:rsidR="00E51DF9" w:rsidRPr="00793F87">
        <w:rPr>
          <w:sz w:val="24"/>
          <w:szCs w:val="24"/>
        </w:rPr>
        <w:t xml:space="preserve"> sistema Judiciá</w:t>
      </w:r>
      <w:r w:rsidR="00E75F34" w:rsidRPr="00793F87">
        <w:rPr>
          <w:sz w:val="24"/>
          <w:szCs w:val="24"/>
        </w:rPr>
        <w:t xml:space="preserve">rio </w:t>
      </w:r>
      <w:r w:rsidR="00E51DF9" w:rsidRPr="00793F87">
        <w:rPr>
          <w:sz w:val="24"/>
          <w:szCs w:val="24"/>
        </w:rPr>
        <w:t>e sua dificuldade em proporcionar o acesso à justiça eficaz.</w:t>
      </w:r>
    </w:p>
    <w:p w:rsidR="000444D1" w:rsidRPr="002D556B" w:rsidRDefault="00396503" w:rsidP="00AC2F00">
      <w:pPr>
        <w:spacing w:after="0" w:line="360" w:lineRule="auto"/>
        <w:ind w:firstLine="851"/>
        <w:jc w:val="both"/>
        <w:rPr>
          <w:sz w:val="24"/>
          <w:szCs w:val="24"/>
        </w:rPr>
      </w:pPr>
      <w:r w:rsidRPr="002D556B">
        <w:rPr>
          <w:sz w:val="24"/>
          <w:szCs w:val="24"/>
        </w:rPr>
        <w:t xml:space="preserve"> </w:t>
      </w:r>
    </w:p>
    <w:p w:rsidR="00B43C67" w:rsidRPr="002D556B" w:rsidRDefault="00B43C67" w:rsidP="00B43C67">
      <w:pPr>
        <w:spacing w:after="0" w:line="360" w:lineRule="auto"/>
        <w:jc w:val="both"/>
        <w:rPr>
          <w:b/>
          <w:sz w:val="24"/>
          <w:szCs w:val="24"/>
        </w:rPr>
      </w:pPr>
      <w:r w:rsidRPr="002D556B">
        <w:rPr>
          <w:b/>
          <w:sz w:val="24"/>
          <w:szCs w:val="24"/>
        </w:rPr>
        <w:lastRenderedPageBreak/>
        <w:t>1. EVOLUÇÃO HISTÓRICA DA MEDIAÇÃO DE CONFLITOS</w:t>
      </w:r>
      <w:r w:rsidR="00A5414F" w:rsidRPr="002D556B">
        <w:rPr>
          <w:b/>
          <w:sz w:val="24"/>
          <w:szCs w:val="24"/>
        </w:rPr>
        <w:t xml:space="preserve"> NO ORDENAMENTO BRASILEIRO</w:t>
      </w:r>
    </w:p>
    <w:p w:rsidR="00B43C67" w:rsidRPr="002D556B" w:rsidRDefault="00B43C67" w:rsidP="00B43C67">
      <w:pPr>
        <w:spacing w:after="0" w:line="360" w:lineRule="auto"/>
        <w:jc w:val="both"/>
        <w:rPr>
          <w:sz w:val="24"/>
          <w:szCs w:val="24"/>
        </w:rPr>
      </w:pPr>
    </w:p>
    <w:p w:rsidR="00B43C67" w:rsidRPr="002D556B" w:rsidRDefault="00206CFC" w:rsidP="00B43C67">
      <w:pPr>
        <w:spacing w:after="0" w:line="360" w:lineRule="auto"/>
        <w:ind w:firstLine="851"/>
        <w:contextualSpacing/>
        <w:jc w:val="both"/>
        <w:rPr>
          <w:sz w:val="24"/>
          <w:szCs w:val="24"/>
          <w:lang w:eastAsia="pt-BR"/>
        </w:rPr>
      </w:pPr>
      <w:r w:rsidRPr="002D556B">
        <w:rPr>
          <w:sz w:val="24"/>
          <w:szCs w:val="24"/>
          <w:lang w:eastAsia="pt-BR"/>
        </w:rPr>
        <w:t>Inicialmente</w:t>
      </w:r>
      <w:r w:rsidR="00C96284" w:rsidRPr="002D556B">
        <w:rPr>
          <w:sz w:val="24"/>
          <w:szCs w:val="24"/>
          <w:lang w:eastAsia="pt-BR"/>
        </w:rPr>
        <w:t>, é importante</w:t>
      </w:r>
      <w:r w:rsidR="00B43C67" w:rsidRPr="002D556B">
        <w:rPr>
          <w:sz w:val="24"/>
          <w:szCs w:val="24"/>
          <w:lang w:eastAsia="pt-BR"/>
        </w:rPr>
        <w:t xml:space="preserve"> faz</w:t>
      </w:r>
      <w:r w:rsidR="00C96284" w:rsidRPr="002D556B">
        <w:rPr>
          <w:sz w:val="24"/>
          <w:szCs w:val="24"/>
          <w:lang w:eastAsia="pt-BR"/>
        </w:rPr>
        <w:t>er</w:t>
      </w:r>
      <w:r w:rsidR="00B43C67" w:rsidRPr="002D556B">
        <w:rPr>
          <w:sz w:val="24"/>
          <w:szCs w:val="24"/>
          <w:lang w:eastAsia="pt-BR"/>
        </w:rPr>
        <w:t xml:space="preserve"> uma breve síntese a respeito do conflito antes de explanar sobre a evolução dos meios utilizados para solucioná-lo.</w:t>
      </w:r>
    </w:p>
    <w:p w:rsidR="00206CFC" w:rsidRPr="002D556B" w:rsidRDefault="00EE1D8D" w:rsidP="00206CFC">
      <w:pPr>
        <w:spacing w:after="0" w:line="360" w:lineRule="auto"/>
        <w:ind w:firstLine="851"/>
        <w:contextualSpacing/>
        <w:jc w:val="both"/>
        <w:rPr>
          <w:sz w:val="24"/>
          <w:szCs w:val="24"/>
          <w:lang w:eastAsia="pt-BR"/>
        </w:rPr>
      </w:pPr>
      <w:r w:rsidRPr="002D556B">
        <w:rPr>
          <w:sz w:val="24"/>
          <w:szCs w:val="24"/>
          <w:lang w:eastAsia="pt-BR"/>
        </w:rPr>
        <w:t>Destaca-</w:t>
      </w:r>
      <w:r w:rsidR="00206CFC" w:rsidRPr="002D556B">
        <w:rPr>
          <w:sz w:val="24"/>
          <w:szCs w:val="24"/>
          <w:lang w:eastAsia="pt-BR"/>
        </w:rPr>
        <w:t>se</w:t>
      </w:r>
      <w:r w:rsidRPr="002D556B">
        <w:rPr>
          <w:sz w:val="24"/>
          <w:szCs w:val="24"/>
          <w:lang w:eastAsia="pt-BR"/>
        </w:rPr>
        <w:t xml:space="preserve">, segundo </w:t>
      </w:r>
      <w:r w:rsidR="0069728E" w:rsidRPr="002D556B">
        <w:rPr>
          <w:sz w:val="24"/>
          <w:szCs w:val="24"/>
          <w:lang w:eastAsia="pt-BR"/>
        </w:rPr>
        <w:t>Azevedo</w:t>
      </w:r>
      <w:r w:rsidRPr="002D556B">
        <w:rPr>
          <w:sz w:val="24"/>
          <w:szCs w:val="24"/>
          <w:lang w:eastAsia="pt-BR"/>
        </w:rPr>
        <w:t xml:space="preserve"> </w:t>
      </w:r>
      <w:proofErr w:type="gramStart"/>
      <w:r w:rsidR="0069728E" w:rsidRPr="002D556B">
        <w:rPr>
          <w:i/>
          <w:sz w:val="24"/>
          <w:szCs w:val="24"/>
          <w:lang w:eastAsia="pt-BR"/>
        </w:rPr>
        <w:t>et</w:t>
      </w:r>
      <w:proofErr w:type="gramEnd"/>
      <w:r w:rsidR="0069728E" w:rsidRPr="002D556B">
        <w:rPr>
          <w:i/>
          <w:sz w:val="24"/>
          <w:szCs w:val="24"/>
          <w:lang w:eastAsia="pt-BR"/>
        </w:rPr>
        <w:t xml:space="preserve"> al,</w:t>
      </w:r>
      <w:r w:rsidRPr="002D556B">
        <w:rPr>
          <w:sz w:val="24"/>
          <w:szCs w:val="24"/>
          <w:lang w:eastAsia="pt-BR"/>
        </w:rPr>
        <w:t xml:space="preserve"> (2016), que é possível </w:t>
      </w:r>
      <w:r w:rsidR="00806E79" w:rsidRPr="002D556B">
        <w:rPr>
          <w:sz w:val="24"/>
          <w:szCs w:val="24"/>
          <w:lang w:eastAsia="pt-BR"/>
        </w:rPr>
        <w:t>compreender</w:t>
      </w:r>
      <w:r w:rsidRPr="002D556B">
        <w:rPr>
          <w:sz w:val="24"/>
          <w:szCs w:val="24"/>
          <w:lang w:eastAsia="pt-BR"/>
        </w:rPr>
        <w:t xml:space="preserve"> </w:t>
      </w:r>
      <w:r w:rsidR="00806E79" w:rsidRPr="002D556B">
        <w:rPr>
          <w:sz w:val="24"/>
          <w:szCs w:val="24"/>
          <w:lang w:eastAsia="pt-BR"/>
        </w:rPr>
        <w:t>o conflito de maneira positiva, uma vez que, por meio deste, em dada situação tem-se a possibilidade de estimular a comunicação entre os conflitantes. Além disso,</w:t>
      </w:r>
      <w:r w:rsidR="00206CFC" w:rsidRPr="002D556B">
        <w:rPr>
          <w:sz w:val="24"/>
          <w:szCs w:val="24"/>
          <w:lang w:eastAsia="pt-BR"/>
        </w:rPr>
        <w:t xml:space="preserve"> v</w:t>
      </w:r>
      <w:r w:rsidR="00B43C67" w:rsidRPr="002D556B">
        <w:rPr>
          <w:sz w:val="24"/>
          <w:szCs w:val="24"/>
          <w:lang w:eastAsia="pt-BR"/>
        </w:rPr>
        <w:t xml:space="preserve">erifica-se que o conflito é algo que está relacionado ao ser humano, não há como evitar na maioria das vezes. </w:t>
      </w:r>
    </w:p>
    <w:p w:rsidR="00C67459" w:rsidRPr="002D556B" w:rsidRDefault="00206CFC" w:rsidP="00206CFC">
      <w:pPr>
        <w:spacing w:after="0" w:line="360" w:lineRule="auto"/>
        <w:ind w:firstLine="851"/>
        <w:contextualSpacing/>
        <w:jc w:val="both"/>
        <w:rPr>
          <w:sz w:val="24"/>
          <w:szCs w:val="24"/>
          <w:lang w:eastAsia="pt-BR"/>
        </w:rPr>
      </w:pPr>
      <w:r w:rsidRPr="002D556B">
        <w:rPr>
          <w:sz w:val="24"/>
          <w:szCs w:val="24"/>
          <w:lang w:eastAsia="pt-BR"/>
        </w:rPr>
        <w:t>Com isso, para</w:t>
      </w:r>
      <w:r w:rsidR="00B43C67" w:rsidRPr="002D556B">
        <w:rPr>
          <w:sz w:val="24"/>
          <w:szCs w:val="24"/>
          <w:lang w:eastAsia="pt-BR"/>
        </w:rPr>
        <w:t xml:space="preserve"> solucioná-lo, é necessário que os conflitantes saibam dialogar e assim identificar as causas geradoras e os interesses de cada um em questão. No método de mediação eles contam com o auxílio do mediad</w:t>
      </w:r>
      <w:r w:rsidR="00793F87">
        <w:rPr>
          <w:sz w:val="24"/>
          <w:szCs w:val="24"/>
          <w:lang w:eastAsia="pt-BR"/>
        </w:rPr>
        <w:t>or para facilitar a comunicação</w:t>
      </w:r>
      <w:r w:rsidR="00B43C67" w:rsidRPr="002D556B">
        <w:rPr>
          <w:sz w:val="24"/>
          <w:szCs w:val="24"/>
          <w:lang w:eastAsia="pt-BR"/>
        </w:rPr>
        <w:t xml:space="preserve"> (</w:t>
      </w:r>
      <w:r w:rsidR="00A32033">
        <w:rPr>
          <w:caps/>
          <w:szCs w:val="24"/>
        </w:rPr>
        <w:t>AZEVEDO</w:t>
      </w:r>
      <w:r w:rsidR="00D4041C" w:rsidRPr="002D556B">
        <w:rPr>
          <w:caps/>
          <w:szCs w:val="24"/>
        </w:rPr>
        <w:t xml:space="preserve"> et al, 2016; VASCONCELOS</w:t>
      </w:r>
      <w:r w:rsidR="00D4041C" w:rsidRPr="002D556B">
        <w:rPr>
          <w:szCs w:val="24"/>
        </w:rPr>
        <w:t>, 2008).</w:t>
      </w:r>
    </w:p>
    <w:p w:rsidR="00B43C67" w:rsidRPr="00793F87" w:rsidRDefault="00206CFC" w:rsidP="00B43C67">
      <w:pPr>
        <w:spacing w:after="0" w:line="360" w:lineRule="auto"/>
        <w:ind w:firstLine="851"/>
        <w:jc w:val="both"/>
        <w:rPr>
          <w:sz w:val="24"/>
          <w:szCs w:val="24"/>
          <w:lang w:eastAsia="pt-BR"/>
        </w:rPr>
      </w:pPr>
      <w:r w:rsidRPr="002D556B">
        <w:rPr>
          <w:sz w:val="24"/>
          <w:szCs w:val="24"/>
          <w:lang w:eastAsia="pt-BR"/>
        </w:rPr>
        <w:t>Em se</w:t>
      </w:r>
      <w:r w:rsidR="00B43C67" w:rsidRPr="002D556B">
        <w:rPr>
          <w:sz w:val="24"/>
          <w:szCs w:val="24"/>
          <w:lang w:eastAsia="pt-BR"/>
        </w:rPr>
        <w:t xml:space="preserve"> tratando d</w:t>
      </w:r>
      <w:r w:rsidRPr="002D556B">
        <w:rPr>
          <w:sz w:val="24"/>
          <w:szCs w:val="24"/>
          <w:lang w:eastAsia="pt-BR"/>
        </w:rPr>
        <w:t>o histórico d</w:t>
      </w:r>
      <w:r w:rsidR="00B43C67" w:rsidRPr="002D556B">
        <w:rPr>
          <w:sz w:val="24"/>
          <w:szCs w:val="24"/>
          <w:lang w:eastAsia="pt-BR"/>
        </w:rPr>
        <w:t>a mediação,</w:t>
      </w:r>
      <w:r w:rsidRPr="002D556B">
        <w:rPr>
          <w:sz w:val="24"/>
          <w:szCs w:val="24"/>
          <w:lang w:eastAsia="pt-BR"/>
        </w:rPr>
        <w:t xml:space="preserve"> é importante ressaltar que</w:t>
      </w:r>
      <w:r w:rsidR="00B43C67" w:rsidRPr="002D556B">
        <w:rPr>
          <w:sz w:val="24"/>
          <w:szCs w:val="24"/>
          <w:lang w:eastAsia="pt-BR"/>
        </w:rPr>
        <w:t xml:space="preserve"> esta também é um meio primitivo de resolução de conflitos, o qual era </w:t>
      </w:r>
      <w:proofErr w:type="gramStart"/>
      <w:r w:rsidR="00B43C67" w:rsidRPr="002D556B">
        <w:rPr>
          <w:sz w:val="24"/>
          <w:szCs w:val="24"/>
          <w:lang w:eastAsia="pt-BR"/>
        </w:rPr>
        <w:t xml:space="preserve">exercida com o </w:t>
      </w:r>
      <w:r w:rsidR="00B43C67" w:rsidRPr="00793F87">
        <w:rPr>
          <w:sz w:val="24"/>
          <w:szCs w:val="24"/>
          <w:lang w:eastAsia="pt-BR"/>
        </w:rPr>
        <w:t>auxílio de me</w:t>
      </w:r>
      <w:r w:rsidR="00245418" w:rsidRPr="00793F87">
        <w:rPr>
          <w:sz w:val="24"/>
          <w:szCs w:val="24"/>
          <w:lang w:eastAsia="pt-BR"/>
        </w:rPr>
        <w:t>diadores</w:t>
      </w:r>
      <w:proofErr w:type="gramEnd"/>
      <w:r w:rsidR="00245418" w:rsidRPr="00793F87">
        <w:rPr>
          <w:sz w:val="24"/>
          <w:szCs w:val="24"/>
          <w:lang w:eastAsia="pt-BR"/>
        </w:rPr>
        <w:t>.</w:t>
      </w:r>
      <w:r w:rsidR="00B43C67" w:rsidRPr="00793F87">
        <w:rPr>
          <w:sz w:val="24"/>
          <w:szCs w:val="24"/>
          <w:lang w:eastAsia="pt-BR"/>
        </w:rPr>
        <w:t xml:space="preserve"> Verifica-se que ela emergiu quando ainda não existia a figura do Estado organizado, este, por sua vez, surgiria posteriormente e passaria a intervir nas relações com o objetivo de restituir a ordem. Além disso, evidencia-se que a presença da mediação era constante entre a maioria das nações existentes e era considerada pelas sociedades da época como uma das maneiras mais eficientes e capazes de</w:t>
      </w:r>
      <w:r w:rsidR="00793F87" w:rsidRPr="00793F87">
        <w:rPr>
          <w:sz w:val="24"/>
          <w:szCs w:val="24"/>
          <w:lang w:eastAsia="pt-BR"/>
        </w:rPr>
        <w:t xml:space="preserve"> solucionar o litígio</w:t>
      </w:r>
      <w:r w:rsidR="00DD012F" w:rsidRPr="00793F87">
        <w:rPr>
          <w:sz w:val="24"/>
          <w:szCs w:val="24"/>
          <w:lang w:eastAsia="pt-BR"/>
        </w:rPr>
        <w:t xml:space="preserve"> (SALES</w:t>
      </w:r>
      <w:r w:rsidR="00B43C67" w:rsidRPr="00793F87">
        <w:rPr>
          <w:sz w:val="24"/>
          <w:szCs w:val="24"/>
          <w:lang w:eastAsia="pt-BR"/>
        </w:rPr>
        <w:t>, 2010)</w:t>
      </w:r>
      <w:r w:rsidR="00793F87" w:rsidRPr="00793F87">
        <w:rPr>
          <w:sz w:val="24"/>
          <w:szCs w:val="24"/>
          <w:lang w:eastAsia="pt-BR"/>
        </w:rPr>
        <w:t>.</w:t>
      </w:r>
    </w:p>
    <w:p w:rsidR="00A01B0D" w:rsidRPr="00793F87" w:rsidRDefault="00A01B0D" w:rsidP="00B43C67">
      <w:pPr>
        <w:spacing w:after="0" w:line="360" w:lineRule="auto"/>
        <w:ind w:firstLine="851"/>
        <w:jc w:val="both"/>
        <w:rPr>
          <w:sz w:val="24"/>
          <w:szCs w:val="24"/>
          <w:lang w:eastAsia="pt-BR"/>
        </w:rPr>
      </w:pPr>
      <w:r w:rsidRPr="00793F87">
        <w:rPr>
          <w:sz w:val="24"/>
          <w:szCs w:val="24"/>
          <w:lang w:eastAsia="pt-BR"/>
        </w:rPr>
        <w:t xml:space="preserve">Nessa linha, </w:t>
      </w:r>
      <w:r w:rsidR="00C67459" w:rsidRPr="00793F87">
        <w:rPr>
          <w:sz w:val="24"/>
          <w:szCs w:val="24"/>
          <w:lang w:eastAsia="pt-BR"/>
        </w:rPr>
        <w:t>Moore</w:t>
      </w:r>
      <w:r w:rsidRPr="00793F87">
        <w:rPr>
          <w:sz w:val="24"/>
          <w:szCs w:val="24"/>
          <w:lang w:eastAsia="pt-BR"/>
        </w:rPr>
        <w:t>, assevera que “a mediação tem uma história longa e variada em quase todas as culturas do mundo. Culturas judaicas, cristãs, islâmicas, hinduístas, budistas, confucionistas e muitas culturas indígenas têm longa e efetiva t</w:t>
      </w:r>
      <w:r w:rsidR="00793F87" w:rsidRPr="00793F87">
        <w:rPr>
          <w:sz w:val="24"/>
          <w:szCs w:val="24"/>
          <w:lang w:eastAsia="pt-BR"/>
        </w:rPr>
        <w:t>radição na prática da mediação”</w:t>
      </w:r>
      <w:r w:rsidRPr="00793F87">
        <w:rPr>
          <w:sz w:val="24"/>
          <w:szCs w:val="24"/>
          <w:lang w:eastAsia="pt-BR"/>
        </w:rPr>
        <w:t xml:space="preserve"> (</w:t>
      </w:r>
      <w:r w:rsidR="00A32033" w:rsidRPr="00793F87">
        <w:rPr>
          <w:sz w:val="24"/>
          <w:szCs w:val="24"/>
          <w:lang w:eastAsia="pt-BR"/>
        </w:rPr>
        <w:t>MOORE</w:t>
      </w:r>
      <w:r w:rsidRPr="00793F87">
        <w:rPr>
          <w:sz w:val="24"/>
          <w:szCs w:val="24"/>
          <w:lang w:eastAsia="pt-BR"/>
        </w:rPr>
        <w:t>,</w:t>
      </w:r>
      <w:r w:rsidR="00C67459" w:rsidRPr="00793F87">
        <w:rPr>
          <w:sz w:val="24"/>
          <w:szCs w:val="24"/>
          <w:lang w:eastAsia="pt-BR"/>
        </w:rPr>
        <w:t xml:space="preserve"> 1998,</w:t>
      </w:r>
      <w:r w:rsidRPr="00793F87">
        <w:rPr>
          <w:sz w:val="24"/>
          <w:szCs w:val="24"/>
          <w:lang w:eastAsia="pt-BR"/>
        </w:rPr>
        <w:t xml:space="preserve"> p.32)</w:t>
      </w:r>
      <w:r w:rsidR="00793F87" w:rsidRPr="00793F87">
        <w:rPr>
          <w:sz w:val="24"/>
          <w:szCs w:val="24"/>
          <w:lang w:eastAsia="pt-BR"/>
        </w:rPr>
        <w:t>.</w:t>
      </w:r>
    </w:p>
    <w:p w:rsidR="00B43C67" w:rsidRPr="00793F87" w:rsidRDefault="00245418" w:rsidP="00B43C67">
      <w:pPr>
        <w:spacing w:after="0" w:line="360" w:lineRule="auto"/>
        <w:ind w:firstLine="851"/>
        <w:jc w:val="both"/>
        <w:rPr>
          <w:sz w:val="24"/>
          <w:szCs w:val="24"/>
          <w:lang w:eastAsia="pt-BR"/>
        </w:rPr>
      </w:pPr>
      <w:r w:rsidRPr="00793F87">
        <w:rPr>
          <w:sz w:val="24"/>
          <w:szCs w:val="24"/>
          <w:lang w:eastAsia="pt-BR"/>
        </w:rPr>
        <w:t>A</w:t>
      </w:r>
      <w:r w:rsidR="00B43C67" w:rsidRPr="00793F87">
        <w:rPr>
          <w:sz w:val="24"/>
          <w:szCs w:val="24"/>
          <w:lang w:eastAsia="pt-BR"/>
        </w:rPr>
        <w:t xml:space="preserve"> mediação era prevista no direito romano e havia também influências desse método em vários outros países como, por exemplo, na China por volta de 550-479 </w:t>
      </w:r>
      <w:proofErr w:type="gramStart"/>
      <w:r w:rsidR="00B43C67" w:rsidRPr="00793F87">
        <w:rPr>
          <w:sz w:val="24"/>
          <w:szCs w:val="24"/>
          <w:lang w:eastAsia="pt-BR"/>
        </w:rPr>
        <w:t>a.C.</w:t>
      </w:r>
      <w:proofErr w:type="gramEnd"/>
      <w:r w:rsidR="00B43C67" w:rsidRPr="00793F87">
        <w:rPr>
          <w:sz w:val="24"/>
          <w:szCs w:val="24"/>
          <w:lang w:eastAsia="pt-BR"/>
        </w:rPr>
        <w:t xml:space="preserve"> Ademais, ressalta-se que até o período renascentista houve atuação por parte da Igreja Católica como mediadora, esta, considerada como a entidade predominante dessa época, o qual agia por meio de re</w:t>
      </w:r>
      <w:r w:rsidR="00DD012F" w:rsidRPr="00793F87">
        <w:rPr>
          <w:sz w:val="24"/>
          <w:szCs w:val="24"/>
          <w:lang w:eastAsia="pt-BR"/>
        </w:rPr>
        <w:t xml:space="preserve">presentantes.  Contudo, </w:t>
      </w:r>
      <w:proofErr w:type="spellStart"/>
      <w:r w:rsidR="00DD012F" w:rsidRPr="00793F87">
        <w:rPr>
          <w:sz w:val="24"/>
          <w:szCs w:val="24"/>
          <w:lang w:eastAsia="pt-BR"/>
        </w:rPr>
        <w:t>Spengler</w:t>
      </w:r>
      <w:proofErr w:type="spellEnd"/>
      <w:r w:rsidR="00DD012F" w:rsidRPr="00793F87">
        <w:rPr>
          <w:sz w:val="24"/>
          <w:szCs w:val="24"/>
          <w:lang w:eastAsia="pt-BR"/>
        </w:rPr>
        <w:t xml:space="preserve"> (</w:t>
      </w:r>
      <w:r w:rsidR="00F41E7C" w:rsidRPr="00793F87">
        <w:rPr>
          <w:sz w:val="24"/>
          <w:szCs w:val="24"/>
          <w:lang w:eastAsia="pt-BR"/>
        </w:rPr>
        <w:t>2010, p. 18/19</w:t>
      </w:r>
      <w:r w:rsidR="00B803F6" w:rsidRPr="00793F87">
        <w:rPr>
          <w:sz w:val="24"/>
          <w:szCs w:val="24"/>
          <w:lang w:eastAsia="pt-BR"/>
        </w:rPr>
        <w:t>)</w:t>
      </w:r>
      <w:r w:rsidR="00B43C67" w:rsidRPr="00793F87">
        <w:rPr>
          <w:sz w:val="24"/>
          <w:szCs w:val="24"/>
          <w:lang w:eastAsia="pt-BR"/>
        </w:rPr>
        <w:t xml:space="preserve"> destaca que “embora muito antiga, a mediação, como técnica e sistema estruturado e organizado, tem seu aparecimento mais recentemente</w:t>
      </w:r>
      <w:r w:rsidR="00F234D6" w:rsidRPr="00793F87">
        <w:rPr>
          <w:sz w:val="24"/>
          <w:szCs w:val="24"/>
          <w:lang w:eastAsia="pt-BR"/>
        </w:rPr>
        <w:t>, apenas a partir do século XX”</w:t>
      </w:r>
      <w:r w:rsidR="00F41E7C" w:rsidRPr="00793F87">
        <w:rPr>
          <w:sz w:val="24"/>
          <w:szCs w:val="24"/>
          <w:lang w:eastAsia="pt-BR"/>
        </w:rPr>
        <w:t>.</w:t>
      </w:r>
    </w:p>
    <w:p w:rsidR="008C3A18" w:rsidRPr="00793F87" w:rsidRDefault="008C3A18" w:rsidP="00B43C67">
      <w:pPr>
        <w:spacing w:after="0" w:line="360" w:lineRule="auto"/>
        <w:ind w:firstLine="851"/>
        <w:jc w:val="both"/>
        <w:rPr>
          <w:sz w:val="24"/>
          <w:szCs w:val="24"/>
          <w:lang w:eastAsia="pt-BR"/>
        </w:rPr>
      </w:pPr>
      <w:r w:rsidRPr="00793F87">
        <w:rPr>
          <w:sz w:val="24"/>
          <w:szCs w:val="24"/>
          <w:lang w:eastAsia="pt-BR"/>
        </w:rPr>
        <w:lastRenderedPageBreak/>
        <w:t xml:space="preserve">Neste sentido, </w:t>
      </w:r>
      <w:r w:rsidR="00C67459" w:rsidRPr="00793F87">
        <w:rPr>
          <w:sz w:val="24"/>
          <w:szCs w:val="24"/>
          <w:lang w:eastAsia="pt-BR"/>
        </w:rPr>
        <w:t>Moore</w:t>
      </w:r>
      <w:r w:rsidRPr="00793F87">
        <w:rPr>
          <w:sz w:val="24"/>
          <w:szCs w:val="24"/>
          <w:lang w:eastAsia="pt-BR"/>
        </w:rPr>
        <w:t xml:space="preserve"> (</w:t>
      </w:r>
      <w:r w:rsidR="00C67459" w:rsidRPr="00793F87">
        <w:rPr>
          <w:sz w:val="24"/>
          <w:szCs w:val="24"/>
          <w:lang w:eastAsia="pt-BR"/>
        </w:rPr>
        <w:t>1998</w:t>
      </w:r>
      <w:r w:rsidRPr="00793F87">
        <w:rPr>
          <w:sz w:val="24"/>
          <w:szCs w:val="24"/>
          <w:lang w:eastAsia="pt-BR"/>
        </w:rPr>
        <w:t>) observa que, especialmente nos últimos 25 anos, o método da mediação contemporânea propagou-se consideravelmente pelo</w:t>
      </w:r>
      <w:r w:rsidR="00771AB9" w:rsidRPr="00793F87">
        <w:rPr>
          <w:sz w:val="24"/>
          <w:szCs w:val="24"/>
          <w:lang w:eastAsia="pt-BR"/>
        </w:rPr>
        <w:t>s outros países</w:t>
      </w:r>
      <w:r w:rsidRPr="00793F87">
        <w:rPr>
          <w:sz w:val="24"/>
          <w:szCs w:val="24"/>
          <w:lang w:eastAsia="pt-BR"/>
        </w:rPr>
        <w:t>. Para o autor, a expansão da mediação</w:t>
      </w:r>
      <w:r w:rsidR="00771AB9" w:rsidRPr="00793F87">
        <w:rPr>
          <w:sz w:val="24"/>
          <w:szCs w:val="24"/>
          <w:lang w:eastAsia="pt-BR"/>
        </w:rPr>
        <w:t xml:space="preserve"> se deu em virtude da maior aceitabilidade dos direitos e da dignidade humana.</w:t>
      </w:r>
    </w:p>
    <w:p w:rsidR="00B43C67" w:rsidRPr="002D556B" w:rsidRDefault="00771AB9" w:rsidP="00771AB9">
      <w:pPr>
        <w:spacing w:after="0" w:line="360" w:lineRule="auto"/>
        <w:ind w:firstLine="851"/>
        <w:jc w:val="both"/>
        <w:rPr>
          <w:sz w:val="24"/>
          <w:szCs w:val="24"/>
          <w:lang w:eastAsia="pt-BR"/>
        </w:rPr>
      </w:pPr>
      <w:r w:rsidRPr="00793F87">
        <w:rPr>
          <w:sz w:val="24"/>
          <w:szCs w:val="24"/>
          <w:lang w:eastAsia="pt-BR"/>
        </w:rPr>
        <w:t>Contudo, segundo</w:t>
      </w:r>
      <w:r w:rsidR="00DD012F" w:rsidRPr="00793F87">
        <w:rPr>
          <w:sz w:val="24"/>
          <w:szCs w:val="24"/>
          <w:lang w:eastAsia="pt-BR"/>
        </w:rPr>
        <w:t xml:space="preserve">, </w:t>
      </w:r>
      <w:r w:rsidR="00DD012F" w:rsidRPr="00793F87">
        <w:rPr>
          <w:sz w:val="24"/>
          <w:szCs w:val="24"/>
        </w:rPr>
        <w:t>Spengler¹</w:t>
      </w:r>
      <w:r w:rsidR="00B43C67" w:rsidRPr="00793F87">
        <w:rPr>
          <w:sz w:val="24"/>
          <w:szCs w:val="24"/>
          <w:lang w:eastAsia="pt-BR"/>
        </w:rPr>
        <w:t xml:space="preserve"> (2010)</w:t>
      </w:r>
      <w:r w:rsidR="00B43C67" w:rsidRPr="002D556B">
        <w:rPr>
          <w:sz w:val="24"/>
          <w:szCs w:val="24"/>
          <w:lang w:eastAsia="pt-BR"/>
        </w:rPr>
        <w:t xml:space="preserve"> vale lembrar</w:t>
      </w:r>
      <w:r w:rsidR="006C5579" w:rsidRPr="002D556B">
        <w:rPr>
          <w:sz w:val="24"/>
          <w:szCs w:val="24"/>
          <w:lang w:eastAsia="pt-BR"/>
        </w:rPr>
        <w:t xml:space="preserve"> que os Estados Unidos anteciparam</w:t>
      </w:r>
      <w:r w:rsidR="00B43C67" w:rsidRPr="002D556B">
        <w:rPr>
          <w:sz w:val="24"/>
          <w:szCs w:val="24"/>
          <w:lang w:eastAsia="pt-BR"/>
        </w:rPr>
        <w:t>-se, antes mesmo de qualquer um deles, a utilizar a prática da mediaçã</w:t>
      </w:r>
      <w:r w:rsidR="006C5579" w:rsidRPr="002D556B">
        <w:rPr>
          <w:sz w:val="24"/>
          <w:szCs w:val="24"/>
          <w:lang w:eastAsia="pt-BR"/>
        </w:rPr>
        <w:t>o na busca pelo consenso. Eles passaram</w:t>
      </w:r>
      <w:r w:rsidR="00B43C67" w:rsidRPr="002D556B">
        <w:rPr>
          <w:sz w:val="24"/>
          <w:szCs w:val="24"/>
          <w:lang w:eastAsia="pt-BR"/>
        </w:rPr>
        <w:t xml:space="preserve"> a instituir leis que normatizassem o instit</w:t>
      </w:r>
      <w:r w:rsidR="006C5579" w:rsidRPr="002D556B">
        <w:rPr>
          <w:sz w:val="24"/>
          <w:szCs w:val="24"/>
          <w:lang w:eastAsia="pt-BR"/>
        </w:rPr>
        <w:t>uto da mediação e, assim, adotaram</w:t>
      </w:r>
      <w:r w:rsidR="00B43C67" w:rsidRPr="002D556B">
        <w:rPr>
          <w:sz w:val="24"/>
          <w:szCs w:val="24"/>
          <w:lang w:eastAsia="pt-BR"/>
        </w:rPr>
        <w:t xml:space="preserve"> este método como meio efetivo para resolver os conflitos em várias áreas, sobretudo, quando se trata de situações que envolva vínculo afetivo. </w:t>
      </w:r>
    </w:p>
    <w:p w:rsidR="00B43C67" w:rsidRDefault="00B43C67" w:rsidP="00B43C67">
      <w:pPr>
        <w:spacing w:after="0" w:line="360" w:lineRule="auto"/>
        <w:ind w:firstLine="851"/>
        <w:jc w:val="both"/>
        <w:rPr>
          <w:sz w:val="24"/>
          <w:szCs w:val="24"/>
          <w:lang w:eastAsia="pt-BR"/>
        </w:rPr>
      </w:pPr>
      <w:r w:rsidRPr="002D556B">
        <w:rPr>
          <w:sz w:val="24"/>
          <w:szCs w:val="24"/>
          <w:lang w:eastAsia="pt-BR"/>
        </w:rPr>
        <w:t>É importante destacar</w:t>
      </w:r>
      <w:r w:rsidR="00D4041C" w:rsidRPr="002D556B">
        <w:rPr>
          <w:sz w:val="24"/>
          <w:szCs w:val="24"/>
          <w:lang w:eastAsia="pt-BR"/>
        </w:rPr>
        <w:t xml:space="preserve">, segundo </w:t>
      </w:r>
      <w:r w:rsidR="00DD012F" w:rsidRPr="00E84128">
        <w:rPr>
          <w:sz w:val="24"/>
          <w:szCs w:val="24"/>
        </w:rPr>
        <w:t>S</w:t>
      </w:r>
      <w:r w:rsidR="00DD012F">
        <w:rPr>
          <w:sz w:val="24"/>
          <w:szCs w:val="24"/>
        </w:rPr>
        <w:t>pengler²</w:t>
      </w:r>
      <w:r w:rsidR="00DD012F" w:rsidRPr="002D556B">
        <w:rPr>
          <w:sz w:val="24"/>
          <w:szCs w:val="24"/>
          <w:lang w:eastAsia="pt-BR"/>
        </w:rPr>
        <w:t xml:space="preserve"> </w:t>
      </w:r>
      <w:r w:rsidR="00D4041C" w:rsidRPr="002D556B">
        <w:rPr>
          <w:sz w:val="24"/>
          <w:szCs w:val="24"/>
          <w:lang w:eastAsia="pt-BR"/>
        </w:rPr>
        <w:t>(2010), que em relação à mediação no Brasil, ainda que, não houvesse leis que regulamentasse especificamente acerca dos métodos consensuais de conflitos, como a mediação, por exemplo</w:t>
      </w:r>
      <w:r w:rsidR="00D4041C" w:rsidRPr="00D4041C">
        <w:rPr>
          <w:sz w:val="24"/>
          <w:szCs w:val="24"/>
          <w:lang w:eastAsia="pt-BR"/>
        </w:rPr>
        <w:t>, já havia desde antes a propensão em aderir essas alternativas.</w:t>
      </w:r>
    </w:p>
    <w:p w:rsidR="00B80F42" w:rsidRDefault="00A5414F" w:rsidP="00C11AF6">
      <w:pPr>
        <w:spacing w:after="0" w:line="360" w:lineRule="auto"/>
        <w:ind w:firstLine="851"/>
        <w:jc w:val="both"/>
        <w:rPr>
          <w:sz w:val="24"/>
          <w:szCs w:val="24"/>
          <w:lang w:eastAsia="pt-BR"/>
        </w:rPr>
      </w:pPr>
      <w:r w:rsidRPr="00A5414F">
        <w:rPr>
          <w:sz w:val="24"/>
          <w:szCs w:val="24"/>
          <w:lang w:eastAsia="pt-BR"/>
        </w:rPr>
        <w:t xml:space="preserve">Percebe-se que no Brasil o método da medição com o passar dos anos foi aos poucos progredindo. </w:t>
      </w:r>
    </w:p>
    <w:p w:rsidR="00B80F42" w:rsidRPr="00796F06" w:rsidRDefault="00B80F42" w:rsidP="00B80F42">
      <w:pPr>
        <w:spacing w:after="0" w:line="360" w:lineRule="auto"/>
        <w:ind w:firstLine="851"/>
        <w:jc w:val="both"/>
        <w:rPr>
          <w:sz w:val="24"/>
          <w:szCs w:val="24"/>
          <w:lang w:eastAsia="pt-BR"/>
        </w:rPr>
      </w:pPr>
      <w:r w:rsidRPr="00796F06">
        <w:rPr>
          <w:sz w:val="24"/>
          <w:szCs w:val="24"/>
          <w:lang w:eastAsia="pt-BR"/>
        </w:rPr>
        <w:t xml:space="preserve">Observa-se que no ano de 2010 houve a edição da Resolução </w:t>
      </w:r>
      <w:proofErr w:type="gramStart"/>
      <w:r w:rsidRPr="00796F06">
        <w:rPr>
          <w:sz w:val="24"/>
          <w:szCs w:val="24"/>
          <w:lang w:eastAsia="pt-BR"/>
        </w:rPr>
        <w:t>nº.</w:t>
      </w:r>
      <w:proofErr w:type="gramEnd"/>
      <w:r w:rsidRPr="00796F06">
        <w:rPr>
          <w:sz w:val="24"/>
          <w:szCs w:val="24"/>
          <w:lang w:eastAsia="pt-BR"/>
        </w:rPr>
        <w:t xml:space="preserve">125/2010 que versa sobre a mediação judicial. Segundo Nunes (2016), verifica-se uma maior preocupação por parte do Poder Judiciário, visto que, este órgão começou a estabelecer políticas públicas com o fim de proporcionar uma melhor resolução para os conflitos como, por exemplo, os CEJUSCS. </w:t>
      </w:r>
    </w:p>
    <w:p w:rsidR="00B80F42" w:rsidRDefault="00B80F42" w:rsidP="00B80F42">
      <w:pPr>
        <w:spacing w:after="0" w:line="360" w:lineRule="auto"/>
        <w:ind w:firstLine="851"/>
        <w:jc w:val="both"/>
        <w:rPr>
          <w:sz w:val="24"/>
          <w:szCs w:val="24"/>
          <w:lang w:eastAsia="pt-BR"/>
        </w:rPr>
      </w:pPr>
      <w:r w:rsidRPr="00796F06">
        <w:rPr>
          <w:sz w:val="24"/>
          <w:szCs w:val="24"/>
          <w:lang w:eastAsia="pt-BR"/>
        </w:rPr>
        <w:t xml:space="preserve">Nesse sentido, o artigo 1º em seu parágrafo único da Res. CNJ 125/2010 preceitua </w:t>
      </w:r>
      <w:proofErr w:type="gramStart"/>
      <w:r w:rsidRPr="00796F06">
        <w:rPr>
          <w:sz w:val="24"/>
          <w:szCs w:val="24"/>
          <w:lang w:eastAsia="pt-BR"/>
        </w:rPr>
        <w:t>que</w:t>
      </w:r>
      <w:proofErr w:type="gramEnd"/>
    </w:p>
    <w:p w:rsidR="00257469" w:rsidRPr="00796F06" w:rsidRDefault="00257469" w:rsidP="005D787D">
      <w:pPr>
        <w:spacing w:after="0" w:line="360" w:lineRule="auto"/>
        <w:ind w:firstLine="851"/>
        <w:jc w:val="both"/>
        <w:rPr>
          <w:sz w:val="24"/>
          <w:szCs w:val="24"/>
          <w:lang w:eastAsia="pt-BR"/>
        </w:rPr>
      </w:pPr>
    </w:p>
    <w:p w:rsidR="00B80F42" w:rsidRPr="00796F06" w:rsidRDefault="00B80F42" w:rsidP="005D787D">
      <w:pPr>
        <w:spacing w:after="0" w:line="240" w:lineRule="auto"/>
        <w:ind w:firstLine="2268"/>
        <w:jc w:val="both"/>
        <w:rPr>
          <w:sz w:val="20"/>
          <w:szCs w:val="20"/>
          <w:lang w:eastAsia="pt-BR"/>
        </w:rPr>
      </w:pPr>
      <w:r w:rsidRPr="00796F06">
        <w:rPr>
          <w:sz w:val="20"/>
          <w:szCs w:val="20"/>
          <w:lang w:eastAsia="pt-BR"/>
        </w:rPr>
        <w:t>Art. 1º</w:t>
      </w:r>
    </w:p>
    <w:p w:rsidR="00B80F42" w:rsidRPr="00796F06" w:rsidRDefault="00B80F42" w:rsidP="00B80F42">
      <w:pPr>
        <w:spacing w:after="0" w:line="240" w:lineRule="auto"/>
        <w:ind w:left="2268"/>
        <w:jc w:val="both"/>
        <w:rPr>
          <w:sz w:val="24"/>
          <w:szCs w:val="24"/>
          <w:lang w:eastAsia="pt-BR"/>
        </w:rPr>
      </w:pPr>
      <w:r w:rsidRPr="00796F06">
        <w:rPr>
          <w:sz w:val="20"/>
          <w:szCs w:val="20"/>
          <w:lang w:eastAsia="pt-BR"/>
        </w:rPr>
        <w:t>Parágrafo único. Aos órgãos judiciários incumbe, além da solução adjudicada</w:t>
      </w:r>
      <w:proofErr w:type="gramStart"/>
      <w:r w:rsidRPr="00796F06">
        <w:rPr>
          <w:sz w:val="20"/>
          <w:szCs w:val="20"/>
          <w:lang w:eastAsia="pt-BR"/>
        </w:rPr>
        <w:t xml:space="preserve">  </w:t>
      </w:r>
      <w:proofErr w:type="gramEnd"/>
      <w:r w:rsidRPr="00796F06">
        <w:rPr>
          <w:sz w:val="20"/>
          <w:szCs w:val="20"/>
          <w:lang w:eastAsia="pt-BR"/>
        </w:rPr>
        <w:t>mediante  sentença, oferecer  outros  mecanismos  de  soluções  de  controvérsias, em especial os chamados meios consensuais, como a mediação e a conciliação, bem assim prestar atendimento e orientação ao cidadão</w:t>
      </w:r>
      <w:r w:rsidRPr="00796F06">
        <w:rPr>
          <w:sz w:val="24"/>
          <w:szCs w:val="24"/>
          <w:lang w:eastAsia="pt-BR"/>
        </w:rPr>
        <w:t xml:space="preserve"> (BRASIL, 2010)</w:t>
      </w:r>
      <w:r w:rsidR="00793F87">
        <w:rPr>
          <w:sz w:val="24"/>
          <w:szCs w:val="24"/>
          <w:lang w:eastAsia="pt-BR"/>
        </w:rPr>
        <w:t>.</w:t>
      </w:r>
    </w:p>
    <w:p w:rsidR="00B80F42" w:rsidRPr="00796F06" w:rsidRDefault="00B80F42" w:rsidP="00B80F42">
      <w:pPr>
        <w:spacing w:after="0" w:line="240" w:lineRule="auto"/>
        <w:ind w:firstLine="851"/>
        <w:jc w:val="both"/>
        <w:rPr>
          <w:sz w:val="24"/>
          <w:szCs w:val="24"/>
          <w:lang w:eastAsia="pt-BR"/>
        </w:rPr>
      </w:pPr>
    </w:p>
    <w:p w:rsidR="00B80F42" w:rsidRDefault="00B80F42" w:rsidP="00C11AF6">
      <w:pPr>
        <w:spacing w:after="0" w:line="360" w:lineRule="auto"/>
        <w:ind w:firstLine="851"/>
        <w:jc w:val="both"/>
        <w:rPr>
          <w:sz w:val="24"/>
          <w:szCs w:val="24"/>
          <w:lang w:eastAsia="pt-BR"/>
        </w:rPr>
      </w:pPr>
      <w:r w:rsidRPr="00796F06">
        <w:rPr>
          <w:sz w:val="24"/>
          <w:szCs w:val="24"/>
          <w:lang w:eastAsia="pt-BR"/>
        </w:rPr>
        <w:t xml:space="preserve"> É relevante ressaltar também que neste mesmo ano surgiu o PL8046/10, posteriormente transformado no NCPC/2015 que, assim como esta Lei, também versava a respeito da instituição da mediação de conflitos</w:t>
      </w:r>
      <w:r w:rsidR="00C11AF6" w:rsidRPr="00796F06">
        <w:rPr>
          <w:sz w:val="24"/>
          <w:szCs w:val="24"/>
          <w:lang w:eastAsia="pt-BR"/>
        </w:rPr>
        <w:t>.</w:t>
      </w:r>
    </w:p>
    <w:p w:rsidR="00A5414F" w:rsidRPr="00A5414F" w:rsidRDefault="00A5414F" w:rsidP="00A5414F">
      <w:pPr>
        <w:spacing w:after="0" w:line="360" w:lineRule="auto"/>
        <w:ind w:firstLine="851"/>
        <w:jc w:val="both"/>
        <w:rPr>
          <w:sz w:val="24"/>
          <w:szCs w:val="24"/>
          <w:lang w:eastAsia="pt-BR"/>
        </w:rPr>
      </w:pPr>
      <w:r w:rsidRPr="00A5414F">
        <w:rPr>
          <w:sz w:val="24"/>
          <w:szCs w:val="24"/>
          <w:lang w:eastAsia="pt-BR"/>
        </w:rPr>
        <w:t xml:space="preserve">Atualmente </w:t>
      </w:r>
      <w:r w:rsidR="009D4DBE">
        <w:rPr>
          <w:sz w:val="24"/>
          <w:szCs w:val="24"/>
          <w:lang w:eastAsia="pt-BR"/>
        </w:rPr>
        <w:t>o procedimento desse método é regulado pela</w:t>
      </w:r>
      <w:r w:rsidRPr="00A5414F">
        <w:rPr>
          <w:sz w:val="24"/>
          <w:szCs w:val="24"/>
          <w:lang w:eastAsia="pt-BR"/>
        </w:rPr>
        <w:t xml:space="preserve"> Lei Mediação n. 13.140/2015 que foi introduzida no ordenamento jurídico recentemente, contudo, é relevante ressaltar que, antes da sua vigência, houve alguns projetos de lei que também tratava do assunto.</w:t>
      </w:r>
    </w:p>
    <w:p w:rsidR="00A5414F" w:rsidRPr="00A5414F" w:rsidRDefault="00A5414F" w:rsidP="00A5414F">
      <w:pPr>
        <w:spacing w:after="0" w:line="360" w:lineRule="auto"/>
        <w:ind w:firstLine="851"/>
        <w:jc w:val="both"/>
        <w:rPr>
          <w:sz w:val="24"/>
          <w:szCs w:val="24"/>
          <w:lang w:eastAsia="pt-BR"/>
        </w:rPr>
      </w:pPr>
      <w:r w:rsidRPr="00A5414F">
        <w:rPr>
          <w:sz w:val="24"/>
          <w:szCs w:val="24"/>
          <w:lang w:eastAsia="pt-BR"/>
        </w:rPr>
        <w:lastRenderedPageBreak/>
        <w:t xml:space="preserve">A esse respeito, </w:t>
      </w:r>
      <w:proofErr w:type="spellStart"/>
      <w:r w:rsidR="00F41E7C">
        <w:rPr>
          <w:sz w:val="24"/>
          <w:szCs w:val="24"/>
          <w:lang w:eastAsia="pt-BR"/>
        </w:rPr>
        <w:t>Luis</w:t>
      </w:r>
      <w:proofErr w:type="spellEnd"/>
      <w:r w:rsidR="00F41E7C">
        <w:rPr>
          <w:sz w:val="24"/>
          <w:szCs w:val="24"/>
          <w:lang w:eastAsia="pt-BR"/>
        </w:rPr>
        <w:t xml:space="preserve"> Felipe </w:t>
      </w:r>
      <w:r w:rsidRPr="00A5414F">
        <w:rPr>
          <w:sz w:val="24"/>
          <w:szCs w:val="24"/>
          <w:lang w:eastAsia="pt-BR"/>
        </w:rPr>
        <w:t>Salomão,</w:t>
      </w:r>
      <w:r w:rsidR="00F41E7C">
        <w:rPr>
          <w:sz w:val="24"/>
          <w:szCs w:val="24"/>
          <w:lang w:eastAsia="pt-BR"/>
        </w:rPr>
        <w:t xml:space="preserve"> Ministro do STJ,</w:t>
      </w:r>
      <w:r w:rsidRPr="00A5414F">
        <w:rPr>
          <w:sz w:val="24"/>
          <w:szCs w:val="24"/>
          <w:lang w:eastAsia="pt-BR"/>
        </w:rPr>
        <w:t xml:space="preserve"> observa que a princípio apresentou-se o </w:t>
      </w:r>
      <w:proofErr w:type="gramStart"/>
      <w:r w:rsidRPr="00A5414F">
        <w:rPr>
          <w:sz w:val="24"/>
          <w:szCs w:val="24"/>
          <w:lang w:eastAsia="pt-BR"/>
        </w:rPr>
        <w:t>PL4.</w:t>
      </w:r>
      <w:proofErr w:type="gramEnd"/>
      <w:r w:rsidRPr="00A5414F">
        <w:rPr>
          <w:sz w:val="24"/>
          <w:szCs w:val="24"/>
          <w:lang w:eastAsia="pt-BR"/>
        </w:rPr>
        <w:t>827/98, que abordava sobre o tema. Teve aprovação na Câmara dos Deputados e, logo após, foi encaminhado par</w:t>
      </w:r>
      <w:r w:rsidR="00AC2F00">
        <w:rPr>
          <w:sz w:val="24"/>
          <w:szCs w:val="24"/>
          <w:lang w:eastAsia="pt-BR"/>
        </w:rPr>
        <w:t xml:space="preserve">a o Senado Federal – PLC94/2002 </w:t>
      </w:r>
      <w:r w:rsidR="00AC2F00" w:rsidRPr="00793F87">
        <w:rPr>
          <w:sz w:val="24"/>
          <w:szCs w:val="24"/>
          <w:lang w:eastAsia="pt-BR"/>
        </w:rPr>
        <w:t>(SALOMÃO, 2015)</w:t>
      </w:r>
      <w:r w:rsidR="009C2F68" w:rsidRPr="00793F87">
        <w:rPr>
          <w:sz w:val="24"/>
          <w:szCs w:val="24"/>
          <w:lang w:eastAsia="pt-BR"/>
        </w:rPr>
        <w:t>.</w:t>
      </w:r>
    </w:p>
    <w:p w:rsidR="00A014D5" w:rsidRDefault="00B90065" w:rsidP="00B80F42">
      <w:pPr>
        <w:spacing w:after="0" w:line="360" w:lineRule="auto"/>
        <w:ind w:firstLine="851"/>
        <w:jc w:val="both"/>
        <w:rPr>
          <w:sz w:val="24"/>
          <w:szCs w:val="24"/>
          <w:lang w:eastAsia="pt-BR"/>
        </w:rPr>
      </w:pPr>
      <w:r>
        <w:rPr>
          <w:sz w:val="24"/>
          <w:szCs w:val="24"/>
          <w:lang w:eastAsia="pt-BR"/>
        </w:rPr>
        <w:t>Entretanto</w:t>
      </w:r>
      <w:r w:rsidR="00A5414F" w:rsidRPr="00A5414F">
        <w:rPr>
          <w:sz w:val="24"/>
          <w:szCs w:val="24"/>
          <w:lang w:eastAsia="pt-BR"/>
        </w:rPr>
        <w:t xml:space="preserve">, nesse período, foi criado um anteprojeto de lei a respeito desse método </w:t>
      </w:r>
      <w:proofErr w:type="spellStart"/>
      <w:r w:rsidR="00A5414F" w:rsidRPr="00A5414F">
        <w:rPr>
          <w:sz w:val="24"/>
          <w:szCs w:val="24"/>
          <w:lang w:eastAsia="pt-BR"/>
        </w:rPr>
        <w:t>autocompositivo</w:t>
      </w:r>
      <w:proofErr w:type="spellEnd"/>
      <w:r w:rsidR="00A5414F" w:rsidRPr="00A5414F">
        <w:rPr>
          <w:sz w:val="24"/>
          <w:szCs w:val="24"/>
          <w:lang w:eastAsia="pt-BR"/>
        </w:rPr>
        <w:t xml:space="preserve"> por uma comissão estabelecida pelo Instituto Brasileiro de Direitos Processual, IBDP, e pela a Associação de Magistrados Brasileiros. Evidencia-se que, com a repercussão das ideias insertas nesse anteprojeto e considerando-se que o projeto de lei anterior já se encontrava no Senado Federal, por meio de uma audiência pública realizada pelo Ministério da Justiça, surgiu um texto único que versava sobre as duas propostas. Tendo sido aceito esse texto, como um substitutivo, pelo senador Pedro Simon, essa nova proposta regressou à Câmara dos Deputados. Contud</w:t>
      </w:r>
      <w:r w:rsidR="00793F87">
        <w:rPr>
          <w:sz w:val="24"/>
          <w:szCs w:val="24"/>
          <w:lang w:eastAsia="pt-BR"/>
        </w:rPr>
        <w:t>o, não houve grandes progressos</w:t>
      </w:r>
      <w:r w:rsidR="00A5414F" w:rsidRPr="00A5414F">
        <w:rPr>
          <w:sz w:val="24"/>
          <w:szCs w:val="24"/>
          <w:lang w:eastAsia="pt-BR"/>
        </w:rPr>
        <w:t xml:space="preserve"> (SALOMÃO, 2015).</w:t>
      </w:r>
    </w:p>
    <w:p w:rsidR="009670B7" w:rsidRDefault="009670B7" w:rsidP="006A1237">
      <w:pPr>
        <w:spacing w:after="0" w:line="360" w:lineRule="auto"/>
        <w:ind w:firstLine="851"/>
        <w:jc w:val="both"/>
        <w:rPr>
          <w:sz w:val="24"/>
          <w:szCs w:val="24"/>
          <w:lang w:eastAsia="pt-BR"/>
        </w:rPr>
      </w:pPr>
      <w:r>
        <w:rPr>
          <w:sz w:val="24"/>
          <w:szCs w:val="24"/>
          <w:lang w:eastAsia="pt-BR"/>
        </w:rPr>
        <w:t xml:space="preserve">Por fim, evidencia-se que foi apresentado um substitutivo, </w:t>
      </w:r>
      <w:proofErr w:type="gramStart"/>
      <w:r>
        <w:rPr>
          <w:sz w:val="24"/>
          <w:szCs w:val="24"/>
          <w:lang w:eastAsia="pt-BR"/>
        </w:rPr>
        <w:t>PL7.</w:t>
      </w:r>
      <w:proofErr w:type="gramEnd"/>
      <w:r>
        <w:rPr>
          <w:sz w:val="24"/>
          <w:szCs w:val="24"/>
          <w:lang w:eastAsia="pt-BR"/>
        </w:rPr>
        <w:t xml:space="preserve">169/2014, que foi, em seguida, transformado na atual Lei Ordinária </w:t>
      </w:r>
      <w:r w:rsidRPr="00A5414F">
        <w:rPr>
          <w:sz w:val="24"/>
          <w:szCs w:val="24"/>
          <w:lang w:eastAsia="pt-BR"/>
        </w:rPr>
        <w:t>13.140/2015, Lei de Mediação</w:t>
      </w:r>
      <w:r w:rsidR="00793F87">
        <w:rPr>
          <w:sz w:val="24"/>
          <w:szCs w:val="24"/>
          <w:lang w:eastAsia="pt-BR"/>
        </w:rPr>
        <w:t xml:space="preserve"> </w:t>
      </w:r>
      <w:r w:rsidR="006A1237" w:rsidRPr="006A1237">
        <w:rPr>
          <w:sz w:val="24"/>
          <w:szCs w:val="24"/>
          <w:lang w:eastAsia="pt-BR"/>
        </w:rPr>
        <w:t>(SALOMÃO, 2015).</w:t>
      </w:r>
    </w:p>
    <w:p w:rsidR="00A5414F" w:rsidRPr="00A5414F" w:rsidRDefault="00A5414F" w:rsidP="00A5414F">
      <w:pPr>
        <w:spacing w:after="0" w:line="360" w:lineRule="auto"/>
        <w:ind w:firstLine="851"/>
        <w:jc w:val="both"/>
        <w:rPr>
          <w:sz w:val="24"/>
          <w:szCs w:val="24"/>
        </w:rPr>
      </w:pPr>
      <w:r w:rsidRPr="00A5414F">
        <w:rPr>
          <w:sz w:val="24"/>
          <w:szCs w:val="24"/>
          <w:lang w:eastAsia="pt-BR"/>
        </w:rPr>
        <w:t xml:space="preserve">Nota-se, dessa forma, um grande progresso a respeito desse método alternativo no Brasil, visto que atualmente foi introduzido no ordenamento </w:t>
      </w:r>
      <w:r w:rsidRPr="00A5414F">
        <w:rPr>
          <w:sz w:val="24"/>
          <w:szCs w:val="24"/>
        </w:rPr>
        <w:t xml:space="preserve">jurídico a Lei de Mediação nº 13.140/2015 e o CPC/2015 que também é bastante relevante, uma vez que, uma de suas inovações diz respeito à mediação de conflitos. </w:t>
      </w:r>
    </w:p>
    <w:p w:rsidR="00A5414F" w:rsidRPr="00B43C67" w:rsidRDefault="00A5414F" w:rsidP="00A5414F">
      <w:pPr>
        <w:spacing w:after="0" w:line="360" w:lineRule="auto"/>
        <w:ind w:firstLine="851"/>
        <w:jc w:val="both"/>
        <w:rPr>
          <w:sz w:val="24"/>
          <w:szCs w:val="24"/>
          <w:lang w:eastAsia="pt-BR"/>
        </w:rPr>
      </w:pPr>
      <w:r w:rsidRPr="00A5414F">
        <w:rPr>
          <w:sz w:val="24"/>
          <w:szCs w:val="24"/>
        </w:rPr>
        <w:t>A esse respeito, Nunes preleciona que,</w:t>
      </w:r>
    </w:p>
    <w:p w:rsidR="00B43C67" w:rsidRPr="00B43C67" w:rsidRDefault="00B43C67" w:rsidP="00B43C67">
      <w:pPr>
        <w:spacing w:after="0" w:line="240" w:lineRule="auto"/>
        <w:ind w:firstLine="851"/>
        <w:jc w:val="both"/>
        <w:rPr>
          <w:sz w:val="24"/>
          <w:szCs w:val="24"/>
        </w:rPr>
      </w:pPr>
    </w:p>
    <w:p w:rsidR="00B43C67" w:rsidRPr="00B43C67" w:rsidRDefault="00257469" w:rsidP="00B43C67">
      <w:pPr>
        <w:spacing w:after="0" w:line="240" w:lineRule="auto"/>
        <w:ind w:left="2268"/>
        <w:jc w:val="both"/>
        <w:rPr>
          <w:sz w:val="20"/>
          <w:szCs w:val="20"/>
        </w:rPr>
      </w:pPr>
      <w:r>
        <w:rPr>
          <w:sz w:val="20"/>
          <w:szCs w:val="20"/>
        </w:rPr>
        <w:t>A</w:t>
      </w:r>
      <w:r w:rsidR="00B43C67" w:rsidRPr="00B43C67">
        <w:rPr>
          <w:sz w:val="20"/>
          <w:szCs w:val="20"/>
        </w:rPr>
        <w:t xml:space="preserve"> implantação oficial da mediação no país, como uma política pública séria, demorou décadas e finalmente a lei ajudará a trazer profundas mudanças no Sistema de Justiça e à sociedade brasileira, com novos paradigmas e com o fortalecimento das políticas para a </w:t>
      </w:r>
      <w:proofErr w:type="spellStart"/>
      <w:r w:rsidR="00B43C67" w:rsidRPr="00B43C67">
        <w:rPr>
          <w:sz w:val="20"/>
          <w:szCs w:val="20"/>
        </w:rPr>
        <w:t>autocomposição</w:t>
      </w:r>
      <w:proofErr w:type="spellEnd"/>
      <w:r w:rsidR="00B43C67" w:rsidRPr="00B43C67">
        <w:rPr>
          <w:sz w:val="20"/>
          <w:szCs w:val="20"/>
        </w:rPr>
        <w:t xml:space="preserve"> dos conflitos. (NUNES, 2016, p. 36).</w:t>
      </w:r>
    </w:p>
    <w:p w:rsidR="00B43C67" w:rsidRPr="00B43C67" w:rsidRDefault="00B43C67" w:rsidP="00B43C67">
      <w:pPr>
        <w:spacing w:after="0" w:line="240" w:lineRule="auto"/>
        <w:ind w:firstLine="851"/>
        <w:jc w:val="both"/>
        <w:rPr>
          <w:sz w:val="24"/>
          <w:szCs w:val="24"/>
          <w:lang w:eastAsia="pt-BR"/>
        </w:rPr>
      </w:pPr>
      <w:r w:rsidRPr="00B43C67">
        <w:rPr>
          <w:sz w:val="24"/>
          <w:szCs w:val="24"/>
          <w:lang w:eastAsia="pt-BR"/>
        </w:rPr>
        <w:t xml:space="preserve"> </w:t>
      </w:r>
    </w:p>
    <w:p w:rsidR="007E61CA" w:rsidRPr="002D556B" w:rsidRDefault="00B43C67" w:rsidP="004A3825">
      <w:pPr>
        <w:spacing w:after="0" w:line="360" w:lineRule="auto"/>
        <w:ind w:firstLine="851"/>
        <w:jc w:val="both"/>
        <w:rPr>
          <w:sz w:val="24"/>
          <w:szCs w:val="24"/>
          <w:lang w:eastAsia="pt-BR"/>
        </w:rPr>
      </w:pPr>
      <w:r w:rsidRPr="00B43C67">
        <w:rPr>
          <w:sz w:val="24"/>
          <w:szCs w:val="24"/>
          <w:lang w:eastAsia="pt-BR"/>
        </w:rPr>
        <w:t xml:space="preserve">Por fim, percebe-se, dessa forma, que o acesso à justiça pode ser alcançado por vários </w:t>
      </w:r>
      <w:r w:rsidRPr="002D556B">
        <w:rPr>
          <w:sz w:val="24"/>
          <w:szCs w:val="24"/>
          <w:lang w:eastAsia="pt-BR"/>
        </w:rPr>
        <w:t xml:space="preserve">meios de resolução de conflitos e não apenas por meio do Sistema Judiciário. Além disso, a </w:t>
      </w:r>
      <w:proofErr w:type="spellStart"/>
      <w:r w:rsidRPr="002D556B">
        <w:rPr>
          <w:sz w:val="24"/>
          <w:szCs w:val="24"/>
          <w:lang w:eastAsia="pt-BR"/>
        </w:rPr>
        <w:t>autocomposição</w:t>
      </w:r>
      <w:proofErr w:type="spellEnd"/>
      <w:r w:rsidRPr="002D556B">
        <w:rPr>
          <w:sz w:val="24"/>
          <w:szCs w:val="24"/>
          <w:lang w:eastAsia="pt-BR"/>
        </w:rPr>
        <w:t xml:space="preserve"> é uma maneira de propagar o acesso à justiça, sobretudo, no que diz respeito à me</w:t>
      </w:r>
      <w:r w:rsidR="00793F87">
        <w:rPr>
          <w:sz w:val="24"/>
          <w:szCs w:val="24"/>
          <w:lang w:eastAsia="pt-BR"/>
        </w:rPr>
        <w:t>diação e conciliação</w:t>
      </w:r>
      <w:r w:rsidR="000E64FB" w:rsidRPr="002D556B">
        <w:rPr>
          <w:sz w:val="24"/>
          <w:szCs w:val="24"/>
          <w:lang w:eastAsia="pt-BR"/>
        </w:rPr>
        <w:t xml:space="preserve"> (RUIZ, 2015</w:t>
      </w:r>
      <w:r w:rsidRPr="002D556B">
        <w:rPr>
          <w:sz w:val="24"/>
          <w:szCs w:val="24"/>
          <w:lang w:eastAsia="pt-BR"/>
        </w:rPr>
        <w:t>)</w:t>
      </w:r>
      <w:r w:rsidR="00793F87">
        <w:rPr>
          <w:sz w:val="24"/>
          <w:szCs w:val="24"/>
          <w:lang w:eastAsia="pt-BR"/>
        </w:rPr>
        <w:t>.</w:t>
      </w:r>
      <w:r w:rsidRPr="002D556B">
        <w:rPr>
          <w:sz w:val="24"/>
          <w:szCs w:val="24"/>
          <w:lang w:eastAsia="pt-BR"/>
        </w:rPr>
        <w:t xml:space="preserve"> </w:t>
      </w:r>
    </w:p>
    <w:p w:rsidR="004A3825" w:rsidRPr="002D556B" w:rsidRDefault="004A3825" w:rsidP="004A3825">
      <w:pPr>
        <w:spacing w:after="0" w:line="360" w:lineRule="auto"/>
        <w:ind w:firstLine="851"/>
        <w:jc w:val="both"/>
        <w:rPr>
          <w:sz w:val="24"/>
          <w:szCs w:val="24"/>
          <w:lang w:eastAsia="pt-BR"/>
        </w:rPr>
      </w:pPr>
      <w:r w:rsidRPr="002D556B">
        <w:rPr>
          <w:sz w:val="24"/>
          <w:szCs w:val="24"/>
          <w:lang w:eastAsia="pt-BR"/>
        </w:rPr>
        <w:t xml:space="preserve">Em seguida será </w:t>
      </w:r>
      <w:proofErr w:type="gramStart"/>
      <w:r w:rsidRPr="002D556B">
        <w:rPr>
          <w:sz w:val="24"/>
          <w:szCs w:val="24"/>
          <w:lang w:eastAsia="pt-BR"/>
        </w:rPr>
        <w:t xml:space="preserve">estudada </w:t>
      </w:r>
      <w:r w:rsidR="009D4DBE" w:rsidRPr="002D556B">
        <w:rPr>
          <w:sz w:val="24"/>
          <w:szCs w:val="24"/>
          <w:lang w:eastAsia="pt-BR"/>
        </w:rPr>
        <w:t>o direito de acesso</w:t>
      </w:r>
      <w:proofErr w:type="gramEnd"/>
      <w:r w:rsidR="009D4DBE" w:rsidRPr="002D556B">
        <w:rPr>
          <w:sz w:val="24"/>
          <w:szCs w:val="24"/>
          <w:lang w:eastAsia="pt-BR"/>
        </w:rPr>
        <w:t xml:space="preserve"> à justiça e </w:t>
      </w:r>
      <w:r w:rsidRPr="002D556B">
        <w:rPr>
          <w:sz w:val="24"/>
          <w:szCs w:val="24"/>
          <w:lang w:eastAsia="pt-BR"/>
        </w:rPr>
        <w:t>a crise do Poder Judiciário.</w:t>
      </w:r>
    </w:p>
    <w:p w:rsidR="00B43C67" w:rsidRPr="002D556B" w:rsidRDefault="00B43C67" w:rsidP="00796F06">
      <w:pPr>
        <w:spacing w:after="0" w:line="360" w:lineRule="auto"/>
        <w:jc w:val="both"/>
        <w:rPr>
          <w:sz w:val="24"/>
          <w:szCs w:val="24"/>
          <w:lang w:eastAsia="pt-BR"/>
        </w:rPr>
      </w:pPr>
    </w:p>
    <w:p w:rsidR="00B43C67" w:rsidRPr="002D556B" w:rsidRDefault="00A32033" w:rsidP="00B43C67">
      <w:pPr>
        <w:spacing w:after="0" w:line="360" w:lineRule="auto"/>
        <w:jc w:val="both"/>
        <w:rPr>
          <w:sz w:val="24"/>
          <w:szCs w:val="24"/>
          <w:lang w:eastAsia="pt-BR"/>
        </w:rPr>
      </w:pPr>
      <w:r>
        <w:rPr>
          <w:sz w:val="24"/>
          <w:szCs w:val="24"/>
          <w:lang w:eastAsia="pt-BR"/>
        </w:rPr>
        <w:t>1.1</w:t>
      </w:r>
      <w:r w:rsidR="00B43C67" w:rsidRPr="002D556B">
        <w:rPr>
          <w:sz w:val="24"/>
          <w:szCs w:val="24"/>
          <w:lang w:eastAsia="pt-BR"/>
        </w:rPr>
        <w:t xml:space="preserve"> </w:t>
      </w:r>
      <w:r w:rsidR="001F5FF5" w:rsidRPr="002D556B">
        <w:rPr>
          <w:sz w:val="24"/>
          <w:szCs w:val="24"/>
          <w:lang w:eastAsia="pt-BR"/>
        </w:rPr>
        <w:t xml:space="preserve">Direito de </w:t>
      </w:r>
      <w:r w:rsidR="00B43C67" w:rsidRPr="002D556B">
        <w:rPr>
          <w:sz w:val="24"/>
          <w:szCs w:val="24"/>
          <w:lang w:eastAsia="pt-BR"/>
        </w:rPr>
        <w:t>Acesso à justiça</w:t>
      </w:r>
    </w:p>
    <w:p w:rsidR="00B43C67" w:rsidRPr="002D556B" w:rsidRDefault="00B43C67" w:rsidP="00B43C67">
      <w:pPr>
        <w:spacing w:after="0" w:line="360" w:lineRule="auto"/>
        <w:ind w:firstLine="851"/>
        <w:jc w:val="both"/>
        <w:rPr>
          <w:sz w:val="24"/>
          <w:szCs w:val="24"/>
          <w:lang w:eastAsia="pt-BR"/>
        </w:rPr>
      </w:pP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lastRenderedPageBreak/>
        <w:t xml:space="preserve"> Sob a ótica do autor </w:t>
      </w:r>
      <w:proofErr w:type="spellStart"/>
      <w:r w:rsidRPr="002D556B">
        <w:rPr>
          <w:sz w:val="24"/>
          <w:szCs w:val="24"/>
          <w:lang w:eastAsia="pt-BR"/>
        </w:rPr>
        <w:t>Bacellar</w:t>
      </w:r>
      <w:proofErr w:type="spellEnd"/>
      <w:r w:rsidR="00F41E7C" w:rsidRPr="002D556B">
        <w:rPr>
          <w:sz w:val="24"/>
          <w:szCs w:val="24"/>
          <w:lang w:eastAsia="pt-BR"/>
        </w:rPr>
        <w:t xml:space="preserve"> (2012</w:t>
      </w:r>
      <w:r w:rsidR="001B7A6E" w:rsidRPr="002D556B">
        <w:rPr>
          <w:sz w:val="24"/>
          <w:szCs w:val="24"/>
          <w:lang w:eastAsia="pt-BR"/>
        </w:rPr>
        <w:t>)</w:t>
      </w:r>
      <w:r w:rsidRPr="002D556B">
        <w:rPr>
          <w:sz w:val="24"/>
          <w:szCs w:val="24"/>
          <w:lang w:eastAsia="pt-BR"/>
        </w:rPr>
        <w:t xml:space="preserve">, em tempos remotos, prevalecia </w:t>
      </w:r>
      <w:r w:rsidR="001F5FF5" w:rsidRPr="002D556B">
        <w:rPr>
          <w:sz w:val="24"/>
          <w:szCs w:val="24"/>
          <w:lang w:eastAsia="pt-BR"/>
        </w:rPr>
        <w:t xml:space="preserve">a autotutela com </w:t>
      </w:r>
      <w:r w:rsidRPr="002D556B">
        <w:rPr>
          <w:sz w:val="24"/>
          <w:szCs w:val="24"/>
          <w:lang w:eastAsia="pt-BR"/>
        </w:rPr>
        <w:t>o uso da força e da coerção na resolução dos conflitos, havia a necessidade de alternativas capazes de solucionar as controvérsias não utilizando mais a justiça privada. Neste contexto a figura do Estado Organizado emergiu como forma de estabelecer a ordem, a paz, sobretudo, com a função proporcionar o acesso à justiça, deliberando sobre o conflito e contend</w:t>
      </w:r>
      <w:r w:rsidR="00E61D0D" w:rsidRPr="002D556B">
        <w:rPr>
          <w:sz w:val="24"/>
          <w:szCs w:val="24"/>
          <w:lang w:eastAsia="pt-BR"/>
        </w:rPr>
        <w:t xml:space="preserve">o a autotutela.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Infere-se assim, que desde os tempos primitivos já havia a necessidade do efetivo acesso à justiça e para assegurar essa pretensão a sociedade tinha de recorrer ao Estado.</w:t>
      </w:r>
    </w:p>
    <w:p w:rsidR="00B43C67" w:rsidRPr="002D556B" w:rsidRDefault="00B43C67" w:rsidP="00B43C67">
      <w:pPr>
        <w:spacing w:line="360" w:lineRule="auto"/>
        <w:ind w:firstLine="851"/>
        <w:contextualSpacing/>
        <w:jc w:val="both"/>
        <w:rPr>
          <w:rFonts w:eastAsia="Calibri"/>
          <w:sz w:val="24"/>
          <w:szCs w:val="24"/>
        </w:rPr>
      </w:pPr>
      <w:r w:rsidRPr="002D556B">
        <w:rPr>
          <w:sz w:val="24"/>
          <w:szCs w:val="24"/>
          <w:lang w:eastAsia="pt-BR"/>
        </w:rPr>
        <w:t xml:space="preserve">Nota-se que, atualmente, com o objetivo de solucionar o conflito, as partes buscam o acesso à justiça por </w:t>
      </w:r>
      <w:r w:rsidRPr="00793F87">
        <w:rPr>
          <w:sz w:val="24"/>
          <w:szCs w:val="24"/>
          <w:lang w:eastAsia="pt-BR"/>
        </w:rPr>
        <w:t xml:space="preserve">meio do </w:t>
      </w:r>
      <w:r w:rsidR="009C2F68" w:rsidRPr="00793F87">
        <w:rPr>
          <w:sz w:val="24"/>
          <w:szCs w:val="24"/>
          <w:lang w:eastAsia="pt-BR"/>
        </w:rPr>
        <w:t>Poder J</w:t>
      </w:r>
      <w:r w:rsidRPr="00793F87">
        <w:rPr>
          <w:sz w:val="24"/>
          <w:szCs w:val="24"/>
          <w:lang w:eastAsia="pt-BR"/>
        </w:rPr>
        <w:t>udiciário</w:t>
      </w:r>
      <w:r w:rsidRPr="002D556B">
        <w:rPr>
          <w:sz w:val="24"/>
          <w:szCs w:val="24"/>
          <w:lang w:eastAsia="pt-BR"/>
        </w:rPr>
        <w:t>,</w:t>
      </w:r>
      <w:r w:rsidRPr="002D556B">
        <w:rPr>
          <w:rFonts w:ascii="Calibri" w:eastAsia="Calibri" w:hAnsi="Calibri"/>
          <w:caps/>
          <w:szCs w:val="24"/>
        </w:rPr>
        <w:t xml:space="preserve"> </w:t>
      </w:r>
      <w:r w:rsidRPr="002D556B">
        <w:rPr>
          <w:rFonts w:eastAsia="Calibri"/>
          <w:sz w:val="24"/>
          <w:szCs w:val="24"/>
        </w:rPr>
        <w:t xml:space="preserve">tradicional método </w:t>
      </w:r>
      <w:proofErr w:type="spellStart"/>
      <w:r w:rsidRPr="002D556B">
        <w:rPr>
          <w:rFonts w:eastAsia="Calibri"/>
          <w:sz w:val="24"/>
          <w:szCs w:val="24"/>
        </w:rPr>
        <w:t>adversarial</w:t>
      </w:r>
      <w:proofErr w:type="spellEnd"/>
      <w:r w:rsidRPr="002D556B">
        <w:rPr>
          <w:rFonts w:ascii="Calibri" w:eastAsia="Calibri" w:hAnsi="Calibri"/>
          <w:szCs w:val="24"/>
        </w:rPr>
        <w:t xml:space="preserve">. </w:t>
      </w:r>
      <w:r w:rsidRPr="002D556B">
        <w:rPr>
          <w:rFonts w:eastAsia="Calibri"/>
          <w:sz w:val="24"/>
          <w:szCs w:val="24"/>
        </w:rPr>
        <w:t>Nesse sentido, os autores</w:t>
      </w:r>
      <w:r w:rsidR="00CC372E" w:rsidRPr="00793F87">
        <w:rPr>
          <w:rFonts w:eastAsia="Calibri"/>
          <w:sz w:val="24"/>
          <w:szCs w:val="24"/>
        </w:rPr>
        <w:t xml:space="preserve">, </w:t>
      </w:r>
      <w:proofErr w:type="spellStart"/>
      <w:r w:rsidR="00CC372E" w:rsidRPr="00793F87">
        <w:rPr>
          <w:rFonts w:eastAsia="Calibri"/>
          <w:sz w:val="24"/>
          <w:szCs w:val="24"/>
        </w:rPr>
        <w:t>Cappelletti</w:t>
      </w:r>
      <w:proofErr w:type="spellEnd"/>
      <w:r w:rsidR="00CC372E" w:rsidRPr="00793F87">
        <w:rPr>
          <w:rFonts w:eastAsia="Calibri"/>
          <w:sz w:val="24"/>
          <w:szCs w:val="24"/>
        </w:rPr>
        <w:t xml:space="preserve">; </w:t>
      </w:r>
      <w:r w:rsidR="00793F87">
        <w:rPr>
          <w:rFonts w:eastAsia="Calibri"/>
          <w:sz w:val="24"/>
          <w:szCs w:val="24"/>
        </w:rPr>
        <w:t>Garth (1988, p.3)</w:t>
      </w:r>
      <w:r w:rsidRPr="002D556B">
        <w:rPr>
          <w:rFonts w:eastAsia="Calibri"/>
          <w:sz w:val="24"/>
          <w:szCs w:val="24"/>
        </w:rPr>
        <w:t xml:space="preserve"> </w:t>
      </w:r>
      <w:proofErr w:type="gramStart"/>
      <w:r w:rsidRPr="002D556B">
        <w:rPr>
          <w:rFonts w:eastAsia="Calibri"/>
          <w:sz w:val="24"/>
          <w:szCs w:val="24"/>
        </w:rPr>
        <w:t>asseveram</w:t>
      </w:r>
      <w:proofErr w:type="gramEnd"/>
      <w:r w:rsidRPr="002D556B">
        <w:rPr>
          <w:rFonts w:eastAsia="Calibri"/>
          <w:sz w:val="24"/>
          <w:szCs w:val="24"/>
        </w:rPr>
        <w:t xml:space="preserve"> que o vocábulo acesso à justiça, estabelece dois objetivos do sistema jurídico, “o sistema pelo qual as pessoas podem reivindicar seus direitos e/o resolver seus litígios sob os auspícios do Estado, que primeiro deve ser realmente acessível a todos; segundo, ele deve produzir resultados que sejam individual e socialmente justos”. Dessa forma, infere-se que o acesso à Justiça </w:t>
      </w:r>
      <w:r w:rsidR="00245418" w:rsidRPr="002D556B">
        <w:rPr>
          <w:rFonts w:eastAsia="Calibri"/>
          <w:sz w:val="24"/>
          <w:szCs w:val="24"/>
        </w:rPr>
        <w:t xml:space="preserve">não </w:t>
      </w:r>
      <w:r w:rsidRPr="002D556B">
        <w:rPr>
          <w:rFonts w:eastAsia="Calibri"/>
          <w:sz w:val="24"/>
          <w:szCs w:val="24"/>
        </w:rPr>
        <w:t>é</w:t>
      </w:r>
      <w:r w:rsidR="00245418" w:rsidRPr="002D556B">
        <w:rPr>
          <w:rFonts w:eastAsia="Calibri"/>
          <w:sz w:val="24"/>
          <w:szCs w:val="24"/>
        </w:rPr>
        <w:t xml:space="preserve"> apenas acesso ao Judiciário</w:t>
      </w:r>
      <w:proofErr w:type="gramStart"/>
      <w:r w:rsidR="00245418" w:rsidRPr="002D556B">
        <w:rPr>
          <w:rFonts w:eastAsia="Calibri"/>
          <w:sz w:val="24"/>
          <w:szCs w:val="24"/>
        </w:rPr>
        <w:t xml:space="preserve"> mas</w:t>
      </w:r>
      <w:proofErr w:type="gramEnd"/>
      <w:r w:rsidR="00245418" w:rsidRPr="002D556B">
        <w:rPr>
          <w:rFonts w:eastAsia="Calibri"/>
          <w:sz w:val="24"/>
          <w:szCs w:val="24"/>
        </w:rPr>
        <w:t>, também</w:t>
      </w:r>
      <w:r w:rsidRPr="002D556B">
        <w:rPr>
          <w:rFonts w:eastAsia="Calibri"/>
          <w:sz w:val="24"/>
          <w:szCs w:val="24"/>
        </w:rPr>
        <w:t xml:space="preserve"> um direito fundamental que deve ser assegurado pelo Poder Público. Além disso, é imprescindível que seja proporcionada em tempo hábil e de qualidade. </w:t>
      </w:r>
    </w:p>
    <w:p w:rsidR="00C6587A" w:rsidRPr="002D556B" w:rsidRDefault="00B43C67" w:rsidP="00C6587A">
      <w:pPr>
        <w:spacing w:after="0" w:line="360" w:lineRule="auto"/>
        <w:ind w:firstLine="851"/>
        <w:jc w:val="both"/>
        <w:rPr>
          <w:sz w:val="24"/>
          <w:szCs w:val="24"/>
          <w:lang w:eastAsia="pt-BR"/>
        </w:rPr>
      </w:pPr>
      <w:r w:rsidRPr="002D556B">
        <w:rPr>
          <w:sz w:val="24"/>
          <w:szCs w:val="24"/>
          <w:lang w:eastAsia="pt-BR"/>
        </w:rPr>
        <w:t xml:space="preserve">Nessa linha, entende-se que o direito de acesso à justiça é considerado um direito fundamental e está previsto na atual Constituição, o qual assegura que todo cidadão terá acesso ao Poder Judiciário sempre que houver lesão ou ameaça a seu direito, conforme dispõe o art. 5º, XXXV da CRFB/1988, </w:t>
      </w:r>
      <w:r w:rsidRPr="002D556B">
        <w:rPr>
          <w:i/>
          <w:sz w:val="24"/>
          <w:szCs w:val="24"/>
          <w:lang w:eastAsia="pt-BR"/>
        </w:rPr>
        <w:t xml:space="preserve">in </w:t>
      </w:r>
      <w:proofErr w:type="spellStart"/>
      <w:r w:rsidRPr="002D556B">
        <w:rPr>
          <w:i/>
          <w:sz w:val="24"/>
          <w:szCs w:val="24"/>
          <w:lang w:eastAsia="pt-BR"/>
        </w:rPr>
        <w:t>verbis</w:t>
      </w:r>
      <w:proofErr w:type="spellEnd"/>
      <w:r w:rsidRPr="002D556B">
        <w:rPr>
          <w:i/>
          <w:sz w:val="24"/>
          <w:szCs w:val="24"/>
          <w:lang w:eastAsia="pt-BR"/>
        </w:rPr>
        <w:t xml:space="preserve">: </w:t>
      </w:r>
      <w:r w:rsidRPr="002D556B">
        <w:rPr>
          <w:sz w:val="24"/>
          <w:szCs w:val="24"/>
          <w:lang w:eastAsia="pt-BR"/>
        </w:rPr>
        <w:t xml:space="preserve">“a lei não excluirá da apreciação do Poder </w:t>
      </w:r>
      <w:proofErr w:type="gramStart"/>
      <w:r w:rsidRPr="002D556B">
        <w:rPr>
          <w:sz w:val="24"/>
          <w:szCs w:val="24"/>
          <w:lang w:eastAsia="pt-BR"/>
        </w:rPr>
        <w:t>Judiciário lesão</w:t>
      </w:r>
      <w:proofErr w:type="gramEnd"/>
      <w:r w:rsidRPr="002D556B">
        <w:rPr>
          <w:sz w:val="24"/>
          <w:szCs w:val="24"/>
          <w:lang w:eastAsia="pt-BR"/>
        </w:rPr>
        <w:t xml:space="preserve"> o</w:t>
      </w:r>
      <w:r w:rsidR="00793F87">
        <w:rPr>
          <w:sz w:val="24"/>
          <w:szCs w:val="24"/>
          <w:lang w:eastAsia="pt-BR"/>
        </w:rPr>
        <w:t>u ameaça a direito”</w:t>
      </w:r>
      <w:r w:rsidRPr="002D556B">
        <w:rPr>
          <w:sz w:val="24"/>
          <w:szCs w:val="24"/>
          <w:lang w:eastAsia="pt-BR"/>
        </w:rPr>
        <w:t xml:space="preserve"> (BRASIL, 1988)</w:t>
      </w:r>
      <w:r w:rsidR="00793F87">
        <w:rPr>
          <w:sz w:val="24"/>
          <w:szCs w:val="24"/>
          <w:lang w:eastAsia="pt-BR"/>
        </w:rPr>
        <w:t>.</w:t>
      </w:r>
    </w:p>
    <w:p w:rsidR="00C6587A" w:rsidRPr="002D556B" w:rsidRDefault="00793F87" w:rsidP="00C6587A">
      <w:pPr>
        <w:spacing w:after="0" w:line="360" w:lineRule="auto"/>
        <w:ind w:firstLine="851"/>
        <w:jc w:val="both"/>
        <w:rPr>
          <w:sz w:val="24"/>
          <w:szCs w:val="24"/>
          <w:lang w:eastAsia="pt-BR"/>
        </w:rPr>
      </w:pPr>
      <w:r>
        <w:rPr>
          <w:sz w:val="24"/>
          <w:szCs w:val="24"/>
          <w:lang w:eastAsia="pt-BR"/>
        </w:rPr>
        <w:t xml:space="preserve">Sob a ótica de, </w:t>
      </w:r>
      <w:proofErr w:type="spellStart"/>
      <w:r>
        <w:rPr>
          <w:sz w:val="24"/>
          <w:szCs w:val="24"/>
          <w:lang w:eastAsia="pt-BR"/>
        </w:rPr>
        <w:t>Bacellar</w:t>
      </w:r>
      <w:proofErr w:type="spellEnd"/>
      <w:r w:rsidR="00C6587A" w:rsidRPr="002D556B">
        <w:rPr>
          <w:sz w:val="24"/>
          <w:szCs w:val="24"/>
          <w:lang w:eastAsia="pt-BR"/>
        </w:rPr>
        <w:t xml:space="preserve"> (20012, p.27), este preceitua que “o acesso à justiça deve ser visto como aquele que propicia a oferta de métodos e meios adequados à resolução de confli</w:t>
      </w:r>
      <w:r>
        <w:rPr>
          <w:sz w:val="24"/>
          <w:szCs w:val="24"/>
          <w:lang w:eastAsia="pt-BR"/>
        </w:rPr>
        <w:t>tos, dentro ou fora do Estado”.</w:t>
      </w:r>
    </w:p>
    <w:p w:rsidR="00B43C67" w:rsidRPr="002D556B" w:rsidRDefault="00B43C67" w:rsidP="00257469">
      <w:pPr>
        <w:spacing w:after="0" w:line="360" w:lineRule="auto"/>
        <w:ind w:firstLine="851"/>
        <w:jc w:val="both"/>
        <w:rPr>
          <w:sz w:val="24"/>
          <w:szCs w:val="24"/>
          <w:lang w:eastAsia="pt-BR"/>
        </w:rPr>
      </w:pPr>
      <w:r w:rsidRPr="002D556B">
        <w:rPr>
          <w:sz w:val="24"/>
          <w:szCs w:val="24"/>
          <w:lang w:eastAsia="pt-BR"/>
        </w:rPr>
        <w:t>Ademais</w:t>
      </w:r>
      <w:r w:rsidRPr="00257469">
        <w:rPr>
          <w:sz w:val="24"/>
          <w:szCs w:val="24"/>
          <w:lang w:eastAsia="pt-BR"/>
        </w:rPr>
        <w:t xml:space="preserve">, </w:t>
      </w:r>
      <w:r w:rsidR="001B1034" w:rsidRPr="00257469">
        <w:rPr>
          <w:sz w:val="24"/>
          <w:szCs w:val="24"/>
          <w:lang w:eastAsia="pt-BR"/>
        </w:rPr>
        <w:t>Cintra</w:t>
      </w:r>
      <w:r w:rsidR="00257469" w:rsidRPr="00257469">
        <w:rPr>
          <w:sz w:val="24"/>
          <w:szCs w:val="24"/>
          <w:lang w:eastAsia="pt-BR"/>
        </w:rPr>
        <w:t>;</w:t>
      </w:r>
      <w:r w:rsidR="00C6587A" w:rsidRPr="00257469">
        <w:rPr>
          <w:sz w:val="24"/>
          <w:szCs w:val="24"/>
          <w:lang w:eastAsia="pt-BR"/>
        </w:rPr>
        <w:t xml:space="preserve"> </w:t>
      </w:r>
      <w:proofErr w:type="spellStart"/>
      <w:r w:rsidR="00C6587A" w:rsidRPr="00257469">
        <w:rPr>
          <w:sz w:val="24"/>
          <w:szCs w:val="24"/>
          <w:lang w:eastAsia="pt-BR"/>
        </w:rPr>
        <w:t>Grinover</w:t>
      </w:r>
      <w:proofErr w:type="spellEnd"/>
      <w:r w:rsidR="00C6587A" w:rsidRPr="00257469">
        <w:rPr>
          <w:sz w:val="24"/>
          <w:szCs w:val="24"/>
          <w:lang w:eastAsia="pt-BR"/>
        </w:rPr>
        <w:t>;</w:t>
      </w:r>
      <w:r w:rsidRPr="00257469">
        <w:rPr>
          <w:sz w:val="24"/>
          <w:szCs w:val="24"/>
          <w:lang w:eastAsia="pt-BR"/>
        </w:rPr>
        <w:t xml:space="preserve"> </w:t>
      </w:r>
      <w:proofErr w:type="spellStart"/>
      <w:r w:rsidRPr="00257469">
        <w:rPr>
          <w:sz w:val="24"/>
          <w:szCs w:val="24"/>
          <w:lang w:eastAsia="pt-BR"/>
        </w:rPr>
        <w:t>Dinamarco</w:t>
      </w:r>
      <w:proofErr w:type="spellEnd"/>
      <w:r w:rsidRPr="00257469">
        <w:rPr>
          <w:sz w:val="24"/>
          <w:szCs w:val="24"/>
          <w:lang w:eastAsia="pt-BR"/>
        </w:rPr>
        <w:t xml:space="preserve"> (201</w:t>
      </w:r>
      <w:r w:rsidR="00ED5120" w:rsidRPr="00257469">
        <w:rPr>
          <w:sz w:val="24"/>
          <w:szCs w:val="24"/>
          <w:lang w:eastAsia="pt-BR"/>
        </w:rPr>
        <w:t>5</w:t>
      </w:r>
      <w:r w:rsidR="006A6E9A" w:rsidRPr="00257469">
        <w:rPr>
          <w:sz w:val="24"/>
          <w:szCs w:val="24"/>
          <w:lang w:eastAsia="pt-BR"/>
        </w:rPr>
        <w:t>)</w:t>
      </w:r>
      <w:r w:rsidRPr="002D556B">
        <w:rPr>
          <w:sz w:val="24"/>
          <w:szCs w:val="24"/>
          <w:lang w:eastAsia="pt-BR"/>
        </w:rPr>
        <w:t xml:space="preserve"> pontuam que para alcançar a efetividade do processo e exercer a justiça é também fundamental a observância de alguns princípios e afastar os obstáculos que impedem o acesso jurídico. Para eles é necessário assegurar o cumprimento do direito constitucional de assistência jurídica gratuita aos que dela necessitam, a fim de que todos possam ter a possibilidade de ingressar em juízo, visto que, as altas custas processuais é um dos impedimentos para esse acesso.</w:t>
      </w:r>
    </w:p>
    <w:p w:rsidR="00B43C67" w:rsidRPr="002D556B" w:rsidRDefault="00B43C67" w:rsidP="00257469">
      <w:pPr>
        <w:spacing w:after="0" w:line="360" w:lineRule="auto"/>
        <w:ind w:firstLine="851"/>
        <w:jc w:val="both"/>
        <w:rPr>
          <w:sz w:val="24"/>
          <w:szCs w:val="24"/>
          <w:lang w:eastAsia="pt-BR"/>
        </w:rPr>
      </w:pPr>
      <w:r w:rsidRPr="002D556B">
        <w:rPr>
          <w:sz w:val="24"/>
          <w:szCs w:val="24"/>
          <w:lang w:eastAsia="pt-BR"/>
        </w:rPr>
        <w:lastRenderedPageBreak/>
        <w:t>Outro</w:t>
      </w:r>
      <w:r w:rsidR="007F2C95" w:rsidRPr="002D556B">
        <w:rPr>
          <w:sz w:val="24"/>
          <w:szCs w:val="24"/>
          <w:lang w:eastAsia="pt-BR"/>
        </w:rPr>
        <w:t>s</w:t>
      </w:r>
      <w:r w:rsidRPr="002D556B">
        <w:rPr>
          <w:sz w:val="24"/>
          <w:szCs w:val="24"/>
          <w:lang w:eastAsia="pt-BR"/>
        </w:rPr>
        <w:t xml:space="preserve"> princípio</w:t>
      </w:r>
      <w:r w:rsidR="007F2C95" w:rsidRPr="002D556B">
        <w:rPr>
          <w:sz w:val="24"/>
          <w:szCs w:val="24"/>
          <w:lang w:eastAsia="pt-BR"/>
        </w:rPr>
        <w:t>s</w:t>
      </w:r>
      <w:r w:rsidRPr="002D556B">
        <w:rPr>
          <w:sz w:val="24"/>
          <w:szCs w:val="24"/>
          <w:lang w:eastAsia="pt-BR"/>
        </w:rPr>
        <w:t xml:space="preserve"> a ser</w:t>
      </w:r>
      <w:r w:rsidR="007F2C95" w:rsidRPr="002D556B">
        <w:rPr>
          <w:sz w:val="24"/>
          <w:szCs w:val="24"/>
          <w:lang w:eastAsia="pt-BR"/>
        </w:rPr>
        <w:t>em</w:t>
      </w:r>
      <w:r w:rsidRPr="002D556B">
        <w:rPr>
          <w:sz w:val="24"/>
          <w:szCs w:val="24"/>
          <w:lang w:eastAsia="pt-BR"/>
        </w:rPr>
        <w:t xml:space="preserve"> analisado</w:t>
      </w:r>
      <w:r w:rsidR="007F2C95" w:rsidRPr="002D556B">
        <w:rPr>
          <w:sz w:val="24"/>
          <w:szCs w:val="24"/>
          <w:lang w:eastAsia="pt-BR"/>
        </w:rPr>
        <w:t>s</w:t>
      </w:r>
      <w:r w:rsidRPr="002D556B">
        <w:rPr>
          <w:sz w:val="24"/>
          <w:szCs w:val="24"/>
          <w:lang w:eastAsia="pt-BR"/>
        </w:rPr>
        <w:t xml:space="preserve"> diz respeito ao procedimento do processo, devendo ser observado o devido processo legal, bem como o contraditório. Além disso, deve-se analisar a justiça das decisões, ou seja, ao juiz é devido atuar com justiça em todos os seus atos e decisões no decorrer de todo o trâmite</w:t>
      </w:r>
      <w:r w:rsidR="006A6E9A">
        <w:rPr>
          <w:sz w:val="24"/>
          <w:szCs w:val="24"/>
          <w:lang w:eastAsia="pt-BR"/>
        </w:rPr>
        <w:t xml:space="preserve"> processual</w:t>
      </w:r>
      <w:r w:rsidR="00C6587A" w:rsidRPr="002D556B">
        <w:rPr>
          <w:sz w:val="24"/>
          <w:szCs w:val="24"/>
          <w:lang w:eastAsia="pt-BR"/>
        </w:rPr>
        <w:t xml:space="preserve"> </w:t>
      </w:r>
      <w:r w:rsidR="00257469">
        <w:rPr>
          <w:sz w:val="24"/>
          <w:szCs w:val="24"/>
          <w:lang w:eastAsia="pt-BR"/>
        </w:rPr>
        <w:t>(CINTRA;</w:t>
      </w:r>
      <w:r w:rsidR="00C6587A" w:rsidRPr="00257469">
        <w:rPr>
          <w:sz w:val="24"/>
          <w:szCs w:val="24"/>
          <w:lang w:eastAsia="pt-BR"/>
        </w:rPr>
        <w:t xml:space="preserve"> GRINOVER;</w:t>
      </w:r>
      <w:r w:rsidRPr="00257469">
        <w:rPr>
          <w:sz w:val="24"/>
          <w:szCs w:val="24"/>
          <w:lang w:eastAsia="pt-BR"/>
        </w:rPr>
        <w:t xml:space="preserve"> DINAMARCO</w:t>
      </w:r>
      <w:r w:rsidR="00ED5120" w:rsidRPr="00257469">
        <w:rPr>
          <w:sz w:val="24"/>
          <w:szCs w:val="24"/>
          <w:lang w:eastAsia="pt-BR"/>
        </w:rPr>
        <w:t>, 2015</w:t>
      </w:r>
      <w:r w:rsidRPr="00257469">
        <w:rPr>
          <w:sz w:val="24"/>
          <w:szCs w:val="24"/>
          <w:lang w:eastAsia="pt-BR"/>
        </w:rPr>
        <w:t>)</w:t>
      </w:r>
      <w:r w:rsidR="006A6E9A" w:rsidRPr="00257469">
        <w:rPr>
          <w:sz w:val="24"/>
          <w:szCs w:val="24"/>
          <w:lang w:eastAsia="pt-BR"/>
        </w:rPr>
        <w:t>.</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Além disso, deve ser considerada a eficácia das decisões, isto é, “todo processo deve dar a quem tem um direito tudo aquilo e precisamente aquilo que ele tem o direito de </w:t>
      </w:r>
      <w:r w:rsidRPr="00257469">
        <w:rPr>
          <w:sz w:val="24"/>
          <w:szCs w:val="24"/>
          <w:lang w:eastAsia="pt-BR"/>
        </w:rPr>
        <w:t>obter” (CINTRA</w:t>
      </w:r>
      <w:r w:rsidR="00257469" w:rsidRPr="00257469">
        <w:rPr>
          <w:sz w:val="24"/>
          <w:szCs w:val="24"/>
          <w:lang w:eastAsia="pt-BR"/>
        </w:rPr>
        <w:t>;</w:t>
      </w:r>
      <w:r w:rsidRPr="00257469">
        <w:rPr>
          <w:sz w:val="24"/>
          <w:szCs w:val="24"/>
          <w:lang w:eastAsia="pt-BR"/>
        </w:rPr>
        <w:t xml:space="preserve"> </w:t>
      </w:r>
      <w:r w:rsidR="00C6587A" w:rsidRPr="00257469">
        <w:rPr>
          <w:sz w:val="24"/>
          <w:szCs w:val="24"/>
          <w:lang w:eastAsia="pt-BR"/>
        </w:rPr>
        <w:t>GRINOVER;</w:t>
      </w:r>
      <w:r w:rsidRPr="00257469">
        <w:rPr>
          <w:sz w:val="24"/>
          <w:szCs w:val="24"/>
          <w:lang w:eastAsia="pt-BR"/>
        </w:rPr>
        <w:t xml:space="preserve"> DINAMARCO, </w:t>
      </w:r>
      <w:r w:rsidR="00ED5120" w:rsidRPr="00257469">
        <w:rPr>
          <w:sz w:val="24"/>
          <w:szCs w:val="24"/>
          <w:lang w:eastAsia="pt-BR"/>
        </w:rPr>
        <w:t>2015, p. 57)</w:t>
      </w:r>
      <w:r w:rsidR="001B1034" w:rsidRPr="00257469">
        <w:rPr>
          <w:sz w:val="24"/>
          <w:szCs w:val="24"/>
          <w:lang w:eastAsia="pt-BR"/>
        </w:rPr>
        <w:t>.</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Por fim, vale ressaltar que, embora o acesso à justiça, como exposto acima, seja um direito fundamental garantido aos indivíduos, sabe-se que o Judiciário, o qual tem o poder dever de garanti-lo, tem enfrentado atualmente uma crise</w:t>
      </w:r>
      <w:r w:rsidR="007F2C95" w:rsidRPr="002D556B">
        <w:rPr>
          <w:sz w:val="24"/>
          <w:szCs w:val="24"/>
          <w:lang w:eastAsia="pt-BR"/>
        </w:rPr>
        <w:t xml:space="preserve"> que, segundo </w:t>
      </w:r>
      <w:proofErr w:type="spellStart"/>
      <w:r w:rsidR="007F2C95" w:rsidRPr="002D556B">
        <w:rPr>
          <w:sz w:val="24"/>
          <w:szCs w:val="24"/>
          <w:lang w:eastAsia="pt-BR"/>
        </w:rPr>
        <w:t>Bacel</w:t>
      </w:r>
      <w:r w:rsidR="001B1034">
        <w:rPr>
          <w:sz w:val="24"/>
          <w:szCs w:val="24"/>
          <w:lang w:eastAsia="pt-BR"/>
        </w:rPr>
        <w:t>l</w:t>
      </w:r>
      <w:r w:rsidR="007F2C95" w:rsidRPr="002D556B">
        <w:rPr>
          <w:sz w:val="24"/>
          <w:szCs w:val="24"/>
          <w:lang w:eastAsia="pt-BR"/>
        </w:rPr>
        <w:t>ar</w:t>
      </w:r>
      <w:proofErr w:type="spellEnd"/>
      <w:r w:rsidR="007F2C95" w:rsidRPr="002D556B">
        <w:rPr>
          <w:sz w:val="24"/>
          <w:szCs w:val="24"/>
          <w:lang w:eastAsia="pt-BR"/>
        </w:rPr>
        <w:t xml:space="preserve"> (2012), ocorre</w:t>
      </w:r>
      <w:r w:rsidRPr="002D556B">
        <w:rPr>
          <w:sz w:val="24"/>
          <w:szCs w:val="24"/>
          <w:lang w:eastAsia="pt-BR"/>
        </w:rPr>
        <w:t xml:space="preserve"> em </w:t>
      </w:r>
      <w:r w:rsidR="007F2C95" w:rsidRPr="002D556B">
        <w:rPr>
          <w:sz w:val="24"/>
          <w:szCs w:val="24"/>
          <w:lang w:eastAsia="pt-BR"/>
        </w:rPr>
        <w:t>razão</w:t>
      </w:r>
      <w:r w:rsidRPr="002D556B">
        <w:rPr>
          <w:sz w:val="24"/>
          <w:szCs w:val="24"/>
          <w:lang w:eastAsia="pt-BR"/>
        </w:rPr>
        <w:t xml:space="preserve"> do crescimento populacional, refletindo, assim, na sobrecarga de processos a serem julgados o que acaba dificultando a celeridade e, consequentemente, impede que a sociedade usufrua de maneira adequada o seu direito de acesso à justiça.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A esse respeito, será analisada no próximo tópico a crise do Poder Judiciário, bem como as possíveis soluções como meio de desafogá-lo.</w:t>
      </w:r>
    </w:p>
    <w:p w:rsidR="00B43C67" w:rsidRPr="002D556B" w:rsidRDefault="00B43C67" w:rsidP="00B43C67">
      <w:pPr>
        <w:spacing w:after="0" w:line="360" w:lineRule="auto"/>
        <w:jc w:val="both"/>
        <w:rPr>
          <w:sz w:val="24"/>
          <w:szCs w:val="24"/>
          <w:lang w:eastAsia="pt-BR"/>
        </w:rPr>
      </w:pPr>
    </w:p>
    <w:p w:rsidR="00B43C67" w:rsidRPr="002D556B" w:rsidRDefault="00A32033" w:rsidP="00B43C67">
      <w:pPr>
        <w:spacing w:after="0" w:line="360" w:lineRule="auto"/>
        <w:jc w:val="both"/>
        <w:rPr>
          <w:sz w:val="24"/>
          <w:szCs w:val="24"/>
          <w:lang w:eastAsia="pt-BR"/>
        </w:rPr>
      </w:pPr>
      <w:proofErr w:type="gramStart"/>
      <w:r>
        <w:rPr>
          <w:sz w:val="24"/>
          <w:szCs w:val="24"/>
          <w:lang w:eastAsia="pt-BR"/>
        </w:rPr>
        <w:t>1.2</w:t>
      </w:r>
      <w:r w:rsidR="00B43C67" w:rsidRPr="002D556B">
        <w:rPr>
          <w:sz w:val="24"/>
          <w:szCs w:val="24"/>
          <w:lang w:eastAsia="pt-BR"/>
        </w:rPr>
        <w:t xml:space="preserve"> Crise</w:t>
      </w:r>
      <w:proofErr w:type="gramEnd"/>
      <w:r w:rsidR="00B43C67" w:rsidRPr="002D556B">
        <w:rPr>
          <w:sz w:val="24"/>
          <w:szCs w:val="24"/>
          <w:lang w:eastAsia="pt-BR"/>
        </w:rPr>
        <w:t xml:space="preserve"> do Poder Judiciário</w:t>
      </w:r>
    </w:p>
    <w:p w:rsidR="00B43C67" w:rsidRPr="002D556B" w:rsidRDefault="00B43C67" w:rsidP="00B43C67">
      <w:pPr>
        <w:spacing w:after="0" w:line="360" w:lineRule="auto"/>
        <w:ind w:firstLine="851"/>
        <w:jc w:val="both"/>
        <w:rPr>
          <w:sz w:val="24"/>
          <w:szCs w:val="24"/>
          <w:lang w:eastAsia="pt-BR"/>
        </w:rPr>
      </w:pP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Em relação ao atual cenário de crise em que </w:t>
      </w:r>
      <w:proofErr w:type="gramStart"/>
      <w:r w:rsidRPr="002D556B">
        <w:rPr>
          <w:sz w:val="24"/>
          <w:szCs w:val="24"/>
          <w:lang w:eastAsia="pt-BR"/>
        </w:rPr>
        <w:t>encontra-se</w:t>
      </w:r>
      <w:proofErr w:type="gramEnd"/>
      <w:r w:rsidRPr="002D556B">
        <w:rPr>
          <w:sz w:val="24"/>
          <w:szCs w:val="24"/>
          <w:lang w:eastAsia="pt-BR"/>
        </w:rPr>
        <w:t xml:space="preserve"> o Poder judiciário, </w:t>
      </w:r>
      <w:r w:rsidRPr="00793F87">
        <w:rPr>
          <w:sz w:val="24"/>
          <w:szCs w:val="24"/>
          <w:lang w:eastAsia="pt-BR"/>
        </w:rPr>
        <w:t>Silva (2014),</w:t>
      </w:r>
      <w:r w:rsidRPr="002D556B">
        <w:rPr>
          <w:sz w:val="24"/>
          <w:szCs w:val="24"/>
          <w:lang w:eastAsia="pt-BR"/>
        </w:rPr>
        <w:t xml:space="preserve"> ressalta que com a criação da C</w:t>
      </w:r>
      <w:r w:rsidR="00433CEE" w:rsidRPr="002D556B">
        <w:rPr>
          <w:sz w:val="24"/>
          <w:szCs w:val="24"/>
          <w:lang w:eastAsia="pt-BR"/>
        </w:rPr>
        <w:t>RFB</w:t>
      </w:r>
      <w:r w:rsidR="00F42ABE" w:rsidRPr="002D556B">
        <w:rPr>
          <w:sz w:val="24"/>
          <w:szCs w:val="24"/>
          <w:lang w:eastAsia="pt-BR"/>
        </w:rPr>
        <w:t>/</w:t>
      </w:r>
      <w:r w:rsidRPr="002D556B">
        <w:rPr>
          <w:sz w:val="24"/>
          <w:szCs w:val="24"/>
          <w:lang w:eastAsia="pt-BR"/>
        </w:rPr>
        <w:t>1988</w:t>
      </w:r>
      <w:r w:rsidR="00245418" w:rsidRPr="002D556B">
        <w:rPr>
          <w:sz w:val="24"/>
          <w:szCs w:val="24"/>
          <w:lang w:eastAsia="pt-BR"/>
        </w:rPr>
        <w:t>,</w:t>
      </w:r>
      <w:r w:rsidRPr="002D556B">
        <w:rPr>
          <w:sz w:val="24"/>
          <w:szCs w:val="24"/>
          <w:lang w:eastAsia="pt-BR"/>
        </w:rPr>
        <w:t xml:space="preserve"> o controle da constitucionalidade passou a ser responsabilidade desse Poder, além disso, este começou a ser visto como o ente competente para resolver todas as controvérsias da sociedade.  Com isso, tornou-se comum a procura do acesso à justiça por meio do Judiciário, contudo, evidencia-se que devido a grande quantidade de serviços que lhes são atribuídos e a intensa burocracia tem dificultado a garantia desse direito.</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Nesse sentido, Amaral</w:t>
      </w:r>
      <w:r w:rsidR="00F41E7C" w:rsidRPr="002D556B">
        <w:rPr>
          <w:sz w:val="24"/>
          <w:szCs w:val="24"/>
          <w:lang w:eastAsia="pt-BR"/>
        </w:rPr>
        <w:t xml:space="preserve"> </w:t>
      </w:r>
      <w:r w:rsidR="001B7A6E" w:rsidRPr="002D556B">
        <w:rPr>
          <w:sz w:val="24"/>
          <w:szCs w:val="24"/>
          <w:lang w:eastAsia="pt-BR"/>
        </w:rPr>
        <w:t>(</w:t>
      </w:r>
      <w:r w:rsidR="00F41E7C" w:rsidRPr="002D556B">
        <w:rPr>
          <w:sz w:val="24"/>
          <w:szCs w:val="24"/>
          <w:lang w:eastAsia="pt-BR"/>
        </w:rPr>
        <w:t>2008</w:t>
      </w:r>
      <w:r w:rsidR="001B7A6E" w:rsidRPr="002D556B">
        <w:rPr>
          <w:sz w:val="24"/>
          <w:szCs w:val="24"/>
          <w:lang w:eastAsia="pt-BR"/>
        </w:rPr>
        <w:t>)</w:t>
      </w:r>
      <w:r w:rsidRPr="002D556B">
        <w:rPr>
          <w:sz w:val="24"/>
          <w:szCs w:val="24"/>
          <w:lang w:eastAsia="pt-BR"/>
        </w:rPr>
        <w:t xml:space="preserve"> pontua outras consequências dessa crise, segundo essa autora, devido ao número pequeno de juízes para julgar as demandas, acaba impedindo a celeridade processual. Observa também que o andamento regular do processo fica prejudicado em razão da imensa quantidade de recursos e consequentemente congestionam os tribunais impossibilitando a sua adequada atuação.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Nessa perspectiva, vale ressaltar que esses problemas enfrentados pelo Judiciário, consequentemente violam o princípio da razoável duração do processo, que </w:t>
      </w:r>
      <w:r w:rsidRPr="002D556B">
        <w:rPr>
          <w:sz w:val="24"/>
          <w:szCs w:val="24"/>
          <w:lang w:eastAsia="pt-BR"/>
        </w:rPr>
        <w:lastRenderedPageBreak/>
        <w:t>tem por base o art. 5º, inciso LXXVIII da CRFB/1988, o qual dispõe que “a todos, no âmbito judicial e administrativo, são assegurados a razoável duração do processo e os meios que garantam a cel</w:t>
      </w:r>
      <w:r w:rsidR="00793F87">
        <w:rPr>
          <w:sz w:val="24"/>
          <w:szCs w:val="24"/>
          <w:lang w:eastAsia="pt-BR"/>
        </w:rPr>
        <w:t>eridade de sua tramitação”</w:t>
      </w:r>
      <w:r w:rsidRPr="002D556B">
        <w:rPr>
          <w:sz w:val="24"/>
          <w:szCs w:val="24"/>
          <w:lang w:eastAsia="pt-BR"/>
        </w:rPr>
        <w:t xml:space="preserve"> (BRASIL, 1988)</w:t>
      </w:r>
      <w:r w:rsidR="00793F87">
        <w:rPr>
          <w:sz w:val="24"/>
          <w:szCs w:val="24"/>
          <w:lang w:eastAsia="pt-BR"/>
        </w:rPr>
        <w:t>.</w:t>
      </w:r>
    </w:p>
    <w:p w:rsidR="00B43C67" w:rsidRPr="002D556B" w:rsidRDefault="007F2C95" w:rsidP="00B43C67">
      <w:pPr>
        <w:spacing w:after="0" w:line="360" w:lineRule="auto"/>
        <w:ind w:firstLine="851"/>
        <w:jc w:val="both"/>
        <w:rPr>
          <w:sz w:val="24"/>
          <w:szCs w:val="24"/>
          <w:lang w:eastAsia="pt-BR"/>
        </w:rPr>
      </w:pPr>
      <w:r w:rsidRPr="002D556B">
        <w:rPr>
          <w:sz w:val="24"/>
          <w:szCs w:val="24"/>
          <w:lang w:eastAsia="pt-BR"/>
        </w:rPr>
        <w:t>Assim</w:t>
      </w:r>
      <w:r w:rsidR="00B43C67" w:rsidRPr="002D556B">
        <w:rPr>
          <w:sz w:val="24"/>
          <w:szCs w:val="24"/>
          <w:lang w:eastAsia="pt-BR"/>
        </w:rPr>
        <w:t xml:space="preserve">, com a finalidade de possibilitar que a sociedade alcance uma justiça realmente adequada, capaz de atender os seus interesses, emerge os métodos alternativos como forma de solucionar as controvérsias. </w:t>
      </w:r>
    </w:p>
    <w:p w:rsidR="00B43C67" w:rsidRPr="002D556B" w:rsidRDefault="0010562B" w:rsidP="00B43C67">
      <w:pPr>
        <w:spacing w:after="0" w:line="360" w:lineRule="auto"/>
        <w:ind w:firstLine="851"/>
        <w:jc w:val="both"/>
        <w:rPr>
          <w:sz w:val="24"/>
          <w:szCs w:val="24"/>
          <w:lang w:eastAsia="pt-BR"/>
        </w:rPr>
      </w:pPr>
      <w:r w:rsidRPr="002D556B">
        <w:rPr>
          <w:sz w:val="24"/>
          <w:szCs w:val="24"/>
          <w:lang w:eastAsia="pt-BR"/>
        </w:rPr>
        <w:t xml:space="preserve">Conforme, </w:t>
      </w:r>
      <w:proofErr w:type="spellStart"/>
      <w:r w:rsidRPr="002D556B">
        <w:rPr>
          <w:sz w:val="24"/>
          <w:szCs w:val="24"/>
          <w:lang w:eastAsia="pt-BR"/>
        </w:rPr>
        <w:t>Bacel</w:t>
      </w:r>
      <w:r w:rsidR="001B1034">
        <w:rPr>
          <w:sz w:val="24"/>
          <w:szCs w:val="24"/>
          <w:lang w:eastAsia="pt-BR"/>
        </w:rPr>
        <w:t>l</w:t>
      </w:r>
      <w:r w:rsidRPr="002D556B">
        <w:rPr>
          <w:sz w:val="24"/>
          <w:szCs w:val="24"/>
          <w:lang w:eastAsia="pt-BR"/>
        </w:rPr>
        <w:t>ar</w:t>
      </w:r>
      <w:proofErr w:type="spellEnd"/>
      <w:r w:rsidRPr="002D556B">
        <w:rPr>
          <w:sz w:val="24"/>
          <w:szCs w:val="24"/>
          <w:lang w:eastAsia="pt-BR"/>
        </w:rPr>
        <w:t xml:space="preserve"> (2012</w:t>
      </w:r>
      <w:r w:rsidR="00B43C67" w:rsidRPr="002D556B">
        <w:rPr>
          <w:sz w:val="24"/>
          <w:szCs w:val="24"/>
          <w:lang w:eastAsia="pt-BR"/>
        </w:rPr>
        <w:t xml:space="preserve">), os métodos extrajudiciais podem ser </w:t>
      </w:r>
      <w:proofErr w:type="gramStart"/>
      <w:r w:rsidR="00B43C67" w:rsidRPr="002D556B">
        <w:rPr>
          <w:sz w:val="24"/>
          <w:szCs w:val="24"/>
          <w:lang w:eastAsia="pt-BR"/>
        </w:rPr>
        <w:t>desenvolvidas</w:t>
      </w:r>
      <w:proofErr w:type="gramEnd"/>
      <w:r w:rsidR="00B43C67" w:rsidRPr="002D556B">
        <w:rPr>
          <w:sz w:val="24"/>
          <w:szCs w:val="24"/>
          <w:lang w:eastAsia="pt-BR"/>
        </w:rPr>
        <w:t xml:space="preserve">, conforme o modelo </w:t>
      </w:r>
      <w:proofErr w:type="spellStart"/>
      <w:r w:rsidR="00B43C67" w:rsidRPr="002D556B">
        <w:rPr>
          <w:sz w:val="24"/>
          <w:szCs w:val="24"/>
          <w:lang w:eastAsia="pt-BR"/>
        </w:rPr>
        <w:t>heterocompositivo</w:t>
      </w:r>
      <w:proofErr w:type="spellEnd"/>
      <w:r w:rsidR="00B43C67" w:rsidRPr="002D556B">
        <w:rPr>
          <w:sz w:val="24"/>
          <w:szCs w:val="24"/>
          <w:lang w:eastAsia="pt-BR"/>
        </w:rPr>
        <w:t xml:space="preserve">, pela arbitragem, bem como, pelos meios </w:t>
      </w:r>
      <w:proofErr w:type="spellStart"/>
      <w:r w:rsidR="00B43C67" w:rsidRPr="002D556B">
        <w:rPr>
          <w:sz w:val="24"/>
          <w:szCs w:val="24"/>
          <w:lang w:eastAsia="pt-BR"/>
        </w:rPr>
        <w:t>autocompositivos</w:t>
      </w:r>
      <w:proofErr w:type="spellEnd"/>
      <w:r w:rsidR="00B43C67" w:rsidRPr="002D556B">
        <w:rPr>
          <w:sz w:val="24"/>
          <w:szCs w:val="24"/>
          <w:lang w:eastAsia="pt-BR"/>
        </w:rPr>
        <w:t xml:space="preserve">, tais como, a negociação, a mediação e a conciliação.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Em relação aos meios consensuais, através da </w:t>
      </w:r>
      <w:proofErr w:type="spellStart"/>
      <w:r w:rsidRPr="002D556B">
        <w:rPr>
          <w:sz w:val="24"/>
          <w:szCs w:val="24"/>
          <w:lang w:eastAsia="pt-BR"/>
        </w:rPr>
        <w:t>autocomposição</w:t>
      </w:r>
      <w:proofErr w:type="spellEnd"/>
      <w:r w:rsidRPr="002D556B">
        <w:rPr>
          <w:sz w:val="24"/>
          <w:szCs w:val="24"/>
          <w:lang w:eastAsia="pt-BR"/>
        </w:rPr>
        <w:t xml:space="preserve">, as próprias partes, pacificamente constroem as soluções para a contenda, ou seja, não é cabível ao terceiro decidi-la </w:t>
      </w:r>
      <w:r w:rsidR="007F2C95" w:rsidRPr="002D556B">
        <w:rPr>
          <w:sz w:val="24"/>
          <w:szCs w:val="24"/>
          <w:lang w:eastAsia="pt-BR"/>
        </w:rPr>
        <w:t>(BACEL</w:t>
      </w:r>
      <w:r w:rsidR="001B1034">
        <w:rPr>
          <w:sz w:val="24"/>
          <w:szCs w:val="24"/>
          <w:lang w:eastAsia="pt-BR"/>
        </w:rPr>
        <w:t>L</w:t>
      </w:r>
      <w:r w:rsidR="007F2C95" w:rsidRPr="002D556B">
        <w:rPr>
          <w:sz w:val="24"/>
          <w:szCs w:val="24"/>
          <w:lang w:eastAsia="pt-BR"/>
        </w:rPr>
        <w:t>AR, 2012)</w:t>
      </w:r>
      <w:r w:rsidR="00793F87">
        <w:rPr>
          <w:sz w:val="24"/>
          <w:szCs w:val="24"/>
          <w:lang w:eastAsia="pt-BR"/>
        </w:rPr>
        <w:t>.</w:t>
      </w:r>
    </w:p>
    <w:p w:rsidR="00B43C67" w:rsidRPr="002D556B" w:rsidRDefault="00B43C67" w:rsidP="00B43C67">
      <w:pPr>
        <w:spacing w:after="0" w:line="360" w:lineRule="auto"/>
        <w:ind w:firstLine="851"/>
        <w:jc w:val="both"/>
        <w:rPr>
          <w:sz w:val="24"/>
          <w:szCs w:val="24"/>
          <w:lang w:eastAsia="pt-BR"/>
        </w:rPr>
      </w:pPr>
      <w:proofErr w:type="gramStart"/>
      <w:r w:rsidRPr="002D556B">
        <w:rPr>
          <w:sz w:val="24"/>
          <w:szCs w:val="24"/>
          <w:lang w:eastAsia="pt-BR"/>
        </w:rPr>
        <w:t>Isto posto</w:t>
      </w:r>
      <w:proofErr w:type="gramEnd"/>
      <w:r w:rsidRPr="002D556B">
        <w:rPr>
          <w:sz w:val="24"/>
          <w:szCs w:val="24"/>
          <w:lang w:eastAsia="pt-BR"/>
        </w:rPr>
        <w:t>, vale enfatizar a grande relevância da mediação na pacificação social que, além de cooperar para o descongestionamento do Poder Judiciário brasileiro, ela é adequada para solucionar o litígio e ainda visa conservar o vínculo afetivo entre as partes.</w:t>
      </w:r>
    </w:p>
    <w:p w:rsidR="00B43C67" w:rsidRPr="002D556B" w:rsidRDefault="006A6E9A" w:rsidP="00B43C67">
      <w:pPr>
        <w:spacing w:after="0" w:line="360" w:lineRule="auto"/>
        <w:ind w:firstLine="851"/>
        <w:jc w:val="both"/>
        <w:rPr>
          <w:sz w:val="24"/>
          <w:szCs w:val="24"/>
          <w:lang w:eastAsia="pt-BR"/>
        </w:rPr>
      </w:pPr>
      <w:r>
        <w:rPr>
          <w:sz w:val="24"/>
          <w:szCs w:val="24"/>
          <w:lang w:eastAsia="pt-BR"/>
        </w:rPr>
        <w:t xml:space="preserve">Ressalta-se que </w:t>
      </w:r>
      <w:r w:rsidR="00B43C67" w:rsidRPr="002D556B">
        <w:rPr>
          <w:sz w:val="24"/>
          <w:szCs w:val="24"/>
          <w:lang w:eastAsia="pt-BR"/>
        </w:rPr>
        <w:t>o estímulo do diálogo no método de mediação contribui para “esclarecer situações, recuperar a comunicação direta, eliminar ruídos e falhas verificadas na comunicação anterior e pode até melhorar o relacionamento entre os interessados</w:t>
      </w:r>
      <w:r w:rsidR="00793F87">
        <w:rPr>
          <w:sz w:val="24"/>
          <w:szCs w:val="24"/>
          <w:lang w:eastAsia="pt-BR"/>
        </w:rPr>
        <w:t xml:space="preserve"> nas suas relações posteriores”</w:t>
      </w:r>
      <w:r w:rsidR="00B43C67" w:rsidRPr="002D556B">
        <w:rPr>
          <w:sz w:val="24"/>
          <w:szCs w:val="24"/>
          <w:lang w:eastAsia="pt-BR"/>
        </w:rPr>
        <w:t xml:space="preserve"> (BACEL</w:t>
      </w:r>
      <w:r w:rsidR="001B1034">
        <w:rPr>
          <w:sz w:val="24"/>
          <w:szCs w:val="24"/>
          <w:lang w:eastAsia="pt-BR"/>
        </w:rPr>
        <w:t>L</w:t>
      </w:r>
      <w:r w:rsidR="00B43C67" w:rsidRPr="002D556B">
        <w:rPr>
          <w:sz w:val="24"/>
          <w:szCs w:val="24"/>
          <w:lang w:eastAsia="pt-BR"/>
        </w:rPr>
        <w:t>AR, 2</w:t>
      </w:r>
      <w:r w:rsidR="0010562B" w:rsidRPr="002D556B">
        <w:rPr>
          <w:sz w:val="24"/>
          <w:szCs w:val="24"/>
          <w:lang w:eastAsia="pt-BR"/>
        </w:rPr>
        <w:t>012</w:t>
      </w:r>
      <w:r w:rsidR="00B43C67" w:rsidRPr="002D556B">
        <w:rPr>
          <w:sz w:val="24"/>
          <w:szCs w:val="24"/>
          <w:lang w:eastAsia="pt-BR"/>
        </w:rPr>
        <w:t>, p. 110)</w:t>
      </w:r>
      <w:r w:rsidR="00793F87">
        <w:rPr>
          <w:sz w:val="24"/>
          <w:szCs w:val="24"/>
          <w:lang w:eastAsia="pt-BR"/>
        </w:rPr>
        <w:t>.</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Além disso, como forma de proporcionar à sociedade o adequado acesso à justiça, criou-se a Resolução n. 125/2010 do Conselho Nacional de Justiça (CNJ) que objetiva propagar a ideia de meios eficazes para alcançar a pacificação social, como a mediação e conciliação. (</w:t>
      </w:r>
      <w:r w:rsidR="006A6E9A">
        <w:rPr>
          <w:sz w:val="24"/>
          <w:szCs w:val="24"/>
          <w:lang w:eastAsia="pt-BR"/>
        </w:rPr>
        <w:t xml:space="preserve">AZEVEDO </w:t>
      </w:r>
      <w:proofErr w:type="gramStart"/>
      <w:r w:rsidR="006A6E9A">
        <w:rPr>
          <w:i/>
          <w:sz w:val="24"/>
          <w:szCs w:val="24"/>
          <w:lang w:eastAsia="pt-BR"/>
        </w:rPr>
        <w:t>et</w:t>
      </w:r>
      <w:proofErr w:type="gramEnd"/>
      <w:r w:rsidR="006A6E9A">
        <w:rPr>
          <w:i/>
          <w:sz w:val="24"/>
          <w:szCs w:val="24"/>
          <w:lang w:eastAsia="pt-BR"/>
        </w:rPr>
        <w:t xml:space="preserve"> al.</w:t>
      </w:r>
      <w:r w:rsidRPr="002D556B">
        <w:rPr>
          <w:sz w:val="24"/>
          <w:szCs w:val="24"/>
          <w:lang w:eastAsia="pt-BR"/>
        </w:rPr>
        <w:t>, 2016, p. 37). Segundo Nunes</w:t>
      </w:r>
      <w:r w:rsidR="001B7A6E" w:rsidRPr="002D556B">
        <w:rPr>
          <w:sz w:val="24"/>
          <w:szCs w:val="24"/>
          <w:lang w:eastAsia="pt-BR"/>
        </w:rPr>
        <w:t xml:space="preserve"> </w:t>
      </w:r>
      <w:r w:rsidR="00F41E7C" w:rsidRPr="002D556B">
        <w:rPr>
          <w:sz w:val="24"/>
          <w:szCs w:val="24"/>
          <w:lang w:eastAsia="pt-BR"/>
        </w:rPr>
        <w:t>(2016</w:t>
      </w:r>
      <w:r w:rsidR="001B7A6E" w:rsidRPr="002D556B">
        <w:rPr>
          <w:sz w:val="24"/>
          <w:szCs w:val="24"/>
          <w:lang w:eastAsia="pt-BR"/>
        </w:rPr>
        <w:t>)</w:t>
      </w:r>
      <w:r w:rsidRPr="002D556B">
        <w:rPr>
          <w:sz w:val="24"/>
          <w:szCs w:val="24"/>
          <w:lang w:eastAsia="pt-BR"/>
        </w:rPr>
        <w:t xml:space="preserve">, essa Resolução criou programas que disseminam a ideia do consenso na solução de conflitos como, por exemplo, os Centros Judiciários de Solução de Conflitos Cidadania (CEJUSCS), utilizados para a realização das sessões dos meios </w:t>
      </w:r>
      <w:proofErr w:type="spellStart"/>
      <w:r w:rsidRPr="002D556B">
        <w:rPr>
          <w:sz w:val="24"/>
          <w:szCs w:val="24"/>
          <w:lang w:eastAsia="pt-BR"/>
        </w:rPr>
        <w:t>autocompositivos</w:t>
      </w:r>
      <w:proofErr w:type="spellEnd"/>
      <w:r w:rsidRPr="002D556B">
        <w:rPr>
          <w:sz w:val="24"/>
          <w:szCs w:val="24"/>
          <w:lang w:eastAsia="pt-BR"/>
        </w:rPr>
        <w:t xml:space="preserve"> de mediação e conciliação, bem como, os núcleos Permanentes de Métodos Consensuais de Solução de Conflitos (NUPEMECS).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Dessa forma, diante das dificuldades enfrentadas pela crise, evidencia-se que há um maior estímulo para que as alternativas extrajudiciais sejam empregadas como meio de ac</w:t>
      </w:r>
      <w:r w:rsidR="001B7A6E" w:rsidRPr="002D556B">
        <w:rPr>
          <w:sz w:val="24"/>
          <w:szCs w:val="24"/>
          <w:lang w:eastAsia="pt-BR"/>
        </w:rPr>
        <w:t>esso à justiça e descongestionamento d</w:t>
      </w:r>
      <w:r w:rsidRPr="002D556B">
        <w:rPr>
          <w:sz w:val="24"/>
          <w:szCs w:val="24"/>
          <w:lang w:eastAsia="pt-BR"/>
        </w:rPr>
        <w:t xml:space="preserve">o Poder Judiciário, pois, diferentemente do que ocorre no modelo tradicional judicial, esses meios contribuem </w:t>
      </w:r>
      <w:r w:rsidRPr="002D556B">
        <w:rPr>
          <w:sz w:val="24"/>
          <w:szCs w:val="24"/>
          <w:lang w:eastAsia="pt-BR"/>
        </w:rPr>
        <w:lastRenderedPageBreak/>
        <w:t>para uma resolução de conflitos de maneira pacífica e eficaz além de resgata</w:t>
      </w:r>
      <w:r w:rsidR="00E61D0D" w:rsidRPr="002D556B">
        <w:rPr>
          <w:sz w:val="24"/>
          <w:szCs w:val="24"/>
          <w:lang w:eastAsia="pt-BR"/>
        </w:rPr>
        <w:t>r comunicação</w:t>
      </w:r>
      <w:r w:rsidR="001B1034">
        <w:rPr>
          <w:sz w:val="24"/>
          <w:szCs w:val="24"/>
          <w:lang w:eastAsia="pt-BR"/>
        </w:rPr>
        <w:t>.</w:t>
      </w:r>
      <w:r w:rsidRPr="002D556B">
        <w:rPr>
          <w:sz w:val="24"/>
          <w:szCs w:val="24"/>
          <w:lang w:eastAsia="pt-BR"/>
        </w:rPr>
        <w:t xml:space="preserve"> </w:t>
      </w:r>
    </w:p>
    <w:p w:rsidR="004A3825" w:rsidRPr="002D556B" w:rsidRDefault="004A3825" w:rsidP="00B43C67">
      <w:pPr>
        <w:spacing w:after="0" w:line="360" w:lineRule="auto"/>
        <w:ind w:firstLine="851"/>
        <w:jc w:val="both"/>
        <w:rPr>
          <w:sz w:val="24"/>
          <w:szCs w:val="24"/>
          <w:lang w:eastAsia="pt-BR"/>
        </w:rPr>
      </w:pPr>
      <w:r w:rsidRPr="002D556B">
        <w:rPr>
          <w:sz w:val="24"/>
          <w:szCs w:val="24"/>
          <w:lang w:eastAsia="pt-BR"/>
        </w:rPr>
        <w:t>A</w:t>
      </w:r>
      <w:r w:rsidR="0040031E" w:rsidRPr="002D556B">
        <w:rPr>
          <w:sz w:val="24"/>
          <w:szCs w:val="24"/>
          <w:lang w:eastAsia="pt-BR"/>
        </w:rPr>
        <w:t xml:space="preserve"> seguir, será </w:t>
      </w:r>
      <w:proofErr w:type="gramStart"/>
      <w:r w:rsidR="0040031E" w:rsidRPr="002D556B">
        <w:rPr>
          <w:sz w:val="24"/>
          <w:szCs w:val="24"/>
          <w:lang w:eastAsia="pt-BR"/>
        </w:rPr>
        <w:t>analisado a relevância da mediação judicial de conflitos</w:t>
      </w:r>
      <w:proofErr w:type="gramEnd"/>
      <w:r w:rsidR="0040031E" w:rsidRPr="002D556B">
        <w:rPr>
          <w:sz w:val="24"/>
          <w:szCs w:val="24"/>
          <w:lang w:eastAsia="pt-BR"/>
        </w:rPr>
        <w:t xml:space="preserve"> à luz do CPC/2015 e a Lei de Mediação.</w:t>
      </w:r>
    </w:p>
    <w:p w:rsidR="00B43C67" w:rsidRPr="002D556B" w:rsidRDefault="00B43C67" w:rsidP="00B43C67">
      <w:pPr>
        <w:spacing w:after="0" w:line="360" w:lineRule="auto"/>
        <w:jc w:val="both"/>
        <w:rPr>
          <w:sz w:val="24"/>
          <w:szCs w:val="24"/>
        </w:rPr>
      </w:pPr>
    </w:p>
    <w:p w:rsidR="00B43C67" w:rsidRPr="00A32033" w:rsidRDefault="00A32033" w:rsidP="00A32033">
      <w:pPr>
        <w:spacing w:after="0" w:line="360" w:lineRule="auto"/>
        <w:jc w:val="both"/>
        <w:rPr>
          <w:b/>
          <w:sz w:val="24"/>
          <w:szCs w:val="24"/>
          <w:lang w:eastAsia="pt-BR"/>
        </w:rPr>
      </w:pPr>
      <w:proofErr w:type="gramStart"/>
      <w:r>
        <w:rPr>
          <w:b/>
          <w:sz w:val="24"/>
          <w:szCs w:val="24"/>
          <w:lang w:eastAsia="pt-BR"/>
        </w:rPr>
        <w:t>2</w:t>
      </w:r>
      <w:proofErr w:type="gramEnd"/>
      <w:r>
        <w:rPr>
          <w:b/>
          <w:sz w:val="24"/>
          <w:szCs w:val="24"/>
          <w:lang w:eastAsia="pt-BR"/>
        </w:rPr>
        <w:t xml:space="preserve"> </w:t>
      </w:r>
      <w:r w:rsidR="00B43C67" w:rsidRPr="00A32033">
        <w:rPr>
          <w:b/>
          <w:sz w:val="24"/>
          <w:szCs w:val="24"/>
          <w:lang w:eastAsia="pt-BR"/>
        </w:rPr>
        <w:t>MEDIAÇÃO JUDICIAL DE CONFLITOS NO ORDENAMENTO BRASILEIRO</w:t>
      </w:r>
    </w:p>
    <w:p w:rsidR="00E61D0D" w:rsidRPr="002D556B" w:rsidRDefault="00E61D0D" w:rsidP="00E61D0D">
      <w:pPr>
        <w:pStyle w:val="PargrafodaLista"/>
        <w:spacing w:after="0" w:line="360" w:lineRule="auto"/>
        <w:ind w:left="360"/>
        <w:jc w:val="both"/>
        <w:rPr>
          <w:b/>
          <w:sz w:val="24"/>
          <w:szCs w:val="24"/>
          <w:lang w:eastAsia="pt-BR"/>
        </w:rPr>
      </w:pPr>
    </w:p>
    <w:p w:rsidR="00B43C67" w:rsidRPr="002D556B" w:rsidRDefault="00B43C67" w:rsidP="00B43C67">
      <w:pPr>
        <w:spacing w:after="0" w:line="360" w:lineRule="auto"/>
        <w:jc w:val="both"/>
        <w:rPr>
          <w:sz w:val="24"/>
          <w:szCs w:val="24"/>
          <w:lang w:eastAsia="pt-BR"/>
        </w:rPr>
      </w:pPr>
      <w:r w:rsidRPr="002D556B">
        <w:rPr>
          <w:sz w:val="24"/>
          <w:szCs w:val="24"/>
          <w:lang w:eastAsia="pt-BR"/>
        </w:rPr>
        <w:t>2.1 Conceito de mediação.</w:t>
      </w:r>
    </w:p>
    <w:p w:rsidR="00B43C67" w:rsidRPr="002D556B" w:rsidRDefault="00B43C67" w:rsidP="00B43C67">
      <w:pPr>
        <w:spacing w:after="0" w:line="360" w:lineRule="auto"/>
        <w:ind w:firstLine="851"/>
        <w:jc w:val="both"/>
        <w:rPr>
          <w:b/>
          <w:sz w:val="24"/>
          <w:szCs w:val="24"/>
          <w:lang w:eastAsia="pt-BR"/>
        </w:rPr>
      </w:pPr>
    </w:p>
    <w:p w:rsidR="00B43C67" w:rsidRPr="002D556B" w:rsidRDefault="00B43C67" w:rsidP="00B43C67">
      <w:pPr>
        <w:spacing w:after="0" w:line="360" w:lineRule="auto"/>
        <w:ind w:firstLine="851"/>
        <w:jc w:val="both"/>
        <w:rPr>
          <w:sz w:val="24"/>
          <w:szCs w:val="28"/>
        </w:rPr>
      </w:pPr>
      <w:r w:rsidRPr="002D556B">
        <w:rPr>
          <w:sz w:val="24"/>
          <w:szCs w:val="24"/>
          <w:lang w:eastAsia="pt-BR"/>
        </w:rPr>
        <w:t xml:space="preserve">A mediação de conflitos é um método de </w:t>
      </w:r>
      <w:proofErr w:type="spellStart"/>
      <w:r w:rsidRPr="002D556B">
        <w:rPr>
          <w:sz w:val="24"/>
          <w:szCs w:val="24"/>
          <w:lang w:eastAsia="pt-BR"/>
        </w:rPr>
        <w:t>autocomposição</w:t>
      </w:r>
      <w:proofErr w:type="spellEnd"/>
      <w:r w:rsidRPr="002D556B">
        <w:rPr>
          <w:sz w:val="24"/>
          <w:szCs w:val="24"/>
          <w:lang w:eastAsia="pt-BR"/>
        </w:rPr>
        <w:t xml:space="preserve"> que tem a finalidade de resolver as controvérsias de forma pacífica, diferentemente do modelo tradicional </w:t>
      </w:r>
      <w:proofErr w:type="spellStart"/>
      <w:r w:rsidRPr="002D556B">
        <w:rPr>
          <w:sz w:val="24"/>
          <w:szCs w:val="24"/>
          <w:lang w:eastAsia="pt-BR"/>
        </w:rPr>
        <w:t>adversarial</w:t>
      </w:r>
      <w:proofErr w:type="spellEnd"/>
      <w:r w:rsidRPr="002D556B">
        <w:rPr>
          <w:sz w:val="24"/>
          <w:szCs w:val="24"/>
          <w:lang w:eastAsia="pt-BR"/>
        </w:rPr>
        <w:t>.</w:t>
      </w:r>
      <w:r w:rsidR="00C11AF6" w:rsidRPr="002D556B">
        <w:rPr>
          <w:sz w:val="24"/>
          <w:szCs w:val="24"/>
          <w:lang w:eastAsia="pt-BR"/>
        </w:rPr>
        <w:t xml:space="preserve"> Segundo</w:t>
      </w:r>
      <w:r w:rsidRPr="002D556B">
        <w:rPr>
          <w:sz w:val="24"/>
          <w:szCs w:val="24"/>
        </w:rPr>
        <w:t xml:space="preserve"> Nunes</w:t>
      </w:r>
      <w:r w:rsidR="00C11AF6" w:rsidRPr="002D556B">
        <w:rPr>
          <w:sz w:val="24"/>
          <w:szCs w:val="24"/>
        </w:rPr>
        <w:t xml:space="preserve"> (2016)</w:t>
      </w:r>
      <w:r w:rsidRPr="002D556B">
        <w:rPr>
          <w:sz w:val="24"/>
          <w:szCs w:val="24"/>
        </w:rPr>
        <w:t>, neste modelo, as pessoas geralmente ficam esperando num período muito longo, a fim de terem seus conflitos solucionados, situações essas que por vezes são consideradas simples, o qual, por meio da comunicação seria possível alcançar a</w:t>
      </w:r>
      <w:r w:rsidRPr="002D556B">
        <w:rPr>
          <w:sz w:val="24"/>
          <w:szCs w:val="28"/>
        </w:rPr>
        <w:t xml:space="preserve"> solução. Para ele, a mediação </w:t>
      </w:r>
    </w:p>
    <w:p w:rsidR="00E61D0D" w:rsidRPr="002D556B" w:rsidRDefault="00E61D0D" w:rsidP="00E61D0D">
      <w:pPr>
        <w:spacing w:after="0" w:line="240" w:lineRule="auto"/>
        <w:ind w:firstLine="851"/>
        <w:jc w:val="both"/>
        <w:rPr>
          <w:b/>
          <w:sz w:val="24"/>
          <w:szCs w:val="24"/>
          <w:lang w:eastAsia="pt-BR"/>
        </w:rPr>
      </w:pPr>
    </w:p>
    <w:p w:rsidR="00B43C67" w:rsidRPr="002D556B" w:rsidRDefault="00B43C67" w:rsidP="00E61D0D">
      <w:pPr>
        <w:spacing w:line="240" w:lineRule="auto"/>
        <w:ind w:left="2268"/>
        <w:jc w:val="both"/>
        <w:rPr>
          <w:sz w:val="20"/>
          <w:szCs w:val="20"/>
        </w:rPr>
      </w:pPr>
      <w:r w:rsidRPr="002D556B">
        <w:rPr>
          <w:sz w:val="20"/>
          <w:szCs w:val="20"/>
        </w:rPr>
        <w:t xml:space="preserve">[...] surge num modelo flexível à disposição da população e como política pública para a resolução dos mais diversos conflitos. Uma opção horizontal e adequada para escapar dos métodos impositivos </w:t>
      </w:r>
      <w:proofErr w:type="spellStart"/>
      <w:r w:rsidRPr="002D556B">
        <w:rPr>
          <w:sz w:val="20"/>
          <w:szCs w:val="20"/>
        </w:rPr>
        <w:t>adversariais</w:t>
      </w:r>
      <w:proofErr w:type="spellEnd"/>
      <w:r w:rsidRPr="002D556B">
        <w:rPr>
          <w:sz w:val="20"/>
          <w:szCs w:val="20"/>
        </w:rPr>
        <w:t xml:space="preserve">, que devem ser destinados aos casos de impossibilidade de solução por outro meio, ou de simples escolha e conveniência pelas formas </w:t>
      </w:r>
      <w:proofErr w:type="spellStart"/>
      <w:proofErr w:type="gramStart"/>
      <w:r w:rsidRPr="002D556B">
        <w:rPr>
          <w:sz w:val="20"/>
          <w:szCs w:val="20"/>
        </w:rPr>
        <w:t>autocompositivas</w:t>
      </w:r>
      <w:proofErr w:type="spellEnd"/>
      <w:r w:rsidRPr="002D556B">
        <w:rPr>
          <w:sz w:val="20"/>
          <w:szCs w:val="20"/>
        </w:rPr>
        <w:t>.</w:t>
      </w:r>
      <w:proofErr w:type="gramEnd"/>
      <w:r w:rsidRPr="002D556B">
        <w:rPr>
          <w:sz w:val="20"/>
          <w:szCs w:val="20"/>
        </w:rPr>
        <w:t>(NUNES, 2016, p. 33).</w:t>
      </w:r>
    </w:p>
    <w:p w:rsidR="00B43C67" w:rsidRPr="002D556B" w:rsidRDefault="00B43C67" w:rsidP="00E61D0D">
      <w:pPr>
        <w:spacing w:after="0" w:line="240" w:lineRule="auto"/>
        <w:ind w:left="2268"/>
        <w:jc w:val="both"/>
        <w:rPr>
          <w:sz w:val="20"/>
          <w:szCs w:val="20"/>
        </w:rPr>
      </w:pPr>
    </w:p>
    <w:p w:rsidR="00B43C67" w:rsidRPr="002D556B" w:rsidRDefault="00C11AF6" w:rsidP="00E61D0D">
      <w:pPr>
        <w:spacing w:after="0" w:line="360" w:lineRule="auto"/>
        <w:ind w:firstLine="851"/>
        <w:jc w:val="both"/>
        <w:rPr>
          <w:sz w:val="24"/>
          <w:szCs w:val="28"/>
        </w:rPr>
      </w:pPr>
      <w:r w:rsidRPr="002D556B">
        <w:rPr>
          <w:sz w:val="24"/>
          <w:szCs w:val="28"/>
        </w:rPr>
        <w:t>Além disso,</w:t>
      </w:r>
      <w:r w:rsidR="00B43C67" w:rsidRPr="002D556B">
        <w:rPr>
          <w:sz w:val="24"/>
          <w:szCs w:val="28"/>
        </w:rPr>
        <w:t xml:space="preserve"> Nunes (2016, p. 40)</w:t>
      </w:r>
      <w:r w:rsidR="003960CD" w:rsidRPr="002D556B">
        <w:rPr>
          <w:sz w:val="24"/>
          <w:szCs w:val="28"/>
        </w:rPr>
        <w:t xml:space="preserve"> ressalta que</w:t>
      </w:r>
      <w:r w:rsidR="00B43C67" w:rsidRPr="002D556B">
        <w:rPr>
          <w:sz w:val="24"/>
          <w:szCs w:val="28"/>
        </w:rPr>
        <w:t xml:space="preserve"> a figura do mediador, que intervém sempre de maneira imparcial, é de grande importância no procedimento da mediação, visto que, estará devidamente instruído para atuar nessa função e assim, por meio do diálogo, buscará compreender as causas do conflito e auxiliará as partes a construírem o acordo mais benéfico. </w:t>
      </w:r>
    </w:p>
    <w:p w:rsidR="00B43C67" w:rsidRPr="002D556B" w:rsidRDefault="00433CEE" w:rsidP="00E61D0D">
      <w:pPr>
        <w:spacing w:after="0" w:line="360" w:lineRule="auto"/>
        <w:ind w:firstLine="709"/>
        <w:jc w:val="both"/>
        <w:rPr>
          <w:sz w:val="24"/>
          <w:szCs w:val="24"/>
        </w:rPr>
      </w:pPr>
      <w:r w:rsidRPr="002D556B">
        <w:rPr>
          <w:sz w:val="24"/>
          <w:szCs w:val="24"/>
        </w:rPr>
        <w:t xml:space="preserve">No próximo tópico será </w:t>
      </w:r>
      <w:proofErr w:type="gramStart"/>
      <w:r w:rsidRPr="002D556B">
        <w:rPr>
          <w:sz w:val="24"/>
          <w:szCs w:val="24"/>
        </w:rPr>
        <w:t>analisado a mediação na Lei n.13.105/2015 e Lei n.13.140/2015</w:t>
      </w:r>
      <w:proofErr w:type="gramEnd"/>
      <w:r w:rsidRPr="002D556B">
        <w:rPr>
          <w:sz w:val="24"/>
          <w:szCs w:val="24"/>
        </w:rPr>
        <w:t xml:space="preserve">. </w:t>
      </w:r>
    </w:p>
    <w:p w:rsidR="00B43C67" w:rsidRPr="002D556B" w:rsidRDefault="00B43C67" w:rsidP="00B43C67">
      <w:pPr>
        <w:spacing w:after="0" w:line="360" w:lineRule="auto"/>
        <w:ind w:firstLine="1134"/>
        <w:jc w:val="both"/>
        <w:rPr>
          <w:sz w:val="24"/>
          <w:szCs w:val="24"/>
        </w:rPr>
      </w:pPr>
    </w:p>
    <w:p w:rsidR="00B43C67" w:rsidRPr="002D556B" w:rsidRDefault="00B43C67" w:rsidP="00B43C67">
      <w:pPr>
        <w:spacing w:after="0" w:line="360" w:lineRule="auto"/>
        <w:jc w:val="both"/>
        <w:rPr>
          <w:sz w:val="24"/>
          <w:szCs w:val="24"/>
        </w:rPr>
      </w:pPr>
      <w:r w:rsidRPr="002D556B">
        <w:rPr>
          <w:sz w:val="24"/>
          <w:szCs w:val="24"/>
        </w:rPr>
        <w:t xml:space="preserve">2.2. Mediação de conflitos no Novo Código de Processo Civil e na Lei n.13.140/2015 </w:t>
      </w:r>
    </w:p>
    <w:p w:rsidR="00B43C67" w:rsidRPr="002D556B" w:rsidRDefault="00B43C67" w:rsidP="00B43C67">
      <w:pPr>
        <w:spacing w:after="0" w:line="360" w:lineRule="auto"/>
        <w:jc w:val="both"/>
        <w:rPr>
          <w:b/>
          <w:sz w:val="24"/>
          <w:szCs w:val="24"/>
        </w:rPr>
      </w:pPr>
    </w:p>
    <w:p w:rsidR="003960CD" w:rsidRPr="002D556B" w:rsidRDefault="003960CD" w:rsidP="003960CD">
      <w:pPr>
        <w:spacing w:after="0" w:line="360" w:lineRule="auto"/>
        <w:ind w:firstLine="851"/>
        <w:jc w:val="both"/>
        <w:rPr>
          <w:sz w:val="24"/>
          <w:szCs w:val="24"/>
        </w:rPr>
      </w:pPr>
      <w:r w:rsidRPr="002D556B">
        <w:rPr>
          <w:sz w:val="24"/>
          <w:szCs w:val="24"/>
        </w:rPr>
        <w:t xml:space="preserve">O CPC/2015 enfatiza a necessidade de que todas as partes tenha uma atuação conjunta, nos processos judiciais, visando, dessa forma, a resolução do conflito. Ele coloca em evidência a colaboração e o diálogo como meios de se alcançar um acordo. </w:t>
      </w:r>
      <w:r w:rsidRPr="002D556B">
        <w:rPr>
          <w:sz w:val="24"/>
          <w:szCs w:val="24"/>
        </w:rPr>
        <w:lastRenderedPageBreak/>
        <w:t>(NUNES, 2016). Nesse sentido, o art. 166, § 4º estabelece que “a mediação e a conciliação serão regidas conforme a livre autonomia dos interessados, inclusive no que diz respeito à definição das regras procedimentais.” (CPC/2015, art. 166, §4º).</w:t>
      </w:r>
    </w:p>
    <w:p w:rsidR="00B43C67" w:rsidRPr="002D556B" w:rsidRDefault="00B43C67" w:rsidP="00082230">
      <w:pPr>
        <w:spacing w:after="0" w:line="360" w:lineRule="auto"/>
        <w:ind w:firstLine="851"/>
        <w:jc w:val="both"/>
        <w:rPr>
          <w:sz w:val="24"/>
          <w:szCs w:val="24"/>
        </w:rPr>
      </w:pPr>
      <w:r w:rsidRPr="002D556B">
        <w:rPr>
          <w:sz w:val="24"/>
          <w:szCs w:val="24"/>
        </w:rPr>
        <w:t xml:space="preserve"> </w:t>
      </w:r>
      <w:r w:rsidR="003960CD" w:rsidRPr="002D556B">
        <w:rPr>
          <w:sz w:val="24"/>
          <w:szCs w:val="24"/>
        </w:rPr>
        <w:t xml:space="preserve">Em relação à </w:t>
      </w:r>
      <w:r w:rsidRPr="002D556B">
        <w:rPr>
          <w:sz w:val="24"/>
          <w:szCs w:val="24"/>
        </w:rPr>
        <w:t xml:space="preserve">Lei de Mediação, </w:t>
      </w:r>
      <w:r w:rsidR="003960CD" w:rsidRPr="002D556B">
        <w:rPr>
          <w:sz w:val="24"/>
          <w:szCs w:val="24"/>
        </w:rPr>
        <w:t xml:space="preserve">esta </w:t>
      </w:r>
      <w:r w:rsidRPr="002D556B">
        <w:rPr>
          <w:sz w:val="24"/>
          <w:szCs w:val="24"/>
        </w:rPr>
        <w:t xml:space="preserve">“dispõe sobre a mediação como meio de solução de controvérsias entre particulares e sobre a </w:t>
      </w:r>
      <w:proofErr w:type="spellStart"/>
      <w:r w:rsidRPr="002D556B">
        <w:rPr>
          <w:sz w:val="24"/>
          <w:szCs w:val="24"/>
        </w:rPr>
        <w:t>autocomposição</w:t>
      </w:r>
      <w:proofErr w:type="spellEnd"/>
      <w:r w:rsidRPr="002D556B">
        <w:rPr>
          <w:sz w:val="24"/>
          <w:szCs w:val="24"/>
        </w:rPr>
        <w:t xml:space="preserve"> de conflitos no âmbito da administração pública” (Lei de Mediação, artigo. 1º). Além disso, segundo essa Lei, entende-se também como mediação “a atividade técnica exercida por terceiro imparcial sem poder decisório, que, escolhido ou aceito pelas partes, as auxilia e estimula a identificar ou desenvolver soluções consensuais para a controvérsia.” (Lei de Mediação, art. 1º, § único). Percebe-se assim que essa Lei surgiu como uma forma de consolidar os métodos </w:t>
      </w:r>
      <w:proofErr w:type="spellStart"/>
      <w:r w:rsidRPr="002D556B">
        <w:rPr>
          <w:sz w:val="24"/>
          <w:szCs w:val="24"/>
        </w:rPr>
        <w:t>autocompositivos</w:t>
      </w:r>
      <w:proofErr w:type="spellEnd"/>
      <w:r w:rsidRPr="002D556B">
        <w:rPr>
          <w:sz w:val="24"/>
          <w:szCs w:val="24"/>
        </w:rPr>
        <w:t xml:space="preserve">, uma vez que, optando por esses meios, estarão afastando-se dos procedimentos excessivamente técnicos utilizados no tradicional método </w:t>
      </w:r>
      <w:proofErr w:type="spellStart"/>
      <w:r w:rsidRPr="002D556B">
        <w:rPr>
          <w:sz w:val="24"/>
          <w:szCs w:val="24"/>
        </w:rPr>
        <w:t>adversarial</w:t>
      </w:r>
      <w:proofErr w:type="spellEnd"/>
      <w:r w:rsidRPr="002D556B">
        <w:rPr>
          <w:sz w:val="24"/>
          <w:szCs w:val="24"/>
        </w:rPr>
        <w:t>, o qual na maioria das vezes não é</w:t>
      </w:r>
      <w:r w:rsidR="00793F87">
        <w:rPr>
          <w:sz w:val="24"/>
          <w:szCs w:val="24"/>
        </w:rPr>
        <w:t xml:space="preserve"> o mais indicado</w:t>
      </w:r>
      <w:r w:rsidRPr="002D556B">
        <w:rPr>
          <w:sz w:val="24"/>
          <w:szCs w:val="24"/>
        </w:rPr>
        <w:t xml:space="preserve"> (NUNES, 2016).</w:t>
      </w:r>
    </w:p>
    <w:p w:rsidR="003960CD" w:rsidRPr="002D556B" w:rsidRDefault="003960CD" w:rsidP="003960CD">
      <w:pPr>
        <w:spacing w:after="0" w:line="360" w:lineRule="auto"/>
        <w:ind w:firstLine="851"/>
        <w:jc w:val="both"/>
        <w:rPr>
          <w:sz w:val="24"/>
          <w:szCs w:val="24"/>
        </w:rPr>
      </w:pPr>
      <w:r w:rsidRPr="002D556B">
        <w:rPr>
          <w:sz w:val="24"/>
          <w:szCs w:val="24"/>
        </w:rPr>
        <w:t xml:space="preserve">Dessa forma, nota-se que há uma maior preocupação do Poder Judiciário, em proporcionar um acesso à justiça adequado através do estabelecimento do procedimento da mediação pela Lei de Mediação e pelo incentivo dessa prática </w:t>
      </w:r>
      <w:proofErr w:type="spellStart"/>
      <w:r w:rsidRPr="002D556B">
        <w:rPr>
          <w:sz w:val="24"/>
          <w:szCs w:val="24"/>
        </w:rPr>
        <w:t>autocompositiva</w:t>
      </w:r>
      <w:proofErr w:type="spellEnd"/>
      <w:r w:rsidRPr="002D556B">
        <w:rPr>
          <w:sz w:val="24"/>
          <w:szCs w:val="24"/>
        </w:rPr>
        <w:t xml:space="preserve"> pelo CPC/2015.</w:t>
      </w:r>
    </w:p>
    <w:p w:rsidR="00B43C67" w:rsidRPr="002D556B" w:rsidRDefault="0040031E" w:rsidP="00B43C67">
      <w:pPr>
        <w:spacing w:after="0" w:line="360" w:lineRule="auto"/>
        <w:jc w:val="both"/>
        <w:rPr>
          <w:sz w:val="24"/>
          <w:szCs w:val="24"/>
          <w:lang w:eastAsia="pt-BR"/>
        </w:rPr>
      </w:pPr>
      <w:r w:rsidRPr="002D556B">
        <w:rPr>
          <w:b/>
          <w:sz w:val="24"/>
          <w:szCs w:val="24"/>
          <w:lang w:eastAsia="pt-BR"/>
        </w:rPr>
        <w:tab/>
      </w:r>
      <w:r w:rsidRPr="002D556B">
        <w:rPr>
          <w:sz w:val="24"/>
          <w:szCs w:val="24"/>
          <w:lang w:eastAsia="pt-BR"/>
        </w:rPr>
        <w:t xml:space="preserve">Considerando-se a grande importância dos princípios </w:t>
      </w:r>
      <w:r w:rsidR="00720E72" w:rsidRPr="002D556B">
        <w:rPr>
          <w:sz w:val="24"/>
          <w:szCs w:val="24"/>
          <w:lang w:eastAsia="pt-BR"/>
        </w:rPr>
        <w:t>d</w:t>
      </w:r>
      <w:r w:rsidRPr="002D556B">
        <w:rPr>
          <w:sz w:val="24"/>
          <w:szCs w:val="24"/>
          <w:lang w:eastAsia="pt-BR"/>
        </w:rPr>
        <w:t xml:space="preserve">a mediação, </w:t>
      </w:r>
      <w:r w:rsidR="00720E72" w:rsidRPr="002D556B">
        <w:rPr>
          <w:sz w:val="24"/>
          <w:szCs w:val="24"/>
          <w:lang w:eastAsia="pt-BR"/>
        </w:rPr>
        <w:t xml:space="preserve">será </w:t>
      </w:r>
      <w:proofErr w:type="gramStart"/>
      <w:r w:rsidR="00720E72" w:rsidRPr="002D556B">
        <w:rPr>
          <w:sz w:val="24"/>
          <w:szCs w:val="24"/>
          <w:lang w:eastAsia="pt-BR"/>
        </w:rPr>
        <w:t>avaliado no próximo tópico</w:t>
      </w:r>
      <w:proofErr w:type="gramEnd"/>
      <w:r w:rsidR="00720E72" w:rsidRPr="002D556B">
        <w:rPr>
          <w:sz w:val="24"/>
          <w:szCs w:val="24"/>
          <w:lang w:eastAsia="pt-BR"/>
        </w:rPr>
        <w:t xml:space="preserve"> a finalidade de cada um deles na busca do acordo.</w:t>
      </w:r>
    </w:p>
    <w:p w:rsidR="00555FD9" w:rsidRPr="002D556B" w:rsidRDefault="00555FD9" w:rsidP="00B43C67">
      <w:pPr>
        <w:spacing w:after="0" w:line="360" w:lineRule="auto"/>
        <w:jc w:val="both"/>
        <w:rPr>
          <w:sz w:val="24"/>
          <w:szCs w:val="24"/>
          <w:lang w:eastAsia="pt-BR"/>
        </w:rPr>
      </w:pPr>
    </w:p>
    <w:p w:rsidR="00B43C67" w:rsidRPr="002D556B" w:rsidRDefault="00B43C67" w:rsidP="00B43C67">
      <w:pPr>
        <w:spacing w:after="0" w:line="360" w:lineRule="auto"/>
        <w:jc w:val="both"/>
        <w:rPr>
          <w:b/>
          <w:sz w:val="24"/>
          <w:szCs w:val="24"/>
          <w:lang w:eastAsia="pt-BR"/>
        </w:rPr>
      </w:pPr>
      <w:r w:rsidRPr="002D556B">
        <w:rPr>
          <w:sz w:val="24"/>
          <w:szCs w:val="24"/>
          <w:lang w:eastAsia="pt-BR"/>
        </w:rPr>
        <w:t>2.3 Princípios da mediação utilizados na construção conjunta das soluções do conflito</w:t>
      </w:r>
      <w:r w:rsidRPr="002D556B">
        <w:rPr>
          <w:b/>
          <w:sz w:val="24"/>
          <w:szCs w:val="24"/>
          <w:lang w:eastAsia="pt-BR"/>
        </w:rPr>
        <w:t>.</w:t>
      </w:r>
    </w:p>
    <w:p w:rsidR="00B43C67" w:rsidRPr="002D556B" w:rsidRDefault="00B43C67" w:rsidP="00B43C67">
      <w:pPr>
        <w:spacing w:after="0" w:line="360" w:lineRule="auto"/>
        <w:jc w:val="both"/>
        <w:rPr>
          <w:b/>
          <w:sz w:val="24"/>
          <w:szCs w:val="24"/>
          <w:lang w:eastAsia="pt-BR"/>
        </w:rPr>
      </w:pPr>
    </w:p>
    <w:p w:rsidR="00B43C67" w:rsidRPr="002D556B" w:rsidRDefault="00B43C67" w:rsidP="00433CEE">
      <w:pPr>
        <w:spacing w:after="0" w:line="360" w:lineRule="auto"/>
        <w:ind w:firstLine="851"/>
        <w:jc w:val="both"/>
        <w:rPr>
          <w:sz w:val="24"/>
          <w:szCs w:val="24"/>
          <w:lang w:eastAsia="pt-BR"/>
        </w:rPr>
      </w:pPr>
      <w:r w:rsidRPr="002D556B">
        <w:rPr>
          <w:sz w:val="24"/>
          <w:szCs w:val="24"/>
          <w:lang w:eastAsia="pt-BR"/>
        </w:rPr>
        <w:t>A mediação judicial de conflitos como meio de pacificação social também é regida por alguns princípios que são fundamentais na construção de acordos benéficos para as partes.</w:t>
      </w:r>
      <w:r w:rsidR="00433CEE" w:rsidRPr="002D556B">
        <w:rPr>
          <w:sz w:val="24"/>
          <w:szCs w:val="24"/>
          <w:lang w:eastAsia="pt-BR"/>
        </w:rPr>
        <w:t xml:space="preserve"> </w:t>
      </w:r>
      <w:r w:rsidRPr="002D556B">
        <w:rPr>
          <w:sz w:val="24"/>
          <w:szCs w:val="24"/>
          <w:lang w:eastAsia="pt-BR"/>
        </w:rPr>
        <w:t xml:space="preserve">Esses princípios estão previstos tanto no CPC/2015 quanto na Lei de Mediação. </w:t>
      </w:r>
      <w:r w:rsidR="00C86880" w:rsidRPr="002D556B">
        <w:rPr>
          <w:sz w:val="24"/>
          <w:szCs w:val="24"/>
          <w:lang w:eastAsia="pt-BR"/>
        </w:rPr>
        <w:t>São eles:</w:t>
      </w:r>
    </w:p>
    <w:p w:rsidR="00B43C67" w:rsidRPr="002D556B" w:rsidRDefault="004B730A" w:rsidP="00796F06">
      <w:pPr>
        <w:spacing w:after="0" w:line="360" w:lineRule="auto"/>
        <w:ind w:firstLine="851"/>
        <w:jc w:val="both"/>
        <w:rPr>
          <w:sz w:val="24"/>
          <w:szCs w:val="24"/>
          <w:lang w:eastAsia="pt-BR"/>
        </w:rPr>
      </w:pPr>
      <w:r w:rsidRPr="002D556B">
        <w:rPr>
          <w:sz w:val="24"/>
          <w:szCs w:val="24"/>
          <w:lang w:eastAsia="pt-BR"/>
        </w:rPr>
        <w:t xml:space="preserve">O </w:t>
      </w:r>
      <w:r w:rsidR="00B43C67" w:rsidRPr="002D556B">
        <w:rPr>
          <w:sz w:val="24"/>
          <w:szCs w:val="24"/>
          <w:lang w:eastAsia="pt-BR"/>
        </w:rPr>
        <w:t>princípio</w:t>
      </w:r>
      <w:r w:rsidRPr="002D556B">
        <w:rPr>
          <w:sz w:val="24"/>
          <w:szCs w:val="24"/>
          <w:lang w:eastAsia="pt-BR"/>
        </w:rPr>
        <w:t xml:space="preserve"> da independência</w:t>
      </w:r>
      <w:r w:rsidR="008053CD" w:rsidRPr="002D556B">
        <w:rPr>
          <w:sz w:val="24"/>
          <w:szCs w:val="24"/>
          <w:lang w:eastAsia="pt-BR"/>
        </w:rPr>
        <w:t xml:space="preserve"> elencado no artigo 166 do CPC/2015</w:t>
      </w:r>
      <w:r w:rsidR="00B43C67" w:rsidRPr="002D556B">
        <w:rPr>
          <w:sz w:val="24"/>
          <w:szCs w:val="24"/>
          <w:lang w:eastAsia="pt-BR"/>
        </w:rPr>
        <w:t xml:space="preserve"> proporciona ao mediador uma grande margem de liberdade e autonomia durante toda a mediação atuando, conforme a étic</w:t>
      </w:r>
      <w:r w:rsidR="006A6E9A">
        <w:rPr>
          <w:sz w:val="24"/>
          <w:szCs w:val="24"/>
          <w:lang w:eastAsia="pt-BR"/>
        </w:rPr>
        <w:t>a, o direito e as normas legais (NUNES, 2016</w:t>
      </w:r>
      <w:r w:rsidR="00B43C67" w:rsidRPr="002D556B">
        <w:rPr>
          <w:sz w:val="24"/>
          <w:szCs w:val="24"/>
          <w:lang w:eastAsia="pt-BR"/>
        </w:rPr>
        <w:t>)</w:t>
      </w:r>
      <w:r w:rsidR="006A6E9A">
        <w:rPr>
          <w:sz w:val="24"/>
          <w:szCs w:val="24"/>
          <w:lang w:eastAsia="pt-BR"/>
        </w:rPr>
        <w:t>.</w:t>
      </w:r>
      <w:r w:rsidRPr="002D556B">
        <w:rPr>
          <w:sz w:val="24"/>
          <w:szCs w:val="24"/>
          <w:lang w:eastAsia="pt-BR"/>
        </w:rPr>
        <w:t xml:space="preserve"> </w:t>
      </w:r>
      <w:r w:rsidR="00B43C67" w:rsidRPr="002D556B">
        <w:rPr>
          <w:sz w:val="24"/>
          <w:szCs w:val="24"/>
          <w:lang w:eastAsia="pt-BR"/>
        </w:rPr>
        <w:t xml:space="preserve">A esse respeito vale ressaltar que o artigo 1º e inciso V do Código de Ética de Conciliadores e Mediadores </w:t>
      </w:r>
      <w:proofErr w:type="gramStart"/>
      <w:r w:rsidR="00B43C67" w:rsidRPr="002D556B">
        <w:rPr>
          <w:sz w:val="24"/>
          <w:szCs w:val="24"/>
          <w:lang w:eastAsia="pt-BR"/>
        </w:rPr>
        <w:t>Judiciais anexo</w:t>
      </w:r>
      <w:proofErr w:type="gramEnd"/>
      <w:r w:rsidR="00B43C67" w:rsidRPr="002D556B">
        <w:rPr>
          <w:sz w:val="24"/>
          <w:szCs w:val="24"/>
          <w:lang w:eastAsia="pt-BR"/>
        </w:rPr>
        <w:t xml:space="preserve"> à Resolução nº. 125/2010, do CNJ menciona que o a independência é um dos princípios essenciais que conduzem a atuação dos conciliadores e mediadores judiciais</w:t>
      </w:r>
      <w:r w:rsidR="006A6E9A">
        <w:rPr>
          <w:sz w:val="24"/>
          <w:szCs w:val="24"/>
          <w:lang w:eastAsia="pt-BR"/>
        </w:rPr>
        <w:t xml:space="preserve"> (BRASIL</w:t>
      </w:r>
      <w:r w:rsidR="00BA7A8E" w:rsidRPr="002D556B">
        <w:rPr>
          <w:sz w:val="24"/>
          <w:szCs w:val="24"/>
          <w:lang w:eastAsia="pt-BR"/>
        </w:rPr>
        <w:t>, 2010)</w:t>
      </w:r>
      <w:r w:rsidR="006A6E9A">
        <w:rPr>
          <w:sz w:val="24"/>
          <w:szCs w:val="24"/>
          <w:lang w:eastAsia="pt-BR"/>
        </w:rPr>
        <w:t>.</w:t>
      </w:r>
    </w:p>
    <w:p w:rsidR="00B43C67" w:rsidRPr="002D556B" w:rsidRDefault="00B43C67" w:rsidP="00796F06">
      <w:pPr>
        <w:spacing w:after="0" w:line="360" w:lineRule="auto"/>
        <w:ind w:firstLine="851"/>
        <w:jc w:val="both"/>
        <w:rPr>
          <w:sz w:val="24"/>
          <w:szCs w:val="24"/>
          <w:lang w:eastAsia="pt-BR"/>
        </w:rPr>
      </w:pPr>
      <w:r w:rsidRPr="002D556B">
        <w:rPr>
          <w:sz w:val="24"/>
          <w:szCs w:val="24"/>
          <w:lang w:eastAsia="pt-BR"/>
        </w:rPr>
        <w:lastRenderedPageBreak/>
        <w:t>O princípio da imparcialidade, segundo Nunes (2016) tem o fim de incumbir ao mediador, ser sempre imparcial e não expor ideias ou outros atos que possam interferir na confiabilidade no que diz respeito ao que foi discutido.</w:t>
      </w:r>
      <w:r w:rsidR="008053CD" w:rsidRPr="002D556B">
        <w:rPr>
          <w:sz w:val="24"/>
          <w:szCs w:val="24"/>
          <w:lang w:eastAsia="pt-BR"/>
        </w:rPr>
        <w:t xml:space="preserve"> Este princípio é orientado tanto pelo artigo 166 do CPC/2015, quanto pelo artigo 2º, inciso I e § único do artigo 5º da</w:t>
      </w:r>
      <w:r w:rsidR="00120A83" w:rsidRPr="002D556B">
        <w:rPr>
          <w:sz w:val="24"/>
          <w:szCs w:val="24"/>
          <w:lang w:eastAsia="pt-BR"/>
        </w:rPr>
        <w:t xml:space="preserve"> Lei n.13.140/2015</w:t>
      </w:r>
      <w:r w:rsidR="008053CD" w:rsidRPr="002D556B">
        <w:rPr>
          <w:sz w:val="24"/>
          <w:szCs w:val="24"/>
          <w:lang w:eastAsia="pt-BR"/>
        </w:rPr>
        <w:t>.</w:t>
      </w:r>
      <w:r w:rsidRPr="002D556B">
        <w:rPr>
          <w:sz w:val="24"/>
          <w:szCs w:val="24"/>
          <w:lang w:eastAsia="pt-BR"/>
        </w:rPr>
        <w:t xml:space="preserve"> </w:t>
      </w:r>
    </w:p>
    <w:p w:rsidR="00B43C67" w:rsidRPr="002D556B" w:rsidRDefault="00C86880" w:rsidP="00120A83">
      <w:pPr>
        <w:spacing w:after="0" w:line="360" w:lineRule="auto"/>
        <w:ind w:firstLine="851"/>
        <w:jc w:val="both"/>
        <w:rPr>
          <w:sz w:val="24"/>
          <w:szCs w:val="24"/>
          <w:lang w:eastAsia="pt-BR"/>
        </w:rPr>
      </w:pPr>
      <w:r w:rsidRPr="002D556B">
        <w:rPr>
          <w:sz w:val="24"/>
          <w:szCs w:val="24"/>
          <w:lang w:eastAsia="pt-BR"/>
        </w:rPr>
        <w:t>O princípio da autonomia da vontade das partes</w:t>
      </w:r>
      <w:r w:rsidR="009C2F68">
        <w:rPr>
          <w:sz w:val="24"/>
          <w:szCs w:val="24"/>
          <w:lang w:eastAsia="pt-BR"/>
        </w:rPr>
        <w:t>,</w:t>
      </w:r>
      <w:r w:rsidR="008053CD" w:rsidRPr="002D556B">
        <w:rPr>
          <w:sz w:val="24"/>
          <w:szCs w:val="24"/>
          <w:lang w:eastAsia="pt-BR"/>
        </w:rPr>
        <w:t xml:space="preserve"> previsto no artigo 166 do CPC/2015 e artigo 2º</w:t>
      </w:r>
      <w:r w:rsidR="00120A83" w:rsidRPr="002D556B">
        <w:rPr>
          <w:sz w:val="24"/>
          <w:szCs w:val="24"/>
          <w:lang w:eastAsia="pt-BR"/>
        </w:rPr>
        <w:t>, inciso V</w:t>
      </w:r>
      <w:r w:rsidR="008053CD" w:rsidRPr="002D556B">
        <w:rPr>
          <w:sz w:val="24"/>
          <w:szCs w:val="24"/>
          <w:lang w:eastAsia="pt-BR"/>
        </w:rPr>
        <w:t xml:space="preserve"> da Lei </w:t>
      </w:r>
      <w:r w:rsidR="00120A83" w:rsidRPr="002D556B">
        <w:rPr>
          <w:sz w:val="24"/>
          <w:szCs w:val="24"/>
          <w:lang w:eastAsia="pt-BR"/>
        </w:rPr>
        <w:t>n.13.140/2015</w:t>
      </w:r>
      <w:r w:rsidRPr="002D556B">
        <w:rPr>
          <w:sz w:val="24"/>
          <w:szCs w:val="24"/>
          <w:lang w:eastAsia="pt-BR"/>
        </w:rPr>
        <w:t xml:space="preserve"> determina que, considerando-se</w:t>
      </w:r>
      <w:r w:rsidR="00B43C67" w:rsidRPr="002D556B">
        <w:rPr>
          <w:sz w:val="24"/>
          <w:szCs w:val="24"/>
          <w:lang w:eastAsia="pt-BR"/>
        </w:rPr>
        <w:t xml:space="preserve"> que a mediação pressupõe uma forma pacífica de resolução de conflitos e que, por isso, prega a igualdade e liberdade na atuação das partes, cabe a estas a responsabilidade por suas decisões, não devendo, pois, o mediador decidir um acordo por elas (VASCONCELOS, 2014)</w:t>
      </w:r>
      <w:r w:rsidR="006A6E9A">
        <w:rPr>
          <w:sz w:val="24"/>
          <w:szCs w:val="24"/>
          <w:lang w:eastAsia="pt-BR"/>
        </w:rPr>
        <w:t>.</w:t>
      </w:r>
    </w:p>
    <w:p w:rsidR="00B43C67" w:rsidRPr="002D556B" w:rsidRDefault="00B43C67" w:rsidP="00796F06">
      <w:pPr>
        <w:spacing w:after="0" w:line="360" w:lineRule="auto"/>
        <w:ind w:firstLine="851"/>
        <w:jc w:val="both"/>
        <w:rPr>
          <w:sz w:val="24"/>
          <w:szCs w:val="24"/>
          <w:lang w:eastAsia="pt-BR"/>
        </w:rPr>
      </w:pPr>
      <w:r w:rsidRPr="002D556B">
        <w:rPr>
          <w:sz w:val="24"/>
          <w:szCs w:val="24"/>
          <w:lang w:eastAsia="pt-BR"/>
        </w:rPr>
        <w:t xml:space="preserve">O princípio da oralidade </w:t>
      </w:r>
      <w:r w:rsidR="008053CD" w:rsidRPr="002D556B">
        <w:rPr>
          <w:sz w:val="24"/>
          <w:szCs w:val="24"/>
          <w:lang w:eastAsia="pt-BR"/>
        </w:rPr>
        <w:t xml:space="preserve">também previsto no </w:t>
      </w:r>
      <w:r w:rsidR="00120A83" w:rsidRPr="002D556B">
        <w:rPr>
          <w:sz w:val="24"/>
          <w:szCs w:val="24"/>
          <w:lang w:eastAsia="pt-BR"/>
        </w:rPr>
        <w:t xml:space="preserve">artigo 166 do CPC/2015 e artigo 2º, inciso III da Lei n.13.140/2015 </w:t>
      </w:r>
      <w:r w:rsidRPr="002D556B">
        <w:rPr>
          <w:sz w:val="24"/>
          <w:szCs w:val="24"/>
          <w:lang w:eastAsia="pt-BR"/>
        </w:rPr>
        <w:t>determina que, em regra, toda a condução da mediação será guiada oralmente, sendo de forma escrita apenas o acordo final. A mediação ocorre dessa maneira devido a natureza do diálogo, o qual está int</w:t>
      </w:r>
      <w:r w:rsidR="00796F06" w:rsidRPr="002D556B">
        <w:rPr>
          <w:sz w:val="24"/>
          <w:szCs w:val="24"/>
          <w:lang w:eastAsia="pt-BR"/>
        </w:rPr>
        <w:t>imamente ligado com a oralidade</w:t>
      </w:r>
      <w:r w:rsidRPr="002D556B">
        <w:rPr>
          <w:sz w:val="24"/>
          <w:szCs w:val="24"/>
          <w:lang w:eastAsia="pt-BR"/>
        </w:rPr>
        <w:t xml:space="preserve"> (NUNES, 2016)</w:t>
      </w:r>
      <w:r w:rsidR="00793F87">
        <w:rPr>
          <w:sz w:val="24"/>
          <w:szCs w:val="24"/>
          <w:lang w:eastAsia="pt-BR"/>
        </w:rPr>
        <w:t>.</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Evidencia-se que o princípio da oralidade discutido acima, não é absoluto, visto que, a Lei da Mediação em seu artigo 46 autoriza a condução do método de mediação por outros meios. Esse artigo pontua que</w:t>
      </w:r>
    </w:p>
    <w:p w:rsidR="00B43C67" w:rsidRPr="002D556B" w:rsidRDefault="00B43C67" w:rsidP="00B43C67">
      <w:pPr>
        <w:spacing w:after="0" w:line="240" w:lineRule="auto"/>
        <w:ind w:firstLine="851"/>
        <w:jc w:val="both"/>
        <w:rPr>
          <w:sz w:val="24"/>
          <w:szCs w:val="24"/>
          <w:lang w:eastAsia="pt-BR"/>
        </w:rPr>
      </w:pPr>
    </w:p>
    <w:p w:rsidR="00B43C67" w:rsidRPr="002D556B" w:rsidRDefault="00B43C67" w:rsidP="00B43C67">
      <w:pPr>
        <w:spacing w:after="0" w:line="240" w:lineRule="auto"/>
        <w:ind w:left="2268"/>
        <w:jc w:val="both"/>
        <w:rPr>
          <w:sz w:val="20"/>
          <w:szCs w:val="20"/>
          <w:lang w:eastAsia="pt-BR"/>
        </w:rPr>
      </w:pPr>
      <w:r w:rsidRPr="002D556B">
        <w:rPr>
          <w:sz w:val="20"/>
          <w:szCs w:val="20"/>
          <w:lang w:eastAsia="pt-BR"/>
        </w:rPr>
        <w:t>Art. 46.  A mediação poderá ser feita pela internet ou por outro meio de comunicação que permita a transação à distância, desde que as partes estejam de acordo.</w:t>
      </w:r>
    </w:p>
    <w:p w:rsidR="00B43C67" w:rsidRPr="002D556B" w:rsidRDefault="00B43C67" w:rsidP="00B43C67">
      <w:pPr>
        <w:spacing w:after="0" w:line="240" w:lineRule="auto"/>
        <w:ind w:left="2268"/>
        <w:jc w:val="both"/>
        <w:rPr>
          <w:sz w:val="20"/>
          <w:szCs w:val="20"/>
          <w:lang w:eastAsia="pt-BR"/>
        </w:rPr>
      </w:pPr>
      <w:r w:rsidRPr="002D556B">
        <w:rPr>
          <w:sz w:val="20"/>
          <w:szCs w:val="20"/>
          <w:lang w:eastAsia="pt-BR"/>
        </w:rPr>
        <w:t>Parágrafo único.  É facultado à parte domiciliada no exterior submeter-se à mediação segundo as regras estabelecidas nesta Lei. (BRASIL, 2015)</w:t>
      </w:r>
    </w:p>
    <w:p w:rsidR="00B43C67" w:rsidRPr="002D556B" w:rsidRDefault="00B43C67" w:rsidP="00B43C67">
      <w:pPr>
        <w:spacing w:after="0" w:line="240" w:lineRule="auto"/>
        <w:ind w:firstLine="851"/>
        <w:jc w:val="both"/>
        <w:rPr>
          <w:sz w:val="24"/>
          <w:szCs w:val="24"/>
          <w:lang w:eastAsia="pt-BR"/>
        </w:rPr>
      </w:pPr>
    </w:p>
    <w:p w:rsidR="00B43C67" w:rsidRPr="002D556B" w:rsidRDefault="00C86880" w:rsidP="00B43C67">
      <w:pPr>
        <w:spacing w:after="0" w:line="360" w:lineRule="auto"/>
        <w:ind w:firstLine="851"/>
        <w:jc w:val="both"/>
        <w:rPr>
          <w:sz w:val="24"/>
          <w:szCs w:val="24"/>
          <w:lang w:eastAsia="pt-BR"/>
        </w:rPr>
      </w:pPr>
      <w:r w:rsidRPr="002D556B">
        <w:rPr>
          <w:sz w:val="24"/>
          <w:szCs w:val="24"/>
          <w:lang w:eastAsia="pt-BR"/>
        </w:rPr>
        <w:t>Em relação ao princípio da informalidade, c</w:t>
      </w:r>
      <w:r w:rsidR="00B43C67" w:rsidRPr="002D556B">
        <w:rPr>
          <w:sz w:val="24"/>
          <w:szCs w:val="24"/>
          <w:lang w:eastAsia="pt-BR"/>
        </w:rPr>
        <w:t xml:space="preserve">om vistas a alcançar não apenas o acordo, mas também eliminar por completo o conflito torna-se necessário que a mediação seja conduzida </w:t>
      </w:r>
      <w:r w:rsidRPr="002D556B">
        <w:rPr>
          <w:sz w:val="24"/>
          <w:szCs w:val="24"/>
          <w:lang w:eastAsia="pt-BR"/>
        </w:rPr>
        <w:t>de maneira informal</w:t>
      </w:r>
      <w:r w:rsidR="00B43C67" w:rsidRPr="002D556B">
        <w:rPr>
          <w:sz w:val="24"/>
          <w:szCs w:val="24"/>
          <w:lang w:eastAsia="pt-BR"/>
        </w:rPr>
        <w:t xml:space="preserve">. É fundamental que seja afastada todas as formalidades que, via de regra, </w:t>
      </w:r>
      <w:proofErr w:type="gramStart"/>
      <w:r w:rsidR="00B43C67" w:rsidRPr="002D556B">
        <w:rPr>
          <w:sz w:val="24"/>
          <w:szCs w:val="24"/>
          <w:lang w:eastAsia="pt-BR"/>
        </w:rPr>
        <w:t>predominam</w:t>
      </w:r>
      <w:proofErr w:type="gramEnd"/>
      <w:r w:rsidR="00B43C67" w:rsidRPr="002D556B">
        <w:rPr>
          <w:sz w:val="24"/>
          <w:szCs w:val="24"/>
          <w:lang w:eastAsia="pt-BR"/>
        </w:rPr>
        <w:t xml:space="preserve"> no Poder Judiciário.</w:t>
      </w:r>
      <w:r w:rsidR="00120A83" w:rsidRPr="002D556B">
        <w:rPr>
          <w:sz w:val="24"/>
          <w:szCs w:val="24"/>
          <w:lang w:eastAsia="pt-BR"/>
        </w:rPr>
        <w:t xml:space="preserve"> Esse princípio também é regido pelo artigo 166 do CPC/2015 e artigo 2º, inciso IV da Lei n.13.140/2015</w:t>
      </w:r>
      <w:r w:rsidR="00796F06" w:rsidRPr="002D556B">
        <w:rPr>
          <w:sz w:val="24"/>
          <w:szCs w:val="24"/>
          <w:lang w:eastAsia="pt-BR"/>
        </w:rPr>
        <w:t xml:space="preserve"> </w:t>
      </w:r>
      <w:r w:rsidR="00B43C67" w:rsidRPr="002D556B">
        <w:rPr>
          <w:sz w:val="24"/>
          <w:szCs w:val="24"/>
          <w:lang w:eastAsia="pt-BR"/>
        </w:rPr>
        <w:t>(NUNES, 2016).</w:t>
      </w:r>
    </w:p>
    <w:p w:rsidR="00B43C67" w:rsidRPr="002D556B" w:rsidRDefault="00120A83" w:rsidP="00B43C67">
      <w:pPr>
        <w:spacing w:after="0" w:line="360" w:lineRule="auto"/>
        <w:ind w:firstLine="851"/>
        <w:jc w:val="both"/>
        <w:rPr>
          <w:sz w:val="24"/>
          <w:szCs w:val="24"/>
          <w:lang w:eastAsia="pt-BR"/>
        </w:rPr>
      </w:pPr>
      <w:r w:rsidRPr="002D556B">
        <w:rPr>
          <w:sz w:val="24"/>
          <w:szCs w:val="24"/>
          <w:lang w:eastAsia="pt-BR"/>
        </w:rPr>
        <w:t>Em se tratando da</w:t>
      </w:r>
      <w:r w:rsidR="00B43C67" w:rsidRPr="002D556B">
        <w:rPr>
          <w:sz w:val="24"/>
          <w:szCs w:val="24"/>
          <w:lang w:eastAsia="pt-BR"/>
        </w:rPr>
        <w:t xml:space="preserve"> decisão informada</w:t>
      </w:r>
      <w:r w:rsidRPr="002D556B">
        <w:rPr>
          <w:sz w:val="24"/>
          <w:szCs w:val="24"/>
          <w:lang w:eastAsia="pt-BR"/>
        </w:rPr>
        <w:t>, elencada no artigo 166 do CPC/2015,</w:t>
      </w:r>
      <w:r w:rsidR="00B43C67" w:rsidRPr="002D556B">
        <w:rPr>
          <w:sz w:val="24"/>
          <w:szCs w:val="24"/>
          <w:lang w:eastAsia="pt-BR"/>
        </w:rPr>
        <w:t xml:space="preserve"> é um princípio que visa possibilitar que, antes da seção de mediação, as partes sejam totalmente esclarecidas de todos os seus direitos, quais decisões serão ou não cabíveis, a fim de</w:t>
      </w:r>
      <w:r w:rsidR="006A6E9A">
        <w:rPr>
          <w:sz w:val="24"/>
          <w:szCs w:val="24"/>
          <w:lang w:eastAsia="pt-BR"/>
        </w:rPr>
        <w:t xml:space="preserve"> que a mediação tenha validade </w:t>
      </w:r>
      <w:r w:rsidR="00B43C67" w:rsidRPr="002D556B">
        <w:rPr>
          <w:sz w:val="24"/>
          <w:szCs w:val="24"/>
          <w:lang w:eastAsia="pt-BR"/>
        </w:rPr>
        <w:t>(NUNES, 2016).</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lastRenderedPageBreak/>
        <w:t>A</w:t>
      </w:r>
      <w:r w:rsidR="00F205D9" w:rsidRPr="002D556B">
        <w:rPr>
          <w:sz w:val="24"/>
          <w:szCs w:val="24"/>
          <w:lang w:eastAsia="pt-BR"/>
        </w:rPr>
        <w:t xml:space="preserve"> respeito do princípio da</w:t>
      </w:r>
      <w:r w:rsidRPr="002D556B">
        <w:rPr>
          <w:sz w:val="24"/>
          <w:szCs w:val="24"/>
          <w:lang w:eastAsia="pt-BR"/>
        </w:rPr>
        <w:t xml:space="preserve"> isonomia entre as partes</w:t>
      </w:r>
      <w:r w:rsidR="00F205D9" w:rsidRPr="002D556B">
        <w:rPr>
          <w:sz w:val="24"/>
          <w:szCs w:val="24"/>
          <w:lang w:eastAsia="pt-BR"/>
        </w:rPr>
        <w:t xml:space="preserve">, </w:t>
      </w:r>
      <w:r w:rsidR="00120A83" w:rsidRPr="002D556B">
        <w:rPr>
          <w:sz w:val="24"/>
          <w:szCs w:val="24"/>
          <w:lang w:eastAsia="pt-BR"/>
        </w:rPr>
        <w:t>orientada pelo artigo 2º, inciso II da Lei n.13.140/2015,</w:t>
      </w:r>
      <w:r w:rsidRPr="002D556B">
        <w:rPr>
          <w:sz w:val="24"/>
          <w:szCs w:val="24"/>
          <w:lang w:eastAsia="pt-BR"/>
        </w:rPr>
        <w:t xml:space="preserve"> determina que, durante todo o percurso da mediação, o mediador deverá proporcionar aos mediados condições de igualdade em todos os sentidos (NUNES, 2016)</w:t>
      </w:r>
      <w:r w:rsidR="006A6E9A">
        <w:rPr>
          <w:sz w:val="24"/>
          <w:szCs w:val="24"/>
          <w:lang w:eastAsia="pt-BR"/>
        </w:rPr>
        <w:t>.</w:t>
      </w:r>
    </w:p>
    <w:p w:rsidR="00B43C67" w:rsidRPr="002D556B" w:rsidRDefault="00F205D9" w:rsidP="00433CEE">
      <w:pPr>
        <w:spacing w:after="0" w:line="360" w:lineRule="auto"/>
        <w:ind w:firstLine="851"/>
        <w:jc w:val="both"/>
        <w:rPr>
          <w:sz w:val="24"/>
          <w:szCs w:val="24"/>
          <w:lang w:eastAsia="pt-BR"/>
        </w:rPr>
      </w:pPr>
      <w:r w:rsidRPr="002D556B">
        <w:rPr>
          <w:sz w:val="24"/>
          <w:szCs w:val="24"/>
          <w:lang w:eastAsia="pt-BR"/>
        </w:rPr>
        <w:t>Ademais, com o princípio da busca do consenso, acredita-se que por meio deste,</w:t>
      </w:r>
      <w:r w:rsidR="00B43C67" w:rsidRPr="002D556B">
        <w:rPr>
          <w:sz w:val="24"/>
          <w:szCs w:val="24"/>
          <w:lang w:eastAsia="pt-BR"/>
        </w:rPr>
        <w:t xml:space="preserve"> os conflitantes alcançarão a solução em que ambos serão beneficiados, uma vez que esta foi auferida de forma livre e espontânea.</w:t>
      </w:r>
      <w:r w:rsidR="00120A83" w:rsidRPr="002D556B">
        <w:rPr>
          <w:sz w:val="24"/>
          <w:szCs w:val="24"/>
          <w:lang w:eastAsia="pt-BR"/>
        </w:rPr>
        <w:t xml:space="preserve"> A Lei n.13.140/2015</w:t>
      </w:r>
      <w:r w:rsidR="00B43C67" w:rsidRPr="002D556B">
        <w:rPr>
          <w:sz w:val="24"/>
          <w:szCs w:val="24"/>
          <w:lang w:eastAsia="pt-BR"/>
        </w:rPr>
        <w:t xml:space="preserve"> </w:t>
      </w:r>
      <w:r w:rsidR="0057785C" w:rsidRPr="002D556B">
        <w:rPr>
          <w:sz w:val="24"/>
          <w:szCs w:val="24"/>
          <w:lang w:eastAsia="pt-BR"/>
        </w:rPr>
        <w:t xml:space="preserve">também trata desse princípio em seu artigo 2º, inciso VI </w:t>
      </w:r>
      <w:r w:rsidR="00B43C67" w:rsidRPr="002D556B">
        <w:rPr>
          <w:sz w:val="24"/>
          <w:szCs w:val="24"/>
          <w:lang w:eastAsia="pt-BR"/>
        </w:rPr>
        <w:t>(VASCONCELOS, 2014)</w:t>
      </w:r>
      <w:r w:rsidR="006A6E9A">
        <w:rPr>
          <w:sz w:val="24"/>
          <w:szCs w:val="24"/>
          <w:lang w:eastAsia="pt-BR"/>
        </w:rPr>
        <w:t>.</w:t>
      </w:r>
    </w:p>
    <w:p w:rsidR="00B43C67" w:rsidRPr="002D556B" w:rsidRDefault="00B43C67" w:rsidP="00796F06">
      <w:pPr>
        <w:spacing w:after="0" w:line="360" w:lineRule="auto"/>
        <w:ind w:firstLine="851"/>
        <w:jc w:val="both"/>
        <w:rPr>
          <w:sz w:val="24"/>
          <w:szCs w:val="24"/>
          <w:lang w:eastAsia="pt-BR"/>
        </w:rPr>
      </w:pPr>
      <w:r w:rsidRPr="002D556B">
        <w:rPr>
          <w:sz w:val="24"/>
          <w:szCs w:val="24"/>
          <w:lang w:eastAsia="pt-BR"/>
        </w:rPr>
        <w:t>Outro principio que rege a mediação é o da boa-fé,</w:t>
      </w:r>
      <w:r w:rsidR="0057785C" w:rsidRPr="002D556B">
        <w:rPr>
          <w:sz w:val="24"/>
          <w:szCs w:val="24"/>
          <w:lang w:eastAsia="pt-BR"/>
        </w:rPr>
        <w:t xml:space="preserve"> previsto no artigo 2º, inciso VIII da Lei n.13.140/2015. Este,</w:t>
      </w:r>
      <w:r w:rsidRPr="002D556B">
        <w:rPr>
          <w:sz w:val="24"/>
          <w:szCs w:val="24"/>
          <w:lang w:eastAsia="pt-BR"/>
        </w:rPr>
        <w:t xml:space="preserve"> segundo Nunes</w:t>
      </w:r>
      <w:r w:rsidR="003960CD" w:rsidRPr="002D556B">
        <w:rPr>
          <w:sz w:val="24"/>
          <w:szCs w:val="24"/>
          <w:lang w:eastAsia="pt-BR"/>
        </w:rPr>
        <w:t xml:space="preserve"> (2016)</w:t>
      </w:r>
      <w:r w:rsidRPr="002D556B">
        <w:rPr>
          <w:sz w:val="24"/>
          <w:szCs w:val="24"/>
          <w:lang w:eastAsia="pt-BR"/>
        </w:rPr>
        <w:t>, consis</w:t>
      </w:r>
      <w:r w:rsidR="00F205D9" w:rsidRPr="002D556B">
        <w:rPr>
          <w:sz w:val="24"/>
          <w:szCs w:val="24"/>
          <w:lang w:eastAsia="pt-BR"/>
        </w:rPr>
        <w:t xml:space="preserve">te no respeito à ética e </w:t>
      </w:r>
      <w:r w:rsidRPr="002D556B">
        <w:rPr>
          <w:sz w:val="24"/>
          <w:szCs w:val="24"/>
          <w:lang w:eastAsia="pt-BR"/>
        </w:rPr>
        <w:t>a verdade com todos no processo da mediaç</w:t>
      </w:r>
      <w:r w:rsidR="0057785C" w:rsidRPr="002D556B">
        <w:rPr>
          <w:sz w:val="24"/>
          <w:szCs w:val="24"/>
          <w:lang w:eastAsia="pt-BR"/>
        </w:rPr>
        <w:t>ão.</w:t>
      </w:r>
    </w:p>
    <w:p w:rsidR="002844F5" w:rsidRPr="002D556B" w:rsidRDefault="00F205D9" w:rsidP="00B43C67">
      <w:pPr>
        <w:autoSpaceDE w:val="0"/>
        <w:autoSpaceDN w:val="0"/>
        <w:spacing w:after="0" w:line="360" w:lineRule="auto"/>
        <w:ind w:firstLine="851"/>
        <w:jc w:val="both"/>
        <w:rPr>
          <w:sz w:val="24"/>
          <w:szCs w:val="24"/>
        </w:rPr>
      </w:pPr>
      <w:r w:rsidRPr="002D556B">
        <w:rPr>
          <w:sz w:val="24"/>
          <w:szCs w:val="24"/>
        </w:rPr>
        <w:t xml:space="preserve"> Por fim, </w:t>
      </w:r>
      <w:r w:rsidR="002844F5" w:rsidRPr="002D556B">
        <w:rPr>
          <w:sz w:val="24"/>
          <w:szCs w:val="24"/>
        </w:rPr>
        <w:t xml:space="preserve">segundo Nunes (2016), </w:t>
      </w:r>
      <w:r w:rsidRPr="002D556B">
        <w:rPr>
          <w:sz w:val="24"/>
          <w:szCs w:val="24"/>
        </w:rPr>
        <w:t>e</w:t>
      </w:r>
      <w:r w:rsidR="00B43C67" w:rsidRPr="002D556B">
        <w:rPr>
          <w:sz w:val="24"/>
          <w:szCs w:val="24"/>
        </w:rPr>
        <w:t xml:space="preserve">videncia-se que um dos responsáveis pelo êxito da mediação na pacificação social é </w:t>
      </w:r>
      <w:proofErr w:type="gramStart"/>
      <w:r w:rsidR="00B43C67" w:rsidRPr="002D556B">
        <w:rPr>
          <w:sz w:val="24"/>
          <w:szCs w:val="24"/>
        </w:rPr>
        <w:t>a c</w:t>
      </w:r>
      <w:r w:rsidR="002844F5" w:rsidRPr="002D556B">
        <w:rPr>
          <w:sz w:val="24"/>
          <w:szCs w:val="24"/>
        </w:rPr>
        <w:t>onfidencialidade</w:t>
      </w:r>
      <w:r w:rsidR="0057785C" w:rsidRPr="002D556B">
        <w:rPr>
          <w:sz w:val="24"/>
          <w:szCs w:val="24"/>
        </w:rPr>
        <w:t xml:space="preserve"> </w:t>
      </w:r>
      <w:r w:rsidR="002844F5" w:rsidRPr="002D556B">
        <w:rPr>
          <w:sz w:val="24"/>
          <w:szCs w:val="24"/>
        </w:rPr>
        <w:t xml:space="preserve"> previsto nos artigos 166, § 1º e 2º do CPC/2015</w:t>
      </w:r>
      <w:proofErr w:type="gramEnd"/>
      <w:r w:rsidR="002844F5" w:rsidRPr="002D556B">
        <w:rPr>
          <w:sz w:val="24"/>
          <w:szCs w:val="24"/>
        </w:rPr>
        <w:t xml:space="preserve"> e artigo 30 e 31 da Lei</w:t>
      </w:r>
      <w:r w:rsidR="0057785C" w:rsidRPr="002D556B">
        <w:rPr>
          <w:sz w:val="24"/>
          <w:szCs w:val="24"/>
          <w:lang w:eastAsia="pt-BR"/>
        </w:rPr>
        <w:t xml:space="preserve"> n.13.140/2015</w:t>
      </w:r>
      <w:r w:rsidR="002844F5" w:rsidRPr="002D556B">
        <w:rPr>
          <w:sz w:val="24"/>
          <w:szCs w:val="24"/>
        </w:rPr>
        <w:t>, pois, através</w:t>
      </w:r>
      <w:r w:rsidR="00B43C67" w:rsidRPr="002D556B">
        <w:rPr>
          <w:sz w:val="24"/>
          <w:szCs w:val="24"/>
        </w:rPr>
        <w:t xml:space="preserve"> </w:t>
      </w:r>
      <w:r w:rsidRPr="002D556B">
        <w:rPr>
          <w:sz w:val="24"/>
          <w:szCs w:val="24"/>
        </w:rPr>
        <w:t>deste princípio</w:t>
      </w:r>
      <w:r w:rsidR="00B43C67" w:rsidRPr="002D556B">
        <w:rPr>
          <w:sz w:val="24"/>
          <w:szCs w:val="24"/>
        </w:rPr>
        <w:t xml:space="preserve"> as partes sentem</w:t>
      </w:r>
      <w:r w:rsidRPr="002D556B">
        <w:rPr>
          <w:sz w:val="24"/>
          <w:szCs w:val="24"/>
        </w:rPr>
        <w:t>-se</w:t>
      </w:r>
      <w:r w:rsidR="00B43C67" w:rsidRPr="002D556B">
        <w:rPr>
          <w:sz w:val="24"/>
          <w:szCs w:val="24"/>
        </w:rPr>
        <w:t xml:space="preserve"> seguras para expor seus sentimentos, anseios, e tudo que envolve o conflito. Elas sabem que o sigilo é essencial para o sucesso da mediação e, por isso, é obrigatório o segredo de tudo o que for exposto. </w:t>
      </w:r>
    </w:p>
    <w:p w:rsidR="00E6503A" w:rsidRPr="002D556B" w:rsidRDefault="00AB482E" w:rsidP="00B43C67">
      <w:pPr>
        <w:autoSpaceDE w:val="0"/>
        <w:autoSpaceDN w:val="0"/>
        <w:spacing w:after="0" w:line="360" w:lineRule="auto"/>
        <w:ind w:firstLine="851"/>
        <w:jc w:val="both"/>
        <w:rPr>
          <w:sz w:val="24"/>
          <w:szCs w:val="24"/>
        </w:rPr>
      </w:pPr>
      <w:r w:rsidRPr="002D556B">
        <w:rPr>
          <w:sz w:val="24"/>
          <w:szCs w:val="24"/>
        </w:rPr>
        <w:t xml:space="preserve">No próximo tópico será </w:t>
      </w:r>
      <w:proofErr w:type="gramStart"/>
      <w:r w:rsidRPr="002D556B">
        <w:rPr>
          <w:sz w:val="24"/>
          <w:szCs w:val="24"/>
        </w:rPr>
        <w:t>examinado</w:t>
      </w:r>
      <w:r w:rsidR="00E6503A" w:rsidRPr="002D556B">
        <w:rPr>
          <w:sz w:val="24"/>
          <w:szCs w:val="24"/>
        </w:rPr>
        <w:t xml:space="preserve"> a maneira de atuação da mediação judicial</w:t>
      </w:r>
      <w:proofErr w:type="gramEnd"/>
      <w:r w:rsidR="00E6503A" w:rsidRPr="002D556B">
        <w:rPr>
          <w:sz w:val="24"/>
          <w:szCs w:val="24"/>
        </w:rPr>
        <w:t xml:space="preserve"> como meio de pacificação social.</w:t>
      </w:r>
    </w:p>
    <w:p w:rsidR="009F0448" w:rsidRPr="002D556B" w:rsidRDefault="009F0448" w:rsidP="00BD3731">
      <w:pPr>
        <w:spacing w:after="0" w:line="360" w:lineRule="auto"/>
        <w:jc w:val="both"/>
        <w:rPr>
          <w:sz w:val="24"/>
          <w:szCs w:val="24"/>
        </w:rPr>
      </w:pPr>
    </w:p>
    <w:p w:rsidR="007B523D" w:rsidRPr="00A32033" w:rsidRDefault="00A32033" w:rsidP="00A32033">
      <w:pPr>
        <w:spacing w:after="0" w:line="360" w:lineRule="auto"/>
        <w:jc w:val="both"/>
        <w:rPr>
          <w:b/>
          <w:sz w:val="24"/>
          <w:szCs w:val="24"/>
          <w:lang w:eastAsia="pt-BR"/>
        </w:rPr>
      </w:pPr>
      <w:proofErr w:type="gramStart"/>
      <w:r>
        <w:rPr>
          <w:b/>
          <w:sz w:val="24"/>
          <w:szCs w:val="24"/>
          <w:lang w:eastAsia="pt-BR"/>
        </w:rPr>
        <w:t>3</w:t>
      </w:r>
      <w:proofErr w:type="gramEnd"/>
      <w:r>
        <w:rPr>
          <w:b/>
          <w:sz w:val="24"/>
          <w:szCs w:val="24"/>
          <w:lang w:eastAsia="pt-BR"/>
        </w:rPr>
        <w:t xml:space="preserve"> </w:t>
      </w:r>
      <w:r w:rsidR="00B43C67" w:rsidRPr="00A32033">
        <w:rPr>
          <w:b/>
          <w:sz w:val="24"/>
          <w:szCs w:val="24"/>
          <w:lang w:eastAsia="pt-BR"/>
        </w:rPr>
        <w:t>MEDIAÇÃO JUDICIAL COMO MEIO DE PACIFICAÇÃO SOCIAL</w:t>
      </w:r>
    </w:p>
    <w:p w:rsidR="00720E72" w:rsidRPr="002D556B" w:rsidRDefault="00720E72" w:rsidP="00720E72">
      <w:pPr>
        <w:pStyle w:val="PargrafodaLista"/>
        <w:spacing w:after="0" w:line="360" w:lineRule="auto"/>
        <w:ind w:left="360"/>
        <w:jc w:val="both"/>
        <w:rPr>
          <w:sz w:val="24"/>
          <w:szCs w:val="24"/>
        </w:rPr>
      </w:pPr>
    </w:p>
    <w:p w:rsidR="00B43C67" w:rsidRPr="002D556B" w:rsidRDefault="00B43C67" w:rsidP="00B43C67">
      <w:pPr>
        <w:spacing w:after="0" w:line="360" w:lineRule="auto"/>
        <w:jc w:val="both"/>
        <w:rPr>
          <w:sz w:val="24"/>
          <w:szCs w:val="24"/>
          <w:lang w:eastAsia="pt-BR"/>
        </w:rPr>
      </w:pPr>
      <w:r w:rsidRPr="002D556B">
        <w:rPr>
          <w:sz w:val="24"/>
          <w:szCs w:val="24"/>
          <w:lang w:eastAsia="pt-BR"/>
        </w:rPr>
        <w:t xml:space="preserve">3.1 Centros Judiciários de Solução de Conflitos e Cidadania - CEJUSCS </w:t>
      </w:r>
    </w:p>
    <w:p w:rsidR="00B43C67" w:rsidRPr="002D556B" w:rsidRDefault="00B43C67" w:rsidP="00B43C67">
      <w:pPr>
        <w:spacing w:after="0" w:line="360" w:lineRule="auto"/>
        <w:jc w:val="both"/>
        <w:rPr>
          <w:b/>
          <w:sz w:val="24"/>
          <w:szCs w:val="24"/>
          <w:lang w:eastAsia="pt-BR"/>
        </w:rPr>
      </w:pPr>
    </w:p>
    <w:p w:rsidR="00B43C67" w:rsidRPr="002D556B" w:rsidRDefault="00B43C67" w:rsidP="00B43C67">
      <w:pPr>
        <w:spacing w:after="0" w:line="360" w:lineRule="auto"/>
        <w:jc w:val="both"/>
        <w:rPr>
          <w:sz w:val="24"/>
          <w:szCs w:val="24"/>
          <w:lang w:eastAsia="pt-BR"/>
        </w:rPr>
      </w:pPr>
      <w:r w:rsidRPr="002D556B">
        <w:rPr>
          <w:sz w:val="24"/>
          <w:szCs w:val="24"/>
          <w:lang w:eastAsia="pt-BR"/>
        </w:rPr>
        <w:tab/>
        <w:t>Os Centros Judiciários de Solução de Conflitos e Cidadania (CEJUSCS), segundo Nunes</w:t>
      </w:r>
      <w:r w:rsidR="00433CEE" w:rsidRPr="002D556B">
        <w:rPr>
          <w:sz w:val="24"/>
          <w:szCs w:val="24"/>
          <w:lang w:eastAsia="pt-BR"/>
        </w:rPr>
        <w:t xml:space="preserve"> (2016)</w:t>
      </w:r>
      <w:r w:rsidRPr="002D556B">
        <w:rPr>
          <w:sz w:val="24"/>
          <w:szCs w:val="24"/>
          <w:lang w:eastAsia="pt-BR"/>
        </w:rPr>
        <w:t xml:space="preserve">, são espécies de núcleos indicados para a realização de audiências dos meios </w:t>
      </w:r>
      <w:proofErr w:type="spellStart"/>
      <w:r w:rsidRPr="002D556B">
        <w:rPr>
          <w:sz w:val="24"/>
          <w:szCs w:val="24"/>
          <w:lang w:eastAsia="pt-BR"/>
        </w:rPr>
        <w:t>autocompositivos</w:t>
      </w:r>
      <w:proofErr w:type="spellEnd"/>
      <w:r w:rsidRPr="002D556B">
        <w:rPr>
          <w:sz w:val="24"/>
          <w:szCs w:val="24"/>
          <w:lang w:eastAsia="pt-BR"/>
        </w:rPr>
        <w:t xml:space="preserve"> conciliação e mediação. Ao dirigirem-se a esses centros, o indivíduo, previamente, poderá registrar os seus interesses na resolução de conflitos e, após, o ente público vai receber os pedidos, sendo eles </w:t>
      </w:r>
      <w:proofErr w:type="spellStart"/>
      <w:r w:rsidRPr="002D556B">
        <w:rPr>
          <w:sz w:val="24"/>
          <w:szCs w:val="24"/>
          <w:lang w:eastAsia="pt-BR"/>
        </w:rPr>
        <w:t>pré</w:t>
      </w:r>
      <w:proofErr w:type="spellEnd"/>
      <w:r w:rsidRPr="002D556B">
        <w:rPr>
          <w:sz w:val="24"/>
          <w:szCs w:val="24"/>
          <w:lang w:eastAsia="pt-BR"/>
        </w:rPr>
        <w:t xml:space="preserve">-processuais ou processuais, conforme o caso em concreto. </w:t>
      </w:r>
    </w:p>
    <w:p w:rsidR="00B43C67" w:rsidRPr="002D556B" w:rsidRDefault="00B43C67" w:rsidP="00B43C67">
      <w:pPr>
        <w:spacing w:after="0" w:line="360" w:lineRule="auto"/>
        <w:jc w:val="both"/>
        <w:rPr>
          <w:sz w:val="24"/>
          <w:szCs w:val="24"/>
          <w:lang w:eastAsia="pt-BR"/>
        </w:rPr>
      </w:pPr>
      <w:r w:rsidRPr="002D556B">
        <w:rPr>
          <w:sz w:val="24"/>
          <w:szCs w:val="24"/>
          <w:lang w:eastAsia="pt-BR"/>
        </w:rPr>
        <w:tab/>
        <w:t xml:space="preserve">A esse respeito, ressalta-se que tanto o CPC/2015 em seu art. 165, quanto a Lei de Mediação, art. 24 dispõem acerca dos CEJUSCS. Ademais, a única diferença entre estes dois dispositivos reside </w:t>
      </w:r>
      <w:r w:rsidR="009C2F68">
        <w:rPr>
          <w:sz w:val="24"/>
          <w:szCs w:val="24"/>
          <w:lang w:eastAsia="pt-BR"/>
        </w:rPr>
        <w:t xml:space="preserve">no fato da Lei de Mediação </w:t>
      </w:r>
      <w:r w:rsidR="00793F87" w:rsidRPr="00793F87">
        <w:rPr>
          <w:sz w:val="24"/>
          <w:szCs w:val="24"/>
          <w:lang w:eastAsia="pt-BR"/>
        </w:rPr>
        <w:t>es</w:t>
      </w:r>
      <w:r w:rsidR="009C2F68" w:rsidRPr="00793F87">
        <w:rPr>
          <w:sz w:val="24"/>
          <w:szCs w:val="24"/>
          <w:lang w:eastAsia="pt-BR"/>
        </w:rPr>
        <w:t>clarecer</w:t>
      </w:r>
      <w:r w:rsidRPr="002D556B">
        <w:rPr>
          <w:sz w:val="24"/>
          <w:szCs w:val="24"/>
          <w:lang w:eastAsia="pt-BR"/>
        </w:rPr>
        <w:t xml:space="preserve"> que </w:t>
      </w:r>
      <w:proofErr w:type="gramStart"/>
      <w:r w:rsidRPr="002D556B">
        <w:rPr>
          <w:sz w:val="24"/>
          <w:szCs w:val="24"/>
          <w:lang w:eastAsia="pt-BR"/>
        </w:rPr>
        <w:t>a realização das audiências poderão ser</w:t>
      </w:r>
      <w:proofErr w:type="gramEnd"/>
      <w:r w:rsidR="006A6E9A">
        <w:rPr>
          <w:sz w:val="24"/>
          <w:szCs w:val="24"/>
          <w:lang w:eastAsia="pt-BR"/>
        </w:rPr>
        <w:t xml:space="preserve"> </w:t>
      </w:r>
      <w:proofErr w:type="spellStart"/>
      <w:r w:rsidR="006A6E9A">
        <w:rPr>
          <w:sz w:val="24"/>
          <w:szCs w:val="24"/>
          <w:lang w:eastAsia="pt-BR"/>
        </w:rPr>
        <w:t>pré</w:t>
      </w:r>
      <w:proofErr w:type="spellEnd"/>
      <w:r w:rsidR="006A6E9A">
        <w:rPr>
          <w:sz w:val="24"/>
          <w:szCs w:val="24"/>
          <w:lang w:eastAsia="pt-BR"/>
        </w:rPr>
        <w:t>-processuais ou processuais</w:t>
      </w:r>
      <w:r w:rsidRPr="002D556B">
        <w:rPr>
          <w:sz w:val="24"/>
          <w:szCs w:val="24"/>
          <w:lang w:eastAsia="pt-BR"/>
        </w:rPr>
        <w:t xml:space="preserve"> (NUNES, 2016)</w:t>
      </w:r>
      <w:r w:rsidR="006A6E9A">
        <w:rPr>
          <w:sz w:val="24"/>
          <w:szCs w:val="24"/>
          <w:lang w:eastAsia="pt-BR"/>
        </w:rPr>
        <w:t>.</w:t>
      </w:r>
    </w:p>
    <w:p w:rsidR="00B43C67" w:rsidRPr="002D556B" w:rsidRDefault="00B43C67" w:rsidP="00B43C67">
      <w:pPr>
        <w:spacing w:after="0" w:line="360" w:lineRule="auto"/>
        <w:jc w:val="both"/>
        <w:rPr>
          <w:sz w:val="24"/>
          <w:szCs w:val="24"/>
          <w:lang w:eastAsia="pt-BR"/>
        </w:rPr>
      </w:pPr>
    </w:p>
    <w:p w:rsidR="00B43C67" w:rsidRPr="002D556B" w:rsidRDefault="00AB482E" w:rsidP="00B43C67">
      <w:pPr>
        <w:spacing w:after="0" w:line="360" w:lineRule="auto"/>
        <w:jc w:val="both"/>
        <w:rPr>
          <w:sz w:val="24"/>
          <w:szCs w:val="24"/>
          <w:lang w:eastAsia="pt-BR"/>
        </w:rPr>
      </w:pPr>
      <w:r w:rsidRPr="002D556B">
        <w:rPr>
          <w:sz w:val="24"/>
          <w:szCs w:val="24"/>
          <w:lang w:eastAsia="pt-BR"/>
        </w:rPr>
        <w:t>3.2 Da m</w:t>
      </w:r>
      <w:r w:rsidR="00B43C67" w:rsidRPr="002D556B">
        <w:rPr>
          <w:sz w:val="24"/>
          <w:szCs w:val="24"/>
          <w:lang w:eastAsia="pt-BR"/>
        </w:rPr>
        <w:t>ediação Judicial</w:t>
      </w:r>
      <w:r w:rsidRPr="002D556B">
        <w:rPr>
          <w:sz w:val="24"/>
          <w:szCs w:val="24"/>
          <w:lang w:eastAsia="pt-BR"/>
        </w:rPr>
        <w:t xml:space="preserve"> </w:t>
      </w:r>
      <w:proofErr w:type="spellStart"/>
      <w:r w:rsidRPr="002D556B">
        <w:rPr>
          <w:sz w:val="24"/>
          <w:szCs w:val="24"/>
          <w:lang w:eastAsia="pt-BR"/>
        </w:rPr>
        <w:t>pré</w:t>
      </w:r>
      <w:proofErr w:type="spellEnd"/>
      <w:r w:rsidRPr="002D556B">
        <w:rPr>
          <w:sz w:val="24"/>
          <w:szCs w:val="24"/>
          <w:lang w:eastAsia="pt-BR"/>
        </w:rPr>
        <w:t xml:space="preserve">-processual, processual e do </w:t>
      </w:r>
      <w:proofErr w:type="gramStart"/>
      <w:r w:rsidRPr="002D556B">
        <w:rPr>
          <w:sz w:val="24"/>
          <w:szCs w:val="24"/>
          <w:lang w:eastAsia="pt-BR"/>
        </w:rPr>
        <w:t>mediador</w:t>
      </w:r>
      <w:proofErr w:type="gramEnd"/>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 xml:space="preserve">A mediação judicial é um dos meios </w:t>
      </w:r>
      <w:proofErr w:type="spellStart"/>
      <w:r w:rsidRPr="002D556B">
        <w:rPr>
          <w:sz w:val="24"/>
          <w:szCs w:val="24"/>
          <w:lang w:eastAsia="pt-BR"/>
        </w:rPr>
        <w:t>autocompositivos</w:t>
      </w:r>
      <w:proofErr w:type="spellEnd"/>
      <w:r w:rsidRPr="002D556B">
        <w:rPr>
          <w:sz w:val="24"/>
          <w:szCs w:val="24"/>
          <w:lang w:eastAsia="pt-BR"/>
        </w:rPr>
        <w:t xml:space="preserve"> realizados na esfera do Poder Judiciário, ou seja, são realizadas “nos CEJUSCS, Juízos, Juizados, Varas e Tribunais.” (NUNES, 2016, p.88).</w:t>
      </w:r>
    </w:p>
    <w:p w:rsidR="00B43C67" w:rsidRPr="002D556B" w:rsidRDefault="00B43C67" w:rsidP="005D0FAB">
      <w:pPr>
        <w:spacing w:after="0" w:line="360" w:lineRule="auto"/>
        <w:ind w:firstLine="851"/>
        <w:jc w:val="both"/>
        <w:rPr>
          <w:sz w:val="24"/>
          <w:szCs w:val="24"/>
          <w:lang w:eastAsia="pt-BR"/>
        </w:rPr>
      </w:pPr>
      <w:r w:rsidRPr="002D556B">
        <w:rPr>
          <w:sz w:val="24"/>
          <w:szCs w:val="24"/>
          <w:lang w:eastAsia="pt-BR"/>
        </w:rPr>
        <w:t xml:space="preserve">A mediação judicial subdivide-se em duas espécies, </w:t>
      </w:r>
      <w:proofErr w:type="spellStart"/>
      <w:r w:rsidRPr="002D556B">
        <w:rPr>
          <w:sz w:val="24"/>
          <w:szCs w:val="24"/>
          <w:lang w:eastAsia="pt-BR"/>
        </w:rPr>
        <w:t>pré</w:t>
      </w:r>
      <w:proofErr w:type="spellEnd"/>
      <w:r w:rsidRPr="002D556B">
        <w:rPr>
          <w:sz w:val="24"/>
          <w:szCs w:val="24"/>
          <w:lang w:eastAsia="pt-BR"/>
        </w:rPr>
        <w:t xml:space="preserve">-processual e processual. </w:t>
      </w:r>
    </w:p>
    <w:p w:rsidR="00B43C67" w:rsidRPr="002D556B" w:rsidRDefault="00AB482E" w:rsidP="00B43C67">
      <w:pPr>
        <w:spacing w:after="0" w:line="360" w:lineRule="auto"/>
        <w:ind w:firstLine="851"/>
        <w:jc w:val="both"/>
        <w:rPr>
          <w:sz w:val="24"/>
          <w:szCs w:val="24"/>
          <w:lang w:eastAsia="pt-BR"/>
        </w:rPr>
      </w:pPr>
      <w:r w:rsidRPr="002D556B">
        <w:rPr>
          <w:sz w:val="24"/>
          <w:szCs w:val="24"/>
          <w:lang w:eastAsia="pt-BR"/>
        </w:rPr>
        <w:t xml:space="preserve">A mediação </w:t>
      </w:r>
      <w:proofErr w:type="spellStart"/>
      <w:r w:rsidRPr="002D556B">
        <w:rPr>
          <w:sz w:val="24"/>
          <w:szCs w:val="24"/>
          <w:lang w:eastAsia="pt-BR"/>
        </w:rPr>
        <w:t>pré</w:t>
      </w:r>
      <w:proofErr w:type="spellEnd"/>
      <w:r w:rsidRPr="002D556B">
        <w:rPr>
          <w:sz w:val="24"/>
          <w:szCs w:val="24"/>
          <w:lang w:eastAsia="pt-BR"/>
        </w:rPr>
        <w:t xml:space="preserve">-processual </w:t>
      </w:r>
      <w:r w:rsidR="00B43C67" w:rsidRPr="002D556B">
        <w:rPr>
          <w:sz w:val="24"/>
          <w:szCs w:val="24"/>
          <w:lang w:eastAsia="pt-BR"/>
        </w:rPr>
        <w:t>é realizada tanto nos CEJUSCS quanto nos Juízos. São indicadas para os casos que ainda não são considerados ações judiciais. Evidencia-se que esse tipo de mediação já era previsto na Res. CNJ 125 e foi, sobretudo, conservada na Lei de Mediação. Com isso, nota-se uma maior preocupação por parte do Estado em garantir os direitos fundamentais do cidadão, ou seja, ao dedicar-se a essa modalidade de mediação, proporciona à sociedade um meio p</w:t>
      </w:r>
      <w:r w:rsidR="006A6E9A">
        <w:rPr>
          <w:sz w:val="24"/>
          <w:szCs w:val="24"/>
          <w:lang w:eastAsia="pt-BR"/>
        </w:rPr>
        <w:t>ara alcançar o acesso à justiça</w:t>
      </w:r>
      <w:r w:rsidR="00B43C67" w:rsidRPr="002D556B">
        <w:rPr>
          <w:sz w:val="24"/>
          <w:szCs w:val="24"/>
          <w:lang w:eastAsia="pt-BR"/>
        </w:rPr>
        <w:t xml:space="preserve"> (NUNES, 2016)</w:t>
      </w:r>
      <w:r w:rsidR="006A6E9A">
        <w:rPr>
          <w:sz w:val="24"/>
          <w:szCs w:val="24"/>
          <w:lang w:eastAsia="pt-BR"/>
        </w:rPr>
        <w:t>.</w:t>
      </w:r>
    </w:p>
    <w:p w:rsidR="00B43C67" w:rsidRPr="002D556B" w:rsidRDefault="00AB482E" w:rsidP="00796F06">
      <w:pPr>
        <w:spacing w:after="0" w:line="360" w:lineRule="auto"/>
        <w:ind w:firstLine="851"/>
        <w:jc w:val="both"/>
        <w:rPr>
          <w:sz w:val="24"/>
          <w:szCs w:val="24"/>
          <w:lang w:eastAsia="pt-BR"/>
        </w:rPr>
      </w:pPr>
      <w:r w:rsidRPr="002D556B">
        <w:rPr>
          <w:sz w:val="24"/>
          <w:szCs w:val="24"/>
          <w:lang w:eastAsia="pt-BR"/>
        </w:rPr>
        <w:t>Em relação à mediação processual e</w:t>
      </w:r>
      <w:r w:rsidR="00B43C67" w:rsidRPr="002D556B">
        <w:rPr>
          <w:sz w:val="24"/>
          <w:szCs w:val="24"/>
          <w:lang w:eastAsia="pt-BR"/>
        </w:rPr>
        <w:t>sta, por sua vez, é a modalidade adequada para os casos de processos judiciais cíveis instituídos, ademais, a sua incidência pode s</w:t>
      </w:r>
      <w:r w:rsidR="006A6E9A">
        <w:rPr>
          <w:sz w:val="24"/>
          <w:szCs w:val="24"/>
          <w:lang w:eastAsia="pt-BR"/>
        </w:rPr>
        <w:t>er em qualquer fase do processo</w:t>
      </w:r>
      <w:r w:rsidR="00B43C67" w:rsidRPr="002D556B">
        <w:rPr>
          <w:sz w:val="24"/>
          <w:szCs w:val="24"/>
          <w:lang w:eastAsia="pt-BR"/>
        </w:rPr>
        <w:t xml:space="preserve"> (NUNES, 2016).</w:t>
      </w:r>
    </w:p>
    <w:p w:rsidR="00B43C67" w:rsidRPr="002D556B" w:rsidRDefault="00B43C67" w:rsidP="009D588E">
      <w:pPr>
        <w:spacing w:after="0" w:line="360" w:lineRule="auto"/>
        <w:ind w:firstLine="851"/>
        <w:jc w:val="both"/>
        <w:rPr>
          <w:sz w:val="24"/>
          <w:szCs w:val="24"/>
          <w:lang w:eastAsia="pt-BR"/>
        </w:rPr>
      </w:pPr>
      <w:r w:rsidRPr="002D556B">
        <w:rPr>
          <w:sz w:val="24"/>
          <w:szCs w:val="24"/>
          <w:lang w:eastAsia="pt-BR"/>
        </w:rPr>
        <w:t xml:space="preserve">Ressalta-se que com a grande relevância dessa modalidade no ordenamento jurídico brasileiro, uma das mudanças que o CPC/2015 trouxe foi </w:t>
      </w:r>
      <w:proofErr w:type="gramStart"/>
      <w:r w:rsidRPr="002D556B">
        <w:rPr>
          <w:sz w:val="24"/>
          <w:szCs w:val="24"/>
          <w:lang w:eastAsia="pt-BR"/>
        </w:rPr>
        <w:t>a</w:t>
      </w:r>
      <w:proofErr w:type="gramEnd"/>
      <w:r w:rsidRPr="002D556B">
        <w:rPr>
          <w:sz w:val="24"/>
          <w:szCs w:val="24"/>
          <w:lang w:eastAsia="pt-BR"/>
        </w:rPr>
        <w:t xml:space="preserve"> previsão desse assunto em um capítulo específico,</w:t>
      </w:r>
      <w:r w:rsidR="009C2F68">
        <w:rPr>
          <w:sz w:val="24"/>
          <w:szCs w:val="24"/>
          <w:lang w:eastAsia="pt-BR"/>
        </w:rPr>
        <w:t xml:space="preserve"> destinado somente para tratar </w:t>
      </w:r>
      <w:r w:rsidRPr="00793F87">
        <w:rPr>
          <w:sz w:val="24"/>
          <w:szCs w:val="24"/>
          <w:lang w:eastAsia="pt-BR"/>
        </w:rPr>
        <w:t>da audiência d</w:t>
      </w:r>
      <w:r w:rsidRPr="002D556B">
        <w:rPr>
          <w:sz w:val="24"/>
          <w:szCs w:val="24"/>
          <w:lang w:eastAsia="pt-BR"/>
        </w:rPr>
        <w:t>e conciliação e mediação.</w:t>
      </w:r>
    </w:p>
    <w:p w:rsidR="00B43C67" w:rsidRPr="002D556B" w:rsidRDefault="00AB482E" w:rsidP="00B43C67">
      <w:pPr>
        <w:spacing w:after="0" w:line="360" w:lineRule="auto"/>
        <w:ind w:firstLine="851"/>
        <w:jc w:val="both"/>
        <w:rPr>
          <w:sz w:val="24"/>
          <w:szCs w:val="24"/>
          <w:lang w:eastAsia="pt-BR"/>
        </w:rPr>
      </w:pPr>
      <w:r w:rsidRPr="002D556B">
        <w:rPr>
          <w:sz w:val="24"/>
          <w:szCs w:val="24"/>
          <w:lang w:eastAsia="pt-BR"/>
        </w:rPr>
        <w:t>Além dessa classificação, evidencia-se que p</w:t>
      </w:r>
      <w:r w:rsidR="00B43C67" w:rsidRPr="002D556B">
        <w:rPr>
          <w:sz w:val="24"/>
          <w:szCs w:val="24"/>
          <w:lang w:eastAsia="pt-BR"/>
        </w:rPr>
        <w:t xml:space="preserve">ara a realização da mediação é necessário </w:t>
      </w:r>
      <w:proofErr w:type="gramStart"/>
      <w:r w:rsidR="00B43C67" w:rsidRPr="002D556B">
        <w:rPr>
          <w:sz w:val="24"/>
          <w:szCs w:val="24"/>
          <w:lang w:eastAsia="pt-BR"/>
        </w:rPr>
        <w:t>a</w:t>
      </w:r>
      <w:proofErr w:type="gramEnd"/>
      <w:r w:rsidR="00B43C67" w:rsidRPr="002D556B">
        <w:rPr>
          <w:sz w:val="24"/>
          <w:szCs w:val="24"/>
          <w:lang w:eastAsia="pt-BR"/>
        </w:rPr>
        <w:t xml:space="preserve"> figura do terceiro imparcial que auxilie as partes a alcançar o acordo. Nesse sentido, a Lei de Mediação em seu artigo 4º, §1º menciona que “O mediador conduzirá o procedimento de comunicação entre as partes, buscando o entendimento e o consenso e facilitando a resolução do conflito.” (BRASIL, 2015)</w:t>
      </w:r>
      <w:r w:rsidR="006A6E9A">
        <w:rPr>
          <w:sz w:val="24"/>
          <w:szCs w:val="24"/>
          <w:lang w:eastAsia="pt-BR"/>
        </w:rPr>
        <w:t>.</w:t>
      </w:r>
    </w:p>
    <w:p w:rsidR="00B43C67" w:rsidRPr="002D556B" w:rsidRDefault="00B43C67" w:rsidP="006A6E9A">
      <w:pPr>
        <w:spacing w:after="0" w:line="360" w:lineRule="auto"/>
        <w:ind w:firstLine="851"/>
        <w:jc w:val="both"/>
        <w:rPr>
          <w:sz w:val="24"/>
          <w:szCs w:val="24"/>
        </w:rPr>
      </w:pPr>
      <w:r w:rsidRPr="002D556B">
        <w:rPr>
          <w:sz w:val="24"/>
          <w:szCs w:val="24"/>
          <w:lang w:eastAsia="pt-BR"/>
        </w:rPr>
        <w:t>No que diz respeito à mediação judicial, o mediador deve preencher os requisitos previstos nos artigos</w:t>
      </w:r>
      <w:r w:rsidR="00C6587A" w:rsidRPr="002D556B">
        <w:rPr>
          <w:sz w:val="24"/>
          <w:szCs w:val="24"/>
          <w:lang w:eastAsia="pt-BR"/>
        </w:rPr>
        <w:t xml:space="preserve"> 167 do CPC/2015 e</w:t>
      </w:r>
      <w:r w:rsidRPr="002D556B">
        <w:rPr>
          <w:sz w:val="24"/>
          <w:szCs w:val="24"/>
          <w:lang w:eastAsia="pt-BR"/>
        </w:rPr>
        <w:t xml:space="preserve"> 11 e 12 da Lei de Mediação</w:t>
      </w:r>
      <w:r w:rsidR="00A30225" w:rsidRPr="002D556B">
        <w:rPr>
          <w:sz w:val="24"/>
          <w:szCs w:val="24"/>
          <w:lang w:eastAsia="pt-BR"/>
        </w:rPr>
        <w:t>. A</w:t>
      </w:r>
      <w:r w:rsidR="00A30225" w:rsidRPr="002D556B">
        <w:rPr>
          <w:sz w:val="24"/>
          <w:szCs w:val="24"/>
        </w:rPr>
        <w:t xml:space="preserve">través desses dispositivos é possível depreender que, para a atuação do mediador judicial, a legislação </w:t>
      </w:r>
      <w:proofErr w:type="gramStart"/>
      <w:r w:rsidR="00A30225" w:rsidRPr="002D556B">
        <w:rPr>
          <w:sz w:val="24"/>
          <w:szCs w:val="24"/>
        </w:rPr>
        <w:t>exigiu,</w:t>
      </w:r>
      <w:proofErr w:type="gramEnd"/>
      <w:r w:rsidR="00A30225" w:rsidRPr="002D556B">
        <w:rPr>
          <w:sz w:val="24"/>
          <w:szCs w:val="24"/>
        </w:rPr>
        <w:t xml:space="preserve"> além da capacidade civil a graduação em qualquer curso superior, desde que, no mínimo, dois anos antes do exercício, além de capacitação pela ENFAM. </w:t>
      </w:r>
      <w:proofErr w:type="gramStart"/>
      <w:r w:rsidR="00A30225" w:rsidRPr="002D556B">
        <w:rPr>
          <w:sz w:val="24"/>
          <w:szCs w:val="24"/>
        </w:rPr>
        <w:t>ou</w:t>
      </w:r>
      <w:proofErr w:type="gramEnd"/>
      <w:r w:rsidR="00A30225" w:rsidRPr="002D556B">
        <w:rPr>
          <w:sz w:val="24"/>
          <w:szCs w:val="24"/>
        </w:rPr>
        <w:t xml:space="preserve"> tribunais, Estaduais e Federais </w:t>
      </w:r>
      <w:r w:rsidR="00A30225" w:rsidRPr="002D556B">
        <w:rPr>
          <w:sz w:val="24"/>
          <w:szCs w:val="24"/>
          <w:lang w:eastAsia="pt-BR"/>
        </w:rPr>
        <w:t xml:space="preserve">(NUNES, 2016). </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lastRenderedPageBreak/>
        <w:t xml:space="preserve">Além disso, é relevante observar que nessa modalidade, conforme o artigo 25 da referida Lei “Na mediação judicial, os mediadores não estarão sujeitos à prévia aceitação das partes, observado o disposto </w:t>
      </w:r>
      <w:r w:rsidR="006A6E9A">
        <w:rPr>
          <w:sz w:val="24"/>
          <w:szCs w:val="24"/>
          <w:lang w:eastAsia="pt-BR"/>
        </w:rPr>
        <w:t xml:space="preserve">no art. 5º desta Lei” </w:t>
      </w:r>
      <w:r w:rsidRPr="002D556B">
        <w:rPr>
          <w:sz w:val="24"/>
          <w:szCs w:val="24"/>
          <w:lang w:eastAsia="pt-BR"/>
        </w:rPr>
        <w:t>(BRASIL, 2015)</w:t>
      </w:r>
      <w:r w:rsidR="006A6E9A">
        <w:rPr>
          <w:sz w:val="24"/>
          <w:szCs w:val="24"/>
          <w:lang w:eastAsia="pt-BR"/>
        </w:rPr>
        <w:t>.</w:t>
      </w:r>
    </w:p>
    <w:p w:rsidR="00B43C67" w:rsidRPr="002D556B" w:rsidRDefault="00B43C67" w:rsidP="00B43C67">
      <w:pPr>
        <w:spacing w:after="0" w:line="360" w:lineRule="auto"/>
        <w:ind w:firstLine="851"/>
        <w:jc w:val="both"/>
        <w:rPr>
          <w:sz w:val="24"/>
          <w:szCs w:val="24"/>
          <w:lang w:eastAsia="pt-BR"/>
        </w:rPr>
      </w:pPr>
      <w:r w:rsidRPr="002D556B">
        <w:rPr>
          <w:sz w:val="24"/>
          <w:szCs w:val="24"/>
          <w:lang w:eastAsia="pt-BR"/>
        </w:rPr>
        <w:t>Nesse sentido, Nunes observa que o referido dispositivo é incompatível com o previsto no art. 168, §1º do CPC/2015, visto que, este dispõe acerca da faculdade das partes acordarem e escolherem o mediador para auxiliá-los. Porém, nesse caso, o autor entende que o previsto na Lei de Mediação é que deve prevalecer, considerando-se que a lei especi</w:t>
      </w:r>
      <w:r w:rsidR="006A6E9A">
        <w:rPr>
          <w:sz w:val="24"/>
          <w:szCs w:val="24"/>
          <w:lang w:eastAsia="pt-BR"/>
        </w:rPr>
        <w:t>al prepondera sobre a lei geral</w:t>
      </w:r>
      <w:r w:rsidRPr="002D556B">
        <w:rPr>
          <w:sz w:val="24"/>
          <w:szCs w:val="24"/>
          <w:lang w:eastAsia="pt-BR"/>
        </w:rPr>
        <w:t xml:space="preserve"> (NUNES, 2016)</w:t>
      </w:r>
      <w:r w:rsidR="006A6E9A">
        <w:rPr>
          <w:sz w:val="24"/>
          <w:szCs w:val="24"/>
          <w:lang w:eastAsia="pt-BR"/>
        </w:rPr>
        <w:t>.</w:t>
      </w:r>
    </w:p>
    <w:p w:rsidR="00B43C67" w:rsidRDefault="00B43C67" w:rsidP="00B43C67">
      <w:pPr>
        <w:spacing w:after="0" w:line="360" w:lineRule="auto"/>
        <w:ind w:firstLine="851"/>
        <w:jc w:val="both"/>
        <w:rPr>
          <w:sz w:val="24"/>
          <w:szCs w:val="24"/>
          <w:lang w:eastAsia="pt-BR"/>
        </w:rPr>
      </w:pPr>
      <w:r w:rsidRPr="002D556B">
        <w:rPr>
          <w:sz w:val="24"/>
          <w:szCs w:val="24"/>
          <w:lang w:eastAsia="pt-BR"/>
        </w:rPr>
        <w:t xml:space="preserve">Por fim, nota-se que na busca pelo consenso, a figura do mediador é </w:t>
      </w:r>
      <w:r w:rsidR="004D2092" w:rsidRPr="002D556B">
        <w:rPr>
          <w:sz w:val="24"/>
          <w:szCs w:val="24"/>
          <w:lang w:eastAsia="pt-BR"/>
        </w:rPr>
        <w:t>re</w:t>
      </w:r>
      <w:r w:rsidRPr="002D556B">
        <w:rPr>
          <w:sz w:val="24"/>
          <w:szCs w:val="24"/>
          <w:lang w:eastAsia="pt-BR"/>
        </w:rPr>
        <w:t>lev</w:t>
      </w:r>
      <w:r w:rsidR="004D2092" w:rsidRPr="002D556B">
        <w:rPr>
          <w:sz w:val="24"/>
          <w:szCs w:val="24"/>
          <w:lang w:eastAsia="pt-BR"/>
        </w:rPr>
        <w:t>ante</w:t>
      </w:r>
      <w:r w:rsidRPr="002D556B">
        <w:rPr>
          <w:sz w:val="24"/>
          <w:szCs w:val="24"/>
          <w:lang w:eastAsia="pt-BR"/>
        </w:rPr>
        <w:t>, visto que, conforme preleciona Nunes, “o mediador vai buscar as origens do conflito, intervir sobre as emoções e sentimentos das pessoas para, a partir daí, identificar os interesses e construir caminhos e alternativas para transformar ou superar o conflito.” (NUNES, 2016, p. 34)</w:t>
      </w:r>
      <w:r w:rsidR="009C2F68">
        <w:rPr>
          <w:sz w:val="24"/>
          <w:szCs w:val="24"/>
          <w:lang w:eastAsia="pt-BR"/>
        </w:rPr>
        <w:t>.</w:t>
      </w:r>
    </w:p>
    <w:p w:rsidR="009C2F68" w:rsidRPr="002D556B" w:rsidRDefault="009C2F68" w:rsidP="00B43C67">
      <w:pPr>
        <w:spacing w:after="0" w:line="360" w:lineRule="auto"/>
        <w:ind w:firstLine="851"/>
        <w:jc w:val="both"/>
        <w:rPr>
          <w:sz w:val="24"/>
          <w:szCs w:val="24"/>
          <w:lang w:eastAsia="pt-BR"/>
        </w:rPr>
      </w:pPr>
      <w:r w:rsidRPr="00793F87">
        <w:rPr>
          <w:sz w:val="24"/>
          <w:szCs w:val="24"/>
          <w:lang w:eastAsia="pt-BR"/>
        </w:rPr>
        <w:t>Após examinada a diferen</w:t>
      </w:r>
      <w:r w:rsidR="001A63A1" w:rsidRPr="00793F87">
        <w:rPr>
          <w:sz w:val="24"/>
          <w:szCs w:val="24"/>
          <w:lang w:eastAsia="pt-BR"/>
        </w:rPr>
        <w:t>ça entre a mediação processual e</w:t>
      </w:r>
      <w:r w:rsidRPr="00793F87">
        <w:rPr>
          <w:sz w:val="24"/>
          <w:szCs w:val="24"/>
          <w:lang w:eastAsia="pt-BR"/>
        </w:rPr>
        <w:t xml:space="preserve"> </w:t>
      </w:r>
      <w:proofErr w:type="spellStart"/>
      <w:r w:rsidRPr="00793F87">
        <w:rPr>
          <w:sz w:val="24"/>
          <w:szCs w:val="24"/>
          <w:lang w:eastAsia="pt-BR"/>
        </w:rPr>
        <w:t>pré</w:t>
      </w:r>
      <w:proofErr w:type="spellEnd"/>
      <w:r w:rsidRPr="00793F87">
        <w:rPr>
          <w:sz w:val="24"/>
          <w:szCs w:val="24"/>
          <w:lang w:eastAsia="pt-BR"/>
        </w:rPr>
        <w:t>-processual e os requisitos para ser mediador, bem como o papel deste, na próxima subseção serão estu</w:t>
      </w:r>
      <w:r w:rsidR="001A63A1" w:rsidRPr="00793F87">
        <w:rPr>
          <w:sz w:val="24"/>
          <w:szCs w:val="24"/>
          <w:lang w:eastAsia="pt-BR"/>
        </w:rPr>
        <w:t>da</w:t>
      </w:r>
      <w:r w:rsidRPr="00793F87">
        <w:rPr>
          <w:sz w:val="24"/>
          <w:szCs w:val="24"/>
          <w:lang w:eastAsia="pt-BR"/>
        </w:rPr>
        <w:t xml:space="preserve">dos </w:t>
      </w:r>
      <w:r w:rsidR="001A63A1" w:rsidRPr="00793F87">
        <w:rPr>
          <w:sz w:val="24"/>
          <w:szCs w:val="24"/>
          <w:lang w:eastAsia="pt-BR"/>
        </w:rPr>
        <w:t>os benefícios da mediação.</w:t>
      </w:r>
    </w:p>
    <w:p w:rsidR="00B43C67" w:rsidRPr="002D556B" w:rsidRDefault="00B43C67" w:rsidP="00B43C67">
      <w:pPr>
        <w:spacing w:after="0" w:line="360" w:lineRule="auto"/>
        <w:ind w:firstLine="851"/>
        <w:jc w:val="both"/>
        <w:rPr>
          <w:sz w:val="24"/>
          <w:szCs w:val="24"/>
          <w:lang w:eastAsia="pt-BR"/>
        </w:rPr>
      </w:pPr>
    </w:p>
    <w:p w:rsidR="00B43C67" w:rsidRPr="002D556B" w:rsidRDefault="00AB482E" w:rsidP="00B43C67">
      <w:pPr>
        <w:spacing w:after="0" w:line="360" w:lineRule="auto"/>
        <w:jc w:val="both"/>
        <w:rPr>
          <w:sz w:val="24"/>
          <w:szCs w:val="24"/>
          <w:lang w:eastAsia="pt-BR"/>
        </w:rPr>
      </w:pPr>
      <w:r w:rsidRPr="002D556B">
        <w:rPr>
          <w:sz w:val="24"/>
          <w:szCs w:val="24"/>
          <w:lang w:eastAsia="pt-BR"/>
        </w:rPr>
        <w:t>3.3</w:t>
      </w:r>
      <w:r w:rsidR="00B43C67" w:rsidRPr="002D556B">
        <w:rPr>
          <w:sz w:val="24"/>
          <w:szCs w:val="24"/>
          <w:lang w:eastAsia="pt-BR"/>
        </w:rPr>
        <w:t xml:space="preserve"> Os benefícios da mediação na de pacificação social</w:t>
      </w:r>
    </w:p>
    <w:p w:rsidR="00B43C67" w:rsidRPr="002D556B" w:rsidRDefault="00B43C67" w:rsidP="00B43C67">
      <w:pPr>
        <w:spacing w:after="0" w:line="360" w:lineRule="auto"/>
        <w:jc w:val="both"/>
        <w:rPr>
          <w:sz w:val="24"/>
          <w:szCs w:val="24"/>
          <w:lang w:eastAsia="pt-BR"/>
        </w:rPr>
      </w:pPr>
    </w:p>
    <w:p w:rsidR="00B43C67" w:rsidRPr="002D556B" w:rsidRDefault="00A9218E" w:rsidP="00B43C67">
      <w:pPr>
        <w:spacing w:after="0" w:line="360" w:lineRule="auto"/>
        <w:jc w:val="both"/>
        <w:rPr>
          <w:sz w:val="24"/>
          <w:szCs w:val="24"/>
          <w:lang w:eastAsia="pt-BR"/>
        </w:rPr>
      </w:pPr>
      <w:r w:rsidRPr="002D556B">
        <w:rPr>
          <w:sz w:val="24"/>
          <w:szCs w:val="24"/>
          <w:lang w:eastAsia="pt-BR"/>
        </w:rPr>
        <w:tab/>
        <w:t>Pelos estudos realizados</w:t>
      </w:r>
      <w:r w:rsidR="00B43C67" w:rsidRPr="002D556B">
        <w:rPr>
          <w:sz w:val="24"/>
          <w:szCs w:val="24"/>
          <w:lang w:eastAsia="pt-BR"/>
        </w:rPr>
        <w:t xml:space="preserve">, observa-se que são vários os benefícios proporcionados pela Mediação de conflitos. </w:t>
      </w:r>
    </w:p>
    <w:p w:rsidR="00B43C67" w:rsidRPr="002D556B" w:rsidRDefault="00B43C67" w:rsidP="00B43C67">
      <w:pPr>
        <w:spacing w:after="0" w:line="360" w:lineRule="auto"/>
        <w:jc w:val="both"/>
        <w:rPr>
          <w:sz w:val="24"/>
          <w:szCs w:val="24"/>
          <w:lang w:eastAsia="pt-BR"/>
        </w:rPr>
      </w:pPr>
      <w:r w:rsidRPr="002D556B">
        <w:rPr>
          <w:sz w:val="24"/>
          <w:szCs w:val="24"/>
          <w:lang w:eastAsia="pt-BR"/>
        </w:rPr>
        <w:tab/>
        <w:t>Nessa linha, Neto</w:t>
      </w:r>
      <w:r w:rsidR="00A9218E" w:rsidRPr="002D556B">
        <w:rPr>
          <w:sz w:val="24"/>
          <w:szCs w:val="24"/>
          <w:lang w:eastAsia="pt-BR"/>
        </w:rPr>
        <w:t xml:space="preserve"> (</w:t>
      </w:r>
      <w:r w:rsidR="00E36CBE" w:rsidRPr="002D556B">
        <w:rPr>
          <w:sz w:val="24"/>
          <w:szCs w:val="24"/>
          <w:lang w:eastAsia="pt-BR"/>
        </w:rPr>
        <w:t>2015)</w:t>
      </w:r>
      <w:r w:rsidRPr="002D556B">
        <w:rPr>
          <w:sz w:val="24"/>
          <w:szCs w:val="24"/>
          <w:lang w:eastAsia="pt-BR"/>
        </w:rPr>
        <w:t xml:space="preserve"> afirma que uma das vantagens do método da mediação reside no fato das suas regras serem mais flexíveis em relação à autonomia de vontade dos </w:t>
      </w:r>
      <w:proofErr w:type="spellStart"/>
      <w:r w:rsidRPr="002D556B">
        <w:rPr>
          <w:sz w:val="24"/>
          <w:szCs w:val="24"/>
          <w:lang w:eastAsia="pt-BR"/>
        </w:rPr>
        <w:t>mediandos</w:t>
      </w:r>
      <w:proofErr w:type="spellEnd"/>
      <w:r w:rsidRPr="002D556B">
        <w:rPr>
          <w:sz w:val="24"/>
          <w:szCs w:val="24"/>
          <w:lang w:eastAsia="pt-BR"/>
        </w:rPr>
        <w:t xml:space="preserve">, ou seja, elas mesmas são as responsáveis pela busca da resolução do conflito. Outra vantagem, diz respeito ao sigilo de todas as informações apresentadas na sessão de mediação, não sendo possível, dessa forma, utilizá-las como prova em possíveis processos posteriores. </w:t>
      </w:r>
    </w:p>
    <w:p w:rsidR="00B43C67" w:rsidRPr="002D556B" w:rsidRDefault="00A201A1" w:rsidP="00C950AA">
      <w:pPr>
        <w:spacing w:after="0" w:line="360" w:lineRule="auto"/>
        <w:ind w:firstLine="851"/>
        <w:jc w:val="both"/>
        <w:rPr>
          <w:sz w:val="24"/>
          <w:szCs w:val="24"/>
          <w:lang w:eastAsia="pt-BR"/>
        </w:rPr>
      </w:pPr>
      <w:r w:rsidRPr="00793F87">
        <w:rPr>
          <w:sz w:val="24"/>
          <w:szCs w:val="24"/>
          <w:lang w:eastAsia="pt-BR"/>
        </w:rPr>
        <w:t xml:space="preserve">Ressalta-se também que, </w:t>
      </w:r>
      <w:r w:rsidR="00B43C67" w:rsidRPr="00793F87">
        <w:rPr>
          <w:sz w:val="24"/>
          <w:szCs w:val="24"/>
          <w:lang w:eastAsia="pt-BR"/>
        </w:rPr>
        <w:t>diferente do que ocorre no método tradicional, segundo Neto</w:t>
      </w:r>
      <w:proofErr w:type="gramStart"/>
      <w:r w:rsidR="00B43C67" w:rsidRPr="00793F87">
        <w:rPr>
          <w:sz w:val="24"/>
          <w:szCs w:val="24"/>
          <w:lang w:eastAsia="pt-BR"/>
        </w:rPr>
        <w:t>,</w:t>
      </w:r>
      <w:proofErr w:type="gramEnd"/>
      <w:r w:rsidR="00B43C67" w:rsidRPr="002D556B">
        <w:rPr>
          <w:sz w:val="24"/>
          <w:szCs w:val="24"/>
          <w:lang w:eastAsia="pt-BR"/>
        </w:rPr>
        <w:t xml:space="preserve"> </w:t>
      </w:r>
    </w:p>
    <w:p w:rsidR="00B43C67" w:rsidRPr="002D556B" w:rsidRDefault="00B43C67" w:rsidP="00B43C67">
      <w:pPr>
        <w:spacing w:after="0" w:line="240" w:lineRule="auto"/>
        <w:ind w:left="2268"/>
        <w:jc w:val="both"/>
        <w:rPr>
          <w:sz w:val="20"/>
          <w:szCs w:val="20"/>
          <w:lang w:eastAsia="pt-BR"/>
        </w:rPr>
      </w:pPr>
    </w:p>
    <w:p w:rsidR="00B43C67" w:rsidRPr="002D556B" w:rsidRDefault="00B43C67" w:rsidP="00B43C67">
      <w:pPr>
        <w:spacing w:after="0" w:line="240" w:lineRule="auto"/>
        <w:ind w:left="2268"/>
        <w:jc w:val="both"/>
        <w:rPr>
          <w:sz w:val="20"/>
          <w:szCs w:val="20"/>
          <w:lang w:eastAsia="pt-BR"/>
        </w:rPr>
      </w:pPr>
      <w:r w:rsidRPr="002D556B">
        <w:rPr>
          <w:sz w:val="20"/>
          <w:szCs w:val="20"/>
          <w:lang w:eastAsia="pt-BR"/>
        </w:rPr>
        <w:t xml:space="preserve">O procedimento de mediação procura restabelecer um canal de comunicação adequado entre as partes e, sobretudo, preservar as relações. Quando acoplada a uma clausula compromissória, pode “limpar” a matéria do litígio através de acordos parciais, deixando para o juízo arbitral apenas as questões que não obtiveram </w:t>
      </w:r>
      <w:proofErr w:type="gramStart"/>
      <w:r w:rsidRPr="002D556B">
        <w:rPr>
          <w:sz w:val="20"/>
          <w:szCs w:val="20"/>
          <w:lang w:eastAsia="pt-BR"/>
        </w:rPr>
        <w:t>consenso.</w:t>
      </w:r>
      <w:proofErr w:type="gramEnd"/>
      <w:r w:rsidRPr="002D556B">
        <w:rPr>
          <w:sz w:val="20"/>
          <w:szCs w:val="20"/>
          <w:lang w:eastAsia="pt-BR"/>
        </w:rPr>
        <w:t>(NETO, 2015, p.248)</w:t>
      </w:r>
    </w:p>
    <w:p w:rsidR="00B43C67" w:rsidRPr="002D556B" w:rsidRDefault="00B43C67" w:rsidP="00C950AA">
      <w:pPr>
        <w:spacing w:after="0" w:line="360" w:lineRule="auto"/>
        <w:ind w:left="2268"/>
        <w:jc w:val="both"/>
        <w:rPr>
          <w:sz w:val="20"/>
          <w:szCs w:val="20"/>
          <w:lang w:eastAsia="pt-BR"/>
        </w:rPr>
      </w:pPr>
    </w:p>
    <w:p w:rsidR="004D2092" w:rsidRPr="002D556B" w:rsidRDefault="004D2092" w:rsidP="00C950AA">
      <w:pPr>
        <w:tabs>
          <w:tab w:val="left" w:pos="851"/>
        </w:tabs>
        <w:spacing w:after="0" w:line="360" w:lineRule="auto"/>
        <w:ind w:firstLine="851"/>
        <w:jc w:val="both"/>
        <w:rPr>
          <w:sz w:val="24"/>
          <w:szCs w:val="24"/>
        </w:rPr>
      </w:pPr>
      <w:r w:rsidRPr="002D556B">
        <w:rPr>
          <w:sz w:val="24"/>
          <w:szCs w:val="24"/>
        </w:rPr>
        <w:lastRenderedPageBreak/>
        <w:t>Destaca-se também que</w:t>
      </w:r>
      <w:r w:rsidR="00861CAD" w:rsidRPr="002D556B">
        <w:rPr>
          <w:sz w:val="24"/>
          <w:szCs w:val="24"/>
        </w:rPr>
        <w:t>, além facilitar a comunicação,</w:t>
      </w:r>
      <w:r w:rsidRPr="002D556B">
        <w:rPr>
          <w:sz w:val="24"/>
          <w:szCs w:val="24"/>
        </w:rPr>
        <w:t xml:space="preserve"> a mediação proporciona a resolução integral do conflito, uma vez que, além de resolver as questões juridicamente tuteladas (lide processual), resolve o problema relacional e de comunicação entre as partes (lide sociológica), contribuindo para a resolução de confl</w:t>
      </w:r>
      <w:r w:rsidR="00853F9C">
        <w:rPr>
          <w:sz w:val="24"/>
          <w:szCs w:val="24"/>
        </w:rPr>
        <w:t xml:space="preserve">itos </w:t>
      </w:r>
      <w:r w:rsidR="00B33741" w:rsidRPr="002D556B">
        <w:rPr>
          <w:sz w:val="24"/>
          <w:szCs w:val="24"/>
        </w:rPr>
        <w:t>(BACELLAR, 2012).</w:t>
      </w:r>
    </w:p>
    <w:p w:rsidR="00024B1F" w:rsidRPr="002D556B" w:rsidRDefault="00024B1F" w:rsidP="00A201A1">
      <w:pPr>
        <w:tabs>
          <w:tab w:val="left" w:pos="851"/>
        </w:tabs>
        <w:spacing w:after="0" w:line="360" w:lineRule="auto"/>
        <w:ind w:firstLine="851"/>
        <w:jc w:val="both"/>
        <w:rPr>
          <w:sz w:val="24"/>
          <w:szCs w:val="24"/>
        </w:rPr>
      </w:pPr>
      <w:r w:rsidRPr="002D556B">
        <w:rPr>
          <w:sz w:val="24"/>
          <w:szCs w:val="24"/>
        </w:rPr>
        <w:t>Percebe-se dessa forma, que existe uma preocupação tanto em resolver o litígio, quanto em preservar o vínculo entre as partes.</w:t>
      </w:r>
    </w:p>
    <w:p w:rsidR="00B43C67" w:rsidRPr="002D556B" w:rsidRDefault="00B43C67" w:rsidP="00B43C67">
      <w:pPr>
        <w:spacing w:after="0" w:line="360" w:lineRule="auto"/>
        <w:ind w:firstLine="851"/>
        <w:jc w:val="both"/>
        <w:rPr>
          <w:sz w:val="24"/>
          <w:szCs w:val="24"/>
        </w:rPr>
      </w:pPr>
      <w:r w:rsidRPr="002D556B">
        <w:rPr>
          <w:sz w:val="24"/>
          <w:szCs w:val="24"/>
        </w:rPr>
        <w:t xml:space="preserve">Ademais, </w:t>
      </w:r>
      <w:proofErr w:type="spellStart"/>
      <w:r w:rsidRPr="002D556B">
        <w:rPr>
          <w:sz w:val="24"/>
          <w:szCs w:val="24"/>
        </w:rPr>
        <w:t>Egger</w:t>
      </w:r>
      <w:proofErr w:type="spellEnd"/>
      <w:r w:rsidR="00A9218E" w:rsidRPr="002D556B">
        <w:rPr>
          <w:sz w:val="24"/>
          <w:szCs w:val="24"/>
        </w:rPr>
        <w:t xml:space="preserve"> </w:t>
      </w:r>
      <w:r w:rsidR="00E36CBE" w:rsidRPr="002D556B">
        <w:rPr>
          <w:sz w:val="24"/>
          <w:szCs w:val="24"/>
        </w:rPr>
        <w:t>(2008</w:t>
      </w:r>
      <w:r w:rsidR="00A9218E" w:rsidRPr="002D556B">
        <w:rPr>
          <w:sz w:val="24"/>
          <w:szCs w:val="24"/>
        </w:rPr>
        <w:t>) assevera</w:t>
      </w:r>
      <w:r w:rsidRPr="002D556B">
        <w:rPr>
          <w:sz w:val="24"/>
          <w:szCs w:val="24"/>
        </w:rPr>
        <w:t xml:space="preserve"> que uma das vantagens mais relevantes da mediação, além da celeridade, diz respeito à “efetividade de seus resultados, a redução do desgaste emocional e do custo financeiro, a garantia de privacidade e de sigilo, a facilitação da comunicação e promoção de ambientes cooperativos, a transformação das relações e a melhoria dos rela</w:t>
      </w:r>
      <w:r w:rsidR="00853F9C">
        <w:rPr>
          <w:sz w:val="24"/>
          <w:szCs w:val="24"/>
        </w:rPr>
        <w:t>cionamentos.” (EGGER, 2008, 51).</w:t>
      </w:r>
    </w:p>
    <w:p w:rsidR="00BD3731" w:rsidRPr="002D556B" w:rsidRDefault="00A9218E" w:rsidP="00555FD9">
      <w:pPr>
        <w:pStyle w:val="PargrafodaLista"/>
        <w:spacing w:after="0" w:line="360" w:lineRule="auto"/>
        <w:ind w:left="0" w:firstLine="708"/>
        <w:jc w:val="both"/>
        <w:rPr>
          <w:sz w:val="24"/>
          <w:szCs w:val="24"/>
        </w:rPr>
      </w:pPr>
      <w:r w:rsidRPr="002D556B">
        <w:rPr>
          <w:sz w:val="24"/>
          <w:szCs w:val="24"/>
        </w:rPr>
        <w:t>Por fim</w:t>
      </w:r>
      <w:r w:rsidR="00B43C67" w:rsidRPr="002D556B">
        <w:rPr>
          <w:sz w:val="24"/>
          <w:szCs w:val="24"/>
        </w:rPr>
        <w:t>,</w:t>
      </w:r>
      <w:r w:rsidRPr="002D556B">
        <w:rPr>
          <w:sz w:val="24"/>
          <w:szCs w:val="24"/>
        </w:rPr>
        <w:t xml:space="preserve"> conclui-se que</w:t>
      </w:r>
      <w:r w:rsidR="00B43C67" w:rsidRPr="002D556B">
        <w:rPr>
          <w:sz w:val="24"/>
          <w:szCs w:val="24"/>
        </w:rPr>
        <w:t xml:space="preserve"> a mediação de conflitos </w:t>
      </w:r>
      <w:r w:rsidRPr="002D556B">
        <w:rPr>
          <w:sz w:val="24"/>
          <w:szCs w:val="24"/>
        </w:rPr>
        <w:t xml:space="preserve">é </w:t>
      </w:r>
      <w:r w:rsidR="00B43C67" w:rsidRPr="002D556B">
        <w:rPr>
          <w:sz w:val="24"/>
          <w:szCs w:val="24"/>
        </w:rPr>
        <w:t>um meio adequado e eficaz para a resolução de conflitos e, assim, alcançar o acesso à justiça.</w:t>
      </w:r>
    </w:p>
    <w:p w:rsidR="009F0448" w:rsidRPr="002D556B" w:rsidRDefault="009F0448" w:rsidP="00BD3731">
      <w:pPr>
        <w:spacing w:after="0" w:line="360" w:lineRule="auto"/>
        <w:jc w:val="both"/>
        <w:rPr>
          <w:sz w:val="24"/>
          <w:szCs w:val="24"/>
        </w:rPr>
      </w:pPr>
    </w:p>
    <w:p w:rsidR="00F726CF" w:rsidRPr="002D556B" w:rsidRDefault="009F0448" w:rsidP="00540E0B">
      <w:pPr>
        <w:spacing w:after="0" w:line="360" w:lineRule="auto"/>
        <w:jc w:val="both"/>
        <w:rPr>
          <w:b/>
          <w:sz w:val="24"/>
          <w:szCs w:val="24"/>
        </w:rPr>
      </w:pPr>
      <w:r w:rsidRPr="002D556B">
        <w:rPr>
          <w:b/>
          <w:sz w:val="24"/>
          <w:szCs w:val="24"/>
        </w:rPr>
        <w:t>CONSIDERAÇÕES FINAIS</w:t>
      </w:r>
    </w:p>
    <w:p w:rsidR="00257E37" w:rsidRPr="002D556B" w:rsidRDefault="00257E37" w:rsidP="00257E37">
      <w:pPr>
        <w:spacing w:after="0" w:line="360" w:lineRule="auto"/>
        <w:ind w:firstLine="1134"/>
        <w:jc w:val="both"/>
        <w:rPr>
          <w:sz w:val="24"/>
          <w:szCs w:val="24"/>
        </w:rPr>
      </w:pPr>
    </w:p>
    <w:p w:rsidR="00B43C67" w:rsidRPr="00793F87" w:rsidRDefault="00B43C67" w:rsidP="00B43C67">
      <w:pPr>
        <w:spacing w:after="0" w:line="360" w:lineRule="auto"/>
        <w:ind w:firstLine="851"/>
        <w:jc w:val="both"/>
        <w:rPr>
          <w:sz w:val="24"/>
          <w:szCs w:val="24"/>
        </w:rPr>
      </w:pPr>
      <w:r w:rsidRPr="002D556B">
        <w:rPr>
          <w:sz w:val="24"/>
          <w:szCs w:val="24"/>
        </w:rPr>
        <w:t>Em face ao que foi apresentado, por meio deste artigo, identific</w:t>
      </w:r>
      <w:r w:rsidR="00CD118E" w:rsidRPr="002D556B">
        <w:rPr>
          <w:sz w:val="24"/>
          <w:szCs w:val="24"/>
        </w:rPr>
        <w:t>ou-se</w:t>
      </w:r>
      <w:r w:rsidRPr="002D556B">
        <w:rPr>
          <w:sz w:val="24"/>
          <w:szCs w:val="24"/>
        </w:rPr>
        <w:t xml:space="preserve"> os principais </w:t>
      </w:r>
      <w:r w:rsidRPr="00793F87">
        <w:rPr>
          <w:sz w:val="24"/>
          <w:szCs w:val="24"/>
        </w:rPr>
        <w:t>aspectos da mediação judicial à luz do CPC/2015 e a Lei n.13</w:t>
      </w:r>
      <w:r w:rsidR="00A201A1" w:rsidRPr="00793F87">
        <w:rPr>
          <w:sz w:val="24"/>
          <w:szCs w:val="24"/>
        </w:rPr>
        <w:t>.140/2015, método que é</w:t>
      </w:r>
      <w:r w:rsidRPr="00793F87">
        <w:rPr>
          <w:sz w:val="24"/>
          <w:szCs w:val="24"/>
        </w:rPr>
        <w:t xml:space="preserve"> atual, e </w:t>
      </w:r>
      <w:r w:rsidR="00A201A1" w:rsidRPr="00793F87">
        <w:rPr>
          <w:sz w:val="24"/>
          <w:szCs w:val="24"/>
        </w:rPr>
        <w:t>viabiliza</w:t>
      </w:r>
      <w:r w:rsidRPr="00793F87">
        <w:rPr>
          <w:sz w:val="24"/>
          <w:szCs w:val="24"/>
        </w:rPr>
        <w:t xml:space="preserve"> </w:t>
      </w:r>
      <w:proofErr w:type="gramStart"/>
      <w:r w:rsidRPr="00793F87">
        <w:rPr>
          <w:sz w:val="24"/>
          <w:szCs w:val="24"/>
        </w:rPr>
        <w:t>à</w:t>
      </w:r>
      <w:proofErr w:type="gramEnd"/>
      <w:r w:rsidRPr="00793F87">
        <w:rPr>
          <w:sz w:val="24"/>
          <w:szCs w:val="24"/>
        </w:rPr>
        <w:t xml:space="preserve"> sociedade o acesso à </w:t>
      </w:r>
      <w:r w:rsidR="00A201A1" w:rsidRPr="00793F87">
        <w:rPr>
          <w:sz w:val="24"/>
          <w:szCs w:val="24"/>
        </w:rPr>
        <w:t xml:space="preserve">justiça, pois, </w:t>
      </w:r>
      <w:r w:rsidRPr="00793F87">
        <w:rPr>
          <w:sz w:val="24"/>
          <w:szCs w:val="24"/>
        </w:rPr>
        <w:t xml:space="preserve">soluciona as controvérsias de forma pacífica, diferentemente do modelo tradicional </w:t>
      </w:r>
      <w:proofErr w:type="spellStart"/>
      <w:r w:rsidRPr="00793F87">
        <w:rPr>
          <w:sz w:val="24"/>
          <w:szCs w:val="24"/>
        </w:rPr>
        <w:t>adversarial</w:t>
      </w:r>
      <w:proofErr w:type="spellEnd"/>
      <w:r w:rsidRPr="00793F87">
        <w:rPr>
          <w:sz w:val="24"/>
          <w:szCs w:val="24"/>
        </w:rPr>
        <w:t>.</w:t>
      </w:r>
    </w:p>
    <w:p w:rsidR="00B43C67" w:rsidRPr="002D556B" w:rsidRDefault="00555FD9" w:rsidP="00B43C67">
      <w:pPr>
        <w:spacing w:after="0" w:line="360" w:lineRule="auto"/>
        <w:ind w:firstLine="851"/>
        <w:jc w:val="both"/>
        <w:rPr>
          <w:sz w:val="24"/>
          <w:szCs w:val="24"/>
        </w:rPr>
      </w:pPr>
      <w:r w:rsidRPr="00793F87">
        <w:rPr>
          <w:sz w:val="24"/>
          <w:szCs w:val="24"/>
        </w:rPr>
        <w:t xml:space="preserve">Além disso, </w:t>
      </w:r>
      <w:r w:rsidR="00CD118E" w:rsidRPr="00793F87">
        <w:rPr>
          <w:sz w:val="24"/>
          <w:szCs w:val="24"/>
        </w:rPr>
        <w:t>estudou-se</w:t>
      </w:r>
      <w:r w:rsidR="00B43C67" w:rsidRPr="00793F87">
        <w:rPr>
          <w:sz w:val="24"/>
          <w:szCs w:val="24"/>
        </w:rPr>
        <w:t xml:space="preserve"> a atual crise do Poder Judiciário e consequentemente a</w:t>
      </w:r>
      <w:r w:rsidR="00B43C67" w:rsidRPr="002D556B">
        <w:rPr>
          <w:sz w:val="24"/>
          <w:szCs w:val="24"/>
        </w:rPr>
        <w:t xml:space="preserve"> dificuldade deste Poder em garantir o direito de acesso à justiça. Com isso, foi possível analisar a grande relevância do método da mediação judicial, o qual tem demonstrado ser um instrumento eficaz para garantir esse direito e, assim, descongestionar o sistema judiciário e alcançar a pacificação social.</w:t>
      </w:r>
    </w:p>
    <w:p w:rsidR="00B43C67" w:rsidRPr="002D556B" w:rsidRDefault="00B43C67" w:rsidP="00B43C67">
      <w:pPr>
        <w:spacing w:after="0" w:line="360" w:lineRule="auto"/>
        <w:ind w:firstLine="851"/>
        <w:jc w:val="both"/>
        <w:rPr>
          <w:sz w:val="24"/>
          <w:szCs w:val="24"/>
        </w:rPr>
      </w:pPr>
      <w:r w:rsidRPr="002D556B">
        <w:rPr>
          <w:sz w:val="24"/>
          <w:szCs w:val="24"/>
        </w:rPr>
        <w:t xml:space="preserve">Evidencia-se também que a Lei n.13.140/2015 e o CPC/2015 estabelecem os princípios que são fundamentais utilizados nesse método </w:t>
      </w:r>
      <w:proofErr w:type="spellStart"/>
      <w:r w:rsidRPr="002D556B">
        <w:rPr>
          <w:sz w:val="24"/>
          <w:szCs w:val="24"/>
        </w:rPr>
        <w:t>autocomp</w:t>
      </w:r>
      <w:r w:rsidR="00555FD9" w:rsidRPr="002D556B">
        <w:rPr>
          <w:sz w:val="24"/>
          <w:szCs w:val="24"/>
        </w:rPr>
        <w:t>ositivo</w:t>
      </w:r>
      <w:proofErr w:type="spellEnd"/>
      <w:r w:rsidR="00555FD9" w:rsidRPr="002D556B">
        <w:rPr>
          <w:sz w:val="24"/>
          <w:szCs w:val="24"/>
        </w:rPr>
        <w:t>, a fim de possibilitar</w:t>
      </w:r>
      <w:r w:rsidRPr="002D556B">
        <w:rPr>
          <w:sz w:val="24"/>
          <w:szCs w:val="24"/>
        </w:rPr>
        <w:t xml:space="preserve"> a construção de acordos benéficos para os </w:t>
      </w:r>
      <w:proofErr w:type="spellStart"/>
      <w:r w:rsidRPr="002D556B">
        <w:rPr>
          <w:sz w:val="24"/>
          <w:szCs w:val="24"/>
        </w:rPr>
        <w:t>median</w:t>
      </w:r>
      <w:r w:rsidR="00555FD9" w:rsidRPr="002D556B">
        <w:rPr>
          <w:sz w:val="24"/>
          <w:szCs w:val="24"/>
        </w:rPr>
        <w:t>d</w:t>
      </w:r>
      <w:r w:rsidRPr="002D556B">
        <w:rPr>
          <w:sz w:val="24"/>
          <w:szCs w:val="24"/>
        </w:rPr>
        <w:t>os</w:t>
      </w:r>
      <w:proofErr w:type="spellEnd"/>
      <w:r w:rsidRPr="002D556B">
        <w:rPr>
          <w:sz w:val="24"/>
          <w:szCs w:val="24"/>
        </w:rPr>
        <w:t>. Nesse sentido, percebe-se, por exemplo, que a mediação judicial através, da co</w:t>
      </w:r>
      <w:r w:rsidR="00555FD9" w:rsidRPr="002D556B">
        <w:rPr>
          <w:sz w:val="24"/>
          <w:szCs w:val="24"/>
        </w:rPr>
        <w:t>nfidencialidade do procedimento</w:t>
      </w:r>
      <w:r w:rsidRPr="002D556B">
        <w:rPr>
          <w:sz w:val="24"/>
          <w:szCs w:val="24"/>
        </w:rPr>
        <w:t xml:space="preserve"> e da a</w:t>
      </w:r>
      <w:r w:rsidR="00C950AA" w:rsidRPr="002D556B">
        <w:rPr>
          <w:sz w:val="24"/>
          <w:szCs w:val="24"/>
        </w:rPr>
        <w:t>utonomia da vontade das partes,</w:t>
      </w:r>
      <w:r w:rsidRPr="002D556B">
        <w:rPr>
          <w:sz w:val="24"/>
          <w:szCs w:val="24"/>
        </w:rPr>
        <w:t xml:space="preserve"> dois dos vários princípios da mediação, </w:t>
      </w:r>
      <w:proofErr w:type="gramStart"/>
      <w:r w:rsidRPr="002D556B">
        <w:rPr>
          <w:sz w:val="24"/>
          <w:szCs w:val="24"/>
        </w:rPr>
        <w:t>possibilitam</w:t>
      </w:r>
      <w:proofErr w:type="gramEnd"/>
      <w:r w:rsidRPr="002D556B">
        <w:rPr>
          <w:sz w:val="24"/>
          <w:szCs w:val="24"/>
        </w:rPr>
        <w:t xml:space="preserve"> que as partes, além de alcançar o consenso e resolver o litígio, consigam preservar o vínculo existente entre elas.</w:t>
      </w:r>
    </w:p>
    <w:p w:rsidR="006F2C6F" w:rsidRPr="002D556B" w:rsidRDefault="00B43C67" w:rsidP="00E61D0D">
      <w:pPr>
        <w:spacing w:after="0" w:line="360" w:lineRule="auto"/>
        <w:ind w:firstLine="851"/>
        <w:jc w:val="both"/>
        <w:rPr>
          <w:sz w:val="24"/>
          <w:szCs w:val="24"/>
        </w:rPr>
      </w:pPr>
      <w:r w:rsidRPr="002D556B">
        <w:rPr>
          <w:sz w:val="24"/>
          <w:szCs w:val="24"/>
        </w:rPr>
        <w:lastRenderedPageBreak/>
        <w:t xml:space="preserve">Dessa forma, entende-se que, uma vez existente a possibilidade do conflito ser solucionado de maneira adequada e pacífica, sem que precise ser julgado, </w:t>
      </w:r>
      <w:proofErr w:type="gramStart"/>
      <w:r w:rsidRPr="002D556B">
        <w:rPr>
          <w:sz w:val="24"/>
          <w:szCs w:val="24"/>
        </w:rPr>
        <w:t>fica</w:t>
      </w:r>
      <w:proofErr w:type="gramEnd"/>
      <w:r w:rsidRPr="002D556B">
        <w:rPr>
          <w:sz w:val="24"/>
          <w:szCs w:val="24"/>
        </w:rPr>
        <w:t xml:space="preserve"> evidente os vários benefícios para o sistema jurídico e, sobretudo para os conflitantes. Isso ocorre tendo em vista que, é um procedimento mais célere e com menos custos, existe também o sigilo das informações, o que deixam as partes integrantes mais seguras e a vontade para resolver o litígio. Ressalta-se também que a mediaç</w:t>
      </w:r>
      <w:r w:rsidR="00E61D0D" w:rsidRPr="002D556B">
        <w:rPr>
          <w:sz w:val="24"/>
          <w:szCs w:val="24"/>
        </w:rPr>
        <w:t xml:space="preserve">ão busca reduzir, sobretudo, o </w:t>
      </w:r>
      <w:r w:rsidR="00555FD9" w:rsidRPr="002D556B">
        <w:rPr>
          <w:sz w:val="24"/>
          <w:szCs w:val="24"/>
        </w:rPr>
        <w:t>d</w:t>
      </w:r>
      <w:r w:rsidRPr="002D556B">
        <w:rPr>
          <w:sz w:val="24"/>
          <w:szCs w:val="24"/>
        </w:rPr>
        <w:t>esgaste emocional, além de propo</w:t>
      </w:r>
      <w:r w:rsidR="00E61D0D" w:rsidRPr="002D556B">
        <w:rPr>
          <w:sz w:val="24"/>
          <w:szCs w:val="24"/>
        </w:rPr>
        <w:t xml:space="preserve">rcionar uma solução duradoura. </w:t>
      </w:r>
    </w:p>
    <w:p w:rsidR="00E61D0D" w:rsidRPr="002D556B" w:rsidRDefault="00E61D0D" w:rsidP="00E61D0D">
      <w:pPr>
        <w:spacing w:after="0" w:line="360" w:lineRule="auto"/>
        <w:ind w:firstLine="851"/>
        <w:jc w:val="both"/>
        <w:rPr>
          <w:sz w:val="24"/>
          <w:szCs w:val="24"/>
        </w:rPr>
      </w:pPr>
    </w:p>
    <w:p w:rsidR="00E61D0D" w:rsidRPr="002D556B" w:rsidRDefault="00E61D0D" w:rsidP="00E61D0D">
      <w:pPr>
        <w:rPr>
          <w:b/>
          <w:sz w:val="24"/>
          <w:szCs w:val="24"/>
        </w:rPr>
      </w:pPr>
      <w:r w:rsidRPr="002D556B">
        <w:rPr>
          <w:b/>
          <w:sz w:val="24"/>
          <w:szCs w:val="24"/>
        </w:rPr>
        <w:t>REFERÊNCIAS</w:t>
      </w:r>
    </w:p>
    <w:p w:rsidR="0010562B" w:rsidRPr="002D556B" w:rsidRDefault="0010562B" w:rsidP="00E61D0D">
      <w:pPr>
        <w:rPr>
          <w:sz w:val="24"/>
          <w:szCs w:val="24"/>
        </w:rPr>
      </w:pPr>
    </w:p>
    <w:p w:rsidR="00E53074" w:rsidRPr="002D556B" w:rsidRDefault="00E53074" w:rsidP="00E53074">
      <w:pPr>
        <w:autoSpaceDE w:val="0"/>
        <w:autoSpaceDN w:val="0"/>
        <w:adjustRightInd w:val="0"/>
        <w:spacing w:after="0" w:line="240" w:lineRule="auto"/>
        <w:jc w:val="both"/>
        <w:rPr>
          <w:i/>
          <w:iCs/>
          <w:sz w:val="24"/>
          <w:szCs w:val="24"/>
        </w:rPr>
      </w:pPr>
      <w:r w:rsidRPr="002D556B">
        <w:rPr>
          <w:sz w:val="24"/>
          <w:szCs w:val="24"/>
        </w:rPr>
        <w:t xml:space="preserve">AMARAL, Márcia Terezinha Gomes. </w:t>
      </w:r>
      <w:r w:rsidRPr="002D556B">
        <w:rPr>
          <w:b/>
          <w:sz w:val="24"/>
          <w:szCs w:val="24"/>
        </w:rPr>
        <w:t>O direito de acesso à justiça e a mediação.</w:t>
      </w:r>
      <w:r w:rsidRPr="002D556B">
        <w:rPr>
          <w:sz w:val="24"/>
          <w:szCs w:val="24"/>
        </w:rPr>
        <w:t xml:space="preserve"> 2008. 158 fls. </w:t>
      </w:r>
      <w:r w:rsidR="00D83207" w:rsidRPr="002D556B">
        <w:rPr>
          <w:sz w:val="24"/>
          <w:szCs w:val="24"/>
        </w:rPr>
        <w:t>Dissertação (M</w:t>
      </w:r>
      <w:r w:rsidRPr="002D556B">
        <w:rPr>
          <w:sz w:val="24"/>
          <w:szCs w:val="24"/>
        </w:rPr>
        <w:t>estrado</w:t>
      </w:r>
      <w:r w:rsidR="00D83207" w:rsidRPr="002D556B">
        <w:rPr>
          <w:sz w:val="24"/>
          <w:szCs w:val="24"/>
        </w:rPr>
        <w:t xml:space="preserve"> em</w:t>
      </w:r>
      <w:r w:rsidRPr="002D556B">
        <w:rPr>
          <w:sz w:val="24"/>
          <w:szCs w:val="24"/>
        </w:rPr>
        <w:t xml:space="preserve"> </w:t>
      </w:r>
      <w:r w:rsidR="00D83207" w:rsidRPr="002D556B">
        <w:rPr>
          <w:sz w:val="24"/>
          <w:szCs w:val="24"/>
        </w:rPr>
        <w:t xml:space="preserve">direito e políticas públicas) </w:t>
      </w:r>
      <w:r w:rsidRPr="002D556B">
        <w:rPr>
          <w:sz w:val="24"/>
          <w:szCs w:val="24"/>
        </w:rPr>
        <w:t xml:space="preserve">– Faculdades de Ciências Jurídicas e Sociais do </w:t>
      </w:r>
      <w:proofErr w:type="spellStart"/>
      <w:r w:rsidRPr="002D556B">
        <w:rPr>
          <w:sz w:val="24"/>
          <w:szCs w:val="24"/>
        </w:rPr>
        <w:t>UniCeub</w:t>
      </w:r>
      <w:proofErr w:type="spellEnd"/>
      <w:r w:rsidRPr="002D556B">
        <w:rPr>
          <w:sz w:val="24"/>
          <w:szCs w:val="24"/>
        </w:rPr>
        <w:t>, Brasília. Disponível em: &lt;</w:t>
      </w:r>
      <w:r w:rsidRPr="002D556B">
        <w:rPr>
          <w:iCs/>
          <w:sz w:val="24"/>
          <w:szCs w:val="24"/>
        </w:rPr>
        <w:t xml:space="preserve"> </w:t>
      </w:r>
      <w:hyperlink r:id="rId9" w:history="1">
        <w:r w:rsidRPr="00164AAE">
          <w:rPr>
            <w:rStyle w:val="Hyperlink"/>
            <w:iCs/>
            <w:sz w:val="24"/>
            <w:szCs w:val="24"/>
            <w:u w:val="none"/>
          </w:rPr>
          <w:t>http://livros01.livrosgratis.com.br/cp048205.pdf</w:t>
        </w:r>
      </w:hyperlink>
      <w:r w:rsidRPr="002D556B">
        <w:rPr>
          <w:iCs/>
          <w:sz w:val="24"/>
          <w:szCs w:val="24"/>
        </w:rPr>
        <w:t xml:space="preserve"> </w:t>
      </w:r>
      <w:r w:rsidRPr="002D556B">
        <w:rPr>
          <w:sz w:val="24"/>
          <w:szCs w:val="24"/>
        </w:rPr>
        <w:t>&gt; Acesso em: 11 de junho de 2017.</w:t>
      </w:r>
    </w:p>
    <w:p w:rsidR="00E53074" w:rsidRPr="002D556B" w:rsidRDefault="00E53074" w:rsidP="0010562B">
      <w:pPr>
        <w:spacing w:after="0" w:line="240" w:lineRule="auto"/>
        <w:jc w:val="both"/>
        <w:rPr>
          <w:sz w:val="24"/>
          <w:szCs w:val="24"/>
        </w:rPr>
      </w:pPr>
    </w:p>
    <w:p w:rsidR="00E53074" w:rsidRDefault="00853F9C" w:rsidP="0010562B">
      <w:pPr>
        <w:spacing w:after="0" w:line="240" w:lineRule="auto"/>
        <w:jc w:val="both"/>
        <w:rPr>
          <w:sz w:val="24"/>
          <w:szCs w:val="24"/>
        </w:rPr>
      </w:pPr>
      <w:r>
        <w:rPr>
          <w:sz w:val="24"/>
          <w:szCs w:val="24"/>
        </w:rPr>
        <w:t xml:space="preserve">AZEVEDO, </w:t>
      </w:r>
      <w:proofErr w:type="spellStart"/>
      <w:r>
        <w:rPr>
          <w:sz w:val="24"/>
          <w:szCs w:val="24"/>
        </w:rPr>
        <w:t>Andre</w:t>
      </w:r>
      <w:proofErr w:type="spellEnd"/>
      <w:r>
        <w:rPr>
          <w:sz w:val="24"/>
          <w:szCs w:val="24"/>
        </w:rPr>
        <w:t xml:space="preserve"> </w:t>
      </w:r>
      <w:proofErr w:type="spellStart"/>
      <w:r>
        <w:rPr>
          <w:sz w:val="24"/>
          <w:szCs w:val="24"/>
        </w:rPr>
        <w:t>Gomma</w:t>
      </w:r>
      <w:proofErr w:type="spellEnd"/>
      <w:r>
        <w:rPr>
          <w:sz w:val="24"/>
          <w:szCs w:val="24"/>
        </w:rPr>
        <w:t xml:space="preserve"> </w:t>
      </w:r>
      <w:proofErr w:type="gramStart"/>
      <w:r w:rsidRPr="003F64CF">
        <w:rPr>
          <w:i/>
          <w:sz w:val="24"/>
          <w:szCs w:val="24"/>
        </w:rPr>
        <w:t>et</w:t>
      </w:r>
      <w:proofErr w:type="gramEnd"/>
      <w:r w:rsidRPr="003F64CF">
        <w:rPr>
          <w:i/>
          <w:sz w:val="24"/>
          <w:szCs w:val="24"/>
        </w:rPr>
        <w:t xml:space="preserve"> al.</w:t>
      </w:r>
      <w:r>
        <w:rPr>
          <w:sz w:val="24"/>
          <w:szCs w:val="24"/>
        </w:rPr>
        <w:t xml:space="preserve"> </w:t>
      </w:r>
      <w:r>
        <w:rPr>
          <w:b/>
          <w:sz w:val="24"/>
          <w:szCs w:val="24"/>
        </w:rPr>
        <w:t>Manual de Mediação Judicial</w:t>
      </w:r>
      <w:r>
        <w:rPr>
          <w:sz w:val="24"/>
          <w:szCs w:val="24"/>
        </w:rPr>
        <w:t xml:space="preserve">. 6. </w:t>
      </w:r>
      <w:proofErr w:type="gramStart"/>
      <w:r>
        <w:rPr>
          <w:sz w:val="24"/>
          <w:szCs w:val="24"/>
        </w:rPr>
        <w:t>ed.</w:t>
      </w:r>
      <w:proofErr w:type="gramEnd"/>
      <w:r>
        <w:rPr>
          <w:sz w:val="24"/>
          <w:szCs w:val="24"/>
        </w:rPr>
        <w:t xml:space="preserve"> Brasília/DF: CNJ, 2016.</w:t>
      </w:r>
    </w:p>
    <w:p w:rsidR="00853F9C" w:rsidRPr="002D556B" w:rsidRDefault="00853F9C" w:rsidP="0010562B">
      <w:pPr>
        <w:spacing w:after="0" w:line="240" w:lineRule="auto"/>
        <w:jc w:val="both"/>
        <w:rPr>
          <w:sz w:val="24"/>
          <w:szCs w:val="24"/>
        </w:rPr>
      </w:pPr>
    </w:p>
    <w:p w:rsidR="0010562B" w:rsidRPr="002D556B" w:rsidRDefault="0010562B" w:rsidP="0010562B">
      <w:pPr>
        <w:spacing w:after="0" w:line="240" w:lineRule="auto"/>
        <w:jc w:val="both"/>
        <w:rPr>
          <w:sz w:val="24"/>
          <w:szCs w:val="24"/>
        </w:rPr>
      </w:pPr>
      <w:r w:rsidRPr="002D556B">
        <w:rPr>
          <w:sz w:val="24"/>
          <w:szCs w:val="24"/>
        </w:rPr>
        <w:t xml:space="preserve">BACELLAR, Roberto Portugal. </w:t>
      </w:r>
      <w:r w:rsidRPr="002D556B">
        <w:rPr>
          <w:b/>
          <w:sz w:val="24"/>
          <w:szCs w:val="24"/>
        </w:rPr>
        <w:t xml:space="preserve">Mediação e arbitragem. </w:t>
      </w:r>
      <w:r w:rsidRPr="002D556B">
        <w:rPr>
          <w:sz w:val="24"/>
          <w:szCs w:val="24"/>
        </w:rPr>
        <w:t xml:space="preserve">53. ed. São Paulo:  Saraiva, 2012. </w:t>
      </w:r>
    </w:p>
    <w:p w:rsidR="0010562B" w:rsidRPr="002D556B" w:rsidRDefault="0010562B" w:rsidP="0010562B">
      <w:pPr>
        <w:spacing w:after="0" w:line="240" w:lineRule="auto"/>
        <w:jc w:val="both"/>
        <w:rPr>
          <w:sz w:val="24"/>
          <w:szCs w:val="24"/>
        </w:rPr>
      </w:pPr>
    </w:p>
    <w:p w:rsidR="0010562B" w:rsidRDefault="0010562B" w:rsidP="0010562B">
      <w:pPr>
        <w:autoSpaceDE w:val="0"/>
        <w:autoSpaceDN w:val="0"/>
        <w:adjustRightInd w:val="0"/>
        <w:spacing w:after="0" w:line="240" w:lineRule="auto"/>
        <w:jc w:val="both"/>
        <w:rPr>
          <w:sz w:val="24"/>
          <w:szCs w:val="24"/>
        </w:rPr>
      </w:pPr>
      <w:r w:rsidRPr="002D556B">
        <w:rPr>
          <w:sz w:val="24"/>
          <w:szCs w:val="24"/>
        </w:rPr>
        <w:t xml:space="preserve">BARRAL, </w:t>
      </w:r>
      <w:proofErr w:type="spellStart"/>
      <w:r w:rsidRPr="002D556B">
        <w:rPr>
          <w:sz w:val="24"/>
          <w:szCs w:val="24"/>
        </w:rPr>
        <w:t>Welber</w:t>
      </w:r>
      <w:proofErr w:type="spellEnd"/>
      <w:r w:rsidRPr="002D556B">
        <w:rPr>
          <w:sz w:val="24"/>
          <w:szCs w:val="24"/>
        </w:rPr>
        <w:t xml:space="preserve"> Oliveira. </w:t>
      </w:r>
      <w:r w:rsidRPr="002D556B">
        <w:rPr>
          <w:b/>
          <w:sz w:val="24"/>
          <w:szCs w:val="24"/>
        </w:rPr>
        <w:t>Metodologia da pesquisa jurídica</w:t>
      </w:r>
      <w:r w:rsidRPr="002D556B">
        <w:rPr>
          <w:sz w:val="24"/>
          <w:szCs w:val="24"/>
        </w:rPr>
        <w:t xml:space="preserve">. 4. </w:t>
      </w:r>
      <w:proofErr w:type="gramStart"/>
      <w:r w:rsidRPr="002D556B">
        <w:rPr>
          <w:sz w:val="24"/>
          <w:szCs w:val="24"/>
        </w:rPr>
        <w:t>ed.</w:t>
      </w:r>
      <w:proofErr w:type="gramEnd"/>
      <w:r w:rsidRPr="002D556B">
        <w:rPr>
          <w:sz w:val="24"/>
          <w:szCs w:val="24"/>
        </w:rPr>
        <w:t xml:space="preserve"> Belo Horizonte: Del Rey, 2010.</w:t>
      </w:r>
    </w:p>
    <w:p w:rsidR="00D10D92" w:rsidRDefault="00D10D92" w:rsidP="0010562B">
      <w:pPr>
        <w:autoSpaceDE w:val="0"/>
        <w:autoSpaceDN w:val="0"/>
        <w:adjustRightInd w:val="0"/>
        <w:spacing w:after="0" w:line="240" w:lineRule="auto"/>
        <w:jc w:val="both"/>
        <w:rPr>
          <w:sz w:val="24"/>
          <w:szCs w:val="24"/>
        </w:rPr>
      </w:pPr>
    </w:p>
    <w:p w:rsidR="00D10D92" w:rsidRPr="00D10D92" w:rsidRDefault="00D10D92" w:rsidP="0010562B">
      <w:pPr>
        <w:autoSpaceDE w:val="0"/>
        <w:autoSpaceDN w:val="0"/>
        <w:adjustRightInd w:val="0"/>
        <w:spacing w:after="0" w:line="240" w:lineRule="auto"/>
        <w:jc w:val="both"/>
        <w:rPr>
          <w:sz w:val="24"/>
          <w:szCs w:val="24"/>
        </w:rPr>
      </w:pPr>
      <w:r>
        <w:rPr>
          <w:sz w:val="24"/>
          <w:szCs w:val="24"/>
        </w:rPr>
        <w:t xml:space="preserve">BRASIL. </w:t>
      </w:r>
      <w:r>
        <w:rPr>
          <w:b/>
          <w:sz w:val="24"/>
          <w:szCs w:val="24"/>
        </w:rPr>
        <w:t>Constituição da República Federativa do Brasil de 1988</w:t>
      </w:r>
      <w:r>
        <w:rPr>
          <w:sz w:val="24"/>
          <w:szCs w:val="24"/>
        </w:rPr>
        <w:t>. Disponível em: &lt;www.planalto.gov.br/ccivil_03/constituicao/constituicaocomplilado.htm&gt;</w:t>
      </w:r>
    </w:p>
    <w:p w:rsidR="00A36D42" w:rsidRPr="002D556B" w:rsidRDefault="00A36D42" w:rsidP="0010562B">
      <w:pPr>
        <w:autoSpaceDE w:val="0"/>
        <w:autoSpaceDN w:val="0"/>
        <w:adjustRightInd w:val="0"/>
        <w:spacing w:after="0" w:line="240" w:lineRule="auto"/>
        <w:jc w:val="both"/>
        <w:rPr>
          <w:rFonts w:cs="Myriad Pro Light"/>
          <w:color w:val="000000"/>
          <w:sz w:val="24"/>
          <w:szCs w:val="24"/>
        </w:rPr>
      </w:pPr>
    </w:p>
    <w:p w:rsidR="00A36D42" w:rsidRPr="00164AAE" w:rsidRDefault="00A36D42" w:rsidP="00A36D42">
      <w:pPr>
        <w:autoSpaceDE w:val="0"/>
        <w:autoSpaceDN w:val="0"/>
        <w:adjustRightInd w:val="0"/>
        <w:spacing w:after="0" w:line="240" w:lineRule="auto"/>
        <w:jc w:val="both"/>
        <w:rPr>
          <w:sz w:val="24"/>
          <w:szCs w:val="24"/>
        </w:rPr>
      </w:pPr>
      <w:r w:rsidRPr="002D556B">
        <w:rPr>
          <w:sz w:val="24"/>
          <w:szCs w:val="24"/>
        </w:rPr>
        <w:t xml:space="preserve">BRASIL, Lei nº 13.140, de 26 de junho de 2015.  Dispõe sobre a mediação entre particulares como meio de solução de controvérsias e sobre a </w:t>
      </w:r>
      <w:proofErr w:type="spellStart"/>
      <w:r w:rsidRPr="002D556B">
        <w:rPr>
          <w:sz w:val="24"/>
          <w:szCs w:val="24"/>
        </w:rPr>
        <w:t>autocomposição</w:t>
      </w:r>
      <w:proofErr w:type="spellEnd"/>
      <w:r w:rsidRPr="002D556B">
        <w:rPr>
          <w:sz w:val="24"/>
          <w:szCs w:val="24"/>
        </w:rPr>
        <w:t xml:space="preserve"> de conflitos no âmbito da administração pública; altera a Lei n</w:t>
      </w:r>
      <w:r w:rsidRPr="002D556B">
        <w:rPr>
          <w:sz w:val="24"/>
          <w:szCs w:val="24"/>
          <w:u w:val="single"/>
          <w:vertAlign w:val="superscript"/>
        </w:rPr>
        <w:t>o</w:t>
      </w:r>
      <w:r w:rsidRPr="002D556B">
        <w:rPr>
          <w:sz w:val="24"/>
          <w:szCs w:val="24"/>
        </w:rPr>
        <w:t> 9.469, de 10 de julho de 1997, e o Decreto n</w:t>
      </w:r>
      <w:r w:rsidRPr="002D556B">
        <w:rPr>
          <w:sz w:val="24"/>
          <w:szCs w:val="24"/>
          <w:u w:val="single"/>
          <w:vertAlign w:val="superscript"/>
        </w:rPr>
        <w:t>o</w:t>
      </w:r>
      <w:r w:rsidRPr="002D556B">
        <w:rPr>
          <w:sz w:val="24"/>
          <w:szCs w:val="24"/>
        </w:rPr>
        <w:t> 70.235, de 6 de março de 1972; e revoga o § 2</w:t>
      </w:r>
      <w:r w:rsidRPr="002D556B">
        <w:rPr>
          <w:sz w:val="24"/>
          <w:szCs w:val="24"/>
          <w:u w:val="single"/>
          <w:vertAlign w:val="superscript"/>
        </w:rPr>
        <w:t>o</w:t>
      </w:r>
      <w:r w:rsidRPr="002D556B">
        <w:rPr>
          <w:sz w:val="24"/>
          <w:szCs w:val="24"/>
        </w:rPr>
        <w:t> do art. 6</w:t>
      </w:r>
      <w:r w:rsidRPr="002D556B">
        <w:rPr>
          <w:sz w:val="24"/>
          <w:szCs w:val="24"/>
          <w:u w:val="single"/>
          <w:vertAlign w:val="superscript"/>
        </w:rPr>
        <w:t>o</w:t>
      </w:r>
      <w:r w:rsidRPr="002D556B">
        <w:rPr>
          <w:sz w:val="24"/>
          <w:szCs w:val="24"/>
        </w:rPr>
        <w:t> da Lei n</w:t>
      </w:r>
      <w:r w:rsidRPr="002D556B">
        <w:rPr>
          <w:sz w:val="24"/>
          <w:szCs w:val="24"/>
          <w:u w:val="single"/>
          <w:vertAlign w:val="superscript"/>
        </w:rPr>
        <w:t>o</w:t>
      </w:r>
      <w:r w:rsidRPr="002D556B">
        <w:rPr>
          <w:sz w:val="24"/>
          <w:szCs w:val="24"/>
        </w:rPr>
        <w:t xml:space="preserve"> 9.469, de 10 de julho de 1997. </w:t>
      </w:r>
      <w:r w:rsidRPr="002D556B">
        <w:rPr>
          <w:b/>
          <w:sz w:val="24"/>
          <w:szCs w:val="24"/>
        </w:rPr>
        <w:t xml:space="preserve">Diário </w:t>
      </w:r>
      <w:r w:rsidRPr="00164AAE">
        <w:rPr>
          <w:b/>
          <w:sz w:val="24"/>
          <w:szCs w:val="24"/>
        </w:rPr>
        <w:t>Oficial da República Federativa do Brasil</w:t>
      </w:r>
      <w:r w:rsidRPr="00164AAE">
        <w:rPr>
          <w:sz w:val="24"/>
          <w:szCs w:val="24"/>
        </w:rPr>
        <w:t>,</w:t>
      </w:r>
      <w:r w:rsidRPr="00164AAE">
        <w:rPr>
          <w:b/>
          <w:sz w:val="24"/>
          <w:szCs w:val="24"/>
        </w:rPr>
        <w:t xml:space="preserve"> </w:t>
      </w:r>
      <w:r w:rsidRPr="00164AAE">
        <w:rPr>
          <w:sz w:val="24"/>
          <w:szCs w:val="24"/>
        </w:rPr>
        <w:t>Brasília, DF, 26 de junho de 2015. Disponível em: &lt;</w:t>
      </w:r>
      <w:hyperlink r:id="rId10" w:history="1">
        <w:r w:rsidRPr="00164AAE">
          <w:rPr>
            <w:color w:val="0563C1"/>
            <w:sz w:val="24"/>
            <w:szCs w:val="24"/>
          </w:rPr>
          <w:t>http://www.planalto.gov.br/ccivil_03/_Ato2015-2018/2015/Lei/L13140.htm</w:t>
        </w:r>
      </w:hyperlink>
      <w:r w:rsidRPr="00164AAE">
        <w:rPr>
          <w:sz w:val="24"/>
          <w:szCs w:val="24"/>
        </w:rPr>
        <w:t xml:space="preserve">&gt; </w:t>
      </w:r>
    </w:p>
    <w:p w:rsidR="00A36D42" w:rsidRPr="00164AAE" w:rsidRDefault="00A36D42" w:rsidP="0010562B">
      <w:pPr>
        <w:autoSpaceDE w:val="0"/>
        <w:autoSpaceDN w:val="0"/>
        <w:adjustRightInd w:val="0"/>
        <w:spacing w:after="0" w:line="240" w:lineRule="auto"/>
        <w:jc w:val="both"/>
        <w:rPr>
          <w:rFonts w:cs="Myriad Pro Light"/>
          <w:color w:val="000000"/>
          <w:sz w:val="24"/>
          <w:szCs w:val="24"/>
        </w:rPr>
      </w:pPr>
    </w:p>
    <w:p w:rsidR="00A36D42" w:rsidRPr="00164AAE" w:rsidRDefault="00A36D42" w:rsidP="00A36D42">
      <w:pPr>
        <w:autoSpaceDE w:val="0"/>
        <w:autoSpaceDN w:val="0"/>
        <w:adjustRightInd w:val="0"/>
        <w:spacing w:after="0" w:line="240" w:lineRule="auto"/>
        <w:jc w:val="both"/>
        <w:rPr>
          <w:b/>
          <w:sz w:val="24"/>
          <w:szCs w:val="24"/>
        </w:rPr>
      </w:pPr>
      <w:r w:rsidRPr="00164AAE">
        <w:rPr>
          <w:sz w:val="24"/>
          <w:szCs w:val="24"/>
        </w:rPr>
        <w:t xml:space="preserve">BRASIL. </w:t>
      </w:r>
      <w:r w:rsidRPr="00164AAE">
        <w:rPr>
          <w:b/>
          <w:sz w:val="24"/>
          <w:szCs w:val="24"/>
        </w:rPr>
        <w:t>Novo código de processo civil</w:t>
      </w:r>
      <w:r w:rsidRPr="00164AAE">
        <w:rPr>
          <w:sz w:val="24"/>
          <w:szCs w:val="24"/>
        </w:rPr>
        <w:t xml:space="preserve">. ed. São Paulo: Saraiva, 2015. </w:t>
      </w:r>
    </w:p>
    <w:p w:rsidR="00A36D42" w:rsidRPr="00164AAE" w:rsidRDefault="00A36D42" w:rsidP="0010562B">
      <w:pPr>
        <w:autoSpaceDE w:val="0"/>
        <w:autoSpaceDN w:val="0"/>
        <w:adjustRightInd w:val="0"/>
        <w:spacing w:after="0" w:line="240" w:lineRule="auto"/>
        <w:jc w:val="both"/>
        <w:rPr>
          <w:rFonts w:cs="Myriad Pro Light"/>
          <w:color w:val="000000"/>
          <w:sz w:val="24"/>
          <w:szCs w:val="24"/>
        </w:rPr>
      </w:pPr>
    </w:p>
    <w:p w:rsidR="0010562B" w:rsidRPr="00164AAE" w:rsidRDefault="00853F9C" w:rsidP="0010562B">
      <w:pPr>
        <w:autoSpaceDE w:val="0"/>
        <w:autoSpaceDN w:val="0"/>
        <w:adjustRightInd w:val="0"/>
        <w:spacing w:after="0" w:line="240" w:lineRule="auto"/>
        <w:jc w:val="both"/>
        <w:rPr>
          <w:sz w:val="24"/>
          <w:szCs w:val="24"/>
        </w:rPr>
      </w:pPr>
      <w:r w:rsidRPr="00164AAE">
        <w:rPr>
          <w:sz w:val="24"/>
          <w:szCs w:val="24"/>
        </w:rPr>
        <w:t xml:space="preserve">BRASIL. </w:t>
      </w:r>
      <w:r w:rsidRPr="00164AAE">
        <w:rPr>
          <w:b/>
          <w:sz w:val="24"/>
          <w:szCs w:val="24"/>
        </w:rPr>
        <w:t>Resolução nº. 125, de 29 de novembro de 2010</w:t>
      </w:r>
      <w:r w:rsidRPr="00164AAE">
        <w:rPr>
          <w:sz w:val="24"/>
          <w:szCs w:val="24"/>
        </w:rPr>
        <w:t>. Dispõe sobre a Política Judiciária Nacional de tratamento adequado dos conflitos de interesses no âmbito do Poder Judiciário e dá outras providências. Brasília: Conselho Nacional de Justiça, 2017. Disponível em: &lt;</w:t>
      </w:r>
      <w:r w:rsidRPr="00164AAE">
        <w:t xml:space="preserve"> </w:t>
      </w:r>
      <w:hyperlink r:id="rId11" w:history="1">
        <w:r w:rsidRPr="00164AAE">
          <w:rPr>
            <w:rStyle w:val="Hyperlink"/>
            <w:sz w:val="24"/>
            <w:szCs w:val="24"/>
            <w:u w:val="none"/>
          </w:rPr>
          <w:t>http://www.cnj.jus.br/busca-atos-adm?documento=2579</w:t>
        </w:r>
      </w:hyperlink>
      <w:r w:rsidRPr="00164AAE">
        <w:rPr>
          <w:sz w:val="24"/>
          <w:szCs w:val="24"/>
        </w:rPr>
        <w:t>&gt;. Acesso em 29 de setembro de 2017.</w:t>
      </w:r>
    </w:p>
    <w:p w:rsidR="00853F9C" w:rsidRPr="002D556B" w:rsidRDefault="00853F9C" w:rsidP="0010562B">
      <w:pPr>
        <w:autoSpaceDE w:val="0"/>
        <w:autoSpaceDN w:val="0"/>
        <w:adjustRightInd w:val="0"/>
        <w:spacing w:after="0" w:line="240" w:lineRule="auto"/>
        <w:jc w:val="both"/>
        <w:rPr>
          <w:rFonts w:cs="Myriad Pro Light"/>
          <w:color w:val="000000"/>
          <w:sz w:val="24"/>
          <w:szCs w:val="24"/>
        </w:rPr>
      </w:pPr>
    </w:p>
    <w:p w:rsidR="0010562B" w:rsidRPr="002D556B" w:rsidRDefault="0010562B" w:rsidP="0010562B">
      <w:pPr>
        <w:autoSpaceDE w:val="0"/>
        <w:autoSpaceDN w:val="0"/>
        <w:adjustRightInd w:val="0"/>
        <w:spacing w:after="0" w:line="240" w:lineRule="auto"/>
        <w:jc w:val="both"/>
        <w:rPr>
          <w:rFonts w:cs="Myriad Pro Light"/>
          <w:color w:val="000000"/>
          <w:sz w:val="24"/>
          <w:szCs w:val="24"/>
        </w:rPr>
      </w:pPr>
      <w:r w:rsidRPr="002D556B">
        <w:rPr>
          <w:rFonts w:cs="Myriad Pro Light"/>
          <w:color w:val="000000"/>
          <w:sz w:val="24"/>
          <w:szCs w:val="24"/>
        </w:rPr>
        <w:lastRenderedPageBreak/>
        <w:t xml:space="preserve">CAPPELLETTI, Mauro; GARTH, Bryant. </w:t>
      </w:r>
      <w:r w:rsidRPr="002D556B">
        <w:rPr>
          <w:rFonts w:cs="Myriad Pro Light"/>
          <w:b/>
          <w:color w:val="000000"/>
          <w:sz w:val="24"/>
          <w:szCs w:val="24"/>
        </w:rPr>
        <w:t xml:space="preserve">Acesso à Justiça. </w:t>
      </w:r>
      <w:r w:rsidRPr="002D556B">
        <w:rPr>
          <w:rFonts w:cs="Myriad Pro Light"/>
          <w:color w:val="000000"/>
          <w:sz w:val="24"/>
          <w:szCs w:val="24"/>
        </w:rPr>
        <w:t>Porto Alegre: ed.</w:t>
      </w:r>
      <w:r w:rsidR="00EB411B" w:rsidRPr="002D556B">
        <w:rPr>
          <w:rFonts w:cs="Myriad Pro Light"/>
          <w:color w:val="000000"/>
          <w:sz w:val="24"/>
          <w:szCs w:val="24"/>
        </w:rPr>
        <w:t xml:space="preserve"> Fabris, 2002</w:t>
      </w:r>
      <w:r w:rsidRPr="002D556B">
        <w:rPr>
          <w:rFonts w:cs="Myriad Pro Light"/>
          <w:color w:val="000000"/>
          <w:sz w:val="24"/>
          <w:szCs w:val="24"/>
        </w:rPr>
        <w:t>.</w:t>
      </w:r>
    </w:p>
    <w:p w:rsidR="0010562B" w:rsidRPr="002D556B" w:rsidRDefault="0010562B" w:rsidP="0010562B">
      <w:pPr>
        <w:autoSpaceDE w:val="0"/>
        <w:autoSpaceDN w:val="0"/>
        <w:adjustRightInd w:val="0"/>
        <w:spacing w:after="0" w:line="240" w:lineRule="auto"/>
        <w:jc w:val="both"/>
        <w:rPr>
          <w:rFonts w:cs="Myriad Pro Light"/>
          <w:color w:val="000000"/>
          <w:sz w:val="24"/>
          <w:szCs w:val="24"/>
        </w:rPr>
      </w:pPr>
    </w:p>
    <w:p w:rsidR="0010562B" w:rsidRDefault="0010562B" w:rsidP="0010562B">
      <w:pPr>
        <w:autoSpaceDE w:val="0"/>
        <w:autoSpaceDN w:val="0"/>
        <w:adjustRightInd w:val="0"/>
        <w:spacing w:after="0" w:line="240" w:lineRule="auto"/>
        <w:jc w:val="both"/>
        <w:rPr>
          <w:rFonts w:cs="Myriad Pro Light"/>
          <w:color w:val="000000"/>
          <w:sz w:val="24"/>
          <w:szCs w:val="24"/>
        </w:rPr>
      </w:pPr>
      <w:r w:rsidRPr="002D556B">
        <w:rPr>
          <w:rFonts w:cs="Myriad Pro Light"/>
          <w:color w:val="000000"/>
          <w:sz w:val="24"/>
          <w:szCs w:val="24"/>
        </w:rPr>
        <w:t xml:space="preserve">CINTRA, </w:t>
      </w:r>
      <w:proofErr w:type="spellStart"/>
      <w:r w:rsidRPr="002D556B">
        <w:rPr>
          <w:rFonts w:cs="Myriad Pro Light"/>
          <w:color w:val="000000"/>
          <w:sz w:val="24"/>
          <w:szCs w:val="24"/>
        </w:rPr>
        <w:t>Antonio</w:t>
      </w:r>
      <w:proofErr w:type="spellEnd"/>
      <w:r w:rsidRPr="002D556B">
        <w:rPr>
          <w:rFonts w:cs="Myriad Pro Light"/>
          <w:color w:val="000000"/>
          <w:sz w:val="24"/>
          <w:szCs w:val="24"/>
        </w:rPr>
        <w:t xml:space="preserve"> Carlos de Araújo; GRINOVER, Ada Pellegrini; DINAMARC</w:t>
      </w:r>
      <w:r w:rsidR="00F940D8" w:rsidRPr="002D556B">
        <w:rPr>
          <w:rFonts w:cs="Myriad Pro Light"/>
          <w:color w:val="000000"/>
          <w:sz w:val="24"/>
          <w:szCs w:val="24"/>
        </w:rPr>
        <w:t xml:space="preserve">O, Cândido Rangel. </w:t>
      </w:r>
      <w:r w:rsidR="00F940D8" w:rsidRPr="002D556B">
        <w:rPr>
          <w:rFonts w:cs="Myriad Pro Light"/>
          <w:b/>
          <w:color w:val="000000"/>
          <w:sz w:val="24"/>
          <w:szCs w:val="24"/>
        </w:rPr>
        <w:t>Teoria gera</w:t>
      </w:r>
      <w:r w:rsidRPr="002D556B">
        <w:rPr>
          <w:rFonts w:cs="Myriad Pro Light"/>
          <w:b/>
          <w:color w:val="000000"/>
          <w:sz w:val="24"/>
          <w:szCs w:val="24"/>
        </w:rPr>
        <w:t>l do processo</w:t>
      </w:r>
      <w:r w:rsidRPr="002D556B">
        <w:rPr>
          <w:rFonts w:cs="Myriad Pro Light"/>
          <w:color w:val="000000"/>
          <w:sz w:val="24"/>
          <w:szCs w:val="24"/>
        </w:rPr>
        <w:t xml:space="preserve">. </w:t>
      </w:r>
      <w:r w:rsidR="00F940D8" w:rsidRPr="002D556B">
        <w:rPr>
          <w:rFonts w:cs="Myriad Pro Light"/>
          <w:color w:val="000000"/>
          <w:sz w:val="24"/>
          <w:szCs w:val="24"/>
        </w:rPr>
        <w:t>31</w:t>
      </w:r>
      <w:r w:rsidRPr="002D556B">
        <w:rPr>
          <w:rFonts w:cs="Myriad Pro Light"/>
          <w:color w:val="000000"/>
          <w:sz w:val="24"/>
          <w:szCs w:val="24"/>
        </w:rPr>
        <w:t>ª ed</w:t>
      </w:r>
      <w:r w:rsidR="00F940D8" w:rsidRPr="002D556B">
        <w:rPr>
          <w:rFonts w:cs="Myriad Pro Light"/>
          <w:color w:val="000000"/>
          <w:sz w:val="24"/>
          <w:szCs w:val="24"/>
        </w:rPr>
        <w:t>. rev. e ampliada</w:t>
      </w:r>
      <w:r w:rsidRPr="002D556B">
        <w:rPr>
          <w:rFonts w:cs="Myriad Pro Light"/>
          <w:color w:val="000000"/>
          <w:sz w:val="24"/>
          <w:szCs w:val="24"/>
        </w:rPr>
        <w:t>. São Paulo: Malheiros Editores, 201</w:t>
      </w:r>
      <w:r w:rsidR="00F940D8" w:rsidRPr="002D556B">
        <w:rPr>
          <w:rFonts w:cs="Myriad Pro Light"/>
          <w:color w:val="000000"/>
          <w:sz w:val="24"/>
          <w:szCs w:val="24"/>
        </w:rPr>
        <w:t>5</w:t>
      </w:r>
      <w:r w:rsidR="004A09FD" w:rsidRPr="002D556B">
        <w:rPr>
          <w:rFonts w:cs="Myriad Pro Light"/>
          <w:color w:val="000000"/>
          <w:sz w:val="24"/>
          <w:szCs w:val="24"/>
        </w:rPr>
        <w:t>.</w:t>
      </w:r>
    </w:p>
    <w:p w:rsidR="00257469" w:rsidRPr="002D556B" w:rsidRDefault="00257469" w:rsidP="0010562B">
      <w:pPr>
        <w:autoSpaceDE w:val="0"/>
        <w:autoSpaceDN w:val="0"/>
        <w:adjustRightInd w:val="0"/>
        <w:spacing w:after="0" w:line="240" w:lineRule="auto"/>
        <w:jc w:val="both"/>
        <w:rPr>
          <w:rFonts w:cs="Myriad Pro Light"/>
          <w:color w:val="000000"/>
          <w:sz w:val="24"/>
          <w:szCs w:val="24"/>
        </w:rPr>
      </w:pPr>
    </w:p>
    <w:p w:rsidR="00E53074" w:rsidRDefault="00EB411B" w:rsidP="00EB411B">
      <w:pPr>
        <w:autoSpaceDE w:val="0"/>
        <w:autoSpaceDN w:val="0"/>
        <w:adjustRightInd w:val="0"/>
        <w:spacing w:after="0" w:line="240" w:lineRule="auto"/>
        <w:jc w:val="both"/>
        <w:rPr>
          <w:sz w:val="24"/>
          <w:szCs w:val="24"/>
        </w:rPr>
      </w:pPr>
      <w:r w:rsidRPr="002D556B">
        <w:rPr>
          <w:sz w:val="24"/>
          <w:szCs w:val="24"/>
        </w:rPr>
        <w:t xml:space="preserve">EGGER, </w:t>
      </w:r>
      <w:proofErr w:type="spellStart"/>
      <w:r w:rsidRPr="002D556B">
        <w:rPr>
          <w:sz w:val="24"/>
          <w:szCs w:val="24"/>
        </w:rPr>
        <w:t>Idemar</w:t>
      </w:r>
      <w:proofErr w:type="spellEnd"/>
      <w:r w:rsidRPr="002D556B">
        <w:rPr>
          <w:sz w:val="24"/>
          <w:szCs w:val="24"/>
        </w:rPr>
        <w:t xml:space="preserve">. </w:t>
      </w:r>
      <w:r w:rsidRPr="002D556B">
        <w:rPr>
          <w:b/>
          <w:bCs/>
          <w:sz w:val="24"/>
          <w:szCs w:val="24"/>
        </w:rPr>
        <w:t xml:space="preserve">Mediação comunitária popular: uma proposta para além da </w:t>
      </w:r>
      <w:proofErr w:type="spellStart"/>
      <w:r w:rsidRPr="002D556B">
        <w:rPr>
          <w:b/>
          <w:bCs/>
          <w:sz w:val="24"/>
          <w:szCs w:val="24"/>
        </w:rPr>
        <w:t>conflitologia</w:t>
      </w:r>
      <w:proofErr w:type="spellEnd"/>
      <w:r w:rsidRPr="002D556B">
        <w:rPr>
          <w:sz w:val="24"/>
          <w:szCs w:val="24"/>
        </w:rPr>
        <w:t xml:space="preserve">. </w:t>
      </w:r>
      <w:r w:rsidR="00A36D42" w:rsidRPr="002D556B">
        <w:rPr>
          <w:sz w:val="24"/>
          <w:szCs w:val="24"/>
        </w:rPr>
        <w:t>2008. 497 fls.</w:t>
      </w:r>
      <w:r w:rsidR="004A09FD" w:rsidRPr="002D556B">
        <w:rPr>
          <w:sz w:val="24"/>
          <w:szCs w:val="24"/>
        </w:rPr>
        <w:t xml:space="preserve"> </w:t>
      </w:r>
      <w:r w:rsidR="00D83207" w:rsidRPr="002D556B">
        <w:rPr>
          <w:sz w:val="24"/>
          <w:szCs w:val="24"/>
        </w:rPr>
        <w:t>Tese (D</w:t>
      </w:r>
      <w:r w:rsidR="00A36D42" w:rsidRPr="002D556B">
        <w:rPr>
          <w:sz w:val="24"/>
          <w:szCs w:val="24"/>
        </w:rPr>
        <w:t>outorado</w:t>
      </w:r>
      <w:r w:rsidR="00D83207" w:rsidRPr="002D556B">
        <w:rPr>
          <w:sz w:val="24"/>
          <w:szCs w:val="24"/>
        </w:rPr>
        <w:t xml:space="preserve"> em área de concentração em direito das relações sociais)</w:t>
      </w:r>
      <w:r w:rsidR="00A36D42" w:rsidRPr="002D556B">
        <w:rPr>
          <w:sz w:val="24"/>
          <w:szCs w:val="24"/>
        </w:rPr>
        <w:t xml:space="preserve"> – Universidade Federal de Santa Catarina, Florianópolis</w:t>
      </w:r>
      <w:proofErr w:type="gramStart"/>
      <w:r w:rsidR="00A36D42" w:rsidRPr="002D556B">
        <w:rPr>
          <w:sz w:val="24"/>
          <w:szCs w:val="24"/>
        </w:rPr>
        <w:t>.</w:t>
      </w:r>
      <w:r w:rsidR="00F940D8" w:rsidRPr="002D556B">
        <w:rPr>
          <w:sz w:val="24"/>
          <w:szCs w:val="24"/>
        </w:rPr>
        <w:t>,</w:t>
      </w:r>
      <w:proofErr w:type="gramEnd"/>
      <w:r w:rsidR="00F940D8" w:rsidRPr="002D556B">
        <w:rPr>
          <w:sz w:val="24"/>
          <w:szCs w:val="24"/>
        </w:rPr>
        <w:t xml:space="preserve"> p. 51</w:t>
      </w:r>
      <w:r w:rsidR="00A36D42" w:rsidRPr="002D556B">
        <w:rPr>
          <w:sz w:val="24"/>
          <w:szCs w:val="24"/>
        </w:rPr>
        <w:t>.. Disponível em: &lt;</w:t>
      </w:r>
      <w:r w:rsidR="00A36D42" w:rsidRPr="002D556B">
        <w:t xml:space="preserve"> </w:t>
      </w:r>
      <w:hyperlink r:id="rId12" w:history="1">
        <w:r w:rsidR="00A36D42" w:rsidRPr="00164AAE">
          <w:rPr>
            <w:rStyle w:val="Hyperlink"/>
            <w:sz w:val="24"/>
            <w:szCs w:val="24"/>
            <w:u w:val="none"/>
          </w:rPr>
          <w:t>http://livros01.livrosgratis.com.br/cp057487.pd</w:t>
        </w:r>
      </w:hyperlink>
      <w:r w:rsidR="00A36D42" w:rsidRPr="002D556B">
        <w:rPr>
          <w:sz w:val="24"/>
          <w:szCs w:val="24"/>
        </w:rPr>
        <w:t>&gt; Acesso em 11 de junho de 2017</w:t>
      </w:r>
      <w:r w:rsidR="00E53074" w:rsidRPr="002D556B">
        <w:rPr>
          <w:sz w:val="24"/>
          <w:szCs w:val="24"/>
        </w:rPr>
        <w:t>.</w:t>
      </w:r>
    </w:p>
    <w:p w:rsidR="00164AAE" w:rsidRDefault="00164AAE" w:rsidP="00EB411B">
      <w:pPr>
        <w:autoSpaceDE w:val="0"/>
        <w:autoSpaceDN w:val="0"/>
        <w:adjustRightInd w:val="0"/>
        <w:spacing w:after="0" w:line="240" w:lineRule="auto"/>
        <w:jc w:val="both"/>
        <w:rPr>
          <w:sz w:val="24"/>
          <w:szCs w:val="24"/>
        </w:rPr>
      </w:pPr>
    </w:p>
    <w:p w:rsidR="00164AAE" w:rsidRPr="002D556B" w:rsidRDefault="00164AAE" w:rsidP="00164AAE">
      <w:pPr>
        <w:spacing w:after="0" w:line="240" w:lineRule="auto"/>
        <w:rPr>
          <w:sz w:val="24"/>
          <w:szCs w:val="24"/>
        </w:rPr>
      </w:pPr>
      <w:r>
        <w:rPr>
          <w:b/>
          <w:sz w:val="24"/>
          <w:szCs w:val="24"/>
        </w:rPr>
        <w:t xml:space="preserve">Justiça em números 2017 </w:t>
      </w:r>
      <w:r w:rsidRPr="00156C11">
        <w:rPr>
          <w:b/>
          <w:sz w:val="24"/>
          <w:szCs w:val="24"/>
        </w:rPr>
        <w:t>ano-base2016</w:t>
      </w:r>
      <w:r>
        <w:rPr>
          <w:sz w:val="24"/>
          <w:szCs w:val="24"/>
        </w:rPr>
        <w:t>. Disponível em: &lt;</w:t>
      </w:r>
      <w:hyperlink r:id="rId13" w:history="1">
        <w:r w:rsidRPr="00164AAE">
          <w:rPr>
            <w:rStyle w:val="Hyperlink"/>
            <w:sz w:val="24"/>
            <w:szCs w:val="24"/>
            <w:u w:val="none"/>
          </w:rPr>
          <w:t>http://www.cnj.jus.br/files/conteudo/arquivo/2017/09/904f097f215cf19a2838166729516b79.pdf</w:t>
        </w:r>
      </w:hyperlink>
      <w:r>
        <w:rPr>
          <w:sz w:val="24"/>
          <w:szCs w:val="24"/>
        </w:rPr>
        <w:t>&gt; Acesso em: 24 de outubro de 2017.</w:t>
      </w:r>
    </w:p>
    <w:p w:rsidR="004A09FD" w:rsidRDefault="004A09FD" w:rsidP="00EB411B">
      <w:pPr>
        <w:autoSpaceDE w:val="0"/>
        <w:autoSpaceDN w:val="0"/>
        <w:adjustRightInd w:val="0"/>
        <w:spacing w:after="0" w:line="240" w:lineRule="auto"/>
        <w:jc w:val="both"/>
        <w:rPr>
          <w:sz w:val="24"/>
          <w:szCs w:val="24"/>
        </w:rPr>
      </w:pPr>
    </w:p>
    <w:p w:rsidR="00853F9C" w:rsidRDefault="00853F9C" w:rsidP="00EB411B">
      <w:pPr>
        <w:autoSpaceDE w:val="0"/>
        <w:autoSpaceDN w:val="0"/>
        <w:adjustRightInd w:val="0"/>
        <w:spacing w:after="0" w:line="240" w:lineRule="auto"/>
        <w:jc w:val="both"/>
        <w:rPr>
          <w:sz w:val="24"/>
          <w:szCs w:val="24"/>
        </w:rPr>
      </w:pPr>
      <w:r w:rsidRPr="00582F80">
        <w:rPr>
          <w:sz w:val="24"/>
          <w:szCs w:val="24"/>
        </w:rPr>
        <w:t xml:space="preserve">LASSALLE, Ferdinand. </w:t>
      </w:r>
      <w:r w:rsidRPr="00582F80">
        <w:rPr>
          <w:b/>
          <w:sz w:val="24"/>
          <w:szCs w:val="24"/>
        </w:rPr>
        <w:t xml:space="preserve">Que é uma constituição? </w:t>
      </w:r>
      <w:r w:rsidRPr="00582F80">
        <w:rPr>
          <w:sz w:val="24"/>
          <w:szCs w:val="24"/>
        </w:rPr>
        <w:t>“</w:t>
      </w:r>
      <w:proofErr w:type="spellStart"/>
      <w:r w:rsidRPr="00582F80">
        <w:rPr>
          <w:i/>
          <w:sz w:val="24"/>
          <w:szCs w:val="24"/>
        </w:rPr>
        <w:t>Wasisteine</w:t>
      </w:r>
      <w:proofErr w:type="spellEnd"/>
      <w:r w:rsidRPr="00582F80">
        <w:rPr>
          <w:i/>
          <w:sz w:val="24"/>
          <w:szCs w:val="24"/>
        </w:rPr>
        <w:t xml:space="preserve"> </w:t>
      </w:r>
      <w:proofErr w:type="spellStart"/>
      <w:r w:rsidRPr="00582F80">
        <w:rPr>
          <w:i/>
          <w:sz w:val="24"/>
          <w:szCs w:val="24"/>
        </w:rPr>
        <w:t>Verfassung</w:t>
      </w:r>
      <w:proofErr w:type="spellEnd"/>
      <w:r w:rsidRPr="00582F80">
        <w:rPr>
          <w:i/>
          <w:sz w:val="24"/>
          <w:szCs w:val="24"/>
        </w:rPr>
        <w:t xml:space="preserve">?” </w:t>
      </w:r>
      <w:r w:rsidRPr="00582F80">
        <w:rPr>
          <w:sz w:val="24"/>
          <w:szCs w:val="24"/>
        </w:rPr>
        <w:t xml:space="preserve">Traduzido por Walter </w:t>
      </w:r>
      <w:proofErr w:type="spellStart"/>
      <w:r w:rsidRPr="00582F80">
        <w:rPr>
          <w:sz w:val="24"/>
          <w:szCs w:val="24"/>
        </w:rPr>
        <w:t>Stönner</w:t>
      </w:r>
      <w:proofErr w:type="spellEnd"/>
      <w:r w:rsidRPr="00582F80">
        <w:rPr>
          <w:sz w:val="24"/>
          <w:szCs w:val="24"/>
        </w:rPr>
        <w:t>. São Paulo (SP):</w:t>
      </w:r>
      <w:r>
        <w:rPr>
          <w:sz w:val="24"/>
          <w:szCs w:val="24"/>
        </w:rPr>
        <w:t xml:space="preserve"> </w:t>
      </w:r>
      <w:proofErr w:type="gramStart"/>
      <w:r>
        <w:rPr>
          <w:sz w:val="24"/>
          <w:szCs w:val="24"/>
        </w:rPr>
        <w:t>Editora</w:t>
      </w:r>
      <w:r w:rsidRPr="00582F80">
        <w:rPr>
          <w:sz w:val="24"/>
          <w:szCs w:val="24"/>
        </w:rPr>
        <w:t xml:space="preserve"> Edições e Publicações, 1933</w:t>
      </w:r>
      <w:proofErr w:type="gramEnd"/>
      <w:r>
        <w:rPr>
          <w:sz w:val="24"/>
          <w:szCs w:val="24"/>
        </w:rPr>
        <w:t>.</w:t>
      </w:r>
    </w:p>
    <w:p w:rsidR="00853F9C" w:rsidRPr="002D556B" w:rsidRDefault="00853F9C" w:rsidP="00EB411B">
      <w:pPr>
        <w:autoSpaceDE w:val="0"/>
        <w:autoSpaceDN w:val="0"/>
        <w:adjustRightInd w:val="0"/>
        <w:spacing w:after="0" w:line="240" w:lineRule="auto"/>
        <w:jc w:val="both"/>
        <w:rPr>
          <w:sz w:val="24"/>
          <w:szCs w:val="24"/>
        </w:rPr>
      </w:pPr>
    </w:p>
    <w:p w:rsidR="00C67459" w:rsidRPr="002D556B" w:rsidRDefault="00C67459" w:rsidP="00EB411B">
      <w:pPr>
        <w:autoSpaceDE w:val="0"/>
        <w:autoSpaceDN w:val="0"/>
        <w:adjustRightInd w:val="0"/>
        <w:spacing w:after="0" w:line="240" w:lineRule="auto"/>
        <w:jc w:val="both"/>
        <w:rPr>
          <w:sz w:val="24"/>
          <w:szCs w:val="24"/>
        </w:rPr>
      </w:pPr>
      <w:r w:rsidRPr="002D556B">
        <w:rPr>
          <w:sz w:val="24"/>
          <w:szCs w:val="24"/>
        </w:rPr>
        <w:t xml:space="preserve">MOORE, Christopher W. </w:t>
      </w:r>
      <w:r w:rsidRPr="002D556B">
        <w:rPr>
          <w:b/>
          <w:sz w:val="24"/>
          <w:szCs w:val="24"/>
        </w:rPr>
        <w:t>O processo da mediação</w:t>
      </w:r>
      <w:r w:rsidRPr="002D556B">
        <w:rPr>
          <w:sz w:val="24"/>
          <w:szCs w:val="24"/>
        </w:rPr>
        <w:t xml:space="preserve">. </w:t>
      </w:r>
      <w:r w:rsidR="004204F1" w:rsidRPr="002D556B">
        <w:rPr>
          <w:sz w:val="24"/>
          <w:szCs w:val="24"/>
        </w:rPr>
        <w:t xml:space="preserve">2ª ed. </w:t>
      </w:r>
      <w:r w:rsidRPr="002D556B">
        <w:rPr>
          <w:sz w:val="24"/>
          <w:szCs w:val="24"/>
        </w:rPr>
        <w:t>Porto Alegre: Artmed, 1998.</w:t>
      </w:r>
    </w:p>
    <w:p w:rsidR="004A09FD" w:rsidRPr="002D556B" w:rsidRDefault="004A09FD" w:rsidP="0010562B">
      <w:pPr>
        <w:autoSpaceDE w:val="0"/>
        <w:autoSpaceDN w:val="0"/>
        <w:adjustRightInd w:val="0"/>
        <w:spacing w:after="0" w:line="240" w:lineRule="auto"/>
        <w:jc w:val="both"/>
        <w:rPr>
          <w:b/>
          <w:sz w:val="24"/>
          <w:szCs w:val="24"/>
        </w:rPr>
      </w:pPr>
    </w:p>
    <w:p w:rsidR="00006E01" w:rsidRDefault="0010562B" w:rsidP="0010562B">
      <w:pPr>
        <w:spacing w:after="0" w:line="240" w:lineRule="auto"/>
        <w:jc w:val="both"/>
        <w:rPr>
          <w:sz w:val="24"/>
          <w:szCs w:val="24"/>
        </w:rPr>
      </w:pPr>
      <w:r w:rsidRPr="002D556B">
        <w:rPr>
          <w:sz w:val="24"/>
          <w:szCs w:val="24"/>
        </w:rPr>
        <w:t xml:space="preserve">NUNES, Antônio Carlos Ozório. </w:t>
      </w:r>
      <w:r w:rsidRPr="002D556B">
        <w:rPr>
          <w:b/>
          <w:sz w:val="24"/>
          <w:szCs w:val="24"/>
        </w:rPr>
        <w:t xml:space="preserve">Manual de Mediação – Guia Prático da </w:t>
      </w:r>
      <w:proofErr w:type="spellStart"/>
      <w:r w:rsidRPr="002D556B">
        <w:rPr>
          <w:b/>
          <w:sz w:val="24"/>
          <w:szCs w:val="24"/>
        </w:rPr>
        <w:t>Autocomposição</w:t>
      </w:r>
      <w:proofErr w:type="spellEnd"/>
      <w:r w:rsidRPr="002D556B">
        <w:rPr>
          <w:b/>
          <w:sz w:val="24"/>
          <w:szCs w:val="24"/>
        </w:rPr>
        <w:t xml:space="preserve">. </w:t>
      </w:r>
      <w:r w:rsidRPr="002D556B">
        <w:rPr>
          <w:sz w:val="24"/>
          <w:szCs w:val="24"/>
        </w:rPr>
        <w:t xml:space="preserve">1. </w:t>
      </w:r>
      <w:proofErr w:type="gramStart"/>
      <w:r w:rsidRPr="002D556B">
        <w:rPr>
          <w:sz w:val="24"/>
          <w:szCs w:val="24"/>
        </w:rPr>
        <w:t>ed.</w:t>
      </w:r>
      <w:proofErr w:type="gramEnd"/>
      <w:r w:rsidRPr="002D556B">
        <w:rPr>
          <w:sz w:val="24"/>
          <w:szCs w:val="24"/>
        </w:rPr>
        <w:t xml:space="preserve"> São Paulo - SP: Revista dos Tribunais, 2016.</w:t>
      </w:r>
    </w:p>
    <w:p w:rsidR="00006E01" w:rsidRDefault="00006E01" w:rsidP="0010562B">
      <w:pPr>
        <w:spacing w:after="0" w:line="240" w:lineRule="auto"/>
        <w:jc w:val="both"/>
        <w:rPr>
          <w:sz w:val="24"/>
          <w:szCs w:val="24"/>
        </w:rPr>
      </w:pPr>
    </w:p>
    <w:p w:rsidR="00006E01" w:rsidRDefault="00006E01" w:rsidP="0010562B">
      <w:pPr>
        <w:spacing w:after="0" w:line="240" w:lineRule="auto"/>
        <w:jc w:val="both"/>
        <w:rPr>
          <w:sz w:val="24"/>
          <w:szCs w:val="24"/>
        </w:rPr>
      </w:pPr>
      <w:r>
        <w:rPr>
          <w:sz w:val="24"/>
          <w:szCs w:val="24"/>
        </w:rPr>
        <w:t xml:space="preserve">SALES, Lilia Maia de Morais. </w:t>
      </w:r>
      <w:r>
        <w:rPr>
          <w:b/>
          <w:sz w:val="24"/>
          <w:szCs w:val="24"/>
        </w:rPr>
        <w:t>Transformação de conflitos, construção de consenso e a mediação – a complexidade dos conflitos</w:t>
      </w:r>
      <w:r>
        <w:rPr>
          <w:sz w:val="24"/>
          <w:szCs w:val="24"/>
        </w:rPr>
        <w:t xml:space="preserve">. In: SPENGLER, Fabiana Marion; NETO, </w:t>
      </w:r>
      <w:proofErr w:type="spellStart"/>
      <w:r>
        <w:rPr>
          <w:sz w:val="24"/>
          <w:szCs w:val="24"/>
        </w:rPr>
        <w:t>Theobaldo</w:t>
      </w:r>
      <w:proofErr w:type="spellEnd"/>
      <w:r>
        <w:rPr>
          <w:sz w:val="24"/>
          <w:szCs w:val="24"/>
        </w:rPr>
        <w:t xml:space="preserve"> </w:t>
      </w:r>
      <w:proofErr w:type="spellStart"/>
      <w:r>
        <w:rPr>
          <w:sz w:val="24"/>
          <w:szCs w:val="24"/>
        </w:rPr>
        <w:t>Spengler</w:t>
      </w:r>
      <w:proofErr w:type="spellEnd"/>
      <w:r>
        <w:rPr>
          <w:sz w:val="24"/>
          <w:szCs w:val="24"/>
        </w:rPr>
        <w:t xml:space="preserve"> (</w:t>
      </w:r>
      <w:proofErr w:type="spellStart"/>
      <w:r>
        <w:rPr>
          <w:sz w:val="24"/>
          <w:szCs w:val="24"/>
        </w:rPr>
        <w:t>Orgs</w:t>
      </w:r>
      <w:proofErr w:type="spellEnd"/>
      <w:r>
        <w:rPr>
          <w:sz w:val="24"/>
          <w:szCs w:val="24"/>
        </w:rPr>
        <w:t xml:space="preserve">). Mediação enquanto política pública: a prática e o Projeto de Lei. 1. </w:t>
      </w:r>
      <w:proofErr w:type="gramStart"/>
      <w:r>
        <w:rPr>
          <w:sz w:val="24"/>
          <w:szCs w:val="24"/>
        </w:rPr>
        <w:t>ed.</w:t>
      </w:r>
      <w:proofErr w:type="gramEnd"/>
      <w:r>
        <w:rPr>
          <w:sz w:val="24"/>
          <w:szCs w:val="24"/>
        </w:rPr>
        <w:t xml:space="preserve"> Santa Cruz do Sul: Editora </w:t>
      </w:r>
      <w:proofErr w:type="spellStart"/>
      <w:r>
        <w:rPr>
          <w:sz w:val="24"/>
          <w:szCs w:val="24"/>
        </w:rPr>
        <w:t>Unisc</w:t>
      </w:r>
      <w:proofErr w:type="spellEnd"/>
      <w:r>
        <w:rPr>
          <w:sz w:val="24"/>
          <w:szCs w:val="24"/>
        </w:rPr>
        <w:t>, 2010.</w:t>
      </w:r>
    </w:p>
    <w:p w:rsidR="00A201A1" w:rsidRDefault="00A201A1" w:rsidP="0010562B">
      <w:pPr>
        <w:spacing w:after="0" w:line="240" w:lineRule="auto"/>
        <w:jc w:val="both"/>
        <w:rPr>
          <w:sz w:val="24"/>
          <w:szCs w:val="24"/>
        </w:rPr>
      </w:pPr>
    </w:p>
    <w:p w:rsidR="00A201A1" w:rsidRPr="00164AAE" w:rsidRDefault="00A201A1" w:rsidP="00A201A1">
      <w:pPr>
        <w:spacing w:after="0" w:line="240" w:lineRule="auto"/>
        <w:jc w:val="both"/>
        <w:rPr>
          <w:sz w:val="24"/>
          <w:szCs w:val="24"/>
        </w:rPr>
      </w:pPr>
      <w:r>
        <w:rPr>
          <w:sz w:val="24"/>
          <w:szCs w:val="24"/>
        </w:rPr>
        <w:t xml:space="preserve">SALOMÃO, </w:t>
      </w:r>
      <w:proofErr w:type="spellStart"/>
      <w:r>
        <w:rPr>
          <w:sz w:val="24"/>
          <w:szCs w:val="24"/>
        </w:rPr>
        <w:t>Luis</w:t>
      </w:r>
      <w:proofErr w:type="spellEnd"/>
      <w:r>
        <w:rPr>
          <w:sz w:val="24"/>
          <w:szCs w:val="24"/>
        </w:rPr>
        <w:t xml:space="preserve"> Felipe. </w:t>
      </w:r>
      <w:r>
        <w:rPr>
          <w:b/>
          <w:sz w:val="24"/>
          <w:szCs w:val="24"/>
        </w:rPr>
        <w:t>O marco regulatório para a mediação no Brasil</w:t>
      </w:r>
      <w:r>
        <w:rPr>
          <w:sz w:val="24"/>
          <w:szCs w:val="24"/>
        </w:rPr>
        <w:t>. Disponível em: &lt;</w:t>
      </w:r>
      <w:hyperlink r:id="rId14" w:history="1">
        <w:r w:rsidR="00164AAE" w:rsidRPr="00164AAE">
          <w:rPr>
            <w:rStyle w:val="Hyperlink"/>
            <w:sz w:val="24"/>
            <w:szCs w:val="24"/>
            <w:u w:val="none"/>
          </w:rPr>
          <w:t xml:space="preserve">http://www.migalhas.com.br/dePeso/16,MI221467,101048-O+marco+regulatorio+para+a+mediacao+no+Brasil&gt; </w:t>
        </w:r>
        <w:r w:rsidR="00164AAE" w:rsidRPr="00164AAE">
          <w:rPr>
            <w:rStyle w:val="Hyperlink"/>
            <w:color w:val="auto"/>
            <w:sz w:val="24"/>
            <w:szCs w:val="24"/>
            <w:u w:val="none"/>
          </w:rPr>
          <w:t>Acesso</w:t>
        </w:r>
      </w:hyperlink>
      <w:r w:rsidRPr="00164AAE">
        <w:rPr>
          <w:sz w:val="24"/>
          <w:szCs w:val="24"/>
        </w:rPr>
        <w:t xml:space="preserve"> em: 21 de setembro de 2017.</w:t>
      </w:r>
    </w:p>
    <w:p w:rsidR="00E53074" w:rsidRPr="002D556B" w:rsidRDefault="00E53074" w:rsidP="0010562B">
      <w:pPr>
        <w:spacing w:after="0" w:line="240" w:lineRule="auto"/>
        <w:jc w:val="both"/>
        <w:rPr>
          <w:sz w:val="24"/>
          <w:szCs w:val="24"/>
        </w:rPr>
      </w:pPr>
    </w:p>
    <w:p w:rsidR="00E53074" w:rsidRPr="002D556B" w:rsidRDefault="00E53074" w:rsidP="00E53074">
      <w:pPr>
        <w:autoSpaceDE w:val="0"/>
        <w:autoSpaceDN w:val="0"/>
        <w:adjustRightInd w:val="0"/>
        <w:spacing w:after="0" w:line="240" w:lineRule="auto"/>
        <w:jc w:val="both"/>
        <w:rPr>
          <w:sz w:val="24"/>
          <w:szCs w:val="24"/>
        </w:rPr>
      </w:pPr>
      <w:r w:rsidRPr="002D556B">
        <w:rPr>
          <w:sz w:val="24"/>
          <w:szCs w:val="24"/>
        </w:rPr>
        <w:t xml:space="preserve">SILVA, João Roberto. </w:t>
      </w:r>
      <w:r w:rsidRPr="002D556B">
        <w:rPr>
          <w:b/>
          <w:sz w:val="24"/>
          <w:szCs w:val="24"/>
        </w:rPr>
        <w:t xml:space="preserve">A mediação e o processo de mediação. </w:t>
      </w:r>
      <w:r w:rsidRPr="002D556B">
        <w:rPr>
          <w:sz w:val="24"/>
          <w:szCs w:val="24"/>
        </w:rPr>
        <w:t xml:space="preserve">1ª ed., São Paulo: </w:t>
      </w:r>
      <w:proofErr w:type="spellStart"/>
      <w:r w:rsidRPr="002D556B">
        <w:rPr>
          <w:sz w:val="24"/>
          <w:szCs w:val="24"/>
        </w:rPr>
        <w:t>paulistanajur</w:t>
      </w:r>
      <w:proofErr w:type="spellEnd"/>
      <w:r w:rsidRPr="002D556B">
        <w:rPr>
          <w:sz w:val="24"/>
          <w:szCs w:val="24"/>
        </w:rPr>
        <w:t>, 2014.</w:t>
      </w:r>
    </w:p>
    <w:p w:rsidR="00E53074" w:rsidRPr="002D556B" w:rsidRDefault="00E53074" w:rsidP="0010562B">
      <w:pPr>
        <w:spacing w:after="0" w:line="240" w:lineRule="auto"/>
        <w:jc w:val="both"/>
        <w:rPr>
          <w:sz w:val="24"/>
          <w:szCs w:val="24"/>
        </w:rPr>
      </w:pPr>
    </w:p>
    <w:p w:rsidR="00E53074" w:rsidRPr="002D556B" w:rsidRDefault="00E53074" w:rsidP="0010562B">
      <w:pPr>
        <w:spacing w:after="0" w:line="240" w:lineRule="auto"/>
        <w:jc w:val="both"/>
        <w:rPr>
          <w:sz w:val="24"/>
          <w:szCs w:val="24"/>
          <w:lang w:val="en-US"/>
        </w:rPr>
      </w:pPr>
      <w:r w:rsidRPr="002D556B">
        <w:rPr>
          <w:sz w:val="24"/>
          <w:szCs w:val="24"/>
        </w:rPr>
        <w:t xml:space="preserve">SOUZA, Luciane </w:t>
      </w:r>
      <w:proofErr w:type="spellStart"/>
      <w:r w:rsidRPr="002D556B">
        <w:rPr>
          <w:sz w:val="24"/>
          <w:szCs w:val="24"/>
        </w:rPr>
        <w:t>Moessa</w:t>
      </w:r>
      <w:proofErr w:type="spellEnd"/>
      <w:r w:rsidRPr="002D556B">
        <w:rPr>
          <w:sz w:val="24"/>
          <w:szCs w:val="24"/>
        </w:rPr>
        <w:t xml:space="preserve"> (Org.). </w:t>
      </w:r>
      <w:r w:rsidRPr="002D556B">
        <w:rPr>
          <w:b/>
          <w:sz w:val="24"/>
          <w:szCs w:val="24"/>
        </w:rPr>
        <w:t xml:space="preserve">Mediação de conflitos novo paradigma de acesso à </w:t>
      </w:r>
      <w:proofErr w:type="gramStart"/>
      <w:r w:rsidRPr="002D556B">
        <w:rPr>
          <w:b/>
          <w:sz w:val="24"/>
          <w:szCs w:val="24"/>
        </w:rPr>
        <w:t>justiça</w:t>
      </w:r>
      <w:r w:rsidRPr="002D556B">
        <w:rPr>
          <w:sz w:val="24"/>
          <w:szCs w:val="24"/>
        </w:rPr>
        <w:t>.</w:t>
      </w:r>
      <w:proofErr w:type="gramEnd"/>
      <w:r w:rsidRPr="002D556B">
        <w:rPr>
          <w:sz w:val="24"/>
          <w:szCs w:val="24"/>
        </w:rPr>
        <w:t xml:space="preserve">2ª ed. </w:t>
      </w:r>
      <w:r w:rsidRPr="002D556B">
        <w:rPr>
          <w:sz w:val="24"/>
          <w:szCs w:val="24"/>
          <w:lang w:val="en-US"/>
        </w:rPr>
        <w:t xml:space="preserve">RS: </w:t>
      </w:r>
      <w:proofErr w:type="spellStart"/>
      <w:r w:rsidRPr="002D556B">
        <w:rPr>
          <w:sz w:val="24"/>
          <w:szCs w:val="24"/>
          <w:lang w:val="en-US"/>
        </w:rPr>
        <w:t>Essere</w:t>
      </w:r>
      <w:proofErr w:type="spellEnd"/>
      <w:r w:rsidRPr="002D556B">
        <w:rPr>
          <w:sz w:val="24"/>
          <w:szCs w:val="24"/>
          <w:lang w:val="en-US"/>
        </w:rPr>
        <w:t xml:space="preserve"> </w:t>
      </w:r>
      <w:proofErr w:type="spellStart"/>
      <w:r w:rsidRPr="002D556B">
        <w:rPr>
          <w:sz w:val="24"/>
          <w:szCs w:val="24"/>
          <w:lang w:val="en-US"/>
        </w:rPr>
        <w:t>nel</w:t>
      </w:r>
      <w:proofErr w:type="spellEnd"/>
      <w:r w:rsidRPr="002D556B">
        <w:rPr>
          <w:sz w:val="24"/>
          <w:szCs w:val="24"/>
          <w:lang w:val="en-US"/>
        </w:rPr>
        <w:t xml:space="preserve"> Mondo, 2015.</w:t>
      </w:r>
    </w:p>
    <w:p w:rsidR="0010562B" w:rsidRPr="002D556B" w:rsidRDefault="0010562B" w:rsidP="0010562B">
      <w:pPr>
        <w:tabs>
          <w:tab w:val="center" w:pos="4252"/>
          <w:tab w:val="left" w:pos="6060"/>
        </w:tabs>
        <w:spacing w:after="0" w:line="240" w:lineRule="auto"/>
        <w:jc w:val="both"/>
        <w:rPr>
          <w:rFonts w:ascii="Arial" w:hAnsi="Arial" w:cs="Arial"/>
          <w:iCs/>
          <w:sz w:val="24"/>
          <w:szCs w:val="24"/>
          <w:lang w:val="en-US"/>
        </w:rPr>
      </w:pPr>
    </w:p>
    <w:p w:rsidR="004A09FD" w:rsidRDefault="004A09FD" w:rsidP="00787172">
      <w:pPr>
        <w:autoSpaceDE w:val="0"/>
        <w:autoSpaceDN w:val="0"/>
        <w:adjustRightInd w:val="0"/>
        <w:spacing w:after="0" w:line="240" w:lineRule="auto"/>
        <w:jc w:val="both"/>
        <w:rPr>
          <w:rFonts w:cs="Myriad Pro Light"/>
          <w:color w:val="000000"/>
          <w:sz w:val="24"/>
          <w:szCs w:val="24"/>
        </w:rPr>
      </w:pPr>
      <w:proofErr w:type="gramStart"/>
      <w:r w:rsidRPr="002D556B">
        <w:rPr>
          <w:rFonts w:cs="Myriad Pro Light"/>
          <w:color w:val="000000"/>
          <w:sz w:val="24"/>
          <w:szCs w:val="24"/>
          <w:lang w:val="en-US"/>
        </w:rPr>
        <w:t xml:space="preserve">SPENGLER, </w:t>
      </w:r>
      <w:proofErr w:type="spellStart"/>
      <w:r w:rsidRPr="002D556B">
        <w:rPr>
          <w:rFonts w:cs="Myriad Pro Light"/>
          <w:color w:val="000000"/>
          <w:sz w:val="24"/>
          <w:szCs w:val="24"/>
          <w:lang w:val="en-US"/>
        </w:rPr>
        <w:t>Fabiana</w:t>
      </w:r>
      <w:proofErr w:type="spellEnd"/>
      <w:r w:rsidRPr="002D556B">
        <w:rPr>
          <w:rFonts w:cs="Myriad Pro Light"/>
          <w:color w:val="000000"/>
          <w:sz w:val="24"/>
          <w:szCs w:val="24"/>
          <w:lang w:val="en-US"/>
        </w:rPr>
        <w:t xml:space="preserve"> Marion; NETO, </w:t>
      </w:r>
      <w:proofErr w:type="spellStart"/>
      <w:r w:rsidRPr="002D556B">
        <w:rPr>
          <w:rFonts w:cs="Myriad Pro Light"/>
          <w:color w:val="000000"/>
          <w:sz w:val="24"/>
          <w:szCs w:val="24"/>
          <w:lang w:val="en-US"/>
        </w:rPr>
        <w:t>Theobaldo</w:t>
      </w:r>
      <w:proofErr w:type="spellEnd"/>
      <w:r w:rsidRPr="002D556B">
        <w:rPr>
          <w:rFonts w:cs="Myriad Pro Light"/>
          <w:color w:val="000000"/>
          <w:sz w:val="24"/>
          <w:szCs w:val="24"/>
          <w:lang w:val="en-US"/>
        </w:rPr>
        <w:t xml:space="preserve"> Spengler.</w:t>
      </w:r>
      <w:proofErr w:type="gramEnd"/>
      <w:r w:rsidRPr="002D556B">
        <w:rPr>
          <w:rFonts w:cs="Myriad Pro Light"/>
          <w:color w:val="000000"/>
          <w:sz w:val="24"/>
          <w:szCs w:val="24"/>
          <w:lang w:val="en-US"/>
        </w:rPr>
        <w:t xml:space="preserve"> </w:t>
      </w:r>
      <w:r w:rsidRPr="002D556B">
        <w:rPr>
          <w:rFonts w:cs="Myriad Pro Light"/>
          <w:b/>
          <w:color w:val="000000"/>
          <w:sz w:val="24"/>
          <w:szCs w:val="24"/>
        </w:rPr>
        <w:t>Mediação enquanto política pública: a teoria, a prática e o projeto de lei.</w:t>
      </w:r>
      <w:r w:rsidRPr="002D556B">
        <w:rPr>
          <w:rFonts w:cs="Myriad Pro Light"/>
          <w:color w:val="000000"/>
          <w:sz w:val="24"/>
          <w:szCs w:val="24"/>
        </w:rPr>
        <w:t xml:space="preserve"> 1ª ed. RS: </w:t>
      </w:r>
      <w:proofErr w:type="spellStart"/>
      <w:r w:rsidRPr="002D556B">
        <w:rPr>
          <w:rFonts w:cs="Myriad Pro Light"/>
          <w:color w:val="000000"/>
          <w:sz w:val="24"/>
          <w:szCs w:val="24"/>
        </w:rPr>
        <w:t>Edunnisc</w:t>
      </w:r>
      <w:proofErr w:type="spellEnd"/>
      <w:r w:rsidRPr="002D556B">
        <w:rPr>
          <w:rFonts w:cs="Myriad Pro Light"/>
          <w:color w:val="000000"/>
          <w:sz w:val="24"/>
          <w:szCs w:val="24"/>
        </w:rPr>
        <w:t xml:space="preserve">, 2010. </w:t>
      </w:r>
    </w:p>
    <w:p w:rsidR="00006E01" w:rsidRDefault="00006E01" w:rsidP="00787172">
      <w:pPr>
        <w:autoSpaceDE w:val="0"/>
        <w:autoSpaceDN w:val="0"/>
        <w:adjustRightInd w:val="0"/>
        <w:spacing w:after="0" w:line="240" w:lineRule="auto"/>
        <w:jc w:val="both"/>
        <w:rPr>
          <w:rFonts w:cs="Myriad Pro Light"/>
          <w:color w:val="000000"/>
          <w:sz w:val="24"/>
          <w:szCs w:val="24"/>
        </w:rPr>
      </w:pPr>
    </w:p>
    <w:p w:rsidR="00006E01" w:rsidRDefault="00006E01" w:rsidP="00006E01">
      <w:pPr>
        <w:spacing w:after="0" w:line="240" w:lineRule="auto"/>
        <w:jc w:val="both"/>
        <w:rPr>
          <w:sz w:val="24"/>
          <w:szCs w:val="24"/>
        </w:rPr>
      </w:pPr>
      <w:r>
        <w:rPr>
          <w:sz w:val="24"/>
          <w:szCs w:val="24"/>
        </w:rPr>
        <w:t xml:space="preserve">SPENGLER¹, Fabiana Marion. </w:t>
      </w:r>
      <w:r>
        <w:rPr>
          <w:b/>
          <w:sz w:val="24"/>
          <w:szCs w:val="24"/>
        </w:rPr>
        <w:t xml:space="preserve">A mediação suas técnicas e seus estágios: a prática </w:t>
      </w:r>
      <w:proofErr w:type="spellStart"/>
      <w:r>
        <w:rPr>
          <w:b/>
          <w:sz w:val="24"/>
          <w:szCs w:val="24"/>
        </w:rPr>
        <w:t>mediativa</w:t>
      </w:r>
      <w:proofErr w:type="spellEnd"/>
      <w:r>
        <w:rPr>
          <w:b/>
          <w:sz w:val="24"/>
          <w:szCs w:val="24"/>
        </w:rPr>
        <w:t xml:space="preserve"> como meio inovador de tratar conflitos</w:t>
      </w:r>
      <w:r>
        <w:rPr>
          <w:sz w:val="24"/>
          <w:szCs w:val="24"/>
        </w:rPr>
        <w:t xml:space="preserve">. In: SPENGLER, Fabiana Marion; NETO, </w:t>
      </w:r>
      <w:proofErr w:type="spellStart"/>
      <w:r>
        <w:rPr>
          <w:sz w:val="24"/>
          <w:szCs w:val="24"/>
        </w:rPr>
        <w:t>Theobaldo</w:t>
      </w:r>
      <w:proofErr w:type="spellEnd"/>
      <w:r>
        <w:rPr>
          <w:sz w:val="24"/>
          <w:szCs w:val="24"/>
        </w:rPr>
        <w:t xml:space="preserve"> </w:t>
      </w:r>
      <w:proofErr w:type="spellStart"/>
      <w:r>
        <w:rPr>
          <w:sz w:val="24"/>
          <w:szCs w:val="24"/>
        </w:rPr>
        <w:t>Spengler</w:t>
      </w:r>
      <w:proofErr w:type="spellEnd"/>
      <w:r>
        <w:rPr>
          <w:sz w:val="24"/>
          <w:szCs w:val="24"/>
        </w:rPr>
        <w:t xml:space="preserve"> (</w:t>
      </w:r>
      <w:proofErr w:type="spellStart"/>
      <w:r>
        <w:rPr>
          <w:sz w:val="24"/>
          <w:szCs w:val="24"/>
        </w:rPr>
        <w:t>Orgs</w:t>
      </w:r>
      <w:proofErr w:type="spellEnd"/>
      <w:r>
        <w:rPr>
          <w:sz w:val="24"/>
          <w:szCs w:val="24"/>
        </w:rPr>
        <w:t xml:space="preserve">). Mediação enquanto política pública: a prática e o Projeto de Lei. 1. </w:t>
      </w:r>
      <w:proofErr w:type="gramStart"/>
      <w:r>
        <w:rPr>
          <w:sz w:val="24"/>
          <w:szCs w:val="24"/>
        </w:rPr>
        <w:t>ed.</w:t>
      </w:r>
      <w:proofErr w:type="gramEnd"/>
      <w:r>
        <w:rPr>
          <w:sz w:val="24"/>
          <w:szCs w:val="24"/>
        </w:rPr>
        <w:t xml:space="preserve"> Santa Cruz do Sul: Editora </w:t>
      </w:r>
      <w:proofErr w:type="spellStart"/>
      <w:r>
        <w:rPr>
          <w:sz w:val="24"/>
          <w:szCs w:val="24"/>
        </w:rPr>
        <w:t>Unisc</w:t>
      </w:r>
      <w:proofErr w:type="spellEnd"/>
      <w:r>
        <w:rPr>
          <w:sz w:val="24"/>
          <w:szCs w:val="24"/>
        </w:rPr>
        <w:t>, 2010.</w:t>
      </w:r>
    </w:p>
    <w:p w:rsidR="00006E01" w:rsidRDefault="00006E01" w:rsidP="00006E01">
      <w:pPr>
        <w:autoSpaceDE w:val="0"/>
        <w:autoSpaceDN w:val="0"/>
        <w:adjustRightInd w:val="0"/>
        <w:spacing w:after="0" w:line="240" w:lineRule="auto"/>
        <w:jc w:val="both"/>
        <w:rPr>
          <w:rFonts w:cs="Myriad Pro Light"/>
          <w:sz w:val="24"/>
          <w:szCs w:val="24"/>
        </w:rPr>
      </w:pPr>
    </w:p>
    <w:p w:rsidR="00006E01" w:rsidRPr="00793F87" w:rsidRDefault="00006E01" w:rsidP="00793F87">
      <w:pPr>
        <w:spacing w:after="0" w:line="240" w:lineRule="auto"/>
        <w:jc w:val="both"/>
        <w:rPr>
          <w:sz w:val="24"/>
          <w:szCs w:val="24"/>
        </w:rPr>
      </w:pPr>
      <w:r>
        <w:rPr>
          <w:sz w:val="24"/>
          <w:szCs w:val="24"/>
        </w:rPr>
        <w:lastRenderedPageBreak/>
        <w:t xml:space="preserve">SPENGLER², Fabiana Marion. </w:t>
      </w:r>
      <w:r>
        <w:rPr>
          <w:b/>
          <w:sz w:val="24"/>
          <w:szCs w:val="24"/>
        </w:rPr>
        <w:t>Um retrospecto histórico, conceitual e teórico</w:t>
      </w:r>
      <w:r>
        <w:rPr>
          <w:sz w:val="24"/>
          <w:szCs w:val="24"/>
        </w:rPr>
        <w:t xml:space="preserve">. In: SPENGLER, Fabiana Marion; NETO, </w:t>
      </w:r>
      <w:proofErr w:type="spellStart"/>
      <w:r>
        <w:rPr>
          <w:sz w:val="24"/>
          <w:szCs w:val="24"/>
        </w:rPr>
        <w:t>Theobaldo</w:t>
      </w:r>
      <w:proofErr w:type="spellEnd"/>
      <w:r>
        <w:rPr>
          <w:sz w:val="24"/>
          <w:szCs w:val="24"/>
        </w:rPr>
        <w:t xml:space="preserve"> </w:t>
      </w:r>
      <w:proofErr w:type="spellStart"/>
      <w:r>
        <w:rPr>
          <w:sz w:val="24"/>
          <w:szCs w:val="24"/>
        </w:rPr>
        <w:t>Spengler</w:t>
      </w:r>
      <w:proofErr w:type="spellEnd"/>
      <w:r>
        <w:rPr>
          <w:sz w:val="24"/>
          <w:szCs w:val="24"/>
        </w:rPr>
        <w:t xml:space="preserve"> (</w:t>
      </w:r>
      <w:proofErr w:type="spellStart"/>
      <w:r>
        <w:rPr>
          <w:sz w:val="24"/>
          <w:szCs w:val="24"/>
        </w:rPr>
        <w:t>Orgs</w:t>
      </w:r>
      <w:proofErr w:type="spellEnd"/>
      <w:r>
        <w:rPr>
          <w:sz w:val="24"/>
          <w:szCs w:val="24"/>
        </w:rPr>
        <w:t xml:space="preserve">). Mediação enquanto política pública: a prática e o Projeto de Lei. 1. </w:t>
      </w:r>
      <w:proofErr w:type="gramStart"/>
      <w:r>
        <w:rPr>
          <w:sz w:val="24"/>
          <w:szCs w:val="24"/>
        </w:rPr>
        <w:t>ed.</w:t>
      </w:r>
      <w:proofErr w:type="gramEnd"/>
      <w:r>
        <w:rPr>
          <w:sz w:val="24"/>
          <w:szCs w:val="24"/>
        </w:rPr>
        <w:t xml:space="preserve"> Santa Cruz do Sul: Editora </w:t>
      </w:r>
      <w:proofErr w:type="spellStart"/>
      <w:r>
        <w:rPr>
          <w:sz w:val="24"/>
          <w:szCs w:val="24"/>
        </w:rPr>
        <w:t>Unisc</w:t>
      </w:r>
      <w:proofErr w:type="spellEnd"/>
      <w:r>
        <w:rPr>
          <w:sz w:val="24"/>
          <w:szCs w:val="24"/>
        </w:rPr>
        <w:t>, 2010.</w:t>
      </w:r>
    </w:p>
    <w:p w:rsidR="0010562B" w:rsidRPr="002D556B" w:rsidRDefault="0010562B" w:rsidP="0010562B">
      <w:pPr>
        <w:spacing w:after="0" w:line="240" w:lineRule="auto"/>
        <w:jc w:val="both"/>
        <w:rPr>
          <w:sz w:val="24"/>
          <w:szCs w:val="24"/>
        </w:rPr>
      </w:pPr>
    </w:p>
    <w:p w:rsidR="0010562B" w:rsidRPr="002D556B" w:rsidRDefault="0010562B" w:rsidP="0010562B">
      <w:pPr>
        <w:spacing w:after="0" w:line="240" w:lineRule="auto"/>
        <w:contextualSpacing/>
        <w:jc w:val="both"/>
        <w:rPr>
          <w:sz w:val="24"/>
          <w:szCs w:val="24"/>
        </w:rPr>
      </w:pPr>
      <w:r w:rsidRPr="002D556B">
        <w:rPr>
          <w:sz w:val="24"/>
          <w:szCs w:val="24"/>
        </w:rPr>
        <w:t xml:space="preserve">UNIMONTES. </w:t>
      </w:r>
      <w:r w:rsidRPr="002D556B">
        <w:rPr>
          <w:b/>
          <w:sz w:val="24"/>
          <w:szCs w:val="24"/>
        </w:rPr>
        <w:t xml:space="preserve">Resolução nº 182 – </w:t>
      </w:r>
      <w:proofErr w:type="spellStart"/>
      <w:r w:rsidRPr="002D556B">
        <w:rPr>
          <w:b/>
          <w:sz w:val="24"/>
          <w:szCs w:val="24"/>
        </w:rPr>
        <w:t>Cepex</w:t>
      </w:r>
      <w:proofErr w:type="spellEnd"/>
      <w:r w:rsidRPr="002D556B">
        <w:rPr>
          <w:b/>
          <w:sz w:val="24"/>
          <w:szCs w:val="24"/>
        </w:rPr>
        <w:t>/2008 –</w:t>
      </w:r>
      <w:r w:rsidRPr="002D556B">
        <w:rPr>
          <w:sz w:val="24"/>
          <w:szCs w:val="24"/>
        </w:rPr>
        <w:t>. Disponível em: &lt;</w:t>
      </w:r>
      <w:r w:rsidRPr="002D556B">
        <w:rPr>
          <w:color w:val="0000FF"/>
          <w:sz w:val="24"/>
          <w:szCs w:val="24"/>
          <w:u w:val="single"/>
        </w:rPr>
        <w:t xml:space="preserve"> </w:t>
      </w:r>
      <w:r w:rsidRPr="00164AAE">
        <w:rPr>
          <w:color w:val="0000FF"/>
          <w:sz w:val="24"/>
          <w:szCs w:val="24"/>
        </w:rPr>
        <w:t>http://unimontes.br/index.php/component/content/article/2497-&gt;</w:t>
      </w:r>
      <w:r w:rsidRPr="00164AAE">
        <w:rPr>
          <w:sz w:val="24"/>
          <w:szCs w:val="24"/>
        </w:rPr>
        <w:t>.</w:t>
      </w:r>
      <w:r w:rsidRPr="002D556B">
        <w:rPr>
          <w:sz w:val="24"/>
          <w:szCs w:val="24"/>
        </w:rPr>
        <w:t xml:space="preserve"> Acesso em 10 de setembro de 2016</w:t>
      </w:r>
      <w:r w:rsidR="00164AAE">
        <w:rPr>
          <w:sz w:val="24"/>
          <w:szCs w:val="24"/>
        </w:rPr>
        <w:t>.</w:t>
      </w:r>
      <w:r w:rsidRPr="002D556B">
        <w:rPr>
          <w:sz w:val="24"/>
          <w:szCs w:val="24"/>
        </w:rPr>
        <w:t xml:space="preserve"> </w:t>
      </w:r>
    </w:p>
    <w:p w:rsidR="0010562B" w:rsidRPr="002D556B" w:rsidRDefault="0010562B" w:rsidP="0010562B">
      <w:pPr>
        <w:spacing w:after="0" w:line="240" w:lineRule="auto"/>
        <w:jc w:val="both"/>
        <w:rPr>
          <w:sz w:val="24"/>
          <w:szCs w:val="24"/>
        </w:rPr>
      </w:pPr>
    </w:p>
    <w:p w:rsidR="0010562B" w:rsidRPr="002D556B" w:rsidRDefault="0010562B" w:rsidP="0010562B">
      <w:pPr>
        <w:spacing w:after="0" w:line="240" w:lineRule="auto"/>
        <w:jc w:val="both"/>
        <w:rPr>
          <w:sz w:val="24"/>
          <w:szCs w:val="24"/>
        </w:rPr>
      </w:pPr>
      <w:r w:rsidRPr="002D556B">
        <w:rPr>
          <w:sz w:val="24"/>
          <w:szCs w:val="24"/>
        </w:rPr>
        <w:t xml:space="preserve">VASCONCELOS, Carlos Eduardo. </w:t>
      </w:r>
      <w:r w:rsidRPr="002D556B">
        <w:rPr>
          <w:b/>
          <w:sz w:val="24"/>
          <w:szCs w:val="24"/>
        </w:rPr>
        <w:t>Mediação de conflitos e práticas restaurativas.</w:t>
      </w:r>
      <w:r w:rsidRPr="002D556B">
        <w:rPr>
          <w:sz w:val="24"/>
          <w:szCs w:val="24"/>
        </w:rPr>
        <w:t xml:space="preserve"> </w:t>
      </w:r>
      <w:proofErr w:type="gramStart"/>
      <w:r w:rsidRPr="002D556B">
        <w:rPr>
          <w:sz w:val="24"/>
          <w:szCs w:val="24"/>
        </w:rPr>
        <w:t>ed.</w:t>
      </w:r>
      <w:proofErr w:type="gramEnd"/>
      <w:r w:rsidRPr="002D556B">
        <w:rPr>
          <w:sz w:val="24"/>
          <w:szCs w:val="24"/>
        </w:rPr>
        <w:t xml:space="preserve"> São Paulo – SP: Método, 2008.</w:t>
      </w:r>
    </w:p>
    <w:p w:rsidR="00787172" w:rsidRDefault="00787172" w:rsidP="00427F2B">
      <w:pPr>
        <w:spacing w:after="0" w:line="240" w:lineRule="auto"/>
        <w:rPr>
          <w:sz w:val="24"/>
          <w:szCs w:val="24"/>
        </w:rPr>
      </w:pPr>
      <w:bookmarkStart w:id="0" w:name="_GoBack"/>
      <w:bookmarkEnd w:id="0"/>
    </w:p>
    <w:sectPr w:rsidR="00787172" w:rsidSect="002338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74" w:rsidRDefault="00473274" w:rsidP="00D13553">
      <w:pPr>
        <w:spacing w:after="0" w:line="240" w:lineRule="auto"/>
      </w:pPr>
      <w:r>
        <w:separator/>
      </w:r>
    </w:p>
  </w:endnote>
  <w:endnote w:type="continuationSeparator" w:id="0">
    <w:p w:rsidR="00473274" w:rsidRDefault="00473274" w:rsidP="00D1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Light">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74" w:rsidRDefault="00473274" w:rsidP="00D13553">
      <w:pPr>
        <w:spacing w:after="0" w:line="240" w:lineRule="auto"/>
      </w:pPr>
      <w:r>
        <w:separator/>
      </w:r>
    </w:p>
  </w:footnote>
  <w:footnote w:type="continuationSeparator" w:id="0">
    <w:p w:rsidR="00473274" w:rsidRDefault="00473274" w:rsidP="00D13553">
      <w:pPr>
        <w:spacing w:after="0" w:line="240" w:lineRule="auto"/>
      </w:pPr>
      <w:r>
        <w:continuationSeparator/>
      </w:r>
    </w:p>
  </w:footnote>
  <w:footnote w:id="1">
    <w:p w:rsidR="00B43C67" w:rsidRDefault="00B43C67">
      <w:pPr>
        <w:pStyle w:val="Textodenotaderodap"/>
      </w:pPr>
      <w:r>
        <w:rPr>
          <w:rStyle w:val="Refdenotaderodap"/>
        </w:rPr>
        <w:footnoteRef/>
      </w:r>
      <w:r>
        <w:t xml:space="preserve"> Artigo científico apresentado no projeto de pesquisa “Centro Judiciário de Solução de Conflitos e Cidadania de Montes Claros</w:t>
      </w:r>
      <w:r>
        <w:rPr>
          <w:caps/>
        </w:rPr>
        <w:t>”</w:t>
      </w:r>
      <w:r>
        <w:t>, do curso de direito da Universidade Estadual de Montes Claros (</w:t>
      </w:r>
      <w:proofErr w:type="spellStart"/>
      <w:r>
        <w:t>Unimontes</w:t>
      </w:r>
      <w:proofErr w:type="spellEnd"/>
      <w:r>
        <w:t>)</w:t>
      </w:r>
      <w:r>
        <w:rPr>
          <w:caps/>
        </w:rPr>
        <w:t>.</w:t>
      </w:r>
    </w:p>
  </w:footnote>
  <w:footnote w:id="2">
    <w:p w:rsidR="00B43C67" w:rsidRPr="007F2A44" w:rsidRDefault="00B43C67" w:rsidP="00DE228B">
      <w:pPr>
        <w:pStyle w:val="Textodenotaderodap"/>
      </w:pPr>
      <w:r w:rsidRPr="007F2A44">
        <w:rPr>
          <w:rStyle w:val="Refdenotaderodap"/>
        </w:rPr>
        <w:footnoteRef/>
      </w:r>
      <w:r w:rsidRPr="007F2A44">
        <w:t xml:space="preserve"> Aluna do curso de Direito da Universidade Estadual de Monte</w:t>
      </w:r>
      <w:r w:rsidR="005E431E">
        <w:t>s Claros- MG. E-mail: silene.teixeira@ht</w:t>
      </w:r>
      <w:r w:rsidRPr="007F2A44">
        <w:t>mail.com</w:t>
      </w:r>
    </w:p>
  </w:footnote>
  <w:footnote w:id="3">
    <w:p w:rsidR="00B43C67" w:rsidRPr="007F2A44" w:rsidRDefault="00B43C67" w:rsidP="00DE228B">
      <w:pPr>
        <w:pStyle w:val="Rodap"/>
        <w:spacing w:line="276" w:lineRule="auto"/>
        <w:rPr>
          <w:rFonts w:ascii="Times New Roman" w:hAnsi="Times New Roman"/>
          <w:sz w:val="20"/>
          <w:szCs w:val="20"/>
        </w:rPr>
      </w:pPr>
      <w:r w:rsidRPr="007F2A44">
        <w:rPr>
          <w:rStyle w:val="Refdenotaderodap"/>
          <w:rFonts w:ascii="Times New Roman" w:hAnsi="Times New Roman"/>
          <w:sz w:val="20"/>
          <w:szCs w:val="20"/>
        </w:rPr>
        <w:footnoteRef/>
      </w:r>
      <w:r w:rsidR="00BF4B9E">
        <w:rPr>
          <w:rFonts w:ascii="Times New Roman" w:hAnsi="Times New Roman"/>
          <w:sz w:val="20"/>
          <w:szCs w:val="20"/>
        </w:rPr>
        <w:t xml:space="preserve"> </w:t>
      </w:r>
      <w:r w:rsidR="005E6ED1" w:rsidRPr="005E6ED1">
        <w:rPr>
          <w:rFonts w:ascii="Times New Roman" w:hAnsi="Times New Roman"/>
          <w:sz w:val="20"/>
          <w:szCs w:val="20"/>
        </w:rPr>
        <w:t xml:space="preserve">Doutora em Direito Processual pela PUC Minas, Mestre em Ciências Jurídico-políticas pela Universidade Federal de Santa Catarina, Professora do Curso de Direito da UNIMONTES. Professora e Coordenadora do Curso de Direito das </w:t>
      </w:r>
      <w:proofErr w:type="spellStart"/>
      <w:proofErr w:type="gramStart"/>
      <w:r w:rsidR="005E6ED1" w:rsidRPr="005E6ED1">
        <w:rPr>
          <w:rFonts w:ascii="Times New Roman" w:hAnsi="Times New Roman"/>
          <w:sz w:val="20"/>
          <w:szCs w:val="20"/>
        </w:rPr>
        <w:t>FIPMoc</w:t>
      </w:r>
      <w:proofErr w:type="spellEnd"/>
      <w:proofErr w:type="gramEnd"/>
      <w:r w:rsidR="005E6ED1" w:rsidRPr="005E6ED1">
        <w:rPr>
          <w:rFonts w:ascii="Times New Roman" w:hAnsi="Times New Roman"/>
          <w:sz w:val="20"/>
          <w:szCs w:val="20"/>
        </w:rPr>
        <w:t>. Orientadora deste artigo.</w:t>
      </w:r>
      <w:r w:rsidRPr="007F2A44">
        <w:rPr>
          <w:rFonts w:ascii="Times New Roman" w:hAnsi="Times New Roman"/>
          <w:sz w:val="20"/>
          <w:szCs w:val="20"/>
          <w:vertAlign w:val="superscript"/>
        </w:rPr>
        <w:t xml:space="preserve"> </w:t>
      </w:r>
      <w:r w:rsidRPr="007F2A44">
        <w:rPr>
          <w:rFonts w:ascii="Times New Roman" w:hAnsi="Times New Roman"/>
          <w:sz w:val="20"/>
          <w:szCs w:val="20"/>
        </w:rPr>
        <w:t xml:space="preserve"> E-mail: cynarasilde@yahoo.com.br</w:t>
      </w:r>
    </w:p>
    <w:p w:rsidR="00B43C67" w:rsidRDefault="00B43C67" w:rsidP="00DE228B">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A3C8B"/>
    <w:multiLevelType w:val="multilevel"/>
    <w:tmpl w:val="97C29D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8B357FF"/>
    <w:multiLevelType w:val="multilevel"/>
    <w:tmpl w:val="6B4816F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9E15848"/>
    <w:multiLevelType w:val="hybridMultilevel"/>
    <w:tmpl w:val="70E43556"/>
    <w:lvl w:ilvl="0" w:tplc="FF18C1C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C57B28"/>
    <w:multiLevelType w:val="multilevel"/>
    <w:tmpl w:val="7A1C2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4015748"/>
    <w:multiLevelType w:val="multilevel"/>
    <w:tmpl w:val="3BB02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563BC5"/>
    <w:multiLevelType w:val="multilevel"/>
    <w:tmpl w:val="729C56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AFA523F"/>
    <w:multiLevelType w:val="multilevel"/>
    <w:tmpl w:val="0DDC0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01771E9"/>
    <w:multiLevelType w:val="multilevel"/>
    <w:tmpl w:val="6F7448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D126899"/>
    <w:multiLevelType w:val="multilevel"/>
    <w:tmpl w:val="0D0E37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4"/>
  </w:num>
  <w:num w:numId="4">
    <w:abstractNumId w:val="1"/>
  </w:num>
  <w:num w:numId="5">
    <w:abstractNumId w:val="6"/>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DC"/>
    <w:rsid w:val="00006E01"/>
    <w:rsid w:val="000130C0"/>
    <w:rsid w:val="00024B1F"/>
    <w:rsid w:val="00033990"/>
    <w:rsid w:val="000444D1"/>
    <w:rsid w:val="00064C02"/>
    <w:rsid w:val="00082230"/>
    <w:rsid w:val="000B5718"/>
    <w:rsid w:val="000B58AF"/>
    <w:rsid w:val="000C0940"/>
    <w:rsid w:val="000C2C31"/>
    <w:rsid w:val="000D5845"/>
    <w:rsid w:val="000E64FB"/>
    <w:rsid w:val="0010562B"/>
    <w:rsid w:val="001079AC"/>
    <w:rsid w:val="00110480"/>
    <w:rsid w:val="00120A83"/>
    <w:rsid w:val="001456C7"/>
    <w:rsid w:val="00156C11"/>
    <w:rsid w:val="00164AAE"/>
    <w:rsid w:val="0018548E"/>
    <w:rsid w:val="001A63A1"/>
    <w:rsid w:val="001B1034"/>
    <w:rsid w:val="001B2EF3"/>
    <w:rsid w:val="001B7A6E"/>
    <w:rsid w:val="001E4A05"/>
    <w:rsid w:val="001E6D16"/>
    <w:rsid w:val="001F5FF5"/>
    <w:rsid w:val="00206CFC"/>
    <w:rsid w:val="00222092"/>
    <w:rsid w:val="002271C1"/>
    <w:rsid w:val="0023264E"/>
    <w:rsid w:val="0023384A"/>
    <w:rsid w:val="00237788"/>
    <w:rsid w:val="00237EA8"/>
    <w:rsid w:val="00245418"/>
    <w:rsid w:val="00246758"/>
    <w:rsid w:val="00257469"/>
    <w:rsid w:val="00257E37"/>
    <w:rsid w:val="0028079A"/>
    <w:rsid w:val="002826C1"/>
    <w:rsid w:val="002844F5"/>
    <w:rsid w:val="00287980"/>
    <w:rsid w:val="002958DD"/>
    <w:rsid w:val="00296976"/>
    <w:rsid w:val="002B2F64"/>
    <w:rsid w:val="002B3F7D"/>
    <w:rsid w:val="002B6B69"/>
    <w:rsid w:val="002C5567"/>
    <w:rsid w:val="002C7256"/>
    <w:rsid w:val="002D07DE"/>
    <w:rsid w:val="002D556B"/>
    <w:rsid w:val="002E7A66"/>
    <w:rsid w:val="00307349"/>
    <w:rsid w:val="00310596"/>
    <w:rsid w:val="00310DD9"/>
    <w:rsid w:val="00314948"/>
    <w:rsid w:val="0031495D"/>
    <w:rsid w:val="00357FD2"/>
    <w:rsid w:val="00371C1A"/>
    <w:rsid w:val="0038327C"/>
    <w:rsid w:val="00386634"/>
    <w:rsid w:val="003960CD"/>
    <w:rsid w:val="00396503"/>
    <w:rsid w:val="003B5DB8"/>
    <w:rsid w:val="003C70C1"/>
    <w:rsid w:val="003E7BEE"/>
    <w:rsid w:val="003F56E5"/>
    <w:rsid w:val="0040031E"/>
    <w:rsid w:val="004200B0"/>
    <w:rsid w:val="004204F1"/>
    <w:rsid w:val="00426FF4"/>
    <w:rsid w:val="00427F2B"/>
    <w:rsid w:val="00433CEE"/>
    <w:rsid w:val="004421F9"/>
    <w:rsid w:val="00457F18"/>
    <w:rsid w:val="00473274"/>
    <w:rsid w:val="00485D14"/>
    <w:rsid w:val="00487248"/>
    <w:rsid w:val="00491B7C"/>
    <w:rsid w:val="004A09FD"/>
    <w:rsid w:val="004A3825"/>
    <w:rsid w:val="004B730A"/>
    <w:rsid w:val="004C148C"/>
    <w:rsid w:val="004C5717"/>
    <w:rsid w:val="004D2092"/>
    <w:rsid w:val="004F57F7"/>
    <w:rsid w:val="00503945"/>
    <w:rsid w:val="0051103A"/>
    <w:rsid w:val="0051547B"/>
    <w:rsid w:val="00540E0B"/>
    <w:rsid w:val="00545AB1"/>
    <w:rsid w:val="00555FD9"/>
    <w:rsid w:val="00575571"/>
    <w:rsid w:val="0057785C"/>
    <w:rsid w:val="0059010B"/>
    <w:rsid w:val="00596A5F"/>
    <w:rsid w:val="005B4D9D"/>
    <w:rsid w:val="005C4427"/>
    <w:rsid w:val="005D0FAB"/>
    <w:rsid w:val="005D787D"/>
    <w:rsid w:val="005E431E"/>
    <w:rsid w:val="005E528B"/>
    <w:rsid w:val="005E6ED1"/>
    <w:rsid w:val="005F0580"/>
    <w:rsid w:val="005F0CB7"/>
    <w:rsid w:val="005F645F"/>
    <w:rsid w:val="00603B3E"/>
    <w:rsid w:val="00611FBA"/>
    <w:rsid w:val="00614605"/>
    <w:rsid w:val="006209C4"/>
    <w:rsid w:val="0062375C"/>
    <w:rsid w:val="00634E5C"/>
    <w:rsid w:val="00642E8A"/>
    <w:rsid w:val="00652433"/>
    <w:rsid w:val="0065480C"/>
    <w:rsid w:val="00682387"/>
    <w:rsid w:val="00682613"/>
    <w:rsid w:val="006868E8"/>
    <w:rsid w:val="00690AB8"/>
    <w:rsid w:val="0069728E"/>
    <w:rsid w:val="006A1237"/>
    <w:rsid w:val="006A6E9A"/>
    <w:rsid w:val="006C5579"/>
    <w:rsid w:val="006F2C6F"/>
    <w:rsid w:val="00707AF5"/>
    <w:rsid w:val="00720E72"/>
    <w:rsid w:val="00754508"/>
    <w:rsid w:val="00761941"/>
    <w:rsid w:val="00771AB9"/>
    <w:rsid w:val="007769EA"/>
    <w:rsid w:val="00784410"/>
    <w:rsid w:val="00787172"/>
    <w:rsid w:val="0078739B"/>
    <w:rsid w:val="00793F87"/>
    <w:rsid w:val="00796F06"/>
    <w:rsid w:val="007B4D33"/>
    <w:rsid w:val="007B523D"/>
    <w:rsid w:val="007C4BAD"/>
    <w:rsid w:val="007D25E2"/>
    <w:rsid w:val="007E61CA"/>
    <w:rsid w:val="007F2C95"/>
    <w:rsid w:val="007F4482"/>
    <w:rsid w:val="007F758E"/>
    <w:rsid w:val="008053CD"/>
    <w:rsid w:val="00806E79"/>
    <w:rsid w:val="00810841"/>
    <w:rsid w:val="00822719"/>
    <w:rsid w:val="00850D08"/>
    <w:rsid w:val="00853A1B"/>
    <w:rsid w:val="00853F9C"/>
    <w:rsid w:val="00855323"/>
    <w:rsid w:val="00856FB8"/>
    <w:rsid w:val="00861CAD"/>
    <w:rsid w:val="00865756"/>
    <w:rsid w:val="008B5130"/>
    <w:rsid w:val="008C3A18"/>
    <w:rsid w:val="008C66BF"/>
    <w:rsid w:val="008D06F2"/>
    <w:rsid w:val="008D298D"/>
    <w:rsid w:val="009058DD"/>
    <w:rsid w:val="0092782C"/>
    <w:rsid w:val="009308D8"/>
    <w:rsid w:val="009327CB"/>
    <w:rsid w:val="00937097"/>
    <w:rsid w:val="009426E3"/>
    <w:rsid w:val="00944D22"/>
    <w:rsid w:val="00960B86"/>
    <w:rsid w:val="0096494D"/>
    <w:rsid w:val="009670B7"/>
    <w:rsid w:val="00971F18"/>
    <w:rsid w:val="00973434"/>
    <w:rsid w:val="009C2F68"/>
    <w:rsid w:val="009D1F3E"/>
    <w:rsid w:val="009D4DBE"/>
    <w:rsid w:val="009D588E"/>
    <w:rsid w:val="009D6BA3"/>
    <w:rsid w:val="009E7D3D"/>
    <w:rsid w:val="009F0448"/>
    <w:rsid w:val="00A014D5"/>
    <w:rsid w:val="00A01B0D"/>
    <w:rsid w:val="00A03023"/>
    <w:rsid w:val="00A07D98"/>
    <w:rsid w:val="00A201A1"/>
    <w:rsid w:val="00A22B3E"/>
    <w:rsid w:val="00A30225"/>
    <w:rsid w:val="00A32033"/>
    <w:rsid w:val="00A36D42"/>
    <w:rsid w:val="00A439C6"/>
    <w:rsid w:val="00A5414F"/>
    <w:rsid w:val="00A701F9"/>
    <w:rsid w:val="00A82529"/>
    <w:rsid w:val="00A920EC"/>
    <w:rsid w:val="00A9218E"/>
    <w:rsid w:val="00A97F27"/>
    <w:rsid w:val="00AA0661"/>
    <w:rsid w:val="00AA171D"/>
    <w:rsid w:val="00AA62B2"/>
    <w:rsid w:val="00AB482E"/>
    <w:rsid w:val="00AC2F00"/>
    <w:rsid w:val="00AC54C1"/>
    <w:rsid w:val="00AE3F64"/>
    <w:rsid w:val="00AE4B04"/>
    <w:rsid w:val="00AE57AD"/>
    <w:rsid w:val="00AE7D69"/>
    <w:rsid w:val="00B147BD"/>
    <w:rsid w:val="00B21371"/>
    <w:rsid w:val="00B33741"/>
    <w:rsid w:val="00B33E53"/>
    <w:rsid w:val="00B40951"/>
    <w:rsid w:val="00B43C67"/>
    <w:rsid w:val="00B57CC5"/>
    <w:rsid w:val="00B66A10"/>
    <w:rsid w:val="00B66D04"/>
    <w:rsid w:val="00B70DF3"/>
    <w:rsid w:val="00B73F93"/>
    <w:rsid w:val="00B77138"/>
    <w:rsid w:val="00B803F6"/>
    <w:rsid w:val="00B80F42"/>
    <w:rsid w:val="00B826A2"/>
    <w:rsid w:val="00B90065"/>
    <w:rsid w:val="00B93A6F"/>
    <w:rsid w:val="00BA1DE0"/>
    <w:rsid w:val="00BA7A8E"/>
    <w:rsid w:val="00BB1C87"/>
    <w:rsid w:val="00BB31FF"/>
    <w:rsid w:val="00BC0FC4"/>
    <w:rsid w:val="00BD3731"/>
    <w:rsid w:val="00BD552F"/>
    <w:rsid w:val="00BF3F53"/>
    <w:rsid w:val="00BF4B9E"/>
    <w:rsid w:val="00C11AF6"/>
    <w:rsid w:val="00C208D1"/>
    <w:rsid w:val="00C22A52"/>
    <w:rsid w:val="00C23864"/>
    <w:rsid w:val="00C2571C"/>
    <w:rsid w:val="00C26FA5"/>
    <w:rsid w:val="00C35634"/>
    <w:rsid w:val="00C611EB"/>
    <w:rsid w:val="00C6587A"/>
    <w:rsid w:val="00C67459"/>
    <w:rsid w:val="00C769D4"/>
    <w:rsid w:val="00C85733"/>
    <w:rsid w:val="00C86880"/>
    <w:rsid w:val="00C950AA"/>
    <w:rsid w:val="00C96284"/>
    <w:rsid w:val="00CA4E38"/>
    <w:rsid w:val="00CA6B67"/>
    <w:rsid w:val="00CA6E56"/>
    <w:rsid w:val="00CB5961"/>
    <w:rsid w:val="00CB677A"/>
    <w:rsid w:val="00CC1A31"/>
    <w:rsid w:val="00CC372E"/>
    <w:rsid w:val="00CD118E"/>
    <w:rsid w:val="00CE2CB3"/>
    <w:rsid w:val="00CE55CC"/>
    <w:rsid w:val="00CF38CA"/>
    <w:rsid w:val="00CF56A5"/>
    <w:rsid w:val="00CF69A5"/>
    <w:rsid w:val="00CF6FBD"/>
    <w:rsid w:val="00D077DC"/>
    <w:rsid w:val="00D10D92"/>
    <w:rsid w:val="00D13553"/>
    <w:rsid w:val="00D23E0A"/>
    <w:rsid w:val="00D2664F"/>
    <w:rsid w:val="00D373AF"/>
    <w:rsid w:val="00D4041C"/>
    <w:rsid w:val="00D45584"/>
    <w:rsid w:val="00D57C7E"/>
    <w:rsid w:val="00D62451"/>
    <w:rsid w:val="00D67EB7"/>
    <w:rsid w:val="00D74C0B"/>
    <w:rsid w:val="00D83207"/>
    <w:rsid w:val="00D878C3"/>
    <w:rsid w:val="00DA441B"/>
    <w:rsid w:val="00DC09E7"/>
    <w:rsid w:val="00DC5E52"/>
    <w:rsid w:val="00DD012F"/>
    <w:rsid w:val="00DD1F93"/>
    <w:rsid w:val="00DE228B"/>
    <w:rsid w:val="00DE5EF1"/>
    <w:rsid w:val="00DF3343"/>
    <w:rsid w:val="00DF4CD1"/>
    <w:rsid w:val="00E347D6"/>
    <w:rsid w:val="00E35808"/>
    <w:rsid w:val="00E36CBE"/>
    <w:rsid w:val="00E51DF9"/>
    <w:rsid w:val="00E52610"/>
    <w:rsid w:val="00E52B34"/>
    <w:rsid w:val="00E53074"/>
    <w:rsid w:val="00E61D0D"/>
    <w:rsid w:val="00E64B3C"/>
    <w:rsid w:val="00E6503A"/>
    <w:rsid w:val="00E75F34"/>
    <w:rsid w:val="00EA035E"/>
    <w:rsid w:val="00EA2E8D"/>
    <w:rsid w:val="00EB411B"/>
    <w:rsid w:val="00EC7074"/>
    <w:rsid w:val="00ED0539"/>
    <w:rsid w:val="00ED5120"/>
    <w:rsid w:val="00EE1D8D"/>
    <w:rsid w:val="00F11EAA"/>
    <w:rsid w:val="00F205D9"/>
    <w:rsid w:val="00F234D6"/>
    <w:rsid w:val="00F328DB"/>
    <w:rsid w:val="00F33D67"/>
    <w:rsid w:val="00F3624A"/>
    <w:rsid w:val="00F41E7C"/>
    <w:rsid w:val="00F42ABE"/>
    <w:rsid w:val="00F726CF"/>
    <w:rsid w:val="00F940D8"/>
    <w:rsid w:val="00FB2482"/>
    <w:rsid w:val="00FC4021"/>
    <w:rsid w:val="00FE3AF4"/>
    <w:rsid w:val="00FE760C"/>
    <w:rsid w:val="00FF21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DC"/>
    <w:rPr>
      <w:rFonts w:ascii="Times New Roman" w:eastAsia="Times New Roman" w:hAnsi="Times New Roman" w:cs="Times New Roman"/>
    </w:rPr>
  </w:style>
  <w:style w:type="paragraph" w:styleId="Ttulo2">
    <w:name w:val="heading 2"/>
    <w:basedOn w:val="Normal"/>
    <w:link w:val="Ttulo2Char"/>
    <w:uiPriority w:val="9"/>
    <w:qFormat/>
    <w:rsid w:val="008B5130"/>
    <w:pPr>
      <w:spacing w:before="100" w:beforeAutospacing="1" w:after="100" w:afterAutospacing="1" w:line="240" w:lineRule="auto"/>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E55CC"/>
    <w:pPr>
      <w:spacing w:before="100" w:beforeAutospacing="1" w:after="100" w:afterAutospacing="1" w:line="240" w:lineRule="auto"/>
    </w:pPr>
    <w:rPr>
      <w:sz w:val="24"/>
      <w:szCs w:val="24"/>
      <w:lang w:eastAsia="pt-BR"/>
    </w:rPr>
  </w:style>
  <w:style w:type="character" w:styleId="Forte">
    <w:name w:val="Strong"/>
    <w:basedOn w:val="Fontepargpadro"/>
    <w:uiPriority w:val="22"/>
    <w:qFormat/>
    <w:rsid w:val="00CE55CC"/>
    <w:rPr>
      <w:b/>
      <w:bCs/>
    </w:rPr>
  </w:style>
  <w:style w:type="character" w:styleId="nfase">
    <w:name w:val="Emphasis"/>
    <w:basedOn w:val="Fontepargpadro"/>
    <w:uiPriority w:val="20"/>
    <w:qFormat/>
    <w:rsid w:val="00CE55CC"/>
    <w:rPr>
      <w:i/>
      <w:iCs/>
    </w:rPr>
  </w:style>
  <w:style w:type="character" w:customStyle="1" w:styleId="apple-converted-space">
    <w:name w:val="apple-converted-space"/>
    <w:basedOn w:val="Fontepargpadro"/>
    <w:rsid w:val="00CE55CC"/>
  </w:style>
  <w:style w:type="character" w:styleId="Hyperlink">
    <w:name w:val="Hyperlink"/>
    <w:basedOn w:val="Fontepargpadro"/>
    <w:uiPriority w:val="99"/>
    <w:unhideWhenUsed/>
    <w:rsid w:val="00CE55CC"/>
    <w:rPr>
      <w:color w:val="0000FF"/>
      <w:u w:val="single"/>
    </w:rPr>
  </w:style>
  <w:style w:type="paragraph" w:styleId="Textodenotadefim">
    <w:name w:val="endnote text"/>
    <w:basedOn w:val="Normal"/>
    <w:link w:val="TextodenotadefimChar"/>
    <w:uiPriority w:val="99"/>
    <w:semiHidden/>
    <w:unhideWhenUsed/>
    <w:rsid w:val="00D1355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13553"/>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D13553"/>
    <w:rPr>
      <w:vertAlign w:val="superscript"/>
    </w:rPr>
  </w:style>
  <w:style w:type="paragraph" w:styleId="Textodenotaderodap">
    <w:name w:val="footnote text"/>
    <w:basedOn w:val="Normal"/>
    <w:link w:val="TextodenotaderodapChar"/>
    <w:uiPriority w:val="99"/>
    <w:unhideWhenUsed/>
    <w:rsid w:val="00D1355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13553"/>
    <w:rPr>
      <w:rFonts w:ascii="Times New Roman" w:eastAsia="Times New Roman" w:hAnsi="Times New Roman" w:cs="Times New Roman"/>
      <w:sz w:val="20"/>
      <w:szCs w:val="20"/>
    </w:rPr>
  </w:style>
  <w:style w:type="character" w:styleId="Refdenotaderodap">
    <w:name w:val="footnote reference"/>
    <w:basedOn w:val="Fontepargpadro"/>
    <w:uiPriority w:val="99"/>
    <w:unhideWhenUsed/>
    <w:rsid w:val="00D13553"/>
    <w:rPr>
      <w:vertAlign w:val="superscript"/>
    </w:rPr>
  </w:style>
  <w:style w:type="paragraph" w:styleId="PargrafodaLista">
    <w:name w:val="List Paragraph"/>
    <w:basedOn w:val="Normal"/>
    <w:uiPriority w:val="34"/>
    <w:qFormat/>
    <w:rsid w:val="007B523D"/>
    <w:pPr>
      <w:ind w:left="720"/>
      <w:contextualSpacing/>
    </w:pPr>
  </w:style>
  <w:style w:type="paragraph" w:styleId="Pr-formataoHTML">
    <w:name w:val="HTML Preformatted"/>
    <w:basedOn w:val="Normal"/>
    <w:link w:val="Pr-formataoHTMLChar"/>
    <w:uiPriority w:val="99"/>
    <w:semiHidden/>
    <w:unhideWhenUsed/>
    <w:rsid w:val="00BD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D3731"/>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DE228B"/>
    <w:pPr>
      <w:tabs>
        <w:tab w:val="center" w:pos="4252"/>
        <w:tab w:val="right" w:pos="8504"/>
      </w:tabs>
      <w:spacing w:after="0" w:line="240" w:lineRule="auto"/>
    </w:pPr>
    <w:rPr>
      <w:rFonts w:ascii="Calibri" w:eastAsia="Calibri" w:hAnsi="Calibri"/>
    </w:rPr>
  </w:style>
  <w:style w:type="character" w:customStyle="1" w:styleId="RodapChar">
    <w:name w:val="Rodapé Char"/>
    <w:basedOn w:val="Fontepargpadro"/>
    <w:link w:val="Rodap"/>
    <w:uiPriority w:val="99"/>
    <w:rsid w:val="00DE228B"/>
    <w:rPr>
      <w:rFonts w:ascii="Calibri" w:eastAsia="Calibri" w:hAnsi="Calibri" w:cs="Times New Roman"/>
    </w:rPr>
  </w:style>
  <w:style w:type="paragraph" w:customStyle="1" w:styleId="Default">
    <w:name w:val="Default"/>
    <w:rsid w:val="008B513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2Char">
    <w:name w:val="Título 2 Char"/>
    <w:basedOn w:val="Fontepargpadro"/>
    <w:link w:val="Ttulo2"/>
    <w:uiPriority w:val="9"/>
    <w:rsid w:val="008B5130"/>
    <w:rPr>
      <w:rFonts w:ascii="Times New Roman" w:eastAsia="Times New Roman" w:hAnsi="Times New Roman" w:cs="Times New Roman"/>
      <w:b/>
      <w:bCs/>
      <w:sz w:val="36"/>
      <w:szCs w:val="36"/>
    </w:rPr>
  </w:style>
  <w:style w:type="paragraph" w:styleId="Textodebalo">
    <w:name w:val="Balloon Text"/>
    <w:basedOn w:val="Normal"/>
    <w:link w:val="TextodebaloChar"/>
    <w:uiPriority w:val="99"/>
    <w:semiHidden/>
    <w:unhideWhenUsed/>
    <w:rsid w:val="00BF4B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4B9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DC"/>
    <w:rPr>
      <w:rFonts w:ascii="Times New Roman" w:eastAsia="Times New Roman" w:hAnsi="Times New Roman" w:cs="Times New Roman"/>
    </w:rPr>
  </w:style>
  <w:style w:type="paragraph" w:styleId="Ttulo2">
    <w:name w:val="heading 2"/>
    <w:basedOn w:val="Normal"/>
    <w:link w:val="Ttulo2Char"/>
    <w:uiPriority w:val="9"/>
    <w:qFormat/>
    <w:rsid w:val="008B5130"/>
    <w:pPr>
      <w:spacing w:before="100" w:beforeAutospacing="1" w:after="100" w:afterAutospacing="1" w:line="240" w:lineRule="auto"/>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E55CC"/>
    <w:pPr>
      <w:spacing w:before="100" w:beforeAutospacing="1" w:after="100" w:afterAutospacing="1" w:line="240" w:lineRule="auto"/>
    </w:pPr>
    <w:rPr>
      <w:sz w:val="24"/>
      <w:szCs w:val="24"/>
      <w:lang w:eastAsia="pt-BR"/>
    </w:rPr>
  </w:style>
  <w:style w:type="character" w:styleId="Forte">
    <w:name w:val="Strong"/>
    <w:basedOn w:val="Fontepargpadro"/>
    <w:uiPriority w:val="22"/>
    <w:qFormat/>
    <w:rsid w:val="00CE55CC"/>
    <w:rPr>
      <w:b/>
      <w:bCs/>
    </w:rPr>
  </w:style>
  <w:style w:type="character" w:styleId="nfase">
    <w:name w:val="Emphasis"/>
    <w:basedOn w:val="Fontepargpadro"/>
    <w:uiPriority w:val="20"/>
    <w:qFormat/>
    <w:rsid w:val="00CE55CC"/>
    <w:rPr>
      <w:i/>
      <w:iCs/>
    </w:rPr>
  </w:style>
  <w:style w:type="character" w:customStyle="1" w:styleId="apple-converted-space">
    <w:name w:val="apple-converted-space"/>
    <w:basedOn w:val="Fontepargpadro"/>
    <w:rsid w:val="00CE55CC"/>
  </w:style>
  <w:style w:type="character" w:styleId="Hyperlink">
    <w:name w:val="Hyperlink"/>
    <w:basedOn w:val="Fontepargpadro"/>
    <w:uiPriority w:val="99"/>
    <w:unhideWhenUsed/>
    <w:rsid w:val="00CE55CC"/>
    <w:rPr>
      <w:color w:val="0000FF"/>
      <w:u w:val="single"/>
    </w:rPr>
  </w:style>
  <w:style w:type="paragraph" w:styleId="Textodenotadefim">
    <w:name w:val="endnote text"/>
    <w:basedOn w:val="Normal"/>
    <w:link w:val="TextodenotadefimChar"/>
    <w:uiPriority w:val="99"/>
    <w:semiHidden/>
    <w:unhideWhenUsed/>
    <w:rsid w:val="00D1355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13553"/>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D13553"/>
    <w:rPr>
      <w:vertAlign w:val="superscript"/>
    </w:rPr>
  </w:style>
  <w:style w:type="paragraph" w:styleId="Textodenotaderodap">
    <w:name w:val="footnote text"/>
    <w:basedOn w:val="Normal"/>
    <w:link w:val="TextodenotaderodapChar"/>
    <w:uiPriority w:val="99"/>
    <w:unhideWhenUsed/>
    <w:rsid w:val="00D1355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13553"/>
    <w:rPr>
      <w:rFonts w:ascii="Times New Roman" w:eastAsia="Times New Roman" w:hAnsi="Times New Roman" w:cs="Times New Roman"/>
      <w:sz w:val="20"/>
      <w:szCs w:val="20"/>
    </w:rPr>
  </w:style>
  <w:style w:type="character" w:styleId="Refdenotaderodap">
    <w:name w:val="footnote reference"/>
    <w:basedOn w:val="Fontepargpadro"/>
    <w:uiPriority w:val="99"/>
    <w:unhideWhenUsed/>
    <w:rsid w:val="00D13553"/>
    <w:rPr>
      <w:vertAlign w:val="superscript"/>
    </w:rPr>
  </w:style>
  <w:style w:type="paragraph" w:styleId="PargrafodaLista">
    <w:name w:val="List Paragraph"/>
    <w:basedOn w:val="Normal"/>
    <w:uiPriority w:val="34"/>
    <w:qFormat/>
    <w:rsid w:val="007B523D"/>
    <w:pPr>
      <w:ind w:left="720"/>
      <w:contextualSpacing/>
    </w:pPr>
  </w:style>
  <w:style w:type="paragraph" w:styleId="Pr-formataoHTML">
    <w:name w:val="HTML Preformatted"/>
    <w:basedOn w:val="Normal"/>
    <w:link w:val="Pr-formataoHTMLChar"/>
    <w:uiPriority w:val="99"/>
    <w:semiHidden/>
    <w:unhideWhenUsed/>
    <w:rsid w:val="00BD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D3731"/>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DE228B"/>
    <w:pPr>
      <w:tabs>
        <w:tab w:val="center" w:pos="4252"/>
        <w:tab w:val="right" w:pos="8504"/>
      </w:tabs>
      <w:spacing w:after="0" w:line="240" w:lineRule="auto"/>
    </w:pPr>
    <w:rPr>
      <w:rFonts w:ascii="Calibri" w:eastAsia="Calibri" w:hAnsi="Calibri"/>
    </w:rPr>
  </w:style>
  <w:style w:type="character" w:customStyle="1" w:styleId="RodapChar">
    <w:name w:val="Rodapé Char"/>
    <w:basedOn w:val="Fontepargpadro"/>
    <w:link w:val="Rodap"/>
    <w:uiPriority w:val="99"/>
    <w:rsid w:val="00DE228B"/>
    <w:rPr>
      <w:rFonts w:ascii="Calibri" w:eastAsia="Calibri" w:hAnsi="Calibri" w:cs="Times New Roman"/>
    </w:rPr>
  </w:style>
  <w:style w:type="paragraph" w:customStyle="1" w:styleId="Default">
    <w:name w:val="Default"/>
    <w:rsid w:val="008B513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tulo2Char">
    <w:name w:val="Título 2 Char"/>
    <w:basedOn w:val="Fontepargpadro"/>
    <w:link w:val="Ttulo2"/>
    <w:uiPriority w:val="9"/>
    <w:rsid w:val="008B5130"/>
    <w:rPr>
      <w:rFonts w:ascii="Times New Roman" w:eastAsia="Times New Roman" w:hAnsi="Times New Roman" w:cs="Times New Roman"/>
      <w:b/>
      <w:bCs/>
      <w:sz w:val="36"/>
      <w:szCs w:val="36"/>
    </w:rPr>
  </w:style>
  <w:style w:type="paragraph" w:styleId="Textodebalo">
    <w:name w:val="Balloon Text"/>
    <w:basedOn w:val="Normal"/>
    <w:link w:val="TextodebaloChar"/>
    <w:uiPriority w:val="99"/>
    <w:semiHidden/>
    <w:unhideWhenUsed/>
    <w:rsid w:val="00BF4B9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F4B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7324">
      <w:bodyDiv w:val="1"/>
      <w:marLeft w:val="0"/>
      <w:marRight w:val="0"/>
      <w:marTop w:val="0"/>
      <w:marBottom w:val="0"/>
      <w:divBdr>
        <w:top w:val="none" w:sz="0" w:space="0" w:color="auto"/>
        <w:left w:val="none" w:sz="0" w:space="0" w:color="auto"/>
        <w:bottom w:val="none" w:sz="0" w:space="0" w:color="auto"/>
        <w:right w:val="none" w:sz="0" w:space="0" w:color="auto"/>
      </w:divBdr>
    </w:div>
    <w:div w:id="250773173">
      <w:bodyDiv w:val="1"/>
      <w:marLeft w:val="0"/>
      <w:marRight w:val="0"/>
      <w:marTop w:val="0"/>
      <w:marBottom w:val="0"/>
      <w:divBdr>
        <w:top w:val="none" w:sz="0" w:space="0" w:color="auto"/>
        <w:left w:val="none" w:sz="0" w:space="0" w:color="auto"/>
        <w:bottom w:val="none" w:sz="0" w:space="0" w:color="auto"/>
        <w:right w:val="none" w:sz="0" w:space="0" w:color="auto"/>
      </w:divBdr>
      <w:divsChild>
        <w:div w:id="51542168">
          <w:marLeft w:val="0"/>
          <w:marRight w:val="0"/>
          <w:marTop w:val="0"/>
          <w:marBottom w:val="0"/>
          <w:divBdr>
            <w:top w:val="none" w:sz="0" w:space="0" w:color="auto"/>
            <w:left w:val="none" w:sz="0" w:space="0" w:color="auto"/>
            <w:bottom w:val="none" w:sz="0" w:space="0" w:color="auto"/>
            <w:right w:val="none" w:sz="0" w:space="0" w:color="auto"/>
          </w:divBdr>
        </w:div>
        <w:div w:id="106970870">
          <w:marLeft w:val="0"/>
          <w:marRight w:val="0"/>
          <w:marTop w:val="0"/>
          <w:marBottom w:val="0"/>
          <w:divBdr>
            <w:top w:val="none" w:sz="0" w:space="0" w:color="auto"/>
            <w:left w:val="none" w:sz="0" w:space="0" w:color="auto"/>
            <w:bottom w:val="none" w:sz="0" w:space="0" w:color="auto"/>
            <w:right w:val="none" w:sz="0" w:space="0" w:color="auto"/>
          </w:divBdr>
        </w:div>
        <w:div w:id="2031762322">
          <w:marLeft w:val="0"/>
          <w:marRight w:val="0"/>
          <w:marTop w:val="0"/>
          <w:marBottom w:val="0"/>
          <w:divBdr>
            <w:top w:val="none" w:sz="0" w:space="0" w:color="auto"/>
            <w:left w:val="none" w:sz="0" w:space="0" w:color="auto"/>
            <w:bottom w:val="none" w:sz="0" w:space="0" w:color="auto"/>
            <w:right w:val="none" w:sz="0" w:space="0" w:color="auto"/>
          </w:divBdr>
        </w:div>
        <w:div w:id="1741756037">
          <w:marLeft w:val="0"/>
          <w:marRight w:val="0"/>
          <w:marTop w:val="0"/>
          <w:marBottom w:val="0"/>
          <w:divBdr>
            <w:top w:val="none" w:sz="0" w:space="0" w:color="auto"/>
            <w:left w:val="none" w:sz="0" w:space="0" w:color="auto"/>
            <w:bottom w:val="none" w:sz="0" w:space="0" w:color="auto"/>
            <w:right w:val="none" w:sz="0" w:space="0" w:color="auto"/>
          </w:divBdr>
        </w:div>
        <w:div w:id="1745302071">
          <w:marLeft w:val="0"/>
          <w:marRight w:val="0"/>
          <w:marTop w:val="0"/>
          <w:marBottom w:val="0"/>
          <w:divBdr>
            <w:top w:val="none" w:sz="0" w:space="0" w:color="auto"/>
            <w:left w:val="none" w:sz="0" w:space="0" w:color="auto"/>
            <w:bottom w:val="none" w:sz="0" w:space="0" w:color="auto"/>
            <w:right w:val="none" w:sz="0" w:space="0" w:color="auto"/>
          </w:divBdr>
        </w:div>
        <w:div w:id="67575593">
          <w:marLeft w:val="0"/>
          <w:marRight w:val="0"/>
          <w:marTop w:val="0"/>
          <w:marBottom w:val="0"/>
          <w:divBdr>
            <w:top w:val="none" w:sz="0" w:space="0" w:color="auto"/>
            <w:left w:val="none" w:sz="0" w:space="0" w:color="auto"/>
            <w:bottom w:val="none" w:sz="0" w:space="0" w:color="auto"/>
            <w:right w:val="none" w:sz="0" w:space="0" w:color="auto"/>
          </w:divBdr>
        </w:div>
        <w:div w:id="2083328963">
          <w:marLeft w:val="0"/>
          <w:marRight w:val="0"/>
          <w:marTop w:val="0"/>
          <w:marBottom w:val="0"/>
          <w:divBdr>
            <w:top w:val="none" w:sz="0" w:space="0" w:color="auto"/>
            <w:left w:val="none" w:sz="0" w:space="0" w:color="auto"/>
            <w:bottom w:val="none" w:sz="0" w:space="0" w:color="auto"/>
            <w:right w:val="none" w:sz="0" w:space="0" w:color="auto"/>
          </w:divBdr>
        </w:div>
        <w:div w:id="940914288">
          <w:marLeft w:val="0"/>
          <w:marRight w:val="0"/>
          <w:marTop w:val="0"/>
          <w:marBottom w:val="0"/>
          <w:divBdr>
            <w:top w:val="none" w:sz="0" w:space="0" w:color="auto"/>
            <w:left w:val="none" w:sz="0" w:space="0" w:color="auto"/>
            <w:bottom w:val="none" w:sz="0" w:space="0" w:color="auto"/>
            <w:right w:val="none" w:sz="0" w:space="0" w:color="auto"/>
          </w:divBdr>
        </w:div>
        <w:div w:id="199510678">
          <w:marLeft w:val="0"/>
          <w:marRight w:val="0"/>
          <w:marTop w:val="0"/>
          <w:marBottom w:val="0"/>
          <w:divBdr>
            <w:top w:val="none" w:sz="0" w:space="0" w:color="auto"/>
            <w:left w:val="none" w:sz="0" w:space="0" w:color="auto"/>
            <w:bottom w:val="none" w:sz="0" w:space="0" w:color="auto"/>
            <w:right w:val="none" w:sz="0" w:space="0" w:color="auto"/>
          </w:divBdr>
        </w:div>
        <w:div w:id="15280059">
          <w:marLeft w:val="0"/>
          <w:marRight w:val="0"/>
          <w:marTop w:val="0"/>
          <w:marBottom w:val="0"/>
          <w:divBdr>
            <w:top w:val="none" w:sz="0" w:space="0" w:color="auto"/>
            <w:left w:val="none" w:sz="0" w:space="0" w:color="auto"/>
            <w:bottom w:val="none" w:sz="0" w:space="0" w:color="auto"/>
            <w:right w:val="none" w:sz="0" w:space="0" w:color="auto"/>
          </w:divBdr>
        </w:div>
        <w:div w:id="1046218594">
          <w:marLeft w:val="0"/>
          <w:marRight w:val="0"/>
          <w:marTop w:val="0"/>
          <w:marBottom w:val="0"/>
          <w:divBdr>
            <w:top w:val="none" w:sz="0" w:space="0" w:color="auto"/>
            <w:left w:val="none" w:sz="0" w:space="0" w:color="auto"/>
            <w:bottom w:val="none" w:sz="0" w:space="0" w:color="auto"/>
            <w:right w:val="none" w:sz="0" w:space="0" w:color="auto"/>
          </w:divBdr>
        </w:div>
        <w:div w:id="1358965576">
          <w:marLeft w:val="0"/>
          <w:marRight w:val="0"/>
          <w:marTop w:val="0"/>
          <w:marBottom w:val="0"/>
          <w:divBdr>
            <w:top w:val="none" w:sz="0" w:space="0" w:color="auto"/>
            <w:left w:val="none" w:sz="0" w:space="0" w:color="auto"/>
            <w:bottom w:val="none" w:sz="0" w:space="0" w:color="auto"/>
            <w:right w:val="none" w:sz="0" w:space="0" w:color="auto"/>
          </w:divBdr>
        </w:div>
        <w:div w:id="191695109">
          <w:marLeft w:val="0"/>
          <w:marRight w:val="0"/>
          <w:marTop w:val="0"/>
          <w:marBottom w:val="0"/>
          <w:divBdr>
            <w:top w:val="none" w:sz="0" w:space="0" w:color="auto"/>
            <w:left w:val="none" w:sz="0" w:space="0" w:color="auto"/>
            <w:bottom w:val="none" w:sz="0" w:space="0" w:color="auto"/>
            <w:right w:val="none" w:sz="0" w:space="0" w:color="auto"/>
          </w:divBdr>
        </w:div>
        <w:div w:id="2091348013">
          <w:marLeft w:val="0"/>
          <w:marRight w:val="0"/>
          <w:marTop w:val="0"/>
          <w:marBottom w:val="0"/>
          <w:divBdr>
            <w:top w:val="none" w:sz="0" w:space="0" w:color="auto"/>
            <w:left w:val="none" w:sz="0" w:space="0" w:color="auto"/>
            <w:bottom w:val="none" w:sz="0" w:space="0" w:color="auto"/>
            <w:right w:val="none" w:sz="0" w:space="0" w:color="auto"/>
          </w:divBdr>
        </w:div>
        <w:div w:id="460541638">
          <w:marLeft w:val="0"/>
          <w:marRight w:val="0"/>
          <w:marTop w:val="0"/>
          <w:marBottom w:val="0"/>
          <w:divBdr>
            <w:top w:val="none" w:sz="0" w:space="0" w:color="auto"/>
            <w:left w:val="none" w:sz="0" w:space="0" w:color="auto"/>
            <w:bottom w:val="none" w:sz="0" w:space="0" w:color="auto"/>
            <w:right w:val="none" w:sz="0" w:space="0" w:color="auto"/>
          </w:divBdr>
        </w:div>
        <w:div w:id="290982742">
          <w:marLeft w:val="0"/>
          <w:marRight w:val="0"/>
          <w:marTop w:val="0"/>
          <w:marBottom w:val="0"/>
          <w:divBdr>
            <w:top w:val="none" w:sz="0" w:space="0" w:color="auto"/>
            <w:left w:val="none" w:sz="0" w:space="0" w:color="auto"/>
            <w:bottom w:val="none" w:sz="0" w:space="0" w:color="auto"/>
            <w:right w:val="none" w:sz="0" w:space="0" w:color="auto"/>
          </w:divBdr>
        </w:div>
        <w:div w:id="1689410528">
          <w:marLeft w:val="0"/>
          <w:marRight w:val="0"/>
          <w:marTop w:val="0"/>
          <w:marBottom w:val="0"/>
          <w:divBdr>
            <w:top w:val="none" w:sz="0" w:space="0" w:color="auto"/>
            <w:left w:val="none" w:sz="0" w:space="0" w:color="auto"/>
            <w:bottom w:val="none" w:sz="0" w:space="0" w:color="auto"/>
            <w:right w:val="none" w:sz="0" w:space="0" w:color="auto"/>
          </w:divBdr>
        </w:div>
        <w:div w:id="960767645">
          <w:marLeft w:val="0"/>
          <w:marRight w:val="0"/>
          <w:marTop w:val="0"/>
          <w:marBottom w:val="0"/>
          <w:divBdr>
            <w:top w:val="none" w:sz="0" w:space="0" w:color="auto"/>
            <w:left w:val="none" w:sz="0" w:space="0" w:color="auto"/>
            <w:bottom w:val="none" w:sz="0" w:space="0" w:color="auto"/>
            <w:right w:val="none" w:sz="0" w:space="0" w:color="auto"/>
          </w:divBdr>
        </w:div>
        <w:div w:id="1725982646">
          <w:marLeft w:val="0"/>
          <w:marRight w:val="0"/>
          <w:marTop w:val="0"/>
          <w:marBottom w:val="0"/>
          <w:divBdr>
            <w:top w:val="none" w:sz="0" w:space="0" w:color="auto"/>
            <w:left w:val="none" w:sz="0" w:space="0" w:color="auto"/>
            <w:bottom w:val="none" w:sz="0" w:space="0" w:color="auto"/>
            <w:right w:val="none" w:sz="0" w:space="0" w:color="auto"/>
          </w:divBdr>
        </w:div>
        <w:div w:id="1662272974">
          <w:marLeft w:val="0"/>
          <w:marRight w:val="0"/>
          <w:marTop w:val="0"/>
          <w:marBottom w:val="0"/>
          <w:divBdr>
            <w:top w:val="none" w:sz="0" w:space="0" w:color="auto"/>
            <w:left w:val="none" w:sz="0" w:space="0" w:color="auto"/>
            <w:bottom w:val="none" w:sz="0" w:space="0" w:color="auto"/>
            <w:right w:val="none" w:sz="0" w:space="0" w:color="auto"/>
          </w:divBdr>
        </w:div>
        <w:div w:id="288056592">
          <w:marLeft w:val="0"/>
          <w:marRight w:val="0"/>
          <w:marTop w:val="0"/>
          <w:marBottom w:val="0"/>
          <w:divBdr>
            <w:top w:val="none" w:sz="0" w:space="0" w:color="auto"/>
            <w:left w:val="none" w:sz="0" w:space="0" w:color="auto"/>
            <w:bottom w:val="none" w:sz="0" w:space="0" w:color="auto"/>
            <w:right w:val="none" w:sz="0" w:space="0" w:color="auto"/>
          </w:divBdr>
        </w:div>
        <w:div w:id="762653384">
          <w:marLeft w:val="0"/>
          <w:marRight w:val="0"/>
          <w:marTop w:val="0"/>
          <w:marBottom w:val="0"/>
          <w:divBdr>
            <w:top w:val="none" w:sz="0" w:space="0" w:color="auto"/>
            <w:left w:val="none" w:sz="0" w:space="0" w:color="auto"/>
            <w:bottom w:val="none" w:sz="0" w:space="0" w:color="auto"/>
            <w:right w:val="none" w:sz="0" w:space="0" w:color="auto"/>
          </w:divBdr>
        </w:div>
        <w:div w:id="1329017212">
          <w:marLeft w:val="0"/>
          <w:marRight w:val="0"/>
          <w:marTop w:val="0"/>
          <w:marBottom w:val="0"/>
          <w:divBdr>
            <w:top w:val="none" w:sz="0" w:space="0" w:color="auto"/>
            <w:left w:val="none" w:sz="0" w:space="0" w:color="auto"/>
            <w:bottom w:val="none" w:sz="0" w:space="0" w:color="auto"/>
            <w:right w:val="none" w:sz="0" w:space="0" w:color="auto"/>
          </w:divBdr>
        </w:div>
        <w:div w:id="1878008593">
          <w:marLeft w:val="0"/>
          <w:marRight w:val="0"/>
          <w:marTop w:val="0"/>
          <w:marBottom w:val="0"/>
          <w:divBdr>
            <w:top w:val="none" w:sz="0" w:space="0" w:color="auto"/>
            <w:left w:val="none" w:sz="0" w:space="0" w:color="auto"/>
            <w:bottom w:val="none" w:sz="0" w:space="0" w:color="auto"/>
            <w:right w:val="none" w:sz="0" w:space="0" w:color="auto"/>
          </w:divBdr>
        </w:div>
        <w:div w:id="1313369133">
          <w:marLeft w:val="0"/>
          <w:marRight w:val="0"/>
          <w:marTop w:val="0"/>
          <w:marBottom w:val="0"/>
          <w:divBdr>
            <w:top w:val="none" w:sz="0" w:space="0" w:color="auto"/>
            <w:left w:val="none" w:sz="0" w:space="0" w:color="auto"/>
            <w:bottom w:val="none" w:sz="0" w:space="0" w:color="auto"/>
            <w:right w:val="none" w:sz="0" w:space="0" w:color="auto"/>
          </w:divBdr>
        </w:div>
        <w:div w:id="630942230">
          <w:marLeft w:val="0"/>
          <w:marRight w:val="0"/>
          <w:marTop w:val="0"/>
          <w:marBottom w:val="0"/>
          <w:divBdr>
            <w:top w:val="none" w:sz="0" w:space="0" w:color="auto"/>
            <w:left w:val="none" w:sz="0" w:space="0" w:color="auto"/>
            <w:bottom w:val="none" w:sz="0" w:space="0" w:color="auto"/>
            <w:right w:val="none" w:sz="0" w:space="0" w:color="auto"/>
          </w:divBdr>
        </w:div>
        <w:div w:id="1827431466">
          <w:marLeft w:val="0"/>
          <w:marRight w:val="0"/>
          <w:marTop w:val="0"/>
          <w:marBottom w:val="0"/>
          <w:divBdr>
            <w:top w:val="none" w:sz="0" w:space="0" w:color="auto"/>
            <w:left w:val="none" w:sz="0" w:space="0" w:color="auto"/>
            <w:bottom w:val="none" w:sz="0" w:space="0" w:color="auto"/>
            <w:right w:val="none" w:sz="0" w:space="0" w:color="auto"/>
          </w:divBdr>
        </w:div>
        <w:div w:id="941492614">
          <w:marLeft w:val="0"/>
          <w:marRight w:val="0"/>
          <w:marTop w:val="0"/>
          <w:marBottom w:val="0"/>
          <w:divBdr>
            <w:top w:val="none" w:sz="0" w:space="0" w:color="auto"/>
            <w:left w:val="none" w:sz="0" w:space="0" w:color="auto"/>
            <w:bottom w:val="none" w:sz="0" w:space="0" w:color="auto"/>
            <w:right w:val="none" w:sz="0" w:space="0" w:color="auto"/>
          </w:divBdr>
        </w:div>
        <w:div w:id="1852599299">
          <w:marLeft w:val="0"/>
          <w:marRight w:val="0"/>
          <w:marTop w:val="0"/>
          <w:marBottom w:val="0"/>
          <w:divBdr>
            <w:top w:val="none" w:sz="0" w:space="0" w:color="auto"/>
            <w:left w:val="none" w:sz="0" w:space="0" w:color="auto"/>
            <w:bottom w:val="none" w:sz="0" w:space="0" w:color="auto"/>
            <w:right w:val="none" w:sz="0" w:space="0" w:color="auto"/>
          </w:divBdr>
        </w:div>
        <w:div w:id="1165322886">
          <w:marLeft w:val="0"/>
          <w:marRight w:val="0"/>
          <w:marTop w:val="0"/>
          <w:marBottom w:val="0"/>
          <w:divBdr>
            <w:top w:val="none" w:sz="0" w:space="0" w:color="auto"/>
            <w:left w:val="none" w:sz="0" w:space="0" w:color="auto"/>
            <w:bottom w:val="none" w:sz="0" w:space="0" w:color="auto"/>
            <w:right w:val="none" w:sz="0" w:space="0" w:color="auto"/>
          </w:divBdr>
        </w:div>
        <w:div w:id="933053267">
          <w:marLeft w:val="0"/>
          <w:marRight w:val="0"/>
          <w:marTop w:val="0"/>
          <w:marBottom w:val="0"/>
          <w:divBdr>
            <w:top w:val="none" w:sz="0" w:space="0" w:color="auto"/>
            <w:left w:val="none" w:sz="0" w:space="0" w:color="auto"/>
            <w:bottom w:val="none" w:sz="0" w:space="0" w:color="auto"/>
            <w:right w:val="none" w:sz="0" w:space="0" w:color="auto"/>
          </w:divBdr>
        </w:div>
        <w:div w:id="1755975380">
          <w:marLeft w:val="0"/>
          <w:marRight w:val="0"/>
          <w:marTop w:val="0"/>
          <w:marBottom w:val="0"/>
          <w:divBdr>
            <w:top w:val="none" w:sz="0" w:space="0" w:color="auto"/>
            <w:left w:val="none" w:sz="0" w:space="0" w:color="auto"/>
            <w:bottom w:val="none" w:sz="0" w:space="0" w:color="auto"/>
            <w:right w:val="none" w:sz="0" w:space="0" w:color="auto"/>
          </w:divBdr>
        </w:div>
        <w:div w:id="1942882212">
          <w:marLeft w:val="0"/>
          <w:marRight w:val="0"/>
          <w:marTop w:val="0"/>
          <w:marBottom w:val="0"/>
          <w:divBdr>
            <w:top w:val="none" w:sz="0" w:space="0" w:color="auto"/>
            <w:left w:val="none" w:sz="0" w:space="0" w:color="auto"/>
            <w:bottom w:val="none" w:sz="0" w:space="0" w:color="auto"/>
            <w:right w:val="none" w:sz="0" w:space="0" w:color="auto"/>
          </w:divBdr>
        </w:div>
        <w:div w:id="906263461">
          <w:marLeft w:val="0"/>
          <w:marRight w:val="0"/>
          <w:marTop w:val="0"/>
          <w:marBottom w:val="0"/>
          <w:divBdr>
            <w:top w:val="none" w:sz="0" w:space="0" w:color="auto"/>
            <w:left w:val="none" w:sz="0" w:space="0" w:color="auto"/>
            <w:bottom w:val="none" w:sz="0" w:space="0" w:color="auto"/>
            <w:right w:val="none" w:sz="0" w:space="0" w:color="auto"/>
          </w:divBdr>
        </w:div>
        <w:div w:id="104007848">
          <w:marLeft w:val="0"/>
          <w:marRight w:val="0"/>
          <w:marTop w:val="0"/>
          <w:marBottom w:val="0"/>
          <w:divBdr>
            <w:top w:val="none" w:sz="0" w:space="0" w:color="auto"/>
            <w:left w:val="none" w:sz="0" w:space="0" w:color="auto"/>
            <w:bottom w:val="none" w:sz="0" w:space="0" w:color="auto"/>
            <w:right w:val="none" w:sz="0" w:space="0" w:color="auto"/>
          </w:divBdr>
        </w:div>
        <w:div w:id="618488117">
          <w:marLeft w:val="0"/>
          <w:marRight w:val="0"/>
          <w:marTop w:val="0"/>
          <w:marBottom w:val="0"/>
          <w:divBdr>
            <w:top w:val="none" w:sz="0" w:space="0" w:color="auto"/>
            <w:left w:val="none" w:sz="0" w:space="0" w:color="auto"/>
            <w:bottom w:val="none" w:sz="0" w:space="0" w:color="auto"/>
            <w:right w:val="none" w:sz="0" w:space="0" w:color="auto"/>
          </w:divBdr>
        </w:div>
        <w:div w:id="1488747021">
          <w:marLeft w:val="0"/>
          <w:marRight w:val="0"/>
          <w:marTop w:val="0"/>
          <w:marBottom w:val="0"/>
          <w:divBdr>
            <w:top w:val="none" w:sz="0" w:space="0" w:color="auto"/>
            <w:left w:val="none" w:sz="0" w:space="0" w:color="auto"/>
            <w:bottom w:val="none" w:sz="0" w:space="0" w:color="auto"/>
            <w:right w:val="none" w:sz="0" w:space="0" w:color="auto"/>
          </w:divBdr>
        </w:div>
        <w:div w:id="2034844176">
          <w:marLeft w:val="0"/>
          <w:marRight w:val="0"/>
          <w:marTop w:val="0"/>
          <w:marBottom w:val="0"/>
          <w:divBdr>
            <w:top w:val="none" w:sz="0" w:space="0" w:color="auto"/>
            <w:left w:val="none" w:sz="0" w:space="0" w:color="auto"/>
            <w:bottom w:val="none" w:sz="0" w:space="0" w:color="auto"/>
            <w:right w:val="none" w:sz="0" w:space="0" w:color="auto"/>
          </w:divBdr>
        </w:div>
        <w:div w:id="117141758">
          <w:marLeft w:val="0"/>
          <w:marRight w:val="0"/>
          <w:marTop w:val="0"/>
          <w:marBottom w:val="0"/>
          <w:divBdr>
            <w:top w:val="none" w:sz="0" w:space="0" w:color="auto"/>
            <w:left w:val="none" w:sz="0" w:space="0" w:color="auto"/>
            <w:bottom w:val="none" w:sz="0" w:space="0" w:color="auto"/>
            <w:right w:val="none" w:sz="0" w:space="0" w:color="auto"/>
          </w:divBdr>
        </w:div>
        <w:div w:id="2073574704">
          <w:marLeft w:val="0"/>
          <w:marRight w:val="0"/>
          <w:marTop w:val="0"/>
          <w:marBottom w:val="0"/>
          <w:divBdr>
            <w:top w:val="none" w:sz="0" w:space="0" w:color="auto"/>
            <w:left w:val="none" w:sz="0" w:space="0" w:color="auto"/>
            <w:bottom w:val="none" w:sz="0" w:space="0" w:color="auto"/>
            <w:right w:val="none" w:sz="0" w:space="0" w:color="auto"/>
          </w:divBdr>
        </w:div>
        <w:div w:id="1771513166">
          <w:marLeft w:val="0"/>
          <w:marRight w:val="0"/>
          <w:marTop w:val="0"/>
          <w:marBottom w:val="0"/>
          <w:divBdr>
            <w:top w:val="none" w:sz="0" w:space="0" w:color="auto"/>
            <w:left w:val="none" w:sz="0" w:space="0" w:color="auto"/>
            <w:bottom w:val="none" w:sz="0" w:space="0" w:color="auto"/>
            <w:right w:val="none" w:sz="0" w:space="0" w:color="auto"/>
          </w:divBdr>
        </w:div>
        <w:div w:id="638146563">
          <w:marLeft w:val="0"/>
          <w:marRight w:val="0"/>
          <w:marTop w:val="0"/>
          <w:marBottom w:val="0"/>
          <w:divBdr>
            <w:top w:val="none" w:sz="0" w:space="0" w:color="auto"/>
            <w:left w:val="none" w:sz="0" w:space="0" w:color="auto"/>
            <w:bottom w:val="none" w:sz="0" w:space="0" w:color="auto"/>
            <w:right w:val="none" w:sz="0" w:space="0" w:color="auto"/>
          </w:divBdr>
        </w:div>
        <w:div w:id="123668525">
          <w:marLeft w:val="0"/>
          <w:marRight w:val="0"/>
          <w:marTop w:val="0"/>
          <w:marBottom w:val="0"/>
          <w:divBdr>
            <w:top w:val="none" w:sz="0" w:space="0" w:color="auto"/>
            <w:left w:val="none" w:sz="0" w:space="0" w:color="auto"/>
            <w:bottom w:val="none" w:sz="0" w:space="0" w:color="auto"/>
            <w:right w:val="none" w:sz="0" w:space="0" w:color="auto"/>
          </w:divBdr>
        </w:div>
        <w:div w:id="603001909">
          <w:marLeft w:val="0"/>
          <w:marRight w:val="0"/>
          <w:marTop w:val="0"/>
          <w:marBottom w:val="0"/>
          <w:divBdr>
            <w:top w:val="none" w:sz="0" w:space="0" w:color="auto"/>
            <w:left w:val="none" w:sz="0" w:space="0" w:color="auto"/>
            <w:bottom w:val="none" w:sz="0" w:space="0" w:color="auto"/>
            <w:right w:val="none" w:sz="0" w:space="0" w:color="auto"/>
          </w:divBdr>
        </w:div>
        <w:div w:id="991175141">
          <w:marLeft w:val="0"/>
          <w:marRight w:val="0"/>
          <w:marTop w:val="0"/>
          <w:marBottom w:val="0"/>
          <w:divBdr>
            <w:top w:val="none" w:sz="0" w:space="0" w:color="auto"/>
            <w:left w:val="none" w:sz="0" w:space="0" w:color="auto"/>
            <w:bottom w:val="none" w:sz="0" w:space="0" w:color="auto"/>
            <w:right w:val="none" w:sz="0" w:space="0" w:color="auto"/>
          </w:divBdr>
        </w:div>
        <w:div w:id="1807820269">
          <w:marLeft w:val="0"/>
          <w:marRight w:val="0"/>
          <w:marTop w:val="0"/>
          <w:marBottom w:val="0"/>
          <w:divBdr>
            <w:top w:val="none" w:sz="0" w:space="0" w:color="auto"/>
            <w:left w:val="none" w:sz="0" w:space="0" w:color="auto"/>
            <w:bottom w:val="none" w:sz="0" w:space="0" w:color="auto"/>
            <w:right w:val="none" w:sz="0" w:space="0" w:color="auto"/>
          </w:divBdr>
        </w:div>
        <w:div w:id="386224873">
          <w:marLeft w:val="0"/>
          <w:marRight w:val="0"/>
          <w:marTop w:val="0"/>
          <w:marBottom w:val="0"/>
          <w:divBdr>
            <w:top w:val="none" w:sz="0" w:space="0" w:color="auto"/>
            <w:left w:val="none" w:sz="0" w:space="0" w:color="auto"/>
            <w:bottom w:val="none" w:sz="0" w:space="0" w:color="auto"/>
            <w:right w:val="none" w:sz="0" w:space="0" w:color="auto"/>
          </w:divBdr>
        </w:div>
        <w:div w:id="1517497952">
          <w:marLeft w:val="0"/>
          <w:marRight w:val="0"/>
          <w:marTop w:val="0"/>
          <w:marBottom w:val="0"/>
          <w:divBdr>
            <w:top w:val="none" w:sz="0" w:space="0" w:color="auto"/>
            <w:left w:val="none" w:sz="0" w:space="0" w:color="auto"/>
            <w:bottom w:val="none" w:sz="0" w:space="0" w:color="auto"/>
            <w:right w:val="none" w:sz="0" w:space="0" w:color="auto"/>
          </w:divBdr>
        </w:div>
        <w:div w:id="876622181">
          <w:marLeft w:val="0"/>
          <w:marRight w:val="0"/>
          <w:marTop w:val="0"/>
          <w:marBottom w:val="0"/>
          <w:divBdr>
            <w:top w:val="none" w:sz="0" w:space="0" w:color="auto"/>
            <w:left w:val="none" w:sz="0" w:space="0" w:color="auto"/>
            <w:bottom w:val="none" w:sz="0" w:space="0" w:color="auto"/>
            <w:right w:val="none" w:sz="0" w:space="0" w:color="auto"/>
          </w:divBdr>
        </w:div>
        <w:div w:id="2093550977">
          <w:marLeft w:val="0"/>
          <w:marRight w:val="0"/>
          <w:marTop w:val="0"/>
          <w:marBottom w:val="0"/>
          <w:divBdr>
            <w:top w:val="none" w:sz="0" w:space="0" w:color="auto"/>
            <w:left w:val="none" w:sz="0" w:space="0" w:color="auto"/>
            <w:bottom w:val="none" w:sz="0" w:space="0" w:color="auto"/>
            <w:right w:val="none" w:sz="0" w:space="0" w:color="auto"/>
          </w:divBdr>
        </w:div>
        <w:div w:id="448476051">
          <w:marLeft w:val="0"/>
          <w:marRight w:val="0"/>
          <w:marTop w:val="0"/>
          <w:marBottom w:val="0"/>
          <w:divBdr>
            <w:top w:val="none" w:sz="0" w:space="0" w:color="auto"/>
            <w:left w:val="none" w:sz="0" w:space="0" w:color="auto"/>
            <w:bottom w:val="none" w:sz="0" w:space="0" w:color="auto"/>
            <w:right w:val="none" w:sz="0" w:space="0" w:color="auto"/>
          </w:divBdr>
        </w:div>
        <w:div w:id="847061289">
          <w:marLeft w:val="0"/>
          <w:marRight w:val="0"/>
          <w:marTop w:val="0"/>
          <w:marBottom w:val="0"/>
          <w:divBdr>
            <w:top w:val="none" w:sz="0" w:space="0" w:color="auto"/>
            <w:left w:val="none" w:sz="0" w:space="0" w:color="auto"/>
            <w:bottom w:val="none" w:sz="0" w:space="0" w:color="auto"/>
            <w:right w:val="none" w:sz="0" w:space="0" w:color="auto"/>
          </w:divBdr>
        </w:div>
        <w:div w:id="806556746">
          <w:marLeft w:val="0"/>
          <w:marRight w:val="0"/>
          <w:marTop w:val="0"/>
          <w:marBottom w:val="0"/>
          <w:divBdr>
            <w:top w:val="none" w:sz="0" w:space="0" w:color="auto"/>
            <w:left w:val="none" w:sz="0" w:space="0" w:color="auto"/>
            <w:bottom w:val="none" w:sz="0" w:space="0" w:color="auto"/>
            <w:right w:val="none" w:sz="0" w:space="0" w:color="auto"/>
          </w:divBdr>
        </w:div>
        <w:div w:id="2038265372">
          <w:marLeft w:val="0"/>
          <w:marRight w:val="0"/>
          <w:marTop w:val="0"/>
          <w:marBottom w:val="0"/>
          <w:divBdr>
            <w:top w:val="none" w:sz="0" w:space="0" w:color="auto"/>
            <w:left w:val="none" w:sz="0" w:space="0" w:color="auto"/>
            <w:bottom w:val="none" w:sz="0" w:space="0" w:color="auto"/>
            <w:right w:val="none" w:sz="0" w:space="0" w:color="auto"/>
          </w:divBdr>
        </w:div>
        <w:div w:id="910694709">
          <w:marLeft w:val="0"/>
          <w:marRight w:val="0"/>
          <w:marTop w:val="0"/>
          <w:marBottom w:val="0"/>
          <w:divBdr>
            <w:top w:val="none" w:sz="0" w:space="0" w:color="auto"/>
            <w:left w:val="none" w:sz="0" w:space="0" w:color="auto"/>
            <w:bottom w:val="none" w:sz="0" w:space="0" w:color="auto"/>
            <w:right w:val="none" w:sz="0" w:space="0" w:color="auto"/>
          </w:divBdr>
        </w:div>
        <w:div w:id="128014407">
          <w:marLeft w:val="0"/>
          <w:marRight w:val="0"/>
          <w:marTop w:val="0"/>
          <w:marBottom w:val="0"/>
          <w:divBdr>
            <w:top w:val="none" w:sz="0" w:space="0" w:color="auto"/>
            <w:left w:val="none" w:sz="0" w:space="0" w:color="auto"/>
            <w:bottom w:val="none" w:sz="0" w:space="0" w:color="auto"/>
            <w:right w:val="none" w:sz="0" w:space="0" w:color="auto"/>
          </w:divBdr>
        </w:div>
        <w:div w:id="860246152">
          <w:marLeft w:val="0"/>
          <w:marRight w:val="0"/>
          <w:marTop w:val="0"/>
          <w:marBottom w:val="0"/>
          <w:divBdr>
            <w:top w:val="none" w:sz="0" w:space="0" w:color="auto"/>
            <w:left w:val="none" w:sz="0" w:space="0" w:color="auto"/>
            <w:bottom w:val="none" w:sz="0" w:space="0" w:color="auto"/>
            <w:right w:val="none" w:sz="0" w:space="0" w:color="auto"/>
          </w:divBdr>
        </w:div>
        <w:div w:id="106509578">
          <w:marLeft w:val="0"/>
          <w:marRight w:val="0"/>
          <w:marTop w:val="0"/>
          <w:marBottom w:val="0"/>
          <w:divBdr>
            <w:top w:val="none" w:sz="0" w:space="0" w:color="auto"/>
            <w:left w:val="none" w:sz="0" w:space="0" w:color="auto"/>
            <w:bottom w:val="none" w:sz="0" w:space="0" w:color="auto"/>
            <w:right w:val="none" w:sz="0" w:space="0" w:color="auto"/>
          </w:divBdr>
        </w:div>
        <w:div w:id="1358117098">
          <w:marLeft w:val="0"/>
          <w:marRight w:val="0"/>
          <w:marTop w:val="0"/>
          <w:marBottom w:val="0"/>
          <w:divBdr>
            <w:top w:val="none" w:sz="0" w:space="0" w:color="auto"/>
            <w:left w:val="none" w:sz="0" w:space="0" w:color="auto"/>
            <w:bottom w:val="none" w:sz="0" w:space="0" w:color="auto"/>
            <w:right w:val="none" w:sz="0" w:space="0" w:color="auto"/>
          </w:divBdr>
        </w:div>
        <w:div w:id="339623767">
          <w:marLeft w:val="0"/>
          <w:marRight w:val="0"/>
          <w:marTop w:val="0"/>
          <w:marBottom w:val="0"/>
          <w:divBdr>
            <w:top w:val="none" w:sz="0" w:space="0" w:color="auto"/>
            <w:left w:val="none" w:sz="0" w:space="0" w:color="auto"/>
            <w:bottom w:val="none" w:sz="0" w:space="0" w:color="auto"/>
            <w:right w:val="none" w:sz="0" w:space="0" w:color="auto"/>
          </w:divBdr>
        </w:div>
        <w:div w:id="102697121">
          <w:marLeft w:val="0"/>
          <w:marRight w:val="0"/>
          <w:marTop w:val="0"/>
          <w:marBottom w:val="0"/>
          <w:divBdr>
            <w:top w:val="none" w:sz="0" w:space="0" w:color="auto"/>
            <w:left w:val="none" w:sz="0" w:space="0" w:color="auto"/>
            <w:bottom w:val="none" w:sz="0" w:space="0" w:color="auto"/>
            <w:right w:val="none" w:sz="0" w:space="0" w:color="auto"/>
          </w:divBdr>
        </w:div>
        <w:div w:id="351759338">
          <w:marLeft w:val="0"/>
          <w:marRight w:val="0"/>
          <w:marTop w:val="0"/>
          <w:marBottom w:val="0"/>
          <w:divBdr>
            <w:top w:val="none" w:sz="0" w:space="0" w:color="auto"/>
            <w:left w:val="none" w:sz="0" w:space="0" w:color="auto"/>
            <w:bottom w:val="none" w:sz="0" w:space="0" w:color="auto"/>
            <w:right w:val="none" w:sz="0" w:space="0" w:color="auto"/>
          </w:divBdr>
        </w:div>
        <w:div w:id="517238814">
          <w:marLeft w:val="0"/>
          <w:marRight w:val="0"/>
          <w:marTop w:val="0"/>
          <w:marBottom w:val="0"/>
          <w:divBdr>
            <w:top w:val="none" w:sz="0" w:space="0" w:color="auto"/>
            <w:left w:val="none" w:sz="0" w:space="0" w:color="auto"/>
            <w:bottom w:val="none" w:sz="0" w:space="0" w:color="auto"/>
            <w:right w:val="none" w:sz="0" w:space="0" w:color="auto"/>
          </w:divBdr>
        </w:div>
        <w:div w:id="1777094908">
          <w:marLeft w:val="0"/>
          <w:marRight w:val="0"/>
          <w:marTop w:val="0"/>
          <w:marBottom w:val="0"/>
          <w:divBdr>
            <w:top w:val="none" w:sz="0" w:space="0" w:color="auto"/>
            <w:left w:val="none" w:sz="0" w:space="0" w:color="auto"/>
            <w:bottom w:val="none" w:sz="0" w:space="0" w:color="auto"/>
            <w:right w:val="none" w:sz="0" w:space="0" w:color="auto"/>
          </w:divBdr>
        </w:div>
        <w:div w:id="1960211885">
          <w:marLeft w:val="0"/>
          <w:marRight w:val="0"/>
          <w:marTop w:val="0"/>
          <w:marBottom w:val="0"/>
          <w:divBdr>
            <w:top w:val="none" w:sz="0" w:space="0" w:color="auto"/>
            <w:left w:val="none" w:sz="0" w:space="0" w:color="auto"/>
            <w:bottom w:val="none" w:sz="0" w:space="0" w:color="auto"/>
            <w:right w:val="none" w:sz="0" w:space="0" w:color="auto"/>
          </w:divBdr>
        </w:div>
        <w:div w:id="415639373">
          <w:marLeft w:val="0"/>
          <w:marRight w:val="0"/>
          <w:marTop w:val="0"/>
          <w:marBottom w:val="0"/>
          <w:divBdr>
            <w:top w:val="none" w:sz="0" w:space="0" w:color="auto"/>
            <w:left w:val="none" w:sz="0" w:space="0" w:color="auto"/>
            <w:bottom w:val="none" w:sz="0" w:space="0" w:color="auto"/>
            <w:right w:val="none" w:sz="0" w:space="0" w:color="auto"/>
          </w:divBdr>
        </w:div>
        <w:div w:id="1248689770">
          <w:marLeft w:val="0"/>
          <w:marRight w:val="0"/>
          <w:marTop w:val="0"/>
          <w:marBottom w:val="0"/>
          <w:divBdr>
            <w:top w:val="none" w:sz="0" w:space="0" w:color="auto"/>
            <w:left w:val="none" w:sz="0" w:space="0" w:color="auto"/>
            <w:bottom w:val="none" w:sz="0" w:space="0" w:color="auto"/>
            <w:right w:val="none" w:sz="0" w:space="0" w:color="auto"/>
          </w:divBdr>
        </w:div>
        <w:div w:id="1532453702">
          <w:marLeft w:val="0"/>
          <w:marRight w:val="0"/>
          <w:marTop w:val="0"/>
          <w:marBottom w:val="0"/>
          <w:divBdr>
            <w:top w:val="none" w:sz="0" w:space="0" w:color="auto"/>
            <w:left w:val="none" w:sz="0" w:space="0" w:color="auto"/>
            <w:bottom w:val="none" w:sz="0" w:space="0" w:color="auto"/>
            <w:right w:val="none" w:sz="0" w:space="0" w:color="auto"/>
          </w:divBdr>
        </w:div>
      </w:divsChild>
    </w:div>
    <w:div w:id="269433352">
      <w:bodyDiv w:val="1"/>
      <w:marLeft w:val="0"/>
      <w:marRight w:val="0"/>
      <w:marTop w:val="0"/>
      <w:marBottom w:val="0"/>
      <w:divBdr>
        <w:top w:val="none" w:sz="0" w:space="0" w:color="auto"/>
        <w:left w:val="none" w:sz="0" w:space="0" w:color="auto"/>
        <w:bottom w:val="none" w:sz="0" w:space="0" w:color="auto"/>
        <w:right w:val="none" w:sz="0" w:space="0" w:color="auto"/>
      </w:divBdr>
    </w:div>
    <w:div w:id="363410711">
      <w:bodyDiv w:val="1"/>
      <w:marLeft w:val="0"/>
      <w:marRight w:val="0"/>
      <w:marTop w:val="0"/>
      <w:marBottom w:val="0"/>
      <w:divBdr>
        <w:top w:val="none" w:sz="0" w:space="0" w:color="auto"/>
        <w:left w:val="none" w:sz="0" w:space="0" w:color="auto"/>
        <w:bottom w:val="none" w:sz="0" w:space="0" w:color="auto"/>
        <w:right w:val="none" w:sz="0" w:space="0" w:color="auto"/>
      </w:divBdr>
      <w:divsChild>
        <w:div w:id="176576392">
          <w:marLeft w:val="0"/>
          <w:marRight w:val="0"/>
          <w:marTop w:val="0"/>
          <w:marBottom w:val="0"/>
          <w:divBdr>
            <w:top w:val="none" w:sz="0" w:space="0" w:color="auto"/>
            <w:left w:val="none" w:sz="0" w:space="0" w:color="auto"/>
            <w:bottom w:val="none" w:sz="0" w:space="0" w:color="auto"/>
            <w:right w:val="none" w:sz="0" w:space="0" w:color="auto"/>
          </w:divBdr>
        </w:div>
        <w:div w:id="255287149">
          <w:marLeft w:val="0"/>
          <w:marRight w:val="0"/>
          <w:marTop w:val="0"/>
          <w:marBottom w:val="0"/>
          <w:divBdr>
            <w:top w:val="none" w:sz="0" w:space="0" w:color="auto"/>
            <w:left w:val="none" w:sz="0" w:space="0" w:color="auto"/>
            <w:bottom w:val="none" w:sz="0" w:space="0" w:color="auto"/>
            <w:right w:val="none" w:sz="0" w:space="0" w:color="auto"/>
          </w:divBdr>
        </w:div>
        <w:div w:id="11809900">
          <w:marLeft w:val="0"/>
          <w:marRight w:val="0"/>
          <w:marTop w:val="0"/>
          <w:marBottom w:val="0"/>
          <w:divBdr>
            <w:top w:val="none" w:sz="0" w:space="0" w:color="auto"/>
            <w:left w:val="none" w:sz="0" w:space="0" w:color="auto"/>
            <w:bottom w:val="none" w:sz="0" w:space="0" w:color="auto"/>
            <w:right w:val="none" w:sz="0" w:space="0" w:color="auto"/>
          </w:divBdr>
        </w:div>
        <w:div w:id="1032421059">
          <w:marLeft w:val="0"/>
          <w:marRight w:val="0"/>
          <w:marTop w:val="0"/>
          <w:marBottom w:val="0"/>
          <w:divBdr>
            <w:top w:val="none" w:sz="0" w:space="0" w:color="auto"/>
            <w:left w:val="none" w:sz="0" w:space="0" w:color="auto"/>
            <w:bottom w:val="none" w:sz="0" w:space="0" w:color="auto"/>
            <w:right w:val="none" w:sz="0" w:space="0" w:color="auto"/>
          </w:divBdr>
        </w:div>
        <w:div w:id="646857934">
          <w:marLeft w:val="0"/>
          <w:marRight w:val="0"/>
          <w:marTop w:val="0"/>
          <w:marBottom w:val="0"/>
          <w:divBdr>
            <w:top w:val="none" w:sz="0" w:space="0" w:color="auto"/>
            <w:left w:val="none" w:sz="0" w:space="0" w:color="auto"/>
            <w:bottom w:val="none" w:sz="0" w:space="0" w:color="auto"/>
            <w:right w:val="none" w:sz="0" w:space="0" w:color="auto"/>
          </w:divBdr>
        </w:div>
        <w:div w:id="1110204982">
          <w:marLeft w:val="0"/>
          <w:marRight w:val="0"/>
          <w:marTop w:val="0"/>
          <w:marBottom w:val="0"/>
          <w:divBdr>
            <w:top w:val="none" w:sz="0" w:space="0" w:color="auto"/>
            <w:left w:val="none" w:sz="0" w:space="0" w:color="auto"/>
            <w:bottom w:val="none" w:sz="0" w:space="0" w:color="auto"/>
            <w:right w:val="none" w:sz="0" w:space="0" w:color="auto"/>
          </w:divBdr>
        </w:div>
        <w:div w:id="1770002539">
          <w:marLeft w:val="0"/>
          <w:marRight w:val="0"/>
          <w:marTop w:val="0"/>
          <w:marBottom w:val="0"/>
          <w:divBdr>
            <w:top w:val="none" w:sz="0" w:space="0" w:color="auto"/>
            <w:left w:val="none" w:sz="0" w:space="0" w:color="auto"/>
            <w:bottom w:val="none" w:sz="0" w:space="0" w:color="auto"/>
            <w:right w:val="none" w:sz="0" w:space="0" w:color="auto"/>
          </w:divBdr>
        </w:div>
        <w:div w:id="1241520117">
          <w:marLeft w:val="0"/>
          <w:marRight w:val="0"/>
          <w:marTop w:val="0"/>
          <w:marBottom w:val="0"/>
          <w:divBdr>
            <w:top w:val="none" w:sz="0" w:space="0" w:color="auto"/>
            <w:left w:val="none" w:sz="0" w:space="0" w:color="auto"/>
            <w:bottom w:val="none" w:sz="0" w:space="0" w:color="auto"/>
            <w:right w:val="none" w:sz="0" w:space="0" w:color="auto"/>
          </w:divBdr>
        </w:div>
        <w:div w:id="365831321">
          <w:marLeft w:val="0"/>
          <w:marRight w:val="0"/>
          <w:marTop w:val="0"/>
          <w:marBottom w:val="0"/>
          <w:divBdr>
            <w:top w:val="none" w:sz="0" w:space="0" w:color="auto"/>
            <w:left w:val="none" w:sz="0" w:space="0" w:color="auto"/>
            <w:bottom w:val="none" w:sz="0" w:space="0" w:color="auto"/>
            <w:right w:val="none" w:sz="0" w:space="0" w:color="auto"/>
          </w:divBdr>
        </w:div>
        <w:div w:id="593050378">
          <w:marLeft w:val="0"/>
          <w:marRight w:val="0"/>
          <w:marTop w:val="0"/>
          <w:marBottom w:val="0"/>
          <w:divBdr>
            <w:top w:val="none" w:sz="0" w:space="0" w:color="auto"/>
            <w:left w:val="none" w:sz="0" w:space="0" w:color="auto"/>
            <w:bottom w:val="none" w:sz="0" w:space="0" w:color="auto"/>
            <w:right w:val="none" w:sz="0" w:space="0" w:color="auto"/>
          </w:divBdr>
        </w:div>
        <w:div w:id="427964079">
          <w:marLeft w:val="0"/>
          <w:marRight w:val="0"/>
          <w:marTop w:val="0"/>
          <w:marBottom w:val="0"/>
          <w:divBdr>
            <w:top w:val="none" w:sz="0" w:space="0" w:color="auto"/>
            <w:left w:val="none" w:sz="0" w:space="0" w:color="auto"/>
            <w:bottom w:val="none" w:sz="0" w:space="0" w:color="auto"/>
            <w:right w:val="none" w:sz="0" w:space="0" w:color="auto"/>
          </w:divBdr>
        </w:div>
        <w:div w:id="1580480283">
          <w:marLeft w:val="0"/>
          <w:marRight w:val="0"/>
          <w:marTop w:val="0"/>
          <w:marBottom w:val="0"/>
          <w:divBdr>
            <w:top w:val="none" w:sz="0" w:space="0" w:color="auto"/>
            <w:left w:val="none" w:sz="0" w:space="0" w:color="auto"/>
            <w:bottom w:val="none" w:sz="0" w:space="0" w:color="auto"/>
            <w:right w:val="none" w:sz="0" w:space="0" w:color="auto"/>
          </w:divBdr>
        </w:div>
        <w:div w:id="760686535">
          <w:marLeft w:val="0"/>
          <w:marRight w:val="0"/>
          <w:marTop w:val="0"/>
          <w:marBottom w:val="0"/>
          <w:divBdr>
            <w:top w:val="none" w:sz="0" w:space="0" w:color="auto"/>
            <w:left w:val="none" w:sz="0" w:space="0" w:color="auto"/>
            <w:bottom w:val="none" w:sz="0" w:space="0" w:color="auto"/>
            <w:right w:val="none" w:sz="0" w:space="0" w:color="auto"/>
          </w:divBdr>
        </w:div>
        <w:div w:id="339310783">
          <w:marLeft w:val="0"/>
          <w:marRight w:val="0"/>
          <w:marTop w:val="0"/>
          <w:marBottom w:val="0"/>
          <w:divBdr>
            <w:top w:val="none" w:sz="0" w:space="0" w:color="auto"/>
            <w:left w:val="none" w:sz="0" w:space="0" w:color="auto"/>
            <w:bottom w:val="none" w:sz="0" w:space="0" w:color="auto"/>
            <w:right w:val="none" w:sz="0" w:space="0" w:color="auto"/>
          </w:divBdr>
        </w:div>
        <w:div w:id="1697459198">
          <w:marLeft w:val="0"/>
          <w:marRight w:val="0"/>
          <w:marTop w:val="0"/>
          <w:marBottom w:val="0"/>
          <w:divBdr>
            <w:top w:val="none" w:sz="0" w:space="0" w:color="auto"/>
            <w:left w:val="none" w:sz="0" w:space="0" w:color="auto"/>
            <w:bottom w:val="none" w:sz="0" w:space="0" w:color="auto"/>
            <w:right w:val="none" w:sz="0" w:space="0" w:color="auto"/>
          </w:divBdr>
        </w:div>
        <w:div w:id="1167744349">
          <w:marLeft w:val="0"/>
          <w:marRight w:val="0"/>
          <w:marTop w:val="0"/>
          <w:marBottom w:val="0"/>
          <w:divBdr>
            <w:top w:val="none" w:sz="0" w:space="0" w:color="auto"/>
            <w:left w:val="none" w:sz="0" w:space="0" w:color="auto"/>
            <w:bottom w:val="none" w:sz="0" w:space="0" w:color="auto"/>
            <w:right w:val="none" w:sz="0" w:space="0" w:color="auto"/>
          </w:divBdr>
        </w:div>
        <w:div w:id="1499736318">
          <w:marLeft w:val="0"/>
          <w:marRight w:val="0"/>
          <w:marTop w:val="0"/>
          <w:marBottom w:val="0"/>
          <w:divBdr>
            <w:top w:val="none" w:sz="0" w:space="0" w:color="auto"/>
            <w:left w:val="none" w:sz="0" w:space="0" w:color="auto"/>
            <w:bottom w:val="none" w:sz="0" w:space="0" w:color="auto"/>
            <w:right w:val="none" w:sz="0" w:space="0" w:color="auto"/>
          </w:divBdr>
        </w:div>
        <w:div w:id="472061082">
          <w:marLeft w:val="0"/>
          <w:marRight w:val="0"/>
          <w:marTop w:val="0"/>
          <w:marBottom w:val="0"/>
          <w:divBdr>
            <w:top w:val="none" w:sz="0" w:space="0" w:color="auto"/>
            <w:left w:val="none" w:sz="0" w:space="0" w:color="auto"/>
            <w:bottom w:val="none" w:sz="0" w:space="0" w:color="auto"/>
            <w:right w:val="none" w:sz="0" w:space="0" w:color="auto"/>
          </w:divBdr>
        </w:div>
        <w:div w:id="1979803696">
          <w:marLeft w:val="0"/>
          <w:marRight w:val="0"/>
          <w:marTop w:val="0"/>
          <w:marBottom w:val="0"/>
          <w:divBdr>
            <w:top w:val="none" w:sz="0" w:space="0" w:color="auto"/>
            <w:left w:val="none" w:sz="0" w:space="0" w:color="auto"/>
            <w:bottom w:val="none" w:sz="0" w:space="0" w:color="auto"/>
            <w:right w:val="none" w:sz="0" w:space="0" w:color="auto"/>
          </w:divBdr>
        </w:div>
        <w:div w:id="792478597">
          <w:marLeft w:val="0"/>
          <w:marRight w:val="0"/>
          <w:marTop w:val="0"/>
          <w:marBottom w:val="0"/>
          <w:divBdr>
            <w:top w:val="none" w:sz="0" w:space="0" w:color="auto"/>
            <w:left w:val="none" w:sz="0" w:space="0" w:color="auto"/>
            <w:bottom w:val="none" w:sz="0" w:space="0" w:color="auto"/>
            <w:right w:val="none" w:sz="0" w:space="0" w:color="auto"/>
          </w:divBdr>
        </w:div>
        <w:div w:id="1396588112">
          <w:marLeft w:val="0"/>
          <w:marRight w:val="0"/>
          <w:marTop w:val="0"/>
          <w:marBottom w:val="0"/>
          <w:divBdr>
            <w:top w:val="none" w:sz="0" w:space="0" w:color="auto"/>
            <w:left w:val="none" w:sz="0" w:space="0" w:color="auto"/>
            <w:bottom w:val="none" w:sz="0" w:space="0" w:color="auto"/>
            <w:right w:val="none" w:sz="0" w:space="0" w:color="auto"/>
          </w:divBdr>
        </w:div>
        <w:div w:id="807210240">
          <w:marLeft w:val="0"/>
          <w:marRight w:val="0"/>
          <w:marTop w:val="0"/>
          <w:marBottom w:val="0"/>
          <w:divBdr>
            <w:top w:val="none" w:sz="0" w:space="0" w:color="auto"/>
            <w:left w:val="none" w:sz="0" w:space="0" w:color="auto"/>
            <w:bottom w:val="none" w:sz="0" w:space="0" w:color="auto"/>
            <w:right w:val="none" w:sz="0" w:space="0" w:color="auto"/>
          </w:divBdr>
        </w:div>
        <w:div w:id="1322077900">
          <w:marLeft w:val="0"/>
          <w:marRight w:val="0"/>
          <w:marTop w:val="0"/>
          <w:marBottom w:val="0"/>
          <w:divBdr>
            <w:top w:val="none" w:sz="0" w:space="0" w:color="auto"/>
            <w:left w:val="none" w:sz="0" w:space="0" w:color="auto"/>
            <w:bottom w:val="none" w:sz="0" w:space="0" w:color="auto"/>
            <w:right w:val="none" w:sz="0" w:space="0" w:color="auto"/>
          </w:divBdr>
        </w:div>
        <w:div w:id="3897624">
          <w:marLeft w:val="0"/>
          <w:marRight w:val="0"/>
          <w:marTop w:val="0"/>
          <w:marBottom w:val="0"/>
          <w:divBdr>
            <w:top w:val="none" w:sz="0" w:space="0" w:color="auto"/>
            <w:left w:val="none" w:sz="0" w:space="0" w:color="auto"/>
            <w:bottom w:val="none" w:sz="0" w:space="0" w:color="auto"/>
            <w:right w:val="none" w:sz="0" w:space="0" w:color="auto"/>
          </w:divBdr>
        </w:div>
        <w:div w:id="1206454380">
          <w:marLeft w:val="0"/>
          <w:marRight w:val="0"/>
          <w:marTop w:val="0"/>
          <w:marBottom w:val="0"/>
          <w:divBdr>
            <w:top w:val="none" w:sz="0" w:space="0" w:color="auto"/>
            <w:left w:val="none" w:sz="0" w:space="0" w:color="auto"/>
            <w:bottom w:val="none" w:sz="0" w:space="0" w:color="auto"/>
            <w:right w:val="none" w:sz="0" w:space="0" w:color="auto"/>
          </w:divBdr>
        </w:div>
        <w:div w:id="378357305">
          <w:marLeft w:val="0"/>
          <w:marRight w:val="0"/>
          <w:marTop w:val="0"/>
          <w:marBottom w:val="0"/>
          <w:divBdr>
            <w:top w:val="none" w:sz="0" w:space="0" w:color="auto"/>
            <w:left w:val="none" w:sz="0" w:space="0" w:color="auto"/>
            <w:bottom w:val="none" w:sz="0" w:space="0" w:color="auto"/>
            <w:right w:val="none" w:sz="0" w:space="0" w:color="auto"/>
          </w:divBdr>
        </w:div>
        <w:div w:id="181552748">
          <w:marLeft w:val="0"/>
          <w:marRight w:val="0"/>
          <w:marTop w:val="0"/>
          <w:marBottom w:val="0"/>
          <w:divBdr>
            <w:top w:val="none" w:sz="0" w:space="0" w:color="auto"/>
            <w:left w:val="none" w:sz="0" w:space="0" w:color="auto"/>
            <w:bottom w:val="none" w:sz="0" w:space="0" w:color="auto"/>
            <w:right w:val="none" w:sz="0" w:space="0" w:color="auto"/>
          </w:divBdr>
        </w:div>
        <w:div w:id="813377343">
          <w:marLeft w:val="0"/>
          <w:marRight w:val="0"/>
          <w:marTop w:val="0"/>
          <w:marBottom w:val="0"/>
          <w:divBdr>
            <w:top w:val="none" w:sz="0" w:space="0" w:color="auto"/>
            <w:left w:val="none" w:sz="0" w:space="0" w:color="auto"/>
            <w:bottom w:val="none" w:sz="0" w:space="0" w:color="auto"/>
            <w:right w:val="none" w:sz="0" w:space="0" w:color="auto"/>
          </w:divBdr>
        </w:div>
        <w:div w:id="747196193">
          <w:marLeft w:val="0"/>
          <w:marRight w:val="0"/>
          <w:marTop w:val="0"/>
          <w:marBottom w:val="0"/>
          <w:divBdr>
            <w:top w:val="none" w:sz="0" w:space="0" w:color="auto"/>
            <w:left w:val="none" w:sz="0" w:space="0" w:color="auto"/>
            <w:bottom w:val="none" w:sz="0" w:space="0" w:color="auto"/>
            <w:right w:val="none" w:sz="0" w:space="0" w:color="auto"/>
          </w:divBdr>
        </w:div>
        <w:div w:id="1164399750">
          <w:marLeft w:val="0"/>
          <w:marRight w:val="0"/>
          <w:marTop w:val="0"/>
          <w:marBottom w:val="0"/>
          <w:divBdr>
            <w:top w:val="none" w:sz="0" w:space="0" w:color="auto"/>
            <w:left w:val="none" w:sz="0" w:space="0" w:color="auto"/>
            <w:bottom w:val="none" w:sz="0" w:space="0" w:color="auto"/>
            <w:right w:val="none" w:sz="0" w:space="0" w:color="auto"/>
          </w:divBdr>
        </w:div>
        <w:div w:id="1111976833">
          <w:marLeft w:val="0"/>
          <w:marRight w:val="0"/>
          <w:marTop w:val="0"/>
          <w:marBottom w:val="0"/>
          <w:divBdr>
            <w:top w:val="none" w:sz="0" w:space="0" w:color="auto"/>
            <w:left w:val="none" w:sz="0" w:space="0" w:color="auto"/>
            <w:bottom w:val="none" w:sz="0" w:space="0" w:color="auto"/>
            <w:right w:val="none" w:sz="0" w:space="0" w:color="auto"/>
          </w:divBdr>
        </w:div>
        <w:div w:id="1711373099">
          <w:marLeft w:val="0"/>
          <w:marRight w:val="0"/>
          <w:marTop w:val="0"/>
          <w:marBottom w:val="0"/>
          <w:divBdr>
            <w:top w:val="none" w:sz="0" w:space="0" w:color="auto"/>
            <w:left w:val="none" w:sz="0" w:space="0" w:color="auto"/>
            <w:bottom w:val="none" w:sz="0" w:space="0" w:color="auto"/>
            <w:right w:val="none" w:sz="0" w:space="0" w:color="auto"/>
          </w:divBdr>
        </w:div>
        <w:div w:id="1587374917">
          <w:marLeft w:val="0"/>
          <w:marRight w:val="0"/>
          <w:marTop w:val="0"/>
          <w:marBottom w:val="0"/>
          <w:divBdr>
            <w:top w:val="none" w:sz="0" w:space="0" w:color="auto"/>
            <w:left w:val="none" w:sz="0" w:space="0" w:color="auto"/>
            <w:bottom w:val="none" w:sz="0" w:space="0" w:color="auto"/>
            <w:right w:val="none" w:sz="0" w:space="0" w:color="auto"/>
          </w:divBdr>
        </w:div>
        <w:div w:id="1603342159">
          <w:marLeft w:val="0"/>
          <w:marRight w:val="0"/>
          <w:marTop w:val="0"/>
          <w:marBottom w:val="0"/>
          <w:divBdr>
            <w:top w:val="none" w:sz="0" w:space="0" w:color="auto"/>
            <w:left w:val="none" w:sz="0" w:space="0" w:color="auto"/>
            <w:bottom w:val="none" w:sz="0" w:space="0" w:color="auto"/>
            <w:right w:val="none" w:sz="0" w:space="0" w:color="auto"/>
          </w:divBdr>
        </w:div>
        <w:div w:id="1578007048">
          <w:marLeft w:val="0"/>
          <w:marRight w:val="0"/>
          <w:marTop w:val="0"/>
          <w:marBottom w:val="0"/>
          <w:divBdr>
            <w:top w:val="none" w:sz="0" w:space="0" w:color="auto"/>
            <w:left w:val="none" w:sz="0" w:space="0" w:color="auto"/>
            <w:bottom w:val="none" w:sz="0" w:space="0" w:color="auto"/>
            <w:right w:val="none" w:sz="0" w:space="0" w:color="auto"/>
          </w:divBdr>
        </w:div>
        <w:div w:id="799229848">
          <w:marLeft w:val="0"/>
          <w:marRight w:val="0"/>
          <w:marTop w:val="0"/>
          <w:marBottom w:val="0"/>
          <w:divBdr>
            <w:top w:val="none" w:sz="0" w:space="0" w:color="auto"/>
            <w:left w:val="none" w:sz="0" w:space="0" w:color="auto"/>
            <w:bottom w:val="none" w:sz="0" w:space="0" w:color="auto"/>
            <w:right w:val="none" w:sz="0" w:space="0" w:color="auto"/>
          </w:divBdr>
        </w:div>
        <w:div w:id="822771363">
          <w:marLeft w:val="0"/>
          <w:marRight w:val="0"/>
          <w:marTop w:val="0"/>
          <w:marBottom w:val="0"/>
          <w:divBdr>
            <w:top w:val="none" w:sz="0" w:space="0" w:color="auto"/>
            <w:left w:val="none" w:sz="0" w:space="0" w:color="auto"/>
            <w:bottom w:val="none" w:sz="0" w:space="0" w:color="auto"/>
            <w:right w:val="none" w:sz="0" w:space="0" w:color="auto"/>
          </w:divBdr>
        </w:div>
        <w:div w:id="1550921897">
          <w:marLeft w:val="0"/>
          <w:marRight w:val="0"/>
          <w:marTop w:val="0"/>
          <w:marBottom w:val="0"/>
          <w:divBdr>
            <w:top w:val="none" w:sz="0" w:space="0" w:color="auto"/>
            <w:left w:val="none" w:sz="0" w:space="0" w:color="auto"/>
            <w:bottom w:val="none" w:sz="0" w:space="0" w:color="auto"/>
            <w:right w:val="none" w:sz="0" w:space="0" w:color="auto"/>
          </w:divBdr>
        </w:div>
        <w:div w:id="1241022309">
          <w:marLeft w:val="0"/>
          <w:marRight w:val="0"/>
          <w:marTop w:val="0"/>
          <w:marBottom w:val="0"/>
          <w:divBdr>
            <w:top w:val="none" w:sz="0" w:space="0" w:color="auto"/>
            <w:left w:val="none" w:sz="0" w:space="0" w:color="auto"/>
            <w:bottom w:val="none" w:sz="0" w:space="0" w:color="auto"/>
            <w:right w:val="none" w:sz="0" w:space="0" w:color="auto"/>
          </w:divBdr>
        </w:div>
        <w:div w:id="2111777257">
          <w:marLeft w:val="0"/>
          <w:marRight w:val="0"/>
          <w:marTop w:val="0"/>
          <w:marBottom w:val="0"/>
          <w:divBdr>
            <w:top w:val="none" w:sz="0" w:space="0" w:color="auto"/>
            <w:left w:val="none" w:sz="0" w:space="0" w:color="auto"/>
            <w:bottom w:val="none" w:sz="0" w:space="0" w:color="auto"/>
            <w:right w:val="none" w:sz="0" w:space="0" w:color="auto"/>
          </w:divBdr>
        </w:div>
        <w:div w:id="1689064958">
          <w:marLeft w:val="0"/>
          <w:marRight w:val="0"/>
          <w:marTop w:val="0"/>
          <w:marBottom w:val="0"/>
          <w:divBdr>
            <w:top w:val="none" w:sz="0" w:space="0" w:color="auto"/>
            <w:left w:val="none" w:sz="0" w:space="0" w:color="auto"/>
            <w:bottom w:val="none" w:sz="0" w:space="0" w:color="auto"/>
            <w:right w:val="none" w:sz="0" w:space="0" w:color="auto"/>
          </w:divBdr>
        </w:div>
        <w:div w:id="1285581219">
          <w:marLeft w:val="0"/>
          <w:marRight w:val="0"/>
          <w:marTop w:val="0"/>
          <w:marBottom w:val="0"/>
          <w:divBdr>
            <w:top w:val="none" w:sz="0" w:space="0" w:color="auto"/>
            <w:left w:val="none" w:sz="0" w:space="0" w:color="auto"/>
            <w:bottom w:val="none" w:sz="0" w:space="0" w:color="auto"/>
            <w:right w:val="none" w:sz="0" w:space="0" w:color="auto"/>
          </w:divBdr>
        </w:div>
        <w:div w:id="869486668">
          <w:marLeft w:val="0"/>
          <w:marRight w:val="0"/>
          <w:marTop w:val="0"/>
          <w:marBottom w:val="0"/>
          <w:divBdr>
            <w:top w:val="none" w:sz="0" w:space="0" w:color="auto"/>
            <w:left w:val="none" w:sz="0" w:space="0" w:color="auto"/>
            <w:bottom w:val="none" w:sz="0" w:space="0" w:color="auto"/>
            <w:right w:val="none" w:sz="0" w:space="0" w:color="auto"/>
          </w:divBdr>
        </w:div>
        <w:div w:id="62679575">
          <w:marLeft w:val="0"/>
          <w:marRight w:val="0"/>
          <w:marTop w:val="0"/>
          <w:marBottom w:val="0"/>
          <w:divBdr>
            <w:top w:val="none" w:sz="0" w:space="0" w:color="auto"/>
            <w:left w:val="none" w:sz="0" w:space="0" w:color="auto"/>
            <w:bottom w:val="none" w:sz="0" w:space="0" w:color="auto"/>
            <w:right w:val="none" w:sz="0" w:space="0" w:color="auto"/>
          </w:divBdr>
        </w:div>
        <w:div w:id="382951538">
          <w:marLeft w:val="0"/>
          <w:marRight w:val="0"/>
          <w:marTop w:val="0"/>
          <w:marBottom w:val="0"/>
          <w:divBdr>
            <w:top w:val="none" w:sz="0" w:space="0" w:color="auto"/>
            <w:left w:val="none" w:sz="0" w:space="0" w:color="auto"/>
            <w:bottom w:val="none" w:sz="0" w:space="0" w:color="auto"/>
            <w:right w:val="none" w:sz="0" w:space="0" w:color="auto"/>
          </w:divBdr>
        </w:div>
        <w:div w:id="510951191">
          <w:marLeft w:val="0"/>
          <w:marRight w:val="0"/>
          <w:marTop w:val="0"/>
          <w:marBottom w:val="0"/>
          <w:divBdr>
            <w:top w:val="none" w:sz="0" w:space="0" w:color="auto"/>
            <w:left w:val="none" w:sz="0" w:space="0" w:color="auto"/>
            <w:bottom w:val="none" w:sz="0" w:space="0" w:color="auto"/>
            <w:right w:val="none" w:sz="0" w:space="0" w:color="auto"/>
          </w:divBdr>
        </w:div>
        <w:div w:id="1177888839">
          <w:marLeft w:val="0"/>
          <w:marRight w:val="0"/>
          <w:marTop w:val="0"/>
          <w:marBottom w:val="0"/>
          <w:divBdr>
            <w:top w:val="none" w:sz="0" w:space="0" w:color="auto"/>
            <w:left w:val="none" w:sz="0" w:space="0" w:color="auto"/>
            <w:bottom w:val="none" w:sz="0" w:space="0" w:color="auto"/>
            <w:right w:val="none" w:sz="0" w:space="0" w:color="auto"/>
          </w:divBdr>
        </w:div>
        <w:div w:id="876426470">
          <w:marLeft w:val="0"/>
          <w:marRight w:val="0"/>
          <w:marTop w:val="0"/>
          <w:marBottom w:val="0"/>
          <w:divBdr>
            <w:top w:val="none" w:sz="0" w:space="0" w:color="auto"/>
            <w:left w:val="none" w:sz="0" w:space="0" w:color="auto"/>
            <w:bottom w:val="none" w:sz="0" w:space="0" w:color="auto"/>
            <w:right w:val="none" w:sz="0" w:space="0" w:color="auto"/>
          </w:divBdr>
        </w:div>
        <w:div w:id="1737431477">
          <w:marLeft w:val="0"/>
          <w:marRight w:val="0"/>
          <w:marTop w:val="0"/>
          <w:marBottom w:val="0"/>
          <w:divBdr>
            <w:top w:val="none" w:sz="0" w:space="0" w:color="auto"/>
            <w:left w:val="none" w:sz="0" w:space="0" w:color="auto"/>
            <w:bottom w:val="none" w:sz="0" w:space="0" w:color="auto"/>
            <w:right w:val="none" w:sz="0" w:space="0" w:color="auto"/>
          </w:divBdr>
        </w:div>
        <w:div w:id="1387338084">
          <w:marLeft w:val="0"/>
          <w:marRight w:val="0"/>
          <w:marTop w:val="0"/>
          <w:marBottom w:val="0"/>
          <w:divBdr>
            <w:top w:val="none" w:sz="0" w:space="0" w:color="auto"/>
            <w:left w:val="none" w:sz="0" w:space="0" w:color="auto"/>
            <w:bottom w:val="none" w:sz="0" w:space="0" w:color="auto"/>
            <w:right w:val="none" w:sz="0" w:space="0" w:color="auto"/>
          </w:divBdr>
        </w:div>
        <w:div w:id="362289317">
          <w:marLeft w:val="0"/>
          <w:marRight w:val="0"/>
          <w:marTop w:val="0"/>
          <w:marBottom w:val="0"/>
          <w:divBdr>
            <w:top w:val="none" w:sz="0" w:space="0" w:color="auto"/>
            <w:left w:val="none" w:sz="0" w:space="0" w:color="auto"/>
            <w:bottom w:val="none" w:sz="0" w:space="0" w:color="auto"/>
            <w:right w:val="none" w:sz="0" w:space="0" w:color="auto"/>
          </w:divBdr>
        </w:div>
        <w:div w:id="2048093927">
          <w:marLeft w:val="0"/>
          <w:marRight w:val="0"/>
          <w:marTop w:val="0"/>
          <w:marBottom w:val="0"/>
          <w:divBdr>
            <w:top w:val="none" w:sz="0" w:space="0" w:color="auto"/>
            <w:left w:val="none" w:sz="0" w:space="0" w:color="auto"/>
            <w:bottom w:val="none" w:sz="0" w:space="0" w:color="auto"/>
            <w:right w:val="none" w:sz="0" w:space="0" w:color="auto"/>
          </w:divBdr>
        </w:div>
        <w:div w:id="1200358240">
          <w:marLeft w:val="0"/>
          <w:marRight w:val="0"/>
          <w:marTop w:val="0"/>
          <w:marBottom w:val="0"/>
          <w:divBdr>
            <w:top w:val="none" w:sz="0" w:space="0" w:color="auto"/>
            <w:left w:val="none" w:sz="0" w:space="0" w:color="auto"/>
            <w:bottom w:val="none" w:sz="0" w:space="0" w:color="auto"/>
            <w:right w:val="none" w:sz="0" w:space="0" w:color="auto"/>
          </w:divBdr>
        </w:div>
        <w:div w:id="93675686">
          <w:marLeft w:val="0"/>
          <w:marRight w:val="0"/>
          <w:marTop w:val="0"/>
          <w:marBottom w:val="0"/>
          <w:divBdr>
            <w:top w:val="none" w:sz="0" w:space="0" w:color="auto"/>
            <w:left w:val="none" w:sz="0" w:space="0" w:color="auto"/>
            <w:bottom w:val="none" w:sz="0" w:space="0" w:color="auto"/>
            <w:right w:val="none" w:sz="0" w:space="0" w:color="auto"/>
          </w:divBdr>
        </w:div>
        <w:div w:id="1845852453">
          <w:marLeft w:val="0"/>
          <w:marRight w:val="0"/>
          <w:marTop w:val="0"/>
          <w:marBottom w:val="0"/>
          <w:divBdr>
            <w:top w:val="none" w:sz="0" w:space="0" w:color="auto"/>
            <w:left w:val="none" w:sz="0" w:space="0" w:color="auto"/>
            <w:bottom w:val="none" w:sz="0" w:space="0" w:color="auto"/>
            <w:right w:val="none" w:sz="0" w:space="0" w:color="auto"/>
          </w:divBdr>
        </w:div>
        <w:div w:id="699432000">
          <w:marLeft w:val="0"/>
          <w:marRight w:val="0"/>
          <w:marTop w:val="0"/>
          <w:marBottom w:val="0"/>
          <w:divBdr>
            <w:top w:val="none" w:sz="0" w:space="0" w:color="auto"/>
            <w:left w:val="none" w:sz="0" w:space="0" w:color="auto"/>
            <w:bottom w:val="none" w:sz="0" w:space="0" w:color="auto"/>
            <w:right w:val="none" w:sz="0" w:space="0" w:color="auto"/>
          </w:divBdr>
        </w:div>
        <w:div w:id="1093210869">
          <w:marLeft w:val="0"/>
          <w:marRight w:val="0"/>
          <w:marTop w:val="0"/>
          <w:marBottom w:val="0"/>
          <w:divBdr>
            <w:top w:val="none" w:sz="0" w:space="0" w:color="auto"/>
            <w:left w:val="none" w:sz="0" w:space="0" w:color="auto"/>
            <w:bottom w:val="none" w:sz="0" w:space="0" w:color="auto"/>
            <w:right w:val="none" w:sz="0" w:space="0" w:color="auto"/>
          </w:divBdr>
        </w:div>
        <w:div w:id="1466696050">
          <w:marLeft w:val="0"/>
          <w:marRight w:val="0"/>
          <w:marTop w:val="0"/>
          <w:marBottom w:val="0"/>
          <w:divBdr>
            <w:top w:val="none" w:sz="0" w:space="0" w:color="auto"/>
            <w:left w:val="none" w:sz="0" w:space="0" w:color="auto"/>
            <w:bottom w:val="none" w:sz="0" w:space="0" w:color="auto"/>
            <w:right w:val="none" w:sz="0" w:space="0" w:color="auto"/>
          </w:divBdr>
        </w:div>
        <w:div w:id="1891571878">
          <w:marLeft w:val="0"/>
          <w:marRight w:val="0"/>
          <w:marTop w:val="0"/>
          <w:marBottom w:val="0"/>
          <w:divBdr>
            <w:top w:val="none" w:sz="0" w:space="0" w:color="auto"/>
            <w:left w:val="none" w:sz="0" w:space="0" w:color="auto"/>
            <w:bottom w:val="none" w:sz="0" w:space="0" w:color="auto"/>
            <w:right w:val="none" w:sz="0" w:space="0" w:color="auto"/>
          </w:divBdr>
        </w:div>
        <w:div w:id="653334411">
          <w:marLeft w:val="0"/>
          <w:marRight w:val="0"/>
          <w:marTop w:val="0"/>
          <w:marBottom w:val="0"/>
          <w:divBdr>
            <w:top w:val="none" w:sz="0" w:space="0" w:color="auto"/>
            <w:left w:val="none" w:sz="0" w:space="0" w:color="auto"/>
            <w:bottom w:val="none" w:sz="0" w:space="0" w:color="auto"/>
            <w:right w:val="none" w:sz="0" w:space="0" w:color="auto"/>
          </w:divBdr>
        </w:div>
        <w:div w:id="809057609">
          <w:marLeft w:val="0"/>
          <w:marRight w:val="0"/>
          <w:marTop w:val="0"/>
          <w:marBottom w:val="0"/>
          <w:divBdr>
            <w:top w:val="none" w:sz="0" w:space="0" w:color="auto"/>
            <w:left w:val="none" w:sz="0" w:space="0" w:color="auto"/>
            <w:bottom w:val="none" w:sz="0" w:space="0" w:color="auto"/>
            <w:right w:val="none" w:sz="0" w:space="0" w:color="auto"/>
          </w:divBdr>
        </w:div>
        <w:div w:id="1085884372">
          <w:marLeft w:val="0"/>
          <w:marRight w:val="0"/>
          <w:marTop w:val="0"/>
          <w:marBottom w:val="0"/>
          <w:divBdr>
            <w:top w:val="none" w:sz="0" w:space="0" w:color="auto"/>
            <w:left w:val="none" w:sz="0" w:space="0" w:color="auto"/>
            <w:bottom w:val="none" w:sz="0" w:space="0" w:color="auto"/>
            <w:right w:val="none" w:sz="0" w:space="0" w:color="auto"/>
          </w:divBdr>
        </w:div>
        <w:div w:id="1025785741">
          <w:marLeft w:val="0"/>
          <w:marRight w:val="0"/>
          <w:marTop w:val="0"/>
          <w:marBottom w:val="0"/>
          <w:divBdr>
            <w:top w:val="none" w:sz="0" w:space="0" w:color="auto"/>
            <w:left w:val="none" w:sz="0" w:space="0" w:color="auto"/>
            <w:bottom w:val="none" w:sz="0" w:space="0" w:color="auto"/>
            <w:right w:val="none" w:sz="0" w:space="0" w:color="auto"/>
          </w:divBdr>
        </w:div>
        <w:div w:id="475608720">
          <w:marLeft w:val="0"/>
          <w:marRight w:val="0"/>
          <w:marTop w:val="0"/>
          <w:marBottom w:val="0"/>
          <w:divBdr>
            <w:top w:val="none" w:sz="0" w:space="0" w:color="auto"/>
            <w:left w:val="none" w:sz="0" w:space="0" w:color="auto"/>
            <w:bottom w:val="none" w:sz="0" w:space="0" w:color="auto"/>
            <w:right w:val="none" w:sz="0" w:space="0" w:color="auto"/>
          </w:divBdr>
        </w:div>
        <w:div w:id="976490073">
          <w:marLeft w:val="0"/>
          <w:marRight w:val="0"/>
          <w:marTop w:val="0"/>
          <w:marBottom w:val="0"/>
          <w:divBdr>
            <w:top w:val="none" w:sz="0" w:space="0" w:color="auto"/>
            <w:left w:val="none" w:sz="0" w:space="0" w:color="auto"/>
            <w:bottom w:val="none" w:sz="0" w:space="0" w:color="auto"/>
            <w:right w:val="none" w:sz="0" w:space="0" w:color="auto"/>
          </w:divBdr>
        </w:div>
        <w:div w:id="2021469130">
          <w:marLeft w:val="0"/>
          <w:marRight w:val="0"/>
          <w:marTop w:val="0"/>
          <w:marBottom w:val="0"/>
          <w:divBdr>
            <w:top w:val="none" w:sz="0" w:space="0" w:color="auto"/>
            <w:left w:val="none" w:sz="0" w:space="0" w:color="auto"/>
            <w:bottom w:val="none" w:sz="0" w:space="0" w:color="auto"/>
            <w:right w:val="none" w:sz="0" w:space="0" w:color="auto"/>
          </w:divBdr>
        </w:div>
        <w:div w:id="2024547903">
          <w:marLeft w:val="0"/>
          <w:marRight w:val="0"/>
          <w:marTop w:val="0"/>
          <w:marBottom w:val="0"/>
          <w:divBdr>
            <w:top w:val="none" w:sz="0" w:space="0" w:color="auto"/>
            <w:left w:val="none" w:sz="0" w:space="0" w:color="auto"/>
            <w:bottom w:val="none" w:sz="0" w:space="0" w:color="auto"/>
            <w:right w:val="none" w:sz="0" w:space="0" w:color="auto"/>
          </w:divBdr>
        </w:div>
        <w:div w:id="1379627000">
          <w:marLeft w:val="0"/>
          <w:marRight w:val="0"/>
          <w:marTop w:val="0"/>
          <w:marBottom w:val="0"/>
          <w:divBdr>
            <w:top w:val="none" w:sz="0" w:space="0" w:color="auto"/>
            <w:left w:val="none" w:sz="0" w:space="0" w:color="auto"/>
            <w:bottom w:val="none" w:sz="0" w:space="0" w:color="auto"/>
            <w:right w:val="none" w:sz="0" w:space="0" w:color="auto"/>
          </w:divBdr>
        </w:div>
      </w:divsChild>
    </w:div>
    <w:div w:id="756555118">
      <w:bodyDiv w:val="1"/>
      <w:marLeft w:val="0"/>
      <w:marRight w:val="0"/>
      <w:marTop w:val="0"/>
      <w:marBottom w:val="0"/>
      <w:divBdr>
        <w:top w:val="none" w:sz="0" w:space="0" w:color="auto"/>
        <w:left w:val="none" w:sz="0" w:space="0" w:color="auto"/>
        <w:bottom w:val="none" w:sz="0" w:space="0" w:color="auto"/>
        <w:right w:val="none" w:sz="0" w:space="0" w:color="auto"/>
      </w:divBdr>
    </w:div>
    <w:div w:id="870457813">
      <w:bodyDiv w:val="1"/>
      <w:marLeft w:val="0"/>
      <w:marRight w:val="0"/>
      <w:marTop w:val="0"/>
      <w:marBottom w:val="0"/>
      <w:divBdr>
        <w:top w:val="none" w:sz="0" w:space="0" w:color="auto"/>
        <w:left w:val="none" w:sz="0" w:space="0" w:color="auto"/>
        <w:bottom w:val="none" w:sz="0" w:space="0" w:color="auto"/>
        <w:right w:val="none" w:sz="0" w:space="0" w:color="auto"/>
      </w:divBdr>
    </w:div>
    <w:div w:id="1441801201">
      <w:bodyDiv w:val="1"/>
      <w:marLeft w:val="0"/>
      <w:marRight w:val="0"/>
      <w:marTop w:val="0"/>
      <w:marBottom w:val="0"/>
      <w:divBdr>
        <w:top w:val="none" w:sz="0" w:space="0" w:color="auto"/>
        <w:left w:val="none" w:sz="0" w:space="0" w:color="auto"/>
        <w:bottom w:val="none" w:sz="0" w:space="0" w:color="auto"/>
        <w:right w:val="none" w:sz="0" w:space="0" w:color="auto"/>
      </w:divBdr>
    </w:div>
    <w:div w:id="1462768221">
      <w:bodyDiv w:val="1"/>
      <w:marLeft w:val="0"/>
      <w:marRight w:val="0"/>
      <w:marTop w:val="0"/>
      <w:marBottom w:val="0"/>
      <w:divBdr>
        <w:top w:val="none" w:sz="0" w:space="0" w:color="auto"/>
        <w:left w:val="none" w:sz="0" w:space="0" w:color="auto"/>
        <w:bottom w:val="none" w:sz="0" w:space="0" w:color="auto"/>
        <w:right w:val="none" w:sz="0" w:space="0" w:color="auto"/>
      </w:divBdr>
    </w:div>
    <w:div w:id="1547640909">
      <w:bodyDiv w:val="1"/>
      <w:marLeft w:val="0"/>
      <w:marRight w:val="0"/>
      <w:marTop w:val="0"/>
      <w:marBottom w:val="0"/>
      <w:divBdr>
        <w:top w:val="none" w:sz="0" w:space="0" w:color="auto"/>
        <w:left w:val="none" w:sz="0" w:space="0" w:color="auto"/>
        <w:bottom w:val="none" w:sz="0" w:space="0" w:color="auto"/>
        <w:right w:val="none" w:sz="0" w:space="0" w:color="auto"/>
      </w:divBdr>
    </w:div>
    <w:div w:id="1577862674">
      <w:bodyDiv w:val="1"/>
      <w:marLeft w:val="0"/>
      <w:marRight w:val="0"/>
      <w:marTop w:val="0"/>
      <w:marBottom w:val="0"/>
      <w:divBdr>
        <w:top w:val="none" w:sz="0" w:space="0" w:color="auto"/>
        <w:left w:val="none" w:sz="0" w:space="0" w:color="auto"/>
        <w:bottom w:val="none" w:sz="0" w:space="0" w:color="auto"/>
        <w:right w:val="none" w:sz="0" w:space="0" w:color="auto"/>
      </w:divBdr>
    </w:div>
    <w:div w:id="1655913391">
      <w:bodyDiv w:val="1"/>
      <w:marLeft w:val="0"/>
      <w:marRight w:val="0"/>
      <w:marTop w:val="0"/>
      <w:marBottom w:val="0"/>
      <w:divBdr>
        <w:top w:val="none" w:sz="0" w:space="0" w:color="auto"/>
        <w:left w:val="none" w:sz="0" w:space="0" w:color="auto"/>
        <w:bottom w:val="none" w:sz="0" w:space="0" w:color="auto"/>
        <w:right w:val="none" w:sz="0" w:space="0" w:color="auto"/>
      </w:divBdr>
    </w:div>
    <w:div w:id="1711950548">
      <w:bodyDiv w:val="1"/>
      <w:marLeft w:val="0"/>
      <w:marRight w:val="0"/>
      <w:marTop w:val="0"/>
      <w:marBottom w:val="0"/>
      <w:divBdr>
        <w:top w:val="none" w:sz="0" w:space="0" w:color="auto"/>
        <w:left w:val="none" w:sz="0" w:space="0" w:color="auto"/>
        <w:bottom w:val="none" w:sz="0" w:space="0" w:color="auto"/>
        <w:right w:val="none" w:sz="0" w:space="0" w:color="auto"/>
      </w:divBdr>
    </w:div>
    <w:div w:id="1858696647">
      <w:bodyDiv w:val="1"/>
      <w:marLeft w:val="0"/>
      <w:marRight w:val="0"/>
      <w:marTop w:val="0"/>
      <w:marBottom w:val="0"/>
      <w:divBdr>
        <w:top w:val="none" w:sz="0" w:space="0" w:color="auto"/>
        <w:left w:val="none" w:sz="0" w:space="0" w:color="auto"/>
        <w:bottom w:val="none" w:sz="0" w:space="0" w:color="auto"/>
        <w:right w:val="none" w:sz="0" w:space="0" w:color="auto"/>
      </w:divBdr>
    </w:div>
    <w:div w:id="2107000565">
      <w:bodyDiv w:val="1"/>
      <w:marLeft w:val="0"/>
      <w:marRight w:val="0"/>
      <w:marTop w:val="0"/>
      <w:marBottom w:val="0"/>
      <w:divBdr>
        <w:top w:val="none" w:sz="0" w:space="0" w:color="auto"/>
        <w:left w:val="none" w:sz="0" w:space="0" w:color="auto"/>
        <w:bottom w:val="none" w:sz="0" w:space="0" w:color="auto"/>
        <w:right w:val="none" w:sz="0" w:space="0" w:color="auto"/>
      </w:divBdr>
      <w:divsChild>
        <w:div w:id="860166606">
          <w:marLeft w:val="0"/>
          <w:marRight w:val="0"/>
          <w:marTop w:val="0"/>
          <w:marBottom w:val="0"/>
          <w:divBdr>
            <w:top w:val="none" w:sz="0" w:space="0" w:color="auto"/>
            <w:left w:val="none" w:sz="0" w:space="0" w:color="auto"/>
            <w:bottom w:val="none" w:sz="0" w:space="0" w:color="auto"/>
            <w:right w:val="none" w:sz="0" w:space="0" w:color="auto"/>
          </w:divBdr>
        </w:div>
        <w:div w:id="57945115">
          <w:marLeft w:val="0"/>
          <w:marRight w:val="0"/>
          <w:marTop w:val="0"/>
          <w:marBottom w:val="0"/>
          <w:divBdr>
            <w:top w:val="none" w:sz="0" w:space="0" w:color="auto"/>
            <w:left w:val="none" w:sz="0" w:space="0" w:color="auto"/>
            <w:bottom w:val="none" w:sz="0" w:space="0" w:color="auto"/>
            <w:right w:val="none" w:sz="0" w:space="0" w:color="auto"/>
          </w:divBdr>
        </w:div>
        <w:div w:id="761953216">
          <w:marLeft w:val="0"/>
          <w:marRight w:val="0"/>
          <w:marTop w:val="0"/>
          <w:marBottom w:val="0"/>
          <w:divBdr>
            <w:top w:val="none" w:sz="0" w:space="0" w:color="auto"/>
            <w:left w:val="none" w:sz="0" w:space="0" w:color="auto"/>
            <w:bottom w:val="none" w:sz="0" w:space="0" w:color="auto"/>
            <w:right w:val="none" w:sz="0" w:space="0" w:color="auto"/>
          </w:divBdr>
        </w:div>
        <w:div w:id="780033830">
          <w:marLeft w:val="0"/>
          <w:marRight w:val="0"/>
          <w:marTop w:val="0"/>
          <w:marBottom w:val="0"/>
          <w:divBdr>
            <w:top w:val="none" w:sz="0" w:space="0" w:color="auto"/>
            <w:left w:val="none" w:sz="0" w:space="0" w:color="auto"/>
            <w:bottom w:val="none" w:sz="0" w:space="0" w:color="auto"/>
            <w:right w:val="none" w:sz="0" w:space="0" w:color="auto"/>
          </w:divBdr>
        </w:div>
        <w:div w:id="1805463769">
          <w:marLeft w:val="0"/>
          <w:marRight w:val="0"/>
          <w:marTop w:val="0"/>
          <w:marBottom w:val="0"/>
          <w:divBdr>
            <w:top w:val="none" w:sz="0" w:space="0" w:color="auto"/>
            <w:left w:val="none" w:sz="0" w:space="0" w:color="auto"/>
            <w:bottom w:val="none" w:sz="0" w:space="0" w:color="auto"/>
            <w:right w:val="none" w:sz="0" w:space="0" w:color="auto"/>
          </w:divBdr>
        </w:div>
        <w:div w:id="212619573">
          <w:marLeft w:val="0"/>
          <w:marRight w:val="0"/>
          <w:marTop w:val="0"/>
          <w:marBottom w:val="0"/>
          <w:divBdr>
            <w:top w:val="none" w:sz="0" w:space="0" w:color="auto"/>
            <w:left w:val="none" w:sz="0" w:space="0" w:color="auto"/>
            <w:bottom w:val="none" w:sz="0" w:space="0" w:color="auto"/>
            <w:right w:val="none" w:sz="0" w:space="0" w:color="auto"/>
          </w:divBdr>
        </w:div>
        <w:div w:id="206837737">
          <w:marLeft w:val="0"/>
          <w:marRight w:val="0"/>
          <w:marTop w:val="0"/>
          <w:marBottom w:val="0"/>
          <w:divBdr>
            <w:top w:val="none" w:sz="0" w:space="0" w:color="auto"/>
            <w:left w:val="none" w:sz="0" w:space="0" w:color="auto"/>
            <w:bottom w:val="none" w:sz="0" w:space="0" w:color="auto"/>
            <w:right w:val="none" w:sz="0" w:space="0" w:color="auto"/>
          </w:divBdr>
        </w:div>
        <w:div w:id="1171987137">
          <w:marLeft w:val="0"/>
          <w:marRight w:val="0"/>
          <w:marTop w:val="0"/>
          <w:marBottom w:val="0"/>
          <w:divBdr>
            <w:top w:val="none" w:sz="0" w:space="0" w:color="auto"/>
            <w:left w:val="none" w:sz="0" w:space="0" w:color="auto"/>
            <w:bottom w:val="none" w:sz="0" w:space="0" w:color="auto"/>
            <w:right w:val="none" w:sz="0" w:space="0" w:color="auto"/>
          </w:divBdr>
        </w:div>
      </w:divsChild>
    </w:div>
    <w:div w:id="21412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files/conteudo/arquivo/2017/09/904f097f215cf19a2838166729516b79.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vros01.livrosgratis.com.br/cp057487.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busca-atos-adm?documento=257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_Ato2015-2018/2015/Lei/L13140.htm" TargetMode="External"/><Relationship Id="rId4" Type="http://schemas.microsoft.com/office/2007/relationships/stylesWithEffects" Target="stylesWithEffects.xml"/><Relationship Id="rId9" Type="http://schemas.openxmlformats.org/officeDocument/2006/relationships/hyperlink" Target="http://livros01.livrosgratis.com.br/cp048205.pdf" TargetMode="External"/><Relationship Id="rId14" Type="http://schemas.openxmlformats.org/officeDocument/2006/relationships/hyperlink" Target="http://www.migalhas.com.br/dePeso/16,MI221467,101048-O+marco+regulatorio+para+a+mediacao+no+Brasil%3e%20Acess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2C2F-C0C6-41F1-B336-71A3C1CF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6667</Words>
  <Characters>36007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Silene</cp:lastModifiedBy>
  <cp:revision>21</cp:revision>
  <cp:lastPrinted>2017-06-20T22:41:00Z</cp:lastPrinted>
  <dcterms:created xsi:type="dcterms:W3CDTF">2017-10-04T03:38:00Z</dcterms:created>
  <dcterms:modified xsi:type="dcterms:W3CDTF">2017-10-25T00:41:00Z</dcterms:modified>
</cp:coreProperties>
</file>