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8E1" w:rsidRPr="007621BE" w:rsidRDefault="00F308E1" w:rsidP="00F308E1">
      <w:pPr>
        <w:pStyle w:val="TtulodoTrabalho"/>
        <w:jc w:val="left"/>
        <w:rPr>
          <w:rFonts w:cs="Arial"/>
        </w:rPr>
      </w:pPr>
    </w:p>
    <w:p w:rsidR="00F308E1" w:rsidRPr="007F0C39" w:rsidRDefault="005C5922" w:rsidP="00F308E1">
      <w:pPr>
        <w:widowControl/>
        <w:jc w:val="center"/>
        <w:rPr>
          <w:rFonts w:ascii="Calibri" w:hAnsi="Calibri" w:cs="Arial"/>
          <w:b/>
          <w:snapToGrid/>
          <w:sz w:val="28"/>
          <w:szCs w:val="28"/>
        </w:rPr>
      </w:pPr>
      <w:r>
        <w:rPr>
          <w:rFonts w:ascii="Times New Roman" w:hAnsi="Times New Roman"/>
          <w:noProof/>
          <w:snapToGrid/>
          <w:szCs w:val="24"/>
        </w:rPr>
        <w:drawing>
          <wp:inline distT="0" distB="0" distL="0" distR="0">
            <wp:extent cx="1333500" cy="885825"/>
            <wp:effectExtent l="0" t="0" r="0" b="9525"/>
            <wp:docPr id="2" name="Imagem 2" descr="Descrição: Descrição: Logo anhanguera_semassinatur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Descrição: Logo anhanguera_semassinatura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08E1" w:rsidRPr="007F0C39">
        <w:rPr>
          <w:rFonts w:ascii="Calibri" w:hAnsi="Calibri"/>
          <w:snapToGrid/>
          <w:color w:val="000080"/>
          <w:szCs w:val="24"/>
        </w:rPr>
        <w:t xml:space="preserve">         </w:t>
      </w: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5C5922" w:rsidP="00F308E1">
      <w:pPr>
        <w:rPr>
          <w:rFonts w:cs="Arial"/>
        </w:rPr>
      </w:pPr>
      <w:r>
        <w:rPr>
          <w:rFonts w:cs="Arial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5829300" cy="45085"/>
                <wp:effectExtent l="0" t="0" r="0" b="0"/>
                <wp:wrapNone/>
                <wp:docPr id="1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ED527" id="Rectangle 86" o:spid="_x0000_s1026" style="position:absolute;margin-left:0;margin-top:3.45pt;width:459pt;height:3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" fillcolor="black"/>
            </w:pict>
          </mc:Fallback>
        </mc:AlternateContent>
      </w:r>
      <w:r>
        <w:rPr>
          <w:rFonts w:cs="Arial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70016" behindDoc="0" locked="1" layoutInCell="1" allowOverlap="0">
                <wp:simplePos x="0" y="0"/>
                <wp:positionH relativeFrom="page">
                  <wp:posOffset>1080135</wp:posOffset>
                </wp:positionH>
                <wp:positionV relativeFrom="page">
                  <wp:posOffset>2314575</wp:posOffset>
                </wp:positionV>
                <wp:extent cx="5760085" cy="2831465"/>
                <wp:effectExtent l="0" t="0" r="0" b="0"/>
                <wp:wrapNone/>
                <wp:docPr id="1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83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078" w:rsidRDefault="00483078" w:rsidP="00F308E1">
                            <w:pPr>
                              <w:pStyle w:val="NomedoAutoreCurso"/>
                            </w:pPr>
                            <w:r>
                              <w:t>APARECIDA SEBASTIANA PEREIRA DE CALDAS GOSMANN</w:t>
                            </w:r>
                          </w:p>
                          <w:p w:rsidR="00483078" w:rsidRDefault="00483078" w:rsidP="00F308E1">
                            <w:pPr>
                              <w:pStyle w:val="NomedoAutoreCurso"/>
                            </w:pPr>
                            <w:r>
                              <w:t>CHRISLAINE APARECIDA TEIXEIRA DA SILVA SEIBT</w:t>
                            </w:r>
                          </w:p>
                          <w:p w:rsidR="00483078" w:rsidRDefault="00483078" w:rsidP="00F308E1">
                            <w:pPr>
                              <w:pStyle w:val="NomedoAutoreCurso"/>
                            </w:pPr>
                          </w:p>
                          <w:p w:rsidR="00483078" w:rsidRDefault="00483078" w:rsidP="00F308E1">
                            <w:pPr>
                              <w:pStyle w:val="NomedoAutoreCurso"/>
                            </w:pPr>
                          </w:p>
                          <w:p w:rsidR="00483078" w:rsidRDefault="00483078" w:rsidP="00F308E1">
                            <w:pPr>
                              <w:pStyle w:val="NomedoAutoreCurso"/>
                            </w:pPr>
                          </w:p>
                          <w:p w:rsidR="00483078" w:rsidRDefault="00483078" w:rsidP="00F308E1">
                            <w:pPr>
                              <w:pStyle w:val="NomedoAutoreCurso"/>
                            </w:pPr>
                          </w:p>
                          <w:p w:rsidR="00483078" w:rsidRDefault="00483078" w:rsidP="00F308E1">
                            <w:pPr>
                              <w:pStyle w:val="NomedoAutoreCurso"/>
                            </w:pPr>
                          </w:p>
                          <w:p w:rsidR="00483078" w:rsidRDefault="00483078" w:rsidP="00F308E1">
                            <w:pPr>
                              <w:pStyle w:val="NomedoAutoreCurso"/>
                            </w:pPr>
                          </w:p>
                          <w:p w:rsidR="00483078" w:rsidRDefault="00483078" w:rsidP="00F308E1">
                            <w:pPr>
                              <w:pStyle w:val="NomedoAutoreCurso"/>
                            </w:pPr>
                          </w:p>
                          <w:p w:rsidR="00483078" w:rsidRDefault="00483078" w:rsidP="00F308E1">
                            <w:pPr>
                              <w:pStyle w:val="NomedoAutoreCurso"/>
                            </w:pPr>
                          </w:p>
                          <w:p w:rsidR="00483078" w:rsidRDefault="00483078" w:rsidP="00F308E1">
                            <w:pPr>
                              <w:pStyle w:val="NomedoAutoreCurso"/>
                            </w:pPr>
                          </w:p>
                          <w:p w:rsidR="00483078" w:rsidRDefault="00483078" w:rsidP="00F308E1">
                            <w:pPr>
                              <w:pStyle w:val="NomedoAutoreCurso"/>
                            </w:pPr>
                          </w:p>
                          <w:p w:rsidR="00483078" w:rsidRDefault="00483078" w:rsidP="00F308E1">
                            <w:pPr>
                              <w:pStyle w:val="NomedoAutoreCurso"/>
                            </w:pPr>
                          </w:p>
                          <w:p w:rsidR="00483078" w:rsidRDefault="00483078" w:rsidP="00F308E1">
                            <w:pPr>
                              <w:pStyle w:val="NomedoAutoreCurso"/>
                            </w:pPr>
                          </w:p>
                          <w:p w:rsidR="00483078" w:rsidRDefault="00483078" w:rsidP="00F308E1">
                            <w:pPr>
                              <w:pStyle w:val="NomedoAutoreCurso"/>
                            </w:pPr>
                          </w:p>
                          <w:p w:rsidR="00483078" w:rsidRDefault="00483078" w:rsidP="00F308E1">
                            <w:pPr>
                              <w:pStyle w:val="NomedoAutoreCurso"/>
                            </w:pPr>
                          </w:p>
                          <w:p w:rsidR="00483078" w:rsidRDefault="00483078" w:rsidP="00F308E1">
                            <w:pPr>
                              <w:pStyle w:val="NomedoAutoreCurso"/>
                            </w:pPr>
                          </w:p>
                          <w:p w:rsidR="00483078" w:rsidRDefault="00483078" w:rsidP="00F308E1">
                            <w:pPr>
                              <w:pStyle w:val="NomedoAutoreCurso"/>
                            </w:pPr>
                          </w:p>
                          <w:p w:rsidR="00483078" w:rsidRDefault="00483078" w:rsidP="00F308E1">
                            <w:pPr>
                              <w:pStyle w:val="NomedoAutoreCurso"/>
                            </w:pPr>
                          </w:p>
                          <w:p w:rsidR="00483078" w:rsidRDefault="00483078" w:rsidP="00F308E1">
                            <w:pPr>
                              <w:pStyle w:val="NomedoAutoreCurso"/>
                            </w:pPr>
                          </w:p>
                          <w:p w:rsidR="00483078" w:rsidRDefault="00483078" w:rsidP="00F308E1">
                            <w:pPr>
                              <w:pStyle w:val="NomedoAutoreCurso"/>
                            </w:pPr>
                          </w:p>
                          <w:p w:rsidR="00483078" w:rsidRDefault="00483078" w:rsidP="00F308E1">
                            <w:pPr>
                              <w:pStyle w:val="NomedoAutoreCurso"/>
                            </w:pPr>
                          </w:p>
                          <w:p w:rsidR="00483078" w:rsidRDefault="00483078" w:rsidP="00F308E1">
                            <w:pPr>
                              <w:pStyle w:val="NomedoAutoreCurso"/>
                            </w:pPr>
                          </w:p>
                          <w:p w:rsidR="00483078" w:rsidRDefault="00483078" w:rsidP="00F308E1">
                            <w:pPr>
                              <w:pStyle w:val="NomedoAutoreCurso"/>
                            </w:pPr>
                          </w:p>
                          <w:p w:rsidR="00483078" w:rsidRDefault="00483078" w:rsidP="00F308E1">
                            <w:pPr>
                              <w:pStyle w:val="NomedoAutoreCurs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left:0;text-align:left;margin-left:85.05pt;margin-top:182.25pt;width:453.55pt;height:222.9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" o:allowoverlap="f" stroked="f">
                <v:textbox inset="0,0,0,0">
                  <w:txbxContent>
                    <w:p w:rsidR="00483078" w:rsidRDefault="00483078" w:rsidP="00F308E1">
                      <w:pPr>
                        <w:pStyle w:val="NomedoAutoreCurso"/>
                      </w:pPr>
                      <w:r>
                        <w:t>APARECIDA SEBASTIANA PEREIRA DE CALDAS GOSMANN</w:t>
                      </w:r>
                    </w:p>
                    <w:p w:rsidR="00483078" w:rsidRDefault="00483078" w:rsidP="00F308E1">
                      <w:pPr>
                        <w:pStyle w:val="NomedoAutoreCurso"/>
                      </w:pPr>
                      <w:r>
                        <w:t>CHRISLAINE APARECIDA TEIXEIRA DA SILVA SEIBT</w:t>
                      </w:r>
                    </w:p>
                    <w:p w:rsidR="00483078" w:rsidRDefault="00483078" w:rsidP="00F308E1">
                      <w:pPr>
                        <w:pStyle w:val="NomedoAutoreCurso"/>
                      </w:pPr>
                    </w:p>
                    <w:p w:rsidR="00483078" w:rsidRDefault="00483078" w:rsidP="00F308E1">
                      <w:pPr>
                        <w:pStyle w:val="NomedoAutoreCurso"/>
                      </w:pPr>
                    </w:p>
                    <w:p w:rsidR="00483078" w:rsidRDefault="00483078" w:rsidP="00F308E1">
                      <w:pPr>
                        <w:pStyle w:val="NomedoAutoreCurso"/>
                      </w:pPr>
                    </w:p>
                    <w:p w:rsidR="00483078" w:rsidRDefault="00483078" w:rsidP="00F308E1">
                      <w:pPr>
                        <w:pStyle w:val="NomedoAutoreCurso"/>
                      </w:pPr>
                    </w:p>
                    <w:p w:rsidR="00483078" w:rsidRDefault="00483078" w:rsidP="00F308E1">
                      <w:pPr>
                        <w:pStyle w:val="NomedoAutoreCurso"/>
                      </w:pPr>
                    </w:p>
                    <w:p w:rsidR="00483078" w:rsidRDefault="00483078" w:rsidP="00F308E1">
                      <w:pPr>
                        <w:pStyle w:val="NomedoAutoreCurso"/>
                      </w:pPr>
                    </w:p>
                    <w:p w:rsidR="00483078" w:rsidRDefault="00483078" w:rsidP="00F308E1">
                      <w:pPr>
                        <w:pStyle w:val="NomedoAutoreCurso"/>
                      </w:pPr>
                    </w:p>
                    <w:p w:rsidR="00483078" w:rsidRDefault="00483078" w:rsidP="00F308E1">
                      <w:pPr>
                        <w:pStyle w:val="NomedoAutoreCurso"/>
                      </w:pPr>
                    </w:p>
                    <w:p w:rsidR="00483078" w:rsidRDefault="00483078" w:rsidP="00F308E1">
                      <w:pPr>
                        <w:pStyle w:val="NomedoAutoreCurso"/>
                      </w:pPr>
                    </w:p>
                    <w:p w:rsidR="00483078" w:rsidRDefault="00483078" w:rsidP="00F308E1">
                      <w:pPr>
                        <w:pStyle w:val="NomedoAutoreCurso"/>
                      </w:pPr>
                    </w:p>
                    <w:p w:rsidR="00483078" w:rsidRDefault="00483078" w:rsidP="00F308E1">
                      <w:pPr>
                        <w:pStyle w:val="NomedoAutoreCurso"/>
                      </w:pPr>
                    </w:p>
                    <w:p w:rsidR="00483078" w:rsidRDefault="00483078" w:rsidP="00F308E1">
                      <w:pPr>
                        <w:pStyle w:val="NomedoAutoreCurso"/>
                      </w:pPr>
                    </w:p>
                    <w:p w:rsidR="00483078" w:rsidRDefault="00483078" w:rsidP="00F308E1">
                      <w:pPr>
                        <w:pStyle w:val="NomedoAutoreCurso"/>
                      </w:pPr>
                    </w:p>
                    <w:p w:rsidR="00483078" w:rsidRDefault="00483078" w:rsidP="00F308E1">
                      <w:pPr>
                        <w:pStyle w:val="NomedoAutoreCurso"/>
                      </w:pPr>
                    </w:p>
                    <w:p w:rsidR="00483078" w:rsidRDefault="00483078" w:rsidP="00F308E1">
                      <w:pPr>
                        <w:pStyle w:val="NomedoAutoreCurso"/>
                      </w:pPr>
                    </w:p>
                    <w:p w:rsidR="00483078" w:rsidRDefault="00483078" w:rsidP="00F308E1">
                      <w:pPr>
                        <w:pStyle w:val="NomedoAutoreCurso"/>
                      </w:pPr>
                    </w:p>
                    <w:p w:rsidR="00483078" w:rsidRDefault="00483078" w:rsidP="00F308E1">
                      <w:pPr>
                        <w:pStyle w:val="NomedoAutoreCurso"/>
                      </w:pPr>
                    </w:p>
                    <w:p w:rsidR="00483078" w:rsidRDefault="00483078" w:rsidP="00F308E1">
                      <w:pPr>
                        <w:pStyle w:val="NomedoAutoreCurso"/>
                      </w:pPr>
                    </w:p>
                    <w:p w:rsidR="00483078" w:rsidRDefault="00483078" w:rsidP="00F308E1">
                      <w:pPr>
                        <w:pStyle w:val="NomedoAutoreCurso"/>
                      </w:pPr>
                    </w:p>
                    <w:p w:rsidR="00483078" w:rsidRDefault="00483078" w:rsidP="00F308E1">
                      <w:pPr>
                        <w:pStyle w:val="NomedoAutoreCurso"/>
                      </w:pPr>
                    </w:p>
                    <w:p w:rsidR="00483078" w:rsidRDefault="00483078" w:rsidP="00F308E1">
                      <w:pPr>
                        <w:pStyle w:val="NomedoAutoreCurso"/>
                      </w:pPr>
                    </w:p>
                    <w:p w:rsidR="00483078" w:rsidRDefault="00483078" w:rsidP="00F308E1">
                      <w:pPr>
                        <w:pStyle w:val="NomedoAutoreCurso"/>
                      </w:pPr>
                    </w:p>
                    <w:p w:rsidR="00483078" w:rsidRDefault="00483078" w:rsidP="00F308E1">
                      <w:pPr>
                        <w:pStyle w:val="NomedoAutoreCurso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F308E1" w:rsidP="00F308E1">
      <w:pPr>
        <w:rPr>
          <w:rFonts w:cs="Arial"/>
        </w:rPr>
      </w:pPr>
    </w:p>
    <w:p w:rsidR="00F308E1" w:rsidRDefault="00F308E1" w:rsidP="00F308E1">
      <w:pPr>
        <w:rPr>
          <w:rFonts w:cs="Arial"/>
        </w:rPr>
      </w:pPr>
    </w:p>
    <w:p w:rsidR="00F308E1" w:rsidRDefault="00F308E1" w:rsidP="00F308E1">
      <w:pPr>
        <w:rPr>
          <w:rFonts w:cs="Arial"/>
        </w:rPr>
      </w:pPr>
    </w:p>
    <w:p w:rsidR="00F308E1" w:rsidRDefault="00F308E1" w:rsidP="00F308E1">
      <w:pPr>
        <w:rPr>
          <w:rFonts w:cs="Arial"/>
        </w:rPr>
      </w:pPr>
    </w:p>
    <w:p w:rsidR="00F308E1" w:rsidRDefault="00F308E1" w:rsidP="00F308E1">
      <w:pPr>
        <w:rPr>
          <w:rFonts w:cs="Arial"/>
        </w:rPr>
      </w:pPr>
    </w:p>
    <w:p w:rsidR="00F308E1" w:rsidRDefault="00F308E1" w:rsidP="00F308E1">
      <w:pPr>
        <w:rPr>
          <w:rFonts w:cs="Arial"/>
        </w:rPr>
      </w:pPr>
    </w:p>
    <w:p w:rsidR="00F308E1" w:rsidRDefault="00F308E1" w:rsidP="00F308E1">
      <w:pPr>
        <w:rPr>
          <w:rFonts w:cs="Arial"/>
        </w:rPr>
      </w:pP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5C5922" w:rsidP="00F308E1">
      <w:pPr>
        <w:rPr>
          <w:rFonts w:cs="Arial"/>
        </w:rPr>
      </w:pPr>
      <w:r>
        <w:rPr>
          <w:rFonts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71040" behindDoc="0" locked="1" layoutInCell="1" allowOverlap="0">
                <wp:simplePos x="0" y="0"/>
                <wp:positionH relativeFrom="page">
                  <wp:posOffset>1080135</wp:posOffset>
                </wp:positionH>
                <wp:positionV relativeFrom="page">
                  <wp:posOffset>5364480</wp:posOffset>
                </wp:positionV>
                <wp:extent cx="5760085" cy="3896360"/>
                <wp:effectExtent l="0" t="0" r="0" b="0"/>
                <wp:wrapNone/>
                <wp:docPr id="10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389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078" w:rsidRDefault="00483078" w:rsidP="00F308E1">
                            <w:pPr>
                              <w:pStyle w:val="TtulodoTrabalho"/>
                            </w:pPr>
                            <w:r>
                              <w:t>LEITURA NO ENSINO FUNDAMENTAL II:</w:t>
                            </w:r>
                          </w:p>
                          <w:p w:rsidR="00483078" w:rsidRPr="003E2BFA" w:rsidRDefault="00483078" w:rsidP="00F308E1">
                            <w:pPr>
                              <w:pStyle w:val="SubttulodoTrabalho"/>
                            </w:pPr>
                            <w:r>
                              <w:rPr>
                                <w:szCs w:val="32"/>
                              </w:rPr>
                              <w:t>Uma proposta do ensino da leitura na escola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27" type="#_x0000_t202" style="position:absolute;left:0;text-align:left;margin-left:85.05pt;margin-top:422.4pt;width:453.55pt;height:306.8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" o:allowoverlap="f" stroked="f">
                <v:textbox inset="0,0,0,0">
                  <w:txbxContent>
                    <w:p w:rsidR="00483078" w:rsidRDefault="00483078" w:rsidP="00F308E1">
                      <w:pPr>
                        <w:pStyle w:val="TtulodoTrabalho"/>
                      </w:pPr>
                      <w:r>
                        <w:t>LEITURA NO ENSINO FUNDAMENTAL II:</w:t>
                      </w:r>
                    </w:p>
                    <w:p w:rsidR="00483078" w:rsidRPr="003E2BFA" w:rsidRDefault="00483078" w:rsidP="00F308E1">
                      <w:pPr>
                        <w:pStyle w:val="SubttulodoTrabalho"/>
                      </w:pPr>
                      <w:r>
                        <w:rPr>
                          <w:szCs w:val="32"/>
                        </w:rPr>
                        <w:t>Uma proposta do ensino da leitura na escola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F308E1" w:rsidP="00F308E1">
      <w:pPr>
        <w:pStyle w:val="SubttulodoTrabalho"/>
        <w:rPr>
          <w:rFonts w:cs="Arial"/>
        </w:rPr>
      </w:pP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F308E1" w:rsidP="00F308E1">
      <w:pPr>
        <w:pStyle w:val="Sumrio1"/>
        <w:rPr>
          <w:rFonts w:ascii="Arial" w:hAnsi="Arial" w:cs="Arial"/>
        </w:rPr>
      </w:pP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5C5922" w:rsidP="00F308E1">
      <w:pPr>
        <w:rPr>
          <w:rFonts w:cs="Arial"/>
        </w:rPr>
      </w:pPr>
      <w:r>
        <w:rPr>
          <w:rFonts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68992" behindDoc="1" locked="1" layoutInCell="1" allowOverlap="0">
                <wp:simplePos x="0" y="0"/>
                <wp:positionH relativeFrom="page">
                  <wp:posOffset>1080135</wp:posOffset>
                </wp:positionH>
                <wp:positionV relativeFrom="page">
                  <wp:posOffset>9494520</wp:posOffset>
                </wp:positionV>
                <wp:extent cx="5760085" cy="457200"/>
                <wp:effectExtent l="0" t="0" r="0" b="0"/>
                <wp:wrapSquare wrapText="bothSides"/>
                <wp:docPr id="9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078" w:rsidRDefault="00483078" w:rsidP="00F308E1">
                            <w:pPr>
                              <w:pStyle w:val="LocaleAnodeEntrega"/>
                            </w:pPr>
                            <w:r>
                              <w:t>Cascavel</w:t>
                            </w:r>
                          </w:p>
                          <w:p w:rsidR="00483078" w:rsidRDefault="00483078" w:rsidP="00F308E1">
                            <w:pPr>
                              <w:pStyle w:val="LocaleAnodeEntrega"/>
                            </w:pPr>
                            <w:r>
                              <w:t>2016</w:t>
                            </w:r>
                          </w:p>
                          <w:p w:rsidR="00483078" w:rsidRDefault="00483078" w:rsidP="00F308E1">
                            <w:pPr>
                              <w:pStyle w:val="LocaleAnodeEntrega"/>
                            </w:pPr>
                          </w:p>
                          <w:p w:rsidR="00483078" w:rsidRDefault="00483078" w:rsidP="00F308E1">
                            <w:pPr>
                              <w:pStyle w:val="LocaleAnodeEntrega"/>
                            </w:pPr>
                          </w:p>
                          <w:p w:rsidR="00483078" w:rsidRDefault="00483078" w:rsidP="00F308E1">
                            <w:pPr>
                              <w:pStyle w:val="LocaleAnodeEntrega"/>
                            </w:pPr>
                          </w:p>
                          <w:p w:rsidR="00483078" w:rsidRDefault="00483078" w:rsidP="00F308E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8" type="#_x0000_t202" style="position:absolute;left:0;text-align:left;margin-left:85.05pt;margin-top:747.6pt;width:453.55pt;height:36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" o:allowoverlap="f" stroked="f">
                <v:textbox inset="0,0,0,0">
                  <w:txbxContent>
                    <w:p w:rsidR="00483078" w:rsidRDefault="00483078" w:rsidP="00F308E1">
                      <w:pPr>
                        <w:pStyle w:val="LocaleAnodeEntrega"/>
                      </w:pPr>
                      <w:r>
                        <w:t>Cascavel</w:t>
                      </w:r>
                    </w:p>
                    <w:p w:rsidR="00483078" w:rsidRDefault="00483078" w:rsidP="00F308E1">
                      <w:pPr>
                        <w:pStyle w:val="LocaleAnodeEntrega"/>
                      </w:pPr>
                      <w:r>
                        <w:t>2016</w:t>
                      </w:r>
                    </w:p>
                    <w:p w:rsidR="00483078" w:rsidRDefault="00483078" w:rsidP="00F308E1">
                      <w:pPr>
                        <w:pStyle w:val="LocaleAnodeEntrega"/>
                      </w:pPr>
                    </w:p>
                    <w:p w:rsidR="00483078" w:rsidRDefault="00483078" w:rsidP="00F308E1">
                      <w:pPr>
                        <w:pStyle w:val="LocaleAnodeEntrega"/>
                      </w:pPr>
                    </w:p>
                    <w:p w:rsidR="00483078" w:rsidRDefault="00483078" w:rsidP="00F308E1">
                      <w:pPr>
                        <w:pStyle w:val="LocaleAnodeEntrega"/>
                      </w:pPr>
                    </w:p>
                    <w:p w:rsidR="00483078" w:rsidRDefault="00483078" w:rsidP="00F308E1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:rsidR="00F308E1" w:rsidRPr="007621BE" w:rsidRDefault="005C5922" w:rsidP="00F308E1">
      <w:pPr>
        <w:pStyle w:val="Sumrio1"/>
        <w:rPr>
          <w:rFonts w:ascii="Arial" w:hAnsi="Arial" w:cs="Arial"/>
        </w:rPr>
      </w:pPr>
      <w:r>
        <w:rPr>
          <w:rFonts w:ascii="Arial" w:hAnsi="Arial" w:cs="Arial"/>
          <w:noProof/>
          <w:snapToGrid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1" layoutInCell="1" allowOverlap="0">
                <wp:simplePos x="0" y="0"/>
                <wp:positionH relativeFrom="page">
                  <wp:posOffset>1080135</wp:posOffset>
                </wp:positionH>
                <wp:positionV relativeFrom="page">
                  <wp:posOffset>9441815</wp:posOffset>
                </wp:positionV>
                <wp:extent cx="5760085" cy="47625"/>
                <wp:effectExtent l="0" t="0" r="0" b="0"/>
                <wp:wrapNone/>
                <wp:docPr id="8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476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1B3B8" id="Rectangle 85" o:spid="_x0000_s1026" style="position:absolute;margin-left:85.05pt;margin-top:743.45pt;width:453.55pt;height:3.7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" o:allowoverlap="f" fillcolor="black" stroked="f">
                <w10:wrap anchorx="page" anchory="page"/>
                <w10:anchorlock/>
              </v:rect>
            </w:pict>
          </mc:Fallback>
        </mc:AlternateContent>
      </w: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5C5922" w:rsidP="00F308E1">
      <w:pPr>
        <w:rPr>
          <w:rFonts w:cs="Arial"/>
        </w:rPr>
      </w:pPr>
      <w:r>
        <w:rPr>
          <w:rFonts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67968" behindDoc="0" locked="1" layoutInCell="1" allowOverlap="0">
                <wp:simplePos x="0" y="0"/>
                <wp:positionH relativeFrom="page">
                  <wp:posOffset>1080135</wp:posOffset>
                </wp:positionH>
                <wp:positionV relativeFrom="page">
                  <wp:posOffset>1080135</wp:posOffset>
                </wp:positionV>
                <wp:extent cx="5760085" cy="2694305"/>
                <wp:effectExtent l="0" t="0" r="0" b="0"/>
                <wp:wrapSquare wrapText="bothSides"/>
                <wp:docPr id="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69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078" w:rsidRDefault="00483078" w:rsidP="00F308E1">
                            <w:pPr>
                              <w:pStyle w:val="NomedoAutoreCurso"/>
                            </w:pPr>
                            <w:r>
                              <w:t>APARECIDA SEBASTIANA PEREIRA DE CALDAS GOSMANN</w:t>
                            </w:r>
                          </w:p>
                          <w:p w:rsidR="00483078" w:rsidRDefault="00483078" w:rsidP="00F308E1">
                            <w:pPr>
                              <w:pStyle w:val="NomedoAutoreCurso"/>
                            </w:pPr>
                            <w:r>
                              <w:t>CHRISLAINE APARECIDA TEIXEIRA DA SILVA SEIBT</w:t>
                            </w:r>
                          </w:p>
                          <w:p w:rsidR="00483078" w:rsidRDefault="00483078" w:rsidP="00F308E1">
                            <w:pPr>
                              <w:pStyle w:val="NomedoAutoreCurso"/>
                            </w:pPr>
                          </w:p>
                          <w:p w:rsidR="00483078" w:rsidRDefault="00483078" w:rsidP="00F308E1">
                            <w:pPr>
                              <w:pStyle w:val="NomedoAutoreCurso"/>
                            </w:pPr>
                          </w:p>
                          <w:p w:rsidR="00483078" w:rsidRDefault="00483078" w:rsidP="00F308E1">
                            <w:pPr>
                              <w:pStyle w:val="NomedoAutoreCurso"/>
                            </w:pPr>
                          </w:p>
                          <w:p w:rsidR="00483078" w:rsidRDefault="00483078" w:rsidP="00F308E1">
                            <w:pPr>
                              <w:pStyle w:val="NomedoAutoreCurso"/>
                            </w:pPr>
                          </w:p>
                          <w:p w:rsidR="00483078" w:rsidRDefault="00483078" w:rsidP="00F308E1">
                            <w:pPr>
                              <w:pStyle w:val="NomedoAutoreCurso"/>
                            </w:pPr>
                          </w:p>
                          <w:p w:rsidR="00483078" w:rsidRDefault="00483078" w:rsidP="00F308E1">
                            <w:pPr>
                              <w:pStyle w:val="NomedoAutoreCurso"/>
                            </w:pPr>
                          </w:p>
                          <w:p w:rsidR="00483078" w:rsidRDefault="00483078" w:rsidP="00F308E1">
                            <w:pPr>
                              <w:pStyle w:val="NomedoAutoreCurso"/>
                            </w:pPr>
                          </w:p>
                          <w:p w:rsidR="00483078" w:rsidRDefault="00483078" w:rsidP="00F308E1">
                            <w:pPr>
                              <w:pStyle w:val="NomedoAutoreCurso"/>
                            </w:pPr>
                          </w:p>
                          <w:p w:rsidR="00483078" w:rsidRDefault="00483078" w:rsidP="00F308E1">
                            <w:pPr>
                              <w:pStyle w:val="NomedoAutoreCurso"/>
                            </w:pPr>
                          </w:p>
                          <w:p w:rsidR="00483078" w:rsidRDefault="00483078" w:rsidP="00F308E1">
                            <w:pPr>
                              <w:pStyle w:val="NomedoAutoreCurso"/>
                            </w:pPr>
                          </w:p>
                          <w:p w:rsidR="00483078" w:rsidRDefault="00483078" w:rsidP="00F308E1">
                            <w:pPr>
                              <w:pStyle w:val="NomedoAutoreCurso"/>
                            </w:pPr>
                          </w:p>
                          <w:p w:rsidR="00483078" w:rsidRDefault="00483078" w:rsidP="00F308E1">
                            <w:pPr>
                              <w:pStyle w:val="NomedoAutoreCurso"/>
                            </w:pPr>
                          </w:p>
                          <w:p w:rsidR="00483078" w:rsidRDefault="00483078" w:rsidP="00F308E1">
                            <w:pPr>
                              <w:pStyle w:val="NomedoAutoreCurs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9" type="#_x0000_t202" style="position:absolute;left:0;text-align:left;margin-left:85.05pt;margin-top:85.05pt;width:453.55pt;height:212.1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" o:allowoverlap="f" stroked="f">
                <v:textbox inset="0,0,0,0">
                  <w:txbxContent>
                    <w:p w:rsidR="00483078" w:rsidRDefault="00483078" w:rsidP="00F308E1">
                      <w:pPr>
                        <w:pStyle w:val="NomedoAutoreCurso"/>
                      </w:pPr>
                      <w:r>
                        <w:t>APARECIDA SEBASTIANA PEREIRA DE CALDAS GOSMANN</w:t>
                      </w:r>
                    </w:p>
                    <w:p w:rsidR="00483078" w:rsidRDefault="00483078" w:rsidP="00F308E1">
                      <w:pPr>
                        <w:pStyle w:val="NomedoAutoreCurso"/>
                      </w:pPr>
                      <w:r>
                        <w:t>CHRISLAINE APARECIDA TEIXEIRA DA SILVA SEIBT</w:t>
                      </w:r>
                    </w:p>
                    <w:p w:rsidR="00483078" w:rsidRDefault="00483078" w:rsidP="00F308E1">
                      <w:pPr>
                        <w:pStyle w:val="NomedoAutoreCurso"/>
                      </w:pPr>
                    </w:p>
                    <w:p w:rsidR="00483078" w:rsidRDefault="00483078" w:rsidP="00F308E1">
                      <w:pPr>
                        <w:pStyle w:val="NomedoAutoreCurso"/>
                      </w:pPr>
                    </w:p>
                    <w:p w:rsidR="00483078" w:rsidRDefault="00483078" w:rsidP="00F308E1">
                      <w:pPr>
                        <w:pStyle w:val="NomedoAutoreCurso"/>
                      </w:pPr>
                    </w:p>
                    <w:p w:rsidR="00483078" w:rsidRDefault="00483078" w:rsidP="00F308E1">
                      <w:pPr>
                        <w:pStyle w:val="NomedoAutoreCurso"/>
                      </w:pPr>
                    </w:p>
                    <w:p w:rsidR="00483078" w:rsidRDefault="00483078" w:rsidP="00F308E1">
                      <w:pPr>
                        <w:pStyle w:val="NomedoAutoreCurso"/>
                      </w:pPr>
                    </w:p>
                    <w:p w:rsidR="00483078" w:rsidRDefault="00483078" w:rsidP="00F308E1">
                      <w:pPr>
                        <w:pStyle w:val="NomedoAutoreCurso"/>
                      </w:pPr>
                    </w:p>
                    <w:p w:rsidR="00483078" w:rsidRDefault="00483078" w:rsidP="00F308E1">
                      <w:pPr>
                        <w:pStyle w:val="NomedoAutoreCurso"/>
                      </w:pPr>
                    </w:p>
                    <w:p w:rsidR="00483078" w:rsidRDefault="00483078" w:rsidP="00F308E1">
                      <w:pPr>
                        <w:pStyle w:val="NomedoAutoreCurso"/>
                      </w:pPr>
                    </w:p>
                    <w:p w:rsidR="00483078" w:rsidRDefault="00483078" w:rsidP="00F308E1">
                      <w:pPr>
                        <w:pStyle w:val="NomedoAutoreCurso"/>
                      </w:pPr>
                    </w:p>
                    <w:p w:rsidR="00483078" w:rsidRDefault="00483078" w:rsidP="00F308E1">
                      <w:pPr>
                        <w:pStyle w:val="NomedoAutoreCurso"/>
                      </w:pPr>
                    </w:p>
                    <w:p w:rsidR="00483078" w:rsidRDefault="00483078" w:rsidP="00F308E1">
                      <w:pPr>
                        <w:pStyle w:val="NomedoAutoreCurso"/>
                      </w:pPr>
                    </w:p>
                    <w:p w:rsidR="00483078" w:rsidRDefault="00483078" w:rsidP="00F308E1">
                      <w:pPr>
                        <w:pStyle w:val="NomedoAutoreCurso"/>
                      </w:pPr>
                    </w:p>
                    <w:p w:rsidR="00483078" w:rsidRDefault="00483078" w:rsidP="00F308E1">
                      <w:pPr>
                        <w:pStyle w:val="NomedoAutoreCurso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5C5922" w:rsidP="00F308E1">
      <w:pPr>
        <w:rPr>
          <w:rFonts w:cs="Arial"/>
        </w:rPr>
      </w:pPr>
      <w:r>
        <w:rPr>
          <w:rFonts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0">
                <wp:simplePos x="0" y="0"/>
                <wp:positionH relativeFrom="page">
                  <wp:posOffset>1080135</wp:posOffset>
                </wp:positionH>
                <wp:positionV relativeFrom="page">
                  <wp:posOffset>3888740</wp:posOffset>
                </wp:positionV>
                <wp:extent cx="5760085" cy="2058035"/>
                <wp:effectExtent l="0" t="0" r="0" b="0"/>
                <wp:wrapNone/>
                <wp:docPr id="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05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078" w:rsidRDefault="00483078" w:rsidP="00F308E1">
                            <w:pPr>
                              <w:pStyle w:val="TtulodoTrabalho"/>
                            </w:pPr>
                            <w:r>
                              <w:t>LEITURA NO ENSINO FUNDAMENTAL II:</w:t>
                            </w:r>
                          </w:p>
                          <w:p w:rsidR="00483078" w:rsidRPr="006F6403" w:rsidRDefault="00483078" w:rsidP="00F308E1">
                            <w:pPr>
                              <w:pStyle w:val="SubttulodoTrabalho"/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>Uma proposta do ensino da leitura na escola</w:t>
                            </w:r>
                          </w:p>
                          <w:p w:rsidR="00483078" w:rsidRPr="003E2BFA" w:rsidRDefault="00483078" w:rsidP="00F308E1">
                            <w:pPr>
                              <w:pStyle w:val="SubttulodoTrabalh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0" type="#_x0000_t202" style="position:absolute;left:0;text-align:left;margin-left:85.05pt;margin-top:306.2pt;width:453.55pt;height:162.0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" o:allowoverlap="f" stroked="f">
                <v:textbox inset="0,0,0,0">
                  <w:txbxContent>
                    <w:p w:rsidR="00483078" w:rsidRDefault="00483078" w:rsidP="00F308E1">
                      <w:pPr>
                        <w:pStyle w:val="TtulodoTrabalho"/>
                      </w:pPr>
                      <w:r>
                        <w:t>LEITURA NO ENSINO FUNDAMENTAL II:</w:t>
                      </w:r>
                    </w:p>
                    <w:p w:rsidR="00483078" w:rsidRPr="006F6403" w:rsidRDefault="00483078" w:rsidP="00F308E1">
                      <w:pPr>
                        <w:pStyle w:val="SubttulodoTrabalho"/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>Uma proposta do ensino da leitura na escola</w:t>
                      </w:r>
                    </w:p>
                    <w:p w:rsidR="00483078" w:rsidRPr="003E2BFA" w:rsidRDefault="00483078" w:rsidP="00F308E1">
                      <w:pPr>
                        <w:pStyle w:val="SubttulodoTrabalho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F308E1" w:rsidP="00F308E1">
      <w:pPr>
        <w:rPr>
          <w:rFonts w:cs="Arial"/>
        </w:rPr>
      </w:pPr>
    </w:p>
    <w:p w:rsidR="00F308E1" w:rsidRPr="007621BE" w:rsidRDefault="005C5922" w:rsidP="00F308E1">
      <w:pPr>
        <w:pStyle w:val="NaturezadoTrabalho"/>
        <w:rPr>
          <w:rFonts w:cs="Arial"/>
        </w:rPr>
      </w:pPr>
      <w:r>
        <w:rPr>
          <w:rFonts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65920" behindDoc="0" locked="1" layoutInCell="1" allowOverlap="0">
                <wp:simplePos x="0" y="0"/>
                <wp:positionH relativeFrom="page">
                  <wp:posOffset>1080135</wp:posOffset>
                </wp:positionH>
                <wp:positionV relativeFrom="page">
                  <wp:posOffset>6060440</wp:posOffset>
                </wp:positionV>
                <wp:extent cx="5760085" cy="3314700"/>
                <wp:effectExtent l="0" t="0" r="0" b="0"/>
                <wp:wrapNone/>
                <wp:docPr id="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078" w:rsidRDefault="00483078" w:rsidP="00F308E1">
                            <w:pPr>
                              <w:pStyle w:val="NaturezadoTrabalho"/>
                            </w:pPr>
                            <w:r>
                              <w:t>Trabalho de Conclusão de Curso apresentado à Faculdade Anhanguera de Cascavel, como requisito parcial para a obtenção do título de graduado em Letras Português-Inglês.</w:t>
                            </w:r>
                          </w:p>
                          <w:p w:rsidR="00483078" w:rsidRDefault="00483078" w:rsidP="00F308E1">
                            <w:pPr>
                              <w:pStyle w:val="NaturezadoTrabalho"/>
                            </w:pPr>
                          </w:p>
                          <w:p w:rsidR="00483078" w:rsidRDefault="00483078" w:rsidP="00F308E1">
                            <w:pPr>
                              <w:pStyle w:val="NaturezadoTrabalho"/>
                            </w:pPr>
                            <w:r>
                              <w:t>Orientador: Professor Douglas Arnaldo Kraut.</w:t>
                            </w:r>
                          </w:p>
                          <w:p w:rsidR="00483078" w:rsidRDefault="00483078" w:rsidP="00F308E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1" type="#_x0000_t202" style="position:absolute;left:0;text-align:left;margin-left:85.05pt;margin-top:477.2pt;width:453.55pt;height:261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" o:allowoverlap="f" stroked="f">
                <v:textbox inset="0,0,0,0">
                  <w:txbxContent>
                    <w:p w:rsidR="00483078" w:rsidRDefault="00483078" w:rsidP="00F308E1">
                      <w:pPr>
                        <w:pStyle w:val="NaturezadoTrabalho"/>
                      </w:pPr>
                      <w:r>
                        <w:t>Trabalho de Conclusão de Curso apresentado à Faculdade Anhanguera de Cascavel, como requisito parcial para a obtenção do título de graduado em Letras Português-Inglês.</w:t>
                      </w:r>
                    </w:p>
                    <w:p w:rsidR="00483078" w:rsidRDefault="00483078" w:rsidP="00F308E1">
                      <w:pPr>
                        <w:pStyle w:val="NaturezadoTrabalho"/>
                      </w:pPr>
                    </w:p>
                    <w:p w:rsidR="00483078" w:rsidRDefault="00483078" w:rsidP="00F308E1">
                      <w:pPr>
                        <w:pStyle w:val="NaturezadoTrabalho"/>
                      </w:pPr>
                      <w:r>
                        <w:t>Orientador: Professor Douglas Arnaldo Kraut.</w:t>
                      </w:r>
                    </w:p>
                    <w:p w:rsidR="00483078" w:rsidRDefault="00483078" w:rsidP="00F308E1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F308E1" w:rsidRPr="007621BE" w:rsidRDefault="00F308E1" w:rsidP="00F308E1">
      <w:pPr>
        <w:pStyle w:val="NaturezadoTrabalho"/>
        <w:rPr>
          <w:rFonts w:cs="Arial"/>
        </w:rPr>
      </w:pPr>
    </w:p>
    <w:p w:rsidR="00F308E1" w:rsidRPr="007621BE" w:rsidRDefault="00F308E1" w:rsidP="00F308E1">
      <w:pPr>
        <w:pStyle w:val="NaturezadoTrabalho"/>
        <w:rPr>
          <w:rFonts w:cs="Arial"/>
        </w:rPr>
      </w:pPr>
    </w:p>
    <w:p w:rsidR="00F308E1" w:rsidRPr="007621BE" w:rsidRDefault="00F308E1" w:rsidP="00F308E1">
      <w:pPr>
        <w:pStyle w:val="NaturezadoTrabalho"/>
        <w:rPr>
          <w:rFonts w:cs="Arial"/>
        </w:rPr>
      </w:pPr>
    </w:p>
    <w:p w:rsidR="00F308E1" w:rsidRPr="007621BE" w:rsidRDefault="00F308E1" w:rsidP="00F308E1">
      <w:pPr>
        <w:pStyle w:val="NaturezadoTrabalho"/>
        <w:rPr>
          <w:rFonts w:cs="Arial"/>
        </w:rPr>
      </w:pPr>
    </w:p>
    <w:p w:rsidR="00F308E1" w:rsidRPr="007621BE" w:rsidRDefault="00F308E1" w:rsidP="00F308E1">
      <w:pPr>
        <w:pStyle w:val="NaturezadoTrabalho"/>
        <w:rPr>
          <w:rFonts w:cs="Arial"/>
        </w:rPr>
      </w:pPr>
    </w:p>
    <w:p w:rsidR="00F308E1" w:rsidRPr="007621BE" w:rsidRDefault="00F308E1" w:rsidP="00F308E1">
      <w:pPr>
        <w:pStyle w:val="NaturezadoTrabalho"/>
        <w:rPr>
          <w:rFonts w:cs="Arial"/>
        </w:rPr>
      </w:pPr>
    </w:p>
    <w:p w:rsidR="00F308E1" w:rsidRPr="007621BE" w:rsidRDefault="00F308E1" w:rsidP="00F308E1">
      <w:pPr>
        <w:pStyle w:val="NaturezadoTrabalho"/>
        <w:rPr>
          <w:rFonts w:cs="Arial"/>
        </w:rPr>
      </w:pPr>
    </w:p>
    <w:p w:rsidR="00F308E1" w:rsidRPr="007621BE" w:rsidRDefault="00F308E1" w:rsidP="00F308E1">
      <w:pPr>
        <w:pStyle w:val="NaturezadoTrabalho"/>
        <w:rPr>
          <w:rFonts w:cs="Arial"/>
        </w:rPr>
      </w:pPr>
    </w:p>
    <w:p w:rsidR="00F308E1" w:rsidRPr="007621BE" w:rsidRDefault="005C5922" w:rsidP="00F308E1">
      <w:pPr>
        <w:pStyle w:val="NaturezadoTrabalho"/>
        <w:rPr>
          <w:rFonts w:cs="Arial"/>
        </w:rPr>
      </w:pPr>
      <w:r>
        <w:rPr>
          <w:rFonts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66944" behindDoc="1" locked="1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9489440</wp:posOffset>
                </wp:positionV>
                <wp:extent cx="5760085" cy="500380"/>
                <wp:effectExtent l="0" t="0" r="0" b="0"/>
                <wp:wrapNone/>
                <wp:docPr id="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078" w:rsidRDefault="00483078" w:rsidP="00F308E1">
                            <w:pPr>
                              <w:pStyle w:val="LocaleAnodeEntrega"/>
                            </w:pPr>
                            <w:r>
                              <w:t xml:space="preserve">Cascavel </w:t>
                            </w:r>
                          </w:p>
                          <w:p w:rsidR="00483078" w:rsidRDefault="00483078" w:rsidP="00F308E1">
                            <w:pPr>
                              <w:pStyle w:val="LocaleAnodeEntrega"/>
                            </w:pPr>
                            <w:r>
                              <w:t>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2" type="#_x0000_t202" style="position:absolute;left:0;text-align:left;margin-left:85.05pt;margin-top:747.2pt;width:453.55pt;height:39.4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" stroked="f">
                <v:textbox inset="0,0,0,0">
                  <w:txbxContent>
                    <w:p w:rsidR="00483078" w:rsidRDefault="00483078" w:rsidP="00F308E1">
                      <w:pPr>
                        <w:pStyle w:val="LocaleAnodeEntrega"/>
                      </w:pPr>
                      <w:r>
                        <w:t xml:space="preserve">Cascavel </w:t>
                      </w:r>
                    </w:p>
                    <w:p w:rsidR="00483078" w:rsidRDefault="00483078" w:rsidP="00F308E1">
                      <w:pPr>
                        <w:pStyle w:val="LocaleAnodeEntrega"/>
                      </w:pPr>
                      <w:r>
                        <w:t>2016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F308E1" w:rsidRPr="007621BE" w:rsidRDefault="00F308E1" w:rsidP="00F308E1">
      <w:pPr>
        <w:pStyle w:val="NaturezadoTrabalho"/>
        <w:rPr>
          <w:rFonts w:cs="Arial"/>
        </w:rPr>
      </w:pPr>
    </w:p>
    <w:p w:rsidR="00F308E1" w:rsidRDefault="00F308E1" w:rsidP="00F308E1">
      <w:pPr>
        <w:pStyle w:val="Texto-Resumo"/>
        <w:rPr>
          <w:rFonts w:cs="Arial"/>
          <w:sz w:val="20"/>
          <w:szCs w:val="22"/>
        </w:rPr>
      </w:pPr>
    </w:p>
    <w:p w:rsidR="004D4389" w:rsidRPr="00305E12" w:rsidRDefault="005C5922" w:rsidP="00F20781">
      <w:pPr>
        <w:pStyle w:val="Titulo-ElementosPr"/>
        <w:rPr>
          <w:rFonts w:cs="Arial"/>
        </w:rPr>
      </w:pPr>
      <w:r>
        <w:rPr>
          <w:rFonts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0">
                <wp:simplePos x="0" y="0"/>
                <wp:positionH relativeFrom="page">
                  <wp:posOffset>1441450</wp:posOffset>
                </wp:positionH>
                <wp:positionV relativeFrom="page">
                  <wp:posOffset>5125085</wp:posOffset>
                </wp:positionV>
                <wp:extent cx="4587240" cy="2028825"/>
                <wp:effectExtent l="0" t="0" r="0" b="0"/>
                <wp:wrapSquare wrapText="bothSides"/>
                <wp:docPr id="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24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078" w:rsidRDefault="00483078" w:rsidP="00657F86">
                            <w:pPr>
                              <w:pStyle w:val="Dedicatria"/>
                            </w:pPr>
                          </w:p>
                          <w:p w:rsidR="00483078" w:rsidRDefault="00483078" w:rsidP="00657F86">
                            <w:pPr>
                              <w:pStyle w:val="Dedicatria"/>
                            </w:pPr>
                          </w:p>
                          <w:p w:rsidR="00483078" w:rsidRDefault="00483078" w:rsidP="00657F86">
                            <w:pPr>
                              <w:pStyle w:val="Dedicatria"/>
                            </w:pPr>
                          </w:p>
                          <w:p w:rsidR="00483078" w:rsidRDefault="00483078" w:rsidP="00657F86">
                            <w:pPr>
                              <w:pStyle w:val="Dedicatria"/>
                            </w:pPr>
                          </w:p>
                          <w:p w:rsidR="00483078" w:rsidRDefault="00483078" w:rsidP="00657F86">
                            <w:pPr>
                              <w:pStyle w:val="NomedoAutoreCurso"/>
                            </w:pPr>
                          </w:p>
                          <w:p w:rsidR="00483078" w:rsidRDefault="00483078" w:rsidP="00657F86">
                            <w:pPr>
                              <w:pStyle w:val="NomedoAutoreCurso"/>
                            </w:pPr>
                          </w:p>
                          <w:p w:rsidR="00483078" w:rsidRDefault="00483078" w:rsidP="00657F86">
                            <w:pPr>
                              <w:pStyle w:val="NomedoAutoreCurso"/>
                            </w:pPr>
                          </w:p>
                          <w:p w:rsidR="00483078" w:rsidRDefault="00483078" w:rsidP="00657F86">
                            <w:pPr>
                              <w:pStyle w:val="NomedoAutoreCurso"/>
                            </w:pPr>
                          </w:p>
                          <w:p w:rsidR="00483078" w:rsidRDefault="00483078" w:rsidP="00657F86">
                            <w:pPr>
                              <w:pStyle w:val="NomedoAutoreCurso"/>
                            </w:pPr>
                          </w:p>
                          <w:p w:rsidR="00483078" w:rsidRDefault="00483078" w:rsidP="00657F86">
                            <w:pPr>
                              <w:pStyle w:val="NomedoAutoreCurso"/>
                            </w:pPr>
                          </w:p>
                          <w:p w:rsidR="00483078" w:rsidRDefault="00483078" w:rsidP="00657F86">
                            <w:pPr>
                              <w:pStyle w:val="NomedoAutoreCurso"/>
                            </w:pPr>
                          </w:p>
                          <w:p w:rsidR="00483078" w:rsidRDefault="00483078" w:rsidP="00657F86">
                            <w:pPr>
                              <w:pStyle w:val="NomedoAutoreCurso"/>
                            </w:pPr>
                          </w:p>
                          <w:p w:rsidR="00483078" w:rsidRDefault="00483078" w:rsidP="00657F86">
                            <w:pPr>
                              <w:pStyle w:val="NomedoAutoreCurso"/>
                            </w:pPr>
                          </w:p>
                          <w:p w:rsidR="00483078" w:rsidRDefault="00483078" w:rsidP="00657F86">
                            <w:pPr>
                              <w:pStyle w:val="NomedoAutoreCurs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3" type="#_x0000_t202" style="position:absolute;left:0;text-align:left;margin-left:113.5pt;margin-top:403.55pt;width:361.2pt;height:159.7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" o:allowoverlap="f" stroked="f">
                <v:textbox inset="0,0,0,0">
                  <w:txbxContent>
                    <w:p w:rsidR="00483078" w:rsidRDefault="00483078" w:rsidP="00657F86">
                      <w:pPr>
                        <w:pStyle w:val="Dedicatria"/>
                      </w:pPr>
                    </w:p>
                    <w:p w:rsidR="00483078" w:rsidRDefault="00483078" w:rsidP="00657F86">
                      <w:pPr>
                        <w:pStyle w:val="Dedicatria"/>
                      </w:pPr>
                    </w:p>
                    <w:p w:rsidR="00483078" w:rsidRDefault="00483078" w:rsidP="00657F86">
                      <w:pPr>
                        <w:pStyle w:val="Dedicatria"/>
                      </w:pPr>
                    </w:p>
                    <w:p w:rsidR="00483078" w:rsidRDefault="00483078" w:rsidP="00657F86">
                      <w:pPr>
                        <w:pStyle w:val="Dedicatria"/>
                      </w:pPr>
                    </w:p>
                    <w:p w:rsidR="00483078" w:rsidRDefault="00483078" w:rsidP="00657F86">
                      <w:pPr>
                        <w:pStyle w:val="NomedoAutoreCurso"/>
                      </w:pPr>
                    </w:p>
                    <w:p w:rsidR="00483078" w:rsidRDefault="00483078" w:rsidP="00657F86">
                      <w:pPr>
                        <w:pStyle w:val="NomedoAutoreCurso"/>
                      </w:pPr>
                    </w:p>
                    <w:p w:rsidR="00483078" w:rsidRDefault="00483078" w:rsidP="00657F86">
                      <w:pPr>
                        <w:pStyle w:val="NomedoAutoreCurso"/>
                      </w:pPr>
                    </w:p>
                    <w:p w:rsidR="00483078" w:rsidRDefault="00483078" w:rsidP="00657F86">
                      <w:pPr>
                        <w:pStyle w:val="NomedoAutoreCurso"/>
                      </w:pPr>
                    </w:p>
                    <w:p w:rsidR="00483078" w:rsidRDefault="00483078" w:rsidP="00657F86">
                      <w:pPr>
                        <w:pStyle w:val="NomedoAutoreCurso"/>
                      </w:pPr>
                    </w:p>
                    <w:p w:rsidR="00483078" w:rsidRDefault="00483078" w:rsidP="00657F86">
                      <w:pPr>
                        <w:pStyle w:val="NomedoAutoreCurso"/>
                      </w:pPr>
                    </w:p>
                    <w:p w:rsidR="00483078" w:rsidRDefault="00483078" w:rsidP="00657F86">
                      <w:pPr>
                        <w:pStyle w:val="NomedoAutoreCurso"/>
                      </w:pPr>
                    </w:p>
                    <w:p w:rsidR="00483078" w:rsidRDefault="00483078" w:rsidP="00657F86">
                      <w:pPr>
                        <w:pStyle w:val="NomedoAutoreCurso"/>
                      </w:pPr>
                    </w:p>
                    <w:p w:rsidR="00483078" w:rsidRDefault="00483078" w:rsidP="00657F86">
                      <w:pPr>
                        <w:pStyle w:val="NomedoAutoreCurso"/>
                      </w:pPr>
                    </w:p>
                    <w:p w:rsidR="00483078" w:rsidRDefault="00483078" w:rsidP="00657F86">
                      <w:pPr>
                        <w:pStyle w:val="NomedoAutoreCurso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657F86" w:rsidRPr="00305E12">
        <w:rPr>
          <w:rFonts w:cs="Arial"/>
        </w:rPr>
        <w:t>a</w:t>
      </w:r>
      <w:r w:rsidR="00862B91" w:rsidRPr="00305E12">
        <w:rPr>
          <w:rFonts w:cs="Arial"/>
        </w:rPr>
        <w:t>gradecimentos</w:t>
      </w:r>
    </w:p>
    <w:p w:rsidR="000D023E" w:rsidRPr="00305E12" w:rsidRDefault="000D023E" w:rsidP="000D023E">
      <w:pPr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  <w:t>Agradecemos primeiramente a Deus, por nos ter dado sabedoria e discernimento,</w:t>
      </w:r>
      <w:r w:rsidR="00CE316E">
        <w:rPr>
          <w:rFonts w:cs="Arial"/>
          <w:szCs w:val="24"/>
        </w:rPr>
        <w:t xml:space="preserve"> pois</w:t>
      </w:r>
      <w:r w:rsidRPr="00305E12">
        <w:rPr>
          <w:rFonts w:cs="Arial"/>
          <w:szCs w:val="24"/>
        </w:rPr>
        <w:t xml:space="preserve"> sem sua ajuda hoje não estaríamos aqui</w:t>
      </w:r>
      <w:r w:rsidR="00CE316E">
        <w:rPr>
          <w:rFonts w:cs="Arial"/>
          <w:szCs w:val="24"/>
        </w:rPr>
        <w:t>; também</w:t>
      </w:r>
      <w:r w:rsidRPr="00305E12">
        <w:rPr>
          <w:rFonts w:cs="Arial"/>
          <w:szCs w:val="24"/>
        </w:rPr>
        <w:t xml:space="preserve"> por ter nos direcionado corretamente sem perder o ritmo, pela saúde que temos, por todo este conjunto que contribui para o nosso progresso.</w:t>
      </w:r>
    </w:p>
    <w:p w:rsidR="00E977E8" w:rsidRPr="00305E12" w:rsidRDefault="000D023E" w:rsidP="00273D91">
      <w:pPr>
        <w:spacing w:line="360" w:lineRule="auto"/>
        <w:rPr>
          <w:rFonts w:cs="Arial"/>
        </w:rPr>
      </w:pPr>
      <w:r w:rsidRPr="00305E12">
        <w:rPr>
          <w:rFonts w:cs="Arial"/>
          <w:szCs w:val="24"/>
        </w:rPr>
        <w:tab/>
        <w:t xml:space="preserve">Agradecemos nossas famílias pelo apoio e compreensão, que ajudaram nos momentos de fraqueza. Aos professores do curso, em especial aos que nos apoiaram diretamente </w:t>
      </w:r>
      <w:r w:rsidR="00CE316E">
        <w:rPr>
          <w:rFonts w:cs="Arial"/>
          <w:szCs w:val="24"/>
        </w:rPr>
        <w:t xml:space="preserve">como </w:t>
      </w:r>
      <w:r w:rsidRPr="00305E12">
        <w:rPr>
          <w:rFonts w:cs="Arial"/>
          <w:szCs w:val="24"/>
        </w:rPr>
        <w:t xml:space="preserve">o Professor Douglas </w:t>
      </w:r>
      <w:r w:rsidR="0024460B">
        <w:rPr>
          <w:rFonts w:cs="Arial"/>
          <w:szCs w:val="24"/>
        </w:rPr>
        <w:t xml:space="preserve">Arnaldo </w:t>
      </w:r>
      <w:r w:rsidRPr="00305E12">
        <w:rPr>
          <w:rFonts w:cs="Arial"/>
          <w:szCs w:val="24"/>
        </w:rPr>
        <w:t xml:space="preserve">Kraut, que juntos vencemos muitos desafios. A </w:t>
      </w:r>
      <w:r w:rsidR="00161771" w:rsidRPr="00305E12">
        <w:rPr>
          <w:rFonts w:cs="Arial"/>
          <w:szCs w:val="24"/>
        </w:rPr>
        <w:t xml:space="preserve">Professora Silvana </w:t>
      </w:r>
      <w:r w:rsidRPr="00305E12">
        <w:rPr>
          <w:rFonts w:cs="Arial"/>
          <w:szCs w:val="24"/>
        </w:rPr>
        <w:t>Nath, que nos cedeu um pouco do seu conhecimento, a Professora Susana, que tudo foi par</w:t>
      </w:r>
      <w:r w:rsidR="00273D91" w:rsidRPr="00305E12">
        <w:rPr>
          <w:rFonts w:cs="Arial"/>
          <w:szCs w:val="24"/>
        </w:rPr>
        <w:t>a nosso bem, as broncas, os puxões de orelha</w:t>
      </w:r>
      <w:r w:rsidRPr="00305E12">
        <w:rPr>
          <w:rFonts w:cs="Arial"/>
          <w:szCs w:val="24"/>
        </w:rPr>
        <w:t xml:space="preserve">. </w:t>
      </w:r>
      <w:r w:rsidR="00273D91" w:rsidRPr="00305E12">
        <w:rPr>
          <w:rFonts w:cs="Arial"/>
          <w:szCs w:val="24"/>
        </w:rPr>
        <w:t>E aos nossos colegas que dividimos muitos momentos bons e ruins, juntos.</w:t>
      </w:r>
    </w:p>
    <w:p w:rsidR="00E977E8" w:rsidRPr="00305E12" w:rsidRDefault="00E977E8" w:rsidP="00AB4BC5">
      <w:pPr>
        <w:pStyle w:val="Texto-Resumo"/>
        <w:rPr>
          <w:rFonts w:cs="Arial"/>
        </w:rPr>
      </w:pPr>
    </w:p>
    <w:p w:rsidR="00E977E8" w:rsidRPr="00305E12" w:rsidRDefault="00E977E8" w:rsidP="00AB4BC5">
      <w:pPr>
        <w:pStyle w:val="Texto-Resumo"/>
        <w:rPr>
          <w:rFonts w:cs="Arial"/>
        </w:rPr>
      </w:pPr>
    </w:p>
    <w:p w:rsidR="00E977E8" w:rsidRPr="00305E12" w:rsidRDefault="00E977E8" w:rsidP="00AB4BC5">
      <w:pPr>
        <w:pStyle w:val="Texto-Resumo"/>
        <w:rPr>
          <w:rFonts w:cs="Arial"/>
        </w:rPr>
      </w:pPr>
    </w:p>
    <w:p w:rsidR="00E977E8" w:rsidRPr="00305E12" w:rsidRDefault="00E977E8" w:rsidP="00AB4BC5">
      <w:pPr>
        <w:pStyle w:val="Texto-Resumo"/>
        <w:rPr>
          <w:rFonts w:cs="Arial"/>
        </w:rPr>
      </w:pPr>
    </w:p>
    <w:p w:rsidR="00E977E8" w:rsidRPr="00305E12" w:rsidRDefault="00E977E8" w:rsidP="00AB4BC5">
      <w:pPr>
        <w:pStyle w:val="Texto-Resumo"/>
        <w:rPr>
          <w:rFonts w:cs="Arial"/>
        </w:rPr>
      </w:pPr>
    </w:p>
    <w:p w:rsidR="00E977E8" w:rsidRPr="00305E12" w:rsidRDefault="00E977E8" w:rsidP="00AB4BC5">
      <w:pPr>
        <w:pStyle w:val="Texto-Resumo"/>
        <w:rPr>
          <w:rFonts w:cs="Arial"/>
        </w:rPr>
      </w:pPr>
    </w:p>
    <w:p w:rsidR="00E977E8" w:rsidRPr="00305E12" w:rsidRDefault="00E977E8" w:rsidP="00AB4BC5">
      <w:pPr>
        <w:pStyle w:val="Texto-Resumo"/>
        <w:rPr>
          <w:rFonts w:cs="Arial"/>
        </w:rPr>
      </w:pPr>
    </w:p>
    <w:p w:rsidR="00E977E8" w:rsidRPr="00305E12" w:rsidRDefault="00E977E8" w:rsidP="00AB4BC5">
      <w:pPr>
        <w:pStyle w:val="Texto-Resumo"/>
        <w:rPr>
          <w:rFonts w:cs="Arial"/>
        </w:rPr>
      </w:pPr>
    </w:p>
    <w:p w:rsidR="00E977E8" w:rsidRPr="00305E12" w:rsidRDefault="00E977E8" w:rsidP="00AB4BC5">
      <w:pPr>
        <w:pStyle w:val="Texto-Resumo"/>
        <w:rPr>
          <w:rFonts w:cs="Arial"/>
        </w:rPr>
      </w:pPr>
    </w:p>
    <w:p w:rsidR="00E977E8" w:rsidRPr="00305E12" w:rsidRDefault="00E977E8" w:rsidP="00AB4BC5">
      <w:pPr>
        <w:pStyle w:val="Texto-Resumo"/>
        <w:rPr>
          <w:rFonts w:cs="Arial"/>
        </w:rPr>
      </w:pPr>
    </w:p>
    <w:p w:rsidR="00E977E8" w:rsidRPr="00305E12" w:rsidRDefault="00E977E8" w:rsidP="00AB4BC5">
      <w:pPr>
        <w:pStyle w:val="Texto-Resumo"/>
        <w:rPr>
          <w:rFonts w:cs="Arial"/>
        </w:rPr>
      </w:pPr>
    </w:p>
    <w:p w:rsidR="00E977E8" w:rsidRPr="00305E12" w:rsidRDefault="00E977E8" w:rsidP="00AB4BC5">
      <w:pPr>
        <w:pStyle w:val="Texto-Resumo"/>
        <w:rPr>
          <w:rFonts w:cs="Arial"/>
        </w:rPr>
      </w:pPr>
    </w:p>
    <w:p w:rsidR="00E977E8" w:rsidRPr="00305E12" w:rsidRDefault="005C5922" w:rsidP="00AB4BC5">
      <w:pPr>
        <w:pStyle w:val="Texto-Resumo"/>
        <w:rPr>
          <w:rFonts w:cs="Arial"/>
        </w:rPr>
      </w:pPr>
      <w:r>
        <w:rPr>
          <w:rFonts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0">
                <wp:simplePos x="0" y="0"/>
                <wp:positionH relativeFrom="page">
                  <wp:posOffset>1080135</wp:posOffset>
                </wp:positionH>
                <wp:positionV relativeFrom="page">
                  <wp:posOffset>1080135</wp:posOffset>
                </wp:positionV>
                <wp:extent cx="5760085" cy="8980805"/>
                <wp:effectExtent l="0" t="0" r="0" b="0"/>
                <wp:wrapSquare wrapText="bothSides"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898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321D60">
                            <w:pPr>
                              <w:pStyle w:val="Dedicatria"/>
                            </w:pPr>
                            <w:r>
                              <w:t>“Não basta ler que a ‘Eva viu a uva’. É preciso compreender qual posição que Eva ocupa no contexto social, quem trabalha para produzir a uva e quem lucra com este trabalho”.</w:t>
                            </w: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  <w:r>
                              <w:t xml:space="preserve">                           Paulo Freire</w:t>
                            </w: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Epgrafe"/>
                            </w:pPr>
                          </w:p>
                          <w:p w:rsidR="00483078" w:rsidRDefault="00483078" w:rsidP="00F872A1">
                            <w:pPr>
                              <w:pStyle w:val="Dedicatria"/>
                            </w:pPr>
                          </w:p>
                          <w:p w:rsidR="00483078" w:rsidRDefault="00483078" w:rsidP="00F872A1">
                            <w:pPr>
                              <w:pStyle w:val="NomedoAutoreCurso"/>
                            </w:pPr>
                          </w:p>
                          <w:p w:rsidR="00483078" w:rsidRDefault="00483078" w:rsidP="00F872A1">
                            <w:pPr>
                              <w:pStyle w:val="NomedoAutoreCurso"/>
                            </w:pPr>
                          </w:p>
                          <w:p w:rsidR="00483078" w:rsidRDefault="00483078" w:rsidP="00F872A1">
                            <w:pPr>
                              <w:pStyle w:val="NomedoAutoreCurso"/>
                            </w:pPr>
                          </w:p>
                          <w:p w:rsidR="00483078" w:rsidRDefault="00483078" w:rsidP="00F872A1">
                            <w:pPr>
                              <w:pStyle w:val="NomedoAutoreCurso"/>
                            </w:pPr>
                          </w:p>
                          <w:p w:rsidR="00483078" w:rsidRDefault="00483078" w:rsidP="00F872A1">
                            <w:pPr>
                              <w:pStyle w:val="NomedoAutoreCurso"/>
                            </w:pPr>
                          </w:p>
                          <w:p w:rsidR="00483078" w:rsidRDefault="00483078" w:rsidP="00F872A1">
                            <w:pPr>
                              <w:pStyle w:val="NomedoAutoreCurso"/>
                            </w:pPr>
                          </w:p>
                          <w:p w:rsidR="00483078" w:rsidRDefault="00483078" w:rsidP="00F872A1">
                            <w:pPr>
                              <w:pStyle w:val="NomedoAutoreCurso"/>
                            </w:pPr>
                          </w:p>
                          <w:p w:rsidR="00483078" w:rsidRDefault="00483078" w:rsidP="00F872A1">
                            <w:pPr>
                              <w:pStyle w:val="NomedoAutoreCurso"/>
                            </w:pPr>
                          </w:p>
                          <w:p w:rsidR="00483078" w:rsidRDefault="00483078" w:rsidP="00F872A1">
                            <w:pPr>
                              <w:pStyle w:val="NomedoAutoreCurso"/>
                            </w:pPr>
                          </w:p>
                          <w:p w:rsidR="00483078" w:rsidRDefault="00483078" w:rsidP="00F872A1">
                            <w:pPr>
                              <w:pStyle w:val="NomedoAutoreCurs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4" type="#_x0000_t202" style="position:absolute;left:0;text-align:left;margin-left:85.05pt;margin-top:85.05pt;width:453.55pt;height:707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" o:allowoverlap="f" stroked="f">
                <v:textbox inset="0,0,0,0">
                  <w:txbxContent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321D60">
                      <w:pPr>
                        <w:pStyle w:val="Dedicatria"/>
                      </w:pPr>
                      <w:r>
                        <w:t>“Não basta ler que a ‘Eva viu a uva’. É preciso compreender qual posição que Eva ocupa no contexto social, quem trabalha para produzir a uva e quem lucra com este trabalho”.</w:t>
                      </w:r>
                    </w:p>
                    <w:p w:rsidR="00483078" w:rsidRDefault="00483078" w:rsidP="00F872A1">
                      <w:pPr>
                        <w:pStyle w:val="Epgrafe"/>
                      </w:pPr>
                      <w:r>
                        <w:t xml:space="preserve">                           Paulo Freire</w:t>
                      </w: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Epgrafe"/>
                      </w:pPr>
                    </w:p>
                    <w:p w:rsidR="00483078" w:rsidRDefault="00483078" w:rsidP="00F872A1">
                      <w:pPr>
                        <w:pStyle w:val="Dedicatria"/>
                      </w:pPr>
                    </w:p>
                    <w:p w:rsidR="00483078" w:rsidRDefault="00483078" w:rsidP="00F872A1">
                      <w:pPr>
                        <w:pStyle w:val="NomedoAutoreCurso"/>
                      </w:pPr>
                    </w:p>
                    <w:p w:rsidR="00483078" w:rsidRDefault="00483078" w:rsidP="00F872A1">
                      <w:pPr>
                        <w:pStyle w:val="NomedoAutoreCurso"/>
                      </w:pPr>
                    </w:p>
                    <w:p w:rsidR="00483078" w:rsidRDefault="00483078" w:rsidP="00F872A1">
                      <w:pPr>
                        <w:pStyle w:val="NomedoAutoreCurso"/>
                      </w:pPr>
                    </w:p>
                    <w:p w:rsidR="00483078" w:rsidRDefault="00483078" w:rsidP="00F872A1">
                      <w:pPr>
                        <w:pStyle w:val="NomedoAutoreCurso"/>
                      </w:pPr>
                    </w:p>
                    <w:p w:rsidR="00483078" w:rsidRDefault="00483078" w:rsidP="00F872A1">
                      <w:pPr>
                        <w:pStyle w:val="NomedoAutoreCurso"/>
                      </w:pPr>
                    </w:p>
                    <w:p w:rsidR="00483078" w:rsidRDefault="00483078" w:rsidP="00F872A1">
                      <w:pPr>
                        <w:pStyle w:val="NomedoAutoreCurso"/>
                      </w:pPr>
                    </w:p>
                    <w:p w:rsidR="00483078" w:rsidRDefault="00483078" w:rsidP="00F872A1">
                      <w:pPr>
                        <w:pStyle w:val="NomedoAutoreCurso"/>
                      </w:pPr>
                    </w:p>
                    <w:p w:rsidR="00483078" w:rsidRDefault="00483078" w:rsidP="00F872A1">
                      <w:pPr>
                        <w:pStyle w:val="NomedoAutoreCurso"/>
                      </w:pPr>
                    </w:p>
                    <w:p w:rsidR="00483078" w:rsidRDefault="00483078" w:rsidP="00F872A1">
                      <w:pPr>
                        <w:pStyle w:val="NomedoAutoreCurso"/>
                      </w:pPr>
                    </w:p>
                    <w:p w:rsidR="00483078" w:rsidRDefault="00483078" w:rsidP="00F872A1">
                      <w:pPr>
                        <w:pStyle w:val="NomedoAutoreCurso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:rsidR="0063601A" w:rsidRPr="00305E12" w:rsidRDefault="002F41D4" w:rsidP="0024460B">
      <w:pPr>
        <w:rPr>
          <w:rFonts w:eastAsia="Calibri" w:cs="Arial"/>
          <w:b/>
          <w:snapToGrid/>
          <w:sz w:val="28"/>
          <w:szCs w:val="28"/>
          <w:lang w:eastAsia="en-US"/>
        </w:rPr>
      </w:pPr>
      <w:r w:rsidRPr="00305E12">
        <w:rPr>
          <w:rFonts w:cs="Arial"/>
        </w:rPr>
        <w:t>Seibt Chrislaine, Gosmann Aparecida</w:t>
      </w:r>
      <w:r w:rsidR="0063601A" w:rsidRPr="00305E12">
        <w:rPr>
          <w:rFonts w:cs="Arial"/>
        </w:rPr>
        <w:t>.</w:t>
      </w:r>
      <w:r w:rsidR="00B97DC3" w:rsidRPr="00305E12">
        <w:rPr>
          <w:rFonts w:cs="Arial"/>
          <w:b/>
          <w:bCs/>
          <w:iCs/>
        </w:rPr>
        <w:t xml:space="preserve"> </w:t>
      </w:r>
      <w:r w:rsidRPr="00305E12">
        <w:rPr>
          <w:rFonts w:eastAsia="Calibri" w:cs="Arial"/>
          <w:b/>
          <w:snapToGrid/>
          <w:sz w:val="28"/>
          <w:szCs w:val="28"/>
          <w:lang w:eastAsia="en-US"/>
        </w:rPr>
        <w:t>Leitura nas Séries do Ensino Fundamental II</w:t>
      </w:r>
      <w:r w:rsidR="0063601A" w:rsidRPr="00305E12">
        <w:rPr>
          <w:rFonts w:cs="Arial"/>
          <w:iCs/>
        </w:rPr>
        <w:t xml:space="preserve">: </w:t>
      </w:r>
      <w:r w:rsidR="0024460B">
        <w:rPr>
          <w:rFonts w:cs="Arial"/>
          <w:iCs/>
        </w:rPr>
        <w:t>Uma proposta do ensino da leitura na escola</w:t>
      </w:r>
      <w:r w:rsidR="006F7B2E" w:rsidRPr="00305E12">
        <w:rPr>
          <w:rFonts w:cs="Arial"/>
        </w:rPr>
        <w:t xml:space="preserve">. Ano </w:t>
      </w:r>
      <w:r w:rsidR="00B97DC3" w:rsidRPr="00305E12">
        <w:rPr>
          <w:rFonts w:cs="Arial"/>
        </w:rPr>
        <w:t>2016</w:t>
      </w:r>
      <w:r w:rsidR="0063601A" w:rsidRPr="00305E12">
        <w:rPr>
          <w:rFonts w:cs="Arial"/>
        </w:rPr>
        <w:t xml:space="preserve">. </w:t>
      </w:r>
      <w:r w:rsidR="0024460B">
        <w:rPr>
          <w:rFonts w:cs="Arial"/>
        </w:rPr>
        <w:t>31</w:t>
      </w:r>
      <w:r w:rsidR="0063601A" w:rsidRPr="00305E12">
        <w:rPr>
          <w:rFonts w:cs="Arial"/>
        </w:rPr>
        <w:t xml:space="preserve"> folhas. </w:t>
      </w:r>
      <w:r w:rsidR="00CA1A94" w:rsidRPr="00305E12">
        <w:rPr>
          <w:rFonts w:cs="Arial"/>
        </w:rPr>
        <w:t xml:space="preserve">Trabalho de Conclusão de Curso </w:t>
      </w:r>
      <w:r w:rsidR="0063601A" w:rsidRPr="00305E12">
        <w:rPr>
          <w:rFonts w:cs="Arial"/>
        </w:rPr>
        <w:t xml:space="preserve">Graduação </w:t>
      </w:r>
      <w:r w:rsidR="000D1CF4" w:rsidRPr="00305E12">
        <w:rPr>
          <w:rFonts w:cs="Arial"/>
        </w:rPr>
        <w:t xml:space="preserve">em </w:t>
      </w:r>
      <w:r w:rsidR="00B97DC3" w:rsidRPr="00305E12">
        <w:rPr>
          <w:rFonts w:cs="Arial"/>
        </w:rPr>
        <w:t>Letras Português - Inglês</w:t>
      </w:r>
      <w:r w:rsidR="0063601A" w:rsidRPr="00305E12">
        <w:rPr>
          <w:rFonts w:cs="Arial"/>
        </w:rPr>
        <w:t xml:space="preserve">– </w:t>
      </w:r>
      <w:r w:rsidR="00B97DC3" w:rsidRPr="00305E12">
        <w:rPr>
          <w:rFonts w:cs="Arial"/>
        </w:rPr>
        <w:t>FAC Faculdade Anhanguera de Cascavel</w:t>
      </w:r>
      <w:r w:rsidR="0063601A" w:rsidRPr="00305E12">
        <w:rPr>
          <w:rFonts w:cs="Arial"/>
        </w:rPr>
        <w:t xml:space="preserve">, </w:t>
      </w:r>
      <w:r w:rsidR="00CA1A94" w:rsidRPr="00305E12">
        <w:rPr>
          <w:rFonts w:cs="Arial"/>
        </w:rPr>
        <w:t>Cascavel</w:t>
      </w:r>
      <w:r w:rsidR="0063601A" w:rsidRPr="00305E12">
        <w:rPr>
          <w:rFonts w:cs="Arial"/>
        </w:rPr>
        <w:t xml:space="preserve">, </w:t>
      </w:r>
      <w:r w:rsidR="00CA1A94" w:rsidRPr="00305E12">
        <w:rPr>
          <w:rFonts w:cs="Arial"/>
        </w:rPr>
        <w:t>2016</w:t>
      </w:r>
      <w:r w:rsidR="0063601A" w:rsidRPr="00305E12">
        <w:rPr>
          <w:rFonts w:cs="Arial"/>
        </w:rPr>
        <w:t>.</w:t>
      </w:r>
    </w:p>
    <w:p w:rsidR="0063601A" w:rsidRPr="00305E12" w:rsidRDefault="0063601A" w:rsidP="0063601A">
      <w:pPr>
        <w:pStyle w:val="Ttulo-Resumo"/>
        <w:rPr>
          <w:rFonts w:cs="Arial"/>
        </w:rPr>
      </w:pPr>
      <w:r w:rsidRPr="00305E12">
        <w:rPr>
          <w:rFonts w:cs="Arial"/>
        </w:rPr>
        <w:t>RESUMO</w:t>
      </w:r>
    </w:p>
    <w:p w:rsidR="00705398" w:rsidRPr="00305E12" w:rsidRDefault="00E620E6" w:rsidP="00E620E6">
      <w:pPr>
        <w:pStyle w:val="Resumo-Texto"/>
        <w:spacing w:line="360" w:lineRule="auto"/>
        <w:rPr>
          <w:rFonts w:cs="Arial"/>
        </w:rPr>
      </w:pPr>
      <w:r w:rsidRPr="00305E12">
        <w:rPr>
          <w:rFonts w:cs="Arial"/>
        </w:rPr>
        <w:t>Este presente trabalho tratará de estratégias para a compreensão da leitura, serão verificadas através dos autores teóricos Ingedore Koch (2006), Ângela Kleiman (1996), Isabel Solé (1998) e outros que foram citados ao longo do trabalho e que também contribuíram para o desenvolvimento do mesmo, explorando com bastante riqueza a questão da leitura na escola.</w:t>
      </w:r>
      <w:r w:rsidRPr="00305E12">
        <w:rPr>
          <w:rFonts w:cs="Arial"/>
        </w:rPr>
        <w:tab/>
        <w:t xml:space="preserve"> A leitura abre novos caminhos aos alunos, possibilitando a eles um pensamento crítico, a prática de leitura estabelece um entendimento mais do que apenas decodificar as palavras. Para Smith (1999), uma habilidade essencial para a leitura é depender menos possível dos olhos (...), ou seja, a informação visual não é suficiente para a compreensão da leitura, (...)outras informações são necessárias como o conhecimento por parte do leitor sobre o assunto, conhecimento da linguagem e da estrutura do text</w:t>
      </w:r>
      <w:r w:rsidR="00CE316E">
        <w:rPr>
          <w:rFonts w:cs="Arial"/>
        </w:rPr>
        <w:t>o. As práticas de leitura, vem ao</w:t>
      </w:r>
      <w:r w:rsidRPr="00305E12">
        <w:rPr>
          <w:rFonts w:cs="Arial"/>
        </w:rPr>
        <w:t xml:space="preserve"> encontro </w:t>
      </w:r>
      <w:r w:rsidR="00CE316E">
        <w:rPr>
          <w:rFonts w:cs="Arial"/>
        </w:rPr>
        <w:t xml:space="preserve">desses </w:t>
      </w:r>
      <w:r w:rsidRPr="00305E12">
        <w:rPr>
          <w:rFonts w:cs="Arial"/>
        </w:rPr>
        <w:t>argumentos para assim o aluno tornar-se um leitor ativo</w:t>
      </w:r>
      <w:r w:rsidR="00705398" w:rsidRPr="00305E12">
        <w:rPr>
          <w:rFonts w:cs="Arial"/>
        </w:rPr>
        <w:t>.</w:t>
      </w:r>
    </w:p>
    <w:p w:rsidR="000F551C" w:rsidRPr="00305E12" w:rsidRDefault="000F551C" w:rsidP="000F551C">
      <w:pPr>
        <w:rPr>
          <w:rFonts w:cs="Arial"/>
          <w:szCs w:val="24"/>
        </w:rPr>
      </w:pPr>
    </w:p>
    <w:p w:rsidR="00AB4BC5" w:rsidRPr="00305E12" w:rsidRDefault="00AB4BC5">
      <w:pPr>
        <w:rPr>
          <w:rFonts w:cs="Arial"/>
        </w:rPr>
      </w:pPr>
    </w:p>
    <w:p w:rsidR="006722CE" w:rsidRPr="00305E12" w:rsidRDefault="006722CE">
      <w:pPr>
        <w:rPr>
          <w:rFonts w:cs="Arial"/>
          <w:b/>
        </w:rPr>
      </w:pPr>
      <w:r w:rsidRPr="00305E12">
        <w:rPr>
          <w:rFonts w:cs="Arial"/>
          <w:b/>
        </w:rPr>
        <w:t xml:space="preserve">Palavras-chave: </w:t>
      </w:r>
      <w:r w:rsidR="00273D91" w:rsidRPr="00305E12">
        <w:rPr>
          <w:rFonts w:cs="Arial"/>
          <w:b/>
        </w:rPr>
        <w:t>Leitura</w:t>
      </w:r>
      <w:r w:rsidR="009446AB" w:rsidRPr="00305E12">
        <w:rPr>
          <w:rFonts w:cs="Arial"/>
          <w:b/>
        </w:rPr>
        <w:t>;</w:t>
      </w:r>
      <w:r w:rsidRPr="00305E12">
        <w:rPr>
          <w:rFonts w:cs="Arial"/>
          <w:b/>
        </w:rPr>
        <w:t xml:space="preserve"> </w:t>
      </w:r>
      <w:r w:rsidR="00273D91" w:rsidRPr="00305E12">
        <w:rPr>
          <w:rFonts w:cs="Arial"/>
          <w:b/>
        </w:rPr>
        <w:t>Decodificação</w:t>
      </w:r>
      <w:r w:rsidR="009446AB" w:rsidRPr="00305E12">
        <w:rPr>
          <w:rFonts w:cs="Arial"/>
          <w:b/>
        </w:rPr>
        <w:t>;</w:t>
      </w:r>
      <w:r w:rsidRPr="00305E12">
        <w:rPr>
          <w:rFonts w:cs="Arial"/>
          <w:b/>
        </w:rPr>
        <w:t xml:space="preserve"> </w:t>
      </w:r>
      <w:r w:rsidR="00273D91" w:rsidRPr="00305E12">
        <w:rPr>
          <w:rFonts w:cs="Arial"/>
          <w:b/>
        </w:rPr>
        <w:t>Estratégias</w:t>
      </w:r>
      <w:r w:rsidRPr="00305E12">
        <w:rPr>
          <w:rFonts w:cs="Arial"/>
          <w:b/>
        </w:rPr>
        <w:t>.</w:t>
      </w:r>
    </w:p>
    <w:p w:rsidR="006722CE" w:rsidRPr="00305E12" w:rsidRDefault="006722CE">
      <w:pPr>
        <w:pStyle w:val="Texto-Resumo"/>
        <w:rPr>
          <w:rFonts w:cs="Arial"/>
        </w:rPr>
      </w:pPr>
    </w:p>
    <w:p w:rsidR="006722CE" w:rsidRPr="00305E12" w:rsidRDefault="006722CE">
      <w:pPr>
        <w:pStyle w:val="Texto-Resumo"/>
        <w:rPr>
          <w:rFonts w:cs="Arial"/>
        </w:rPr>
      </w:pPr>
    </w:p>
    <w:p w:rsidR="006722CE" w:rsidRPr="00305E12" w:rsidRDefault="006722CE">
      <w:pPr>
        <w:pStyle w:val="Texto-Resumo"/>
        <w:rPr>
          <w:rFonts w:cs="Arial"/>
        </w:rPr>
      </w:pPr>
    </w:p>
    <w:p w:rsidR="00302C70" w:rsidRPr="00305E12" w:rsidRDefault="00302C70">
      <w:pPr>
        <w:pStyle w:val="Texto-Resumo"/>
        <w:rPr>
          <w:rFonts w:cs="Arial"/>
        </w:rPr>
      </w:pPr>
    </w:p>
    <w:p w:rsidR="008F1B55" w:rsidRPr="00305E12" w:rsidRDefault="008F1B55">
      <w:pPr>
        <w:pStyle w:val="Texto-Resumo"/>
        <w:rPr>
          <w:rFonts w:cs="Arial"/>
        </w:rPr>
      </w:pPr>
    </w:p>
    <w:p w:rsidR="00302C70" w:rsidRPr="00305E12" w:rsidRDefault="00302C70">
      <w:pPr>
        <w:pStyle w:val="Texto-Resumo"/>
        <w:rPr>
          <w:rFonts w:cs="Arial"/>
        </w:rPr>
      </w:pPr>
    </w:p>
    <w:p w:rsidR="00174230" w:rsidRPr="00305E12" w:rsidRDefault="00174230" w:rsidP="000D1CF4">
      <w:pPr>
        <w:jc w:val="left"/>
        <w:rPr>
          <w:rFonts w:cs="Arial"/>
        </w:rPr>
      </w:pPr>
      <w:bookmarkStart w:id="0" w:name="_Toc93473122"/>
      <w:bookmarkStart w:id="1" w:name="_Toc96637505"/>
      <w:bookmarkStart w:id="2" w:name="_Toc140051077"/>
      <w:bookmarkStart w:id="3" w:name="_Toc140052045"/>
      <w:bookmarkStart w:id="4" w:name="_Toc166953125"/>
      <w:bookmarkStart w:id="5" w:name="_Toc170927405"/>
      <w:bookmarkStart w:id="6" w:name="_Toc170927559"/>
    </w:p>
    <w:p w:rsidR="000D1CF4" w:rsidRPr="00305E12" w:rsidRDefault="00273D91" w:rsidP="005C5922">
      <w:pPr>
        <w:rPr>
          <w:rFonts w:eastAsia="Calibri" w:cs="Arial"/>
          <w:b/>
          <w:snapToGrid/>
          <w:sz w:val="28"/>
          <w:szCs w:val="28"/>
          <w:lang w:eastAsia="en-US"/>
        </w:rPr>
      </w:pPr>
      <w:r w:rsidRPr="00305E12">
        <w:rPr>
          <w:rFonts w:cs="Arial"/>
        </w:rPr>
        <w:t>Seibt Chrislaine, Gosmann Aparecida</w:t>
      </w:r>
      <w:r w:rsidR="006F0564" w:rsidRPr="00305E12">
        <w:rPr>
          <w:rFonts w:cs="Arial"/>
        </w:rPr>
        <w:t>.</w:t>
      </w:r>
      <w:r w:rsidR="000D1CF4" w:rsidRPr="00305E12">
        <w:rPr>
          <w:rFonts w:cs="Arial"/>
          <w:b/>
          <w:bCs/>
          <w:iCs/>
        </w:rPr>
        <w:t xml:space="preserve"> </w:t>
      </w:r>
      <w:r w:rsidRPr="00305E12">
        <w:rPr>
          <w:rFonts w:cs="Arial"/>
          <w:b/>
          <w:iCs/>
        </w:rPr>
        <w:t xml:space="preserve">Reading </w:t>
      </w:r>
      <w:r w:rsidR="005C5922">
        <w:rPr>
          <w:rFonts w:cs="Arial"/>
          <w:b/>
          <w:iCs/>
        </w:rPr>
        <w:t xml:space="preserve">in </w:t>
      </w:r>
      <w:proofErr w:type="spellStart"/>
      <w:r w:rsidR="005C5922">
        <w:rPr>
          <w:rFonts w:cs="Arial"/>
          <w:b/>
          <w:iCs/>
        </w:rPr>
        <w:t>the</w:t>
      </w:r>
      <w:proofErr w:type="spellEnd"/>
      <w:r w:rsidRPr="00305E12">
        <w:rPr>
          <w:rFonts w:cs="Arial"/>
          <w:b/>
          <w:iCs/>
        </w:rPr>
        <w:t xml:space="preserve"> Basic </w:t>
      </w:r>
      <w:proofErr w:type="spellStart"/>
      <w:r w:rsidRPr="00305E12">
        <w:rPr>
          <w:rFonts w:cs="Arial"/>
          <w:b/>
          <w:iCs/>
        </w:rPr>
        <w:t>Education</w:t>
      </w:r>
      <w:proofErr w:type="spellEnd"/>
      <w:r w:rsidRPr="00305E12">
        <w:rPr>
          <w:rFonts w:cs="Arial"/>
          <w:b/>
          <w:iCs/>
        </w:rPr>
        <w:t xml:space="preserve"> II</w:t>
      </w:r>
      <w:r w:rsidR="006F0564" w:rsidRPr="00305E12">
        <w:rPr>
          <w:rFonts w:cs="Arial"/>
          <w:iCs/>
        </w:rPr>
        <w:t>:</w:t>
      </w:r>
      <w:r w:rsidRPr="00305E12">
        <w:rPr>
          <w:rFonts w:cs="Arial"/>
        </w:rPr>
        <w:t xml:space="preserve"> </w:t>
      </w:r>
      <w:proofErr w:type="spellStart"/>
      <w:r w:rsidR="005C5922">
        <w:rPr>
          <w:rFonts w:cs="Arial"/>
          <w:iCs/>
        </w:rPr>
        <w:t>teaching</w:t>
      </w:r>
      <w:proofErr w:type="spellEnd"/>
      <w:r w:rsidR="005C5922">
        <w:rPr>
          <w:rFonts w:cs="Arial"/>
          <w:iCs/>
        </w:rPr>
        <w:t xml:space="preserve"> Reading in </w:t>
      </w:r>
      <w:proofErr w:type="spellStart"/>
      <w:r w:rsidR="005C5922">
        <w:rPr>
          <w:rFonts w:cs="Arial"/>
          <w:iCs/>
        </w:rPr>
        <w:t>schools</w:t>
      </w:r>
      <w:proofErr w:type="spellEnd"/>
      <w:r w:rsidRPr="00305E12">
        <w:rPr>
          <w:rFonts w:cs="Arial"/>
          <w:iCs/>
        </w:rPr>
        <w:t>.</w:t>
      </w:r>
      <w:r w:rsidR="008F1B55" w:rsidRPr="00305E12">
        <w:rPr>
          <w:rFonts w:cs="Arial"/>
        </w:rPr>
        <w:t xml:space="preserve"> Ano </w:t>
      </w:r>
      <w:r w:rsidR="00400575" w:rsidRPr="00305E12">
        <w:rPr>
          <w:rFonts w:cs="Arial"/>
        </w:rPr>
        <w:t>2016</w:t>
      </w:r>
      <w:r w:rsidR="006F0564" w:rsidRPr="00305E12">
        <w:rPr>
          <w:rFonts w:cs="Arial"/>
        </w:rPr>
        <w:t xml:space="preserve">. </w:t>
      </w:r>
      <w:r w:rsidR="005C5922">
        <w:rPr>
          <w:rFonts w:cs="Arial"/>
        </w:rPr>
        <w:t>31</w:t>
      </w:r>
      <w:r w:rsidR="006F0564" w:rsidRPr="00305E12">
        <w:rPr>
          <w:rFonts w:cs="Arial"/>
          <w:color w:val="FF0000"/>
        </w:rPr>
        <w:t xml:space="preserve"> </w:t>
      </w:r>
      <w:proofErr w:type="spellStart"/>
      <w:r w:rsidR="005C5922">
        <w:rPr>
          <w:rFonts w:cs="Arial"/>
        </w:rPr>
        <w:t>pages</w:t>
      </w:r>
      <w:proofErr w:type="spellEnd"/>
      <w:r w:rsidR="006F0564" w:rsidRPr="00305E12">
        <w:rPr>
          <w:rFonts w:cs="Arial"/>
        </w:rPr>
        <w:t xml:space="preserve">. Trabalho de Conclusão de Curso </w:t>
      </w:r>
      <w:r w:rsidR="000D1CF4" w:rsidRPr="00305E12">
        <w:rPr>
          <w:rFonts w:cs="Arial"/>
        </w:rPr>
        <w:t>Graduação em Letras Português - Inglês – FAC Faculdade Anhanguera de Cascavel, Cascavel, 2016.</w:t>
      </w:r>
    </w:p>
    <w:p w:rsidR="006F0564" w:rsidRPr="00305E12" w:rsidRDefault="006F0564" w:rsidP="006F0564">
      <w:pPr>
        <w:pStyle w:val="Resumo-Texto"/>
        <w:rPr>
          <w:rFonts w:cs="Arial"/>
        </w:rPr>
      </w:pPr>
    </w:p>
    <w:p w:rsidR="006F0564" w:rsidRPr="00305E12" w:rsidRDefault="0087253B" w:rsidP="0087253B">
      <w:pPr>
        <w:pStyle w:val="Ttulo-Resumo"/>
        <w:tabs>
          <w:tab w:val="center" w:pos="4536"/>
          <w:tab w:val="left" w:pos="7080"/>
        </w:tabs>
        <w:jc w:val="left"/>
        <w:rPr>
          <w:rFonts w:cs="Arial"/>
        </w:rPr>
      </w:pPr>
      <w:r w:rsidRPr="00305E12">
        <w:rPr>
          <w:rFonts w:cs="Arial"/>
        </w:rPr>
        <w:tab/>
      </w:r>
      <w:r w:rsidR="006F0564" w:rsidRPr="00305E12">
        <w:rPr>
          <w:rFonts w:cs="Arial"/>
        </w:rPr>
        <w:t>ABSTRACT</w:t>
      </w:r>
      <w:r w:rsidRPr="00305E12">
        <w:rPr>
          <w:rFonts w:cs="Arial"/>
        </w:rPr>
        <w:tab/>
      </w:r>
    </w:p>
    <w:p w:rsidR="00686623" w:rsidRPr="00305E12" w:rsidRDefault="00174230" w:rsidP="00CE316E">
      <w:pPr>
        <w:rPr>
          <w:rFonts w:cs="Arial"/>
        </w:rPr>
      </w:pPr>
      <w:proofErr w:type="spellStart"/>
      <w:r w:rsidRPr="00305E12">
        <w:rPr>
          <w:rFonts w:cs="Arial"/>
          <w:szCs w:val="24"/>
        </w:rPr>
        <w:t>This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present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work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will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address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strategies</w:t>
      </w:r>
      <w:proofErr w:type="spellEnd"/>
      <w:r w:rsidRPr="00305E12">
        <w:rPr>
          <w:rFonts w:cs="Arial"/>
          <w:szCs w:val="24"/>
        </w:rPr>
        <w:t xml:space="preserve"> for </w:t>
      </w:r>
      <w:proofErr w:type="spellStart"/>
      <w:r w:rsidRPr="00305E12">
        <w:rPr>
          <w:rFonts w:cs="Arial"/>
          <w:szCs w:val="24"/>
        </w:rPr>
        <w:t>reading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comprehension</w:t>
      </w:r>
      <w:proofErr w:type="spellEnd"/>
      <w:r w:rsidRPr="00305E12">
        <w:rPr>
          <w:rFonts w:cs="Arial"/>
          <w:szCs w:val="24"/>
        </w:rPr>
        <w:t xml:space="preserve">, </w:t>
      </w:r>
      <w:proofErr w:type="spellStart"/>
      <w:r w:rsidRPr="00305E12">
        <w:rPr>
          <w:rFonts w:cs="Arial"/>
          <w:szCs w:val="24"/>
        </w:rPr>
        <w:t>will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be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verified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through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the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theoretical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authors</w:t>
      </w:r>
      <w:proofErr w:type="spellEnd"/>
      <w:r w:rsidRPr="00305E12">
        <w:rPr>
          <w:rFonts w:cs="Arial"/>
          <w:szCs w:val="24"/>
        </w:rPr>
        <w:t xml:space="preserve"> Ingedore Koch (2006), </w:t>
      </w:r>
      <w:proofErr w:type="spellStart"/>
      <w:r w:rsidRPr="00305E12">
        <w:rPr>
          <w:rFonts w:cs="Arial"/>
          <w:szCs w:val="24"/>
        </w:rPr>
        <w:t>Angela</w:t>
      </w:r>
      <w:proofErr w:type="spellEnd"/>
      <w:r w:rsidRPr="00305E12">
        <w:rPr>
          <w:rFonts w:cs="Arial"/>
          <w:szCs w:val="24"/>
        </w:rPr>
        <w:t xml:space="preserve"> Kleiman (1996), Isabel Solé (1998) </w:t>
      </w:r>
      <w:proofErr w:type="spellStart"/>
      <w:r w:rsidRPr="00305E12">
        <w:rPr>
          <w:rFonts w:cs="Arial"/>
          <w:szCs w:val="24"/>
        </w:rPr>
        <w:t>and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others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that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were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mentioned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throughout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the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work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and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that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also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contributed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to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the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development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of</w:t>
      </w:r>
      <w:proofErr w:type="spellEnd"/>
      <w:r w:rsidRPr="00305E12">
        <w:rPr>
          <w:rFonts w:cs="Arial"/>
          <w:szCs w:val="24"/>
        </w:rPr>
        <w:t xml:space="preserve"> it, </w:t>
      </w:r>
      <w:proofErr w:type="spellStart"/>
      <w:r w:rsidRPr="00305E12">
        <w:rPr>
          <w:rFonts w:cs="Arial"/>
          <w:szCs w:val="24"/>
        </w:rPr>
        <w:t>exploring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with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enough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wealth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the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issue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of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reading</w:t>
      </w:r>
      <w:proofErr w:type="spellEnd"/>
      <w:r w:rsidRPr="00305E12">
        <w:rPr>
          <w:rFonts w:cs="Arial"/>
          <w:szCs w:val="24"/>
        </w:rPr>
        <w:t xml:space="preserve"> in </w:t>
      </w:r>
      <w:proofErr w:type="spellStart"/>
      <w:r w:rsidRPr="00305E12">
        <w:rPr>
          <w:rFonts w:cs="Arial"/>
          <w:szCs w:val="24"/>
        </w:rPr>
        <w:t>school</w:t>
      </w:r>
      <w:proofErr w:type="spellEnd"/>
      <w:r w:rsidRPr="00305E12">
        <w:rPr>
          <w:rFonts w:cs="Arial"/>
          <w:szCs w:val="24"/>
        </w:rPr>
        <w:t xml:space="preserve">. Reading opens new </w:t>
      </w:r>
      <w:proofErr w:type="spellStart"/>
      <w:r w:rsidRPr="00305E12">
        <w:rPr>
          <w:rFonts w:cs="Arial"/>
          <w:szCs w:val="24"/>
        </w:rPr>
        <w:t>avenues</w:t>
      </w:r>
      <w:proofErr w:type="spellEnd"/>
      <w:r w:rsidRPr="00305E12">
        <w:rPr>
          <w:rFonts w:cs="Arial"/>
          <w:szCs w:val="24"/>
        </w:rPr>
        <w:t xml:space="preserve"> for </w:t>
      </w:r>
      <w:proofErr w:type="spellStart"/>
      <w:r w:rsidRPr="00305E12">
        <w:rPr>
          <w:rFonts w:cs="Arial"/>
          <w:szCs w:val="24"/>
        </w:rPr>
        <w:t>students</w:t>
      </w:r>
      <w:proofErr w:type="spellEnd"/>
      <w:r w:rsidRPr="00305E12">
        <w:rPr>
          <w:rFonts w:cs="Arial"/>
          <w:szCs w:val="24"/>
        </w:rPr>
        <w:t xml:space="preserve">, </w:t>
      </w:r>
      <w:proofErr w:type="spellStart"/>
      <w:r w:rsidRPr="00305E12">
        <w:rPr>
          <w:rFonts w:cs="Arial"/>
          <w:szCs w:val="24"/>
        </w:rPr>
        <w:t>enabling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them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critical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thinking</w:t>
      </w:r>
      <w:proofErr w:type="spellEnd"/>
      <w:r w:rsidRPr="00305E12">
        <w:rPr>
          <w:rFonts w:cs="Arial"/>
          <w:szCs w:val="24"/>
        </w:rPr>
        <w:t xml:space="preserve">, </w:t>
      </w:r>
      <w:proofErr w:type="spellStart"/>
      <w:r w:rsidRPr="00305E12">
        <w:rPr>
          <w:rFonts w:cs="Arial"/>
          <w:szCs w:val="24"/>
        </w:rPr>
        <w:t>reading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practice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establishes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an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understanding</w:t>
      </w:r>
      <w:proofErr w:type="spellEnd"/>
      <w:r w:rsidRPr="00305E12">
        <w:rPr>
          <w:rFonts w:cs="Arial"/>
          <w:szCs w:val="24"/>
        </w:rPr>
        <w:t xml:space="preserve"> more </w:t>
      </w:r>
      <w:proofErr w:type="spellStart"/>
      <w:r w:rsidRPr="00305E12">
        <w:rPr>
          <w:rFonts w:cs="Arial"/>
          <w:szCs w:val="24"/>
        </w:rPr>
        <w:t>than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just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decoding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words</w:t>
      </w:r>
      <w:proofErr w:type="spellEnd"/>
      <w:r w:rsidRPr="00305E12">
        <w:rPr>
          <w:rFonts w:cs="Arial"/>
          <w:szCs w:val="24"/>
        </w:rPr>
        <w:t xml:space="preserve">. For Smith (1999), </w:t>
      </w:r>
      <w:proofErr w:type="spellStart"/>
      <w:r w:rsidRPr="00305E12">
        <w:rPr>
          <w:rFonts w:cs="Arial"/>
          <w:szCs w:val="24"/>
        </w:rPr>
        <w:t>an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essential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skill</w:t>
      </w:r>
      <w:proofErr w:type="spellEnd"/>
      <w:r w:rsidRPr="00305E12">
        <w:rPr>
          <w:rFonts w:cs="Arial"/>
          <w:szCs w:val="24"/>
        </w:rPr>
        <w:t xml:space="preserve"> for </w:t>
      </w:r>
      <w:proofErr w:type="spellStart"/>
      <w:r w:rsidRPr="00305E12">
        <w:rPr>
          <w:rFonts w:cs="Arial"/>
          <w:szCs w:val="24"/>
        </w:rPr>
        <w:t>reading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is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possible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to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rely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less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eyes</w:t>
      </w:r>
      <w:proofErr w:type="spellEnd"/>
      <w:r w:rsidRPr="00305E12">
        <w:rPr>
          <w:rFonts w:cs="Arial"/>
          <w:szCs w:val="24"/>
        </w:rPr>
        <w:t xml:space="preserve"> (...), </w:t>
      </w:r>
      <w:proofErr w:type="spellStart"/>
      <w:r w:rsidRPr="00305E12">
        <w:rPr>
          <w:rFonts w:cs="Arial"/>
          <w:szCs w:val="24"/>
        </w:rPr>
        <w:t>that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is</w:t>
      </w:r>
      <w:proofErr w:type="spellEnd"/>
      <w:r w:rsidRPr="00305E12">
        <w:rPr>
          <w:rFonts w:cs="Arial"/>
          <w:szCs w:val="24"/>
        </w:rPr>
        <w:t xml:space="preserve">, </w:t>
      </w:r>
      <w:proofErr w:type="spellStart"/>
      <w:r w:rsidRPr="00305E12">
        <w:rPr>
          <w:rFonts w:cs="Arial"/>
          <w:szCs w:val="24"/>
        </w:rPr>
        <w:t>the</w:t>
      </w:r>
      <w:proofErr w:type="spellEnd"/>
      <w:r w:rsidRPr="00305E12">
        <w:rPr>
          <w:rFonts w:cs="Arial"/>
          <w:szCs w:val="24"/>
        </w:rPr>
        <w:t xml:space="preserve"> visual </w:t>
      </w:r>
      <w:proofErr w:type="spellStart"/>
      <w:r w:rsidRPr="00305E12">
        <w:rPr>
          <w:rFonts w:cs="Arial"/>
          <w:szCs w:val="24"/>
        </w:rPr>
        <w:t>information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is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not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sufficient</w:t>
      </w:r>
      <w:proofErr w:type="spellEnd"/>
      <w:r w:rsidRPr="00305E12">
        <w:rPr>
          <w:rFonts w:cs="Arial"/>
          <w:szCs w:val="24"/>
        </w:rPr>
        <w:t xml:space="preserve"> for </w:t>
      </w:r>
      <w:proofErr w:type="spellStart"/>
      <w:r w:rsidRPr="00305E12">
        <w:rPr>
          <w:rFonts w:cs="Arial"/>
          <w:szCs w:val="24"/>
        </w:rPr>
        <w:t>reading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comprehension</w:t>
      </w:r>
      <w:proofErr w:type="spellEnd"/>
      <w:r w:rsidRPr="00305E12">
        <w:rPr>
          <w:rFonts w:cs="Arial"/>
          <w:szCs w:val="24"/>
        </w:rPr>
        <w:t xml:space="preserve">, (...) </w:t>
      </w:r>
      <w:proofErr w:type="spellStart"/>
      <w:r w:rsidRPr="00305E12">
        <w:rPr>
          <w:rFonts w:cs="Arial"/>
          <w:szCs w:val="24"/>
        </w:rPr>
        <w:t>other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information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is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necessary</w:t>
      </w:r>
      <w:proofErr w:type="spellEnd"/>
      <w:r w:rsidRPr="00305E12">
        <w:rPr>
          <w:rFonts w:cs="Arial"/>
          <w:szCs w:val="24"/>
        </w:rPr>
        <w:t xml:space="preserve"> as </w:t>
      </w:r>
      <w:proofErr w:type="spellStart"/>
      <w:r w:rsidRPr="00305E12">
        <w:rPr>
          <w:rFonts w:cs="Arial"/>
          <w:szCs w:val="24"/>
        </w:rPr>
        <w:t>the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knowledge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by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the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reader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on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the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subject</w:t>
      </w:r>
      <w:proofErr w:type="spellEnd"/>
      <w:r w:rsidRPr="00305E12">
        <w:rPr>
          <w:rFonts w:cs="Arial"/>
          <w:szCs w:val="24"/>
        </w:rPr>
        <w:t xml:space="preserve">, </w:t>
      </w:r>
      <w:proofErr w:type="spellStart"/>
      <w:r w:rsidRPr="00305E12">
        <w:rPr>
          <w:rFonts w:cs="Arial"/>
          <w:szCs w:val="24"/>
        </w:rPr>
        <w:t>knowledge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of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language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and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text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structure</w:t>
      </w:r>
      <w:proofErr w:type="spellEnd"/>
      <w:r w:rsidRPr="00305E12">
        <w:rPr>
          <w:rFonts w:cs="Arial"/>
          <w:szCs w:val="24"/>
        </w:rPr>
        <w:t xml:space="preserve">. The </w:t>
      </w:r>
      <w:proofErr w:type="spellStart"/>
      <w:r w:rsidRPr="00305E12">
        <w:rPr>
          <w:rFonts w:cs="Arial"/>
          <w:szCs w:val="24"/>
        </w:rPr>
        <w:t>reading</w:t>
      </w:r>
      <w:proofErr w:type="spellEnd"/>
      <w:r w:rsidRPr="00305E12">
        <w:rPr>
          <w:rFonts w:cs="Arial"/>
          <w:szCs w:val="24"/>
        </w:rPr>
        <w:t xml:space="preserve"> </w:t>
      </w:r>
      <w:proofErr w:type="spellStart"/>
      <w:r w:rsidRPr="00305E12">
        <w:rPr>
          <w:rFonts w:cs="Arial"/>
          <w:szCs w:val="24"/>
        </w:rPr>
        <w:t>practices</w:t>
      </w:r>
      <w:proofErr w:type="spellEnd"/>
      <w:r w:rsidRPr="00305E12">
        <w:rPr>
          <w:rFonts w:cs="Arial"/>
          <w:szCs w:val="24"/>
        </w:rPr>
        <w:t xml:space="preserve">, </w:t>
      </w:r>
      <w:proofErr w:type="spellStart"/>
      <w:r w:rsidR="00CE316E" w:rsidRPr="00CE316E">
        <w:rPr>
          <w:rFonts w:cs="Arial"/>
          <w:szCs w:val="24"/>
        </w:rPr>
        <w:t>meets</w:t>
      </w:r>
      <w:proofErr w:type="spellEnd"/>
      <w:r w:rsidR="00CE316E" w:rsidRPr="00CE316E">
        <w:rPr>
          <w:rFonts w:cs="Arial"/>
          <w:szCs w:val="24"/>
        </w:rPr>
        <w:t xml:space="preserve"> </w:t>
      </w:r>
      <w:proofErr w:type="spellStart"/>
      <w:r w:rsidR="00CE316E" w:rsidRPr="00CE316E">
        <w:rPr>
          <w:rFonts w:cs="Arial"/>
          <w:szCs w:val="24"/>
        </w:rPr>
        <w:t>these</w:t>
      </w:r>
      <w:proofErr w:type="spellEnd"/>
      <w:r w:rsidR="00CE316E" w:rsidRPr="00CE316E">
        <w:rPr>
          <w:rFonts w:cs="Arial"/>
          <w:szCs w:val="24"/>
        </w:rPr>
        <w:t xml:space="preserve"> </w:t>
      </w:r>
      <w:proofErr w:type="spellStart"/>
      <w:r w:rsidR="00CE316E" w:rsidRPr="00CE316E">
        <w:rPr>
          <w:rFonts w:cs="Arial"/>
          <w:szCs w:val="24"/>
        </w:rPr>
        <w:t>arguments</w:t>
      </w:r>
      <w:proofErr w:type="spellEnd"/>
      <w:r w:rsidR="00CE316E" w:rsidRPr="00CE316E">
        <w:rPr>
          <w:rFonts w:cs="Arial"/>
          <w:szCs w:val="24"/>
        </w:rPr>
        <w:t xml:space="preserve"> for </w:t>
      </w:r>
      <w:proofErr w:type="spellStart"/>
      <w:r w:rsidR="00CE316E" w:rsidRPr="00CE316E">
        <w:rPr>
          <w:rFonts w:cs="Arial"/>
          <w:szCs w:val="24"/>
        </w:rPr>
        <w:t>so</w:t>
      </w:r>
      <w:proofErr w:type="spellEnd"/>
      <w:r w:rsidR="00CE316E" w:rsidRPr="00CE316E">
        <w:rPr>
          <w:rFonts w:cs="Arial"/>
          <w:szCs w:val="24"/>
        </w:rPr>
        <w:t xml:space="preserve"> </w:t>
      </w:r>
      <w:proofErr w:type="spellStart"/>
      <w:r w:rsidR="00CE316E" w:rsidRPr="00CE316E">
        <w:rPr>
          <w:rFonts w:cs="Arial"/>
          <w:szCs w:val="24"/>
        </w:rPr>
        <w:t>students</w:t>
      </w:r>
      <w:proofErr w:type="spellEnd"/>
      <w:r w:rsidR="00CE316E" w:rsidRPr="00CE316E">
        <w:rPr>
          <w:rFonts w:cs="Arial"/>
          <w:szCs w:val="24"/>
        </w:rPr>
        <w:t xml:space="preserve"> </w:t>
      </w:r>
      <w:proofErr w:type="spellStart"/>
      <w:r w:rsidR="00CE316E" w:rsidRPr="00CE316E">
        <w:rPr>
          <w:rFonts w:cs="Arial"/>
          <w:szCs w:val="24"/>
        </w:rPr>
        <w:t>become</w:t>
      </w:r>
      <w:proofErr w:type="spellEnd"/>
      <w:r w:rsidR="00CE316E" w:rsidRPr="00CE316E">
        <w:rPr>
          <w:rFonts w:cs="Arial"/>
          <w:szCs w:val="24"/>
        </w:rPr>
        <w:t xml:space="preserve"> </w:t>
      </w:r>
      <w:proofErr w:type="spellStart"/>
      <w:r w:rsidR="00CE316E" w:rsidRPr="00CE316E">
        <w:rPr>
          <w:rFonts w:cs="Arial"/>
          <w:szCs w:val="24"/>
        </w:rPr>
        <w:t>an</w:t>
      </w:r>
      <w:proofErr w:type="spellEnd"/>
      <w:r w:rsidR="00CE316E" w:rsidRPr="00CE316E">
        <w:rPr>
          <w:rFonts w:cs="Arial"/>
          <w:szCs w:val="24"/>
        </w:rPr>
        <w:t xml:space="preserve"> </w:t>
      </w:r>
      <w:proofErr w:type="spellStart"/>
      <w:r w:rsidR="00CE316E" w:rsidRPr="00CE316E">
        <w:rPr>
          <w:rFonts w:cs="Arial"/>
          <w:szCs w:val="24"/>
        </w:rPr>
        <w:t>active</w:t>
      </w:r>
      <w:proofErr w:type="spellEnd"/>
      <w:r w:rsidR="00CE316E" w:rsidRPr="00CE316E">
        <w:rPr>
          <w:rFonts w:cs="Arial"/>
          <w:szCs w:val="24"/>
        </w:rPr>
        <w:t xml:space="preserve"> player.</w:t>
      </w:r>
    </w:p>
    <w:p w:rsidR="00686623" w:rsidRPr="00305E12" w:rsidRDefault="00686623" w:rsidP="00686623">
      <w:pPr>
        <w:rPr>
          <w:rFonts w:cs="Arial"/>
          <w:b/>
          <w:lang w:val="en-US"/>
        </w:rPr>
      </w:pPr>
      <w:proofErr w:type="gramStart"/>
      <w:r w:rsidRPr="00305E12">
        <w:rPr>
          <w:rFonts w:cs="Arial"/>
          <w:b/>
          <w:bCs/>
          <w:i/>
          <w:lang w:val="en-US"/>
        </w:rPr>
        <w:t>Key-words</w:t>
      </w:r>
      <w:proofErr w:type="gramEnd"/>
      <w:r w:rsidRPr="00305E12">
        <w:rPr>
          <w:rFonts w:cs="Arial"/>
          <w:b/>
          <w:bCs/>
          <w:lang w:val="en-US"/>
        </w:rPr>
        <w:t xml:space="preserve">: </w:t>
      </w:r>
      <w:r w:rsidR="00273D91" w:rsidRPr="005C5922">
        <w:rPr>
          <w:rFonts w:cs="Arial"/>
          <w:i/>
          <w:lang w:val="en-US"/>
        </w:rPr>
        <w:t>Reading; Decoding; Strategies.</w:t>
      </w:r>
    </w:p>
    <w:p w:rsidR="00686623" w:rsidRPr="00305E12" w:rsidRDefault="00686623" w:rsidP="00686623">
      <w:pPr>
        <w:pStyle w:val="Texto-Resumo"/>
        <w:rPr>
          <w:rFonts w:cs="Arial"/>
          <w:lang w:val="en-US"/>
        </w:rPr>
      </w:pPr>
    </w:p>
    <w:p w:rsidR="00686623" w:rsidRPr="00305E12" w:rsidRDefault="00686623" w:rsidP="00686623">
      <w:pPr>
        <w:pStyle w:val="Texto-Resumo"/>
        <w:rPr>
          <w:rFonts w:cs="Arial"/>
          <w:lang w:val="en-US"/>
        </w:rPr>
      </w:pPr>
    </w:p>
    <w:p w:rsidR="000C1AA9" w:rsidRPr="00305E12" w:rsidRDefault="000C1AA9" w:rsidP="00260ABD">
      <w:pPr>
        <w:pStyle w:val="Sumrio"/>
        <w:rPr>
          <w:rFonts w:cs="Arial"/>
          <w:lang w:val="en-US"/>
        </w:rPr>
      </w:pPr>
    </w:p>
    <w:p w:rsidR="00F8238F" w:rsidRPr="00305E12" w:rsidRDefault="00F8238F" w:rsidP="00260ABD">
      <w:pPr>
        <w:pStyle w:val="Sumrio"/>
        <w:rPr>
          <w:rFonts w:cs="Arial"/>
        </w:rPr>
      </w:pPr>
    </w:p>
    <w:tbl>
      <w:tblPr>
        <w:tblW w:w="9507" w:type="dxa"/>
        <w:tblLook w:val="01E0" w:firstRow="1" w:lastRow="1" w:firstColumn="1" w:lastColumn="1" w:noHBand="0" w:noVBand="0"/>
      </w:tblPr>
      <w:tblGrid>
        <w:gridCol w:w="9299"/>
        <w:gridCol w:w="222"/>
      </w:tblGrid>
      <w:tr w:rsidR="00F308E1" w:rsidRPr="00305E12" w:rsidTr="00F308E1">
        <w:tc>
          <w:tcPr>
            <w:tcW w:w="9285" w:type="dxa"/>
          </w:tcPr>
          <w:p w:rsidR="00F308E1" w:rsidRPr="000A4C1D" w:rsidRDefault="00F308E1" w:rsidP="00483078">
            <w:pPr>
              <w:pStyle w:val="Titulo-ElementosPr"/>
              <w:rPr>
                <w:rFonts w:cs="Arial"/>
              </w:rPr>
            </w:pPr>
            <w:r w:rsidRPr="000A4C1D">
              <w:rPr>
                <w:rFonts w:cs="Arial"/>
              </w:rPr>
              <w:t>SUMÁRIO</w:t>
            </w:r>
          </w:p>
        </w:tc>
        <w:tc>
          <w:tcPr>
            <w:tcW w:w="222" w:type="dxa"/>
          </w:tcPr>
          <w:p w:rsidR="00F308E1" w:rsidRPr="00305E12" w:rsidRDefault="00F308E1" w:rsidP="00E46F86">
            <w:pPr>
              <w:pStyle w:val="Sumrio"/>
              <w:spacing w:after="240" w:line="240" w:lineRule="auto"/>
              <w:rPr>
                <w:rFonts w:cs="Arial"/>
              </w:rPr>
            </w:pPr>
          </w:p>
        </w:tc>
      </w:tr>
      <w:tr w:rsidR="00F308E1" w:rsidRPr="00305E12" w:rsidTr="00F308E1">
        <w:tc>
          <w:tcPr>
            <w:tcW w:w="9285" w:type="dxa"/>
          </w:tcPr>
          <w:p w:rsidR="00F308E1" w:rsidRPr="00F92ECA" w:rsidRDefault="00F308E1" w:rsidP="00483078">
            <w:pPr>
              <w:pStyle w:val="Sumrio1"/>
              <w:tabs>
                <w:tab w:val="right" w:leader="dot" w:pos="9062"/>
              </w:tabs>
              <w:rPr>
                <w:rFonts w:ascii="Arial" w:hAnsi="Arial" w:cs="Arial"/>
                <w:sz w:val="24"/>
                <w:szCs w:val="24"/>
              </w:rPr>
            </w:pPr>
            <w:r w:rsidRPr="000A4C1D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A4C1D">
              <w:rPr>
                <w:rFonts w:ascii="Arial" w:hAnsi="Arial" w:cs="Arial"/>
                <w:sz w:val="24"/>
                <w:szCs w:val="24"/>
              </w:rPr>
              <w:instrText xml:space="preserve"> TOC \o "1-3" \t "Titulo Apêndice e Anexo;2;Estilo Titulo Apêndice e Anexo + 16 pt Negrito;1" </w:instrText>
            </w:r>
            <w:r w:rsidRPr="000A4C1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92ECA">
              <w:rPr>
                <w:rFonts w:ascii="Arial" w:hAnsi="Arial" w:cs="Arial"/>
                <w:noProof/>
                <w:sz w:val="24"/>
                <w:szCs w:val="24"/>
              </w:rPr>
              <w:t>1. I</w:t>
            </w:r>
            <w:r w:rsidRPr="000A4C1D">
              <w:rPr>
                <w:rFonts w:ascii="Arial" w:hAnsi="Arial" w:cs="Arial"/>
                <w:noProof/>
                <w:sz w:val="24"/>
                <w:szCs w:val="24"/>
              </w:rPr>
              <w:t>NTRODUÇÃO</w:t>
            </w:r>
            <w:r w:rsidRPr="000A4C1D">
              <w:rPr>
                <w:rFonts w:ascii="Arial" w:hAnsi="Arial" w:cs="Arial"/>
                <w:noProof/>
                <w:sz w:val="24"/>
                <w:szCs w:val="24"/>
              </w:rPr>
              <w:tab/>
            </w:r>
          </w:p>
          <w:p w:rsidR="00F308E1" w:rsidRPr="000A4C1D" w:rsidRDefault="00F308E1" w:rsidP="00483078">
            <w:pPr>
              <w:pStyle w:val="Sumrio1"/>
              <w:tabs>
                <w:tab w:val="right" w:leader="dot" w:pos="9062"/>
              </w:tabs>
              <w:rPr>
                <w:rFonts w:ascii="Arial" w:hAnsi="Arial" w:cs="Arial"/>
                <w:b w:val="0"/>
                <w:bCs w:val="0"/>
                <w:caps w:val="0"/>
                <w:noProof/>
                <w:snapToGrid/>
                <w:sz w:val="24"/>
                <w:szCs w:val="24"/>
              </w:rPr>
            </w:pPr>
            <w:r w:rsidRPr="000A4C1D">
              <w:rPr>
                <w:rFonts w:ascii="Arial" w:hAnsi="Arial" w:cs="Arial"/>
                <w:noProof/>
                <w:sz w:val="24"/>
                <w:szCs w:val="24"/>
              </w:rPr>
              <w:t xml:space="preserve">2.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O QUE É LEITURA?..................................</w:t>
            </w:r>
            <w:r w:rsidRPr="000A4C1D">
              <w:rPr>
                <w:rFonts w:ascii="Arial" w:hAnsi="Arial" w:cs="Arial"/>
                <w:noProof/>
                <w:sz w:val="24"/>
                <w:szCs w:val="24"/>
              </w:rPr>
              <w:t>............................................................</w:t>
            </w:r>
            <w:r w:rsidR="00F92ECA">
              <w:rPr>
                <w:rFonts w:ascii="Arial" w:hAnsi="Arial" w:cs="Arial"/>
                <w:noProof/>
                <w:sz w:val="24"/>
                <w:szCs w:val="24"/>
              </w:rPr>
              <w:t>15</w:t>
            </w:r>
          </w:p>
          <w:p w:rsidR="00F308E1" w:rsidRPr="000A4C1D" w:rsidRDefault="00F308E1" w:rsidP="00483078">
            <w:pPr>
              <w:widowControl/>
              <w:jc w:val="left"/>
              <w:rPr>
                <w:rFonts w:cs="Arial"/>
                <w:b/>
                <w:noProof/>
                <w:szCs w:val="24"/>
              </w:rPr>
            </w:pPr>
          </w:p>
          <w:p w:rsidR="00F308E1" w:rsidRPr="000A4C1D" w:rsidRDefault="00F92ECA" w:rsidP="00F92ECA">
            <w:pPr>
              <w:widowControl/>
              <w:jc w:val="left"/>
              <w:rPr>
                <w:rFonts w:cs="Arial"/>
                <w:noProof/>
                <w:szCs w:val="24"/>
              </w:rPr>
            </w:pPr>
            <w:r>
              <w:rPr>
                <w:rFonts w:cs="Arial"/>
                <w:b/>
                <w:noProof/>
                <w:szCs w:val="24"/>
              </w:rPr>
              <w:t>3</w:t>
            </w:r>
            <w:r w:rsidR="00F308E1" w:rsidRPr="000A4C1D">
              <w:rPr>
                <w:rFonts w:cs="Arial"/>
                <w:noProof/>
                <w:szCs w:val="24"/>
              </w:rPr>
              <w:t>.</w:t>
            </w:r>
            <w:r w:rsidR="00F308E1" w:rsidRPr="000A4C1D">
              <w:rPr>
                <w:rFonts w:cs="Arial"/>
                <w:b/>
                <w:snapToGrid/>
                <w:szCs w:val="24"/>
              </w:rPr>
              <w:t xml:space="preserve"> </w:t>
            </w:r>
            <w:r w:rsidRPr="00F92ECA">
              <w:rPr>
                <w:rFonts w:cs="Arial"/>
                <w:b/>
                <w:snapToGrid/>
                <w:szCs w:val="24"/>
              </w:rPr>
              <w:t>A LEITURA EM SALA DE AULA</w:t>
            </w:r>
            <w:r>
              <w:rPr>
                <w:rFonts w:cs="Arial"/>
                <w:snapToGrid/>
                <w:szCs w:val="24"/>
              </w:rPr>
              <w:t>..................................................</w:t>
            </w:r>
            <w:r w:rsidR="0024460B">
              <w:rPr>
                <w:rFonts w:cs="Arial"/>
                <w:noProof/>
                <w:szCs w:val="24"/>
              </w:rPr>
              <w:t>........................</w:t>
            </w:r>
            <w:r w:rsidR="0024460B" w:rsidRPr="0024460B">
              <w:rPr>
                <w:rFonts w:cs="Arial"/>
                <w:b/>
                <w:noProof/>
                <w:szCs w:val="24"/>
              </w:rPr>
              <w:t>18</w:t>
            </w:r>
          </w:p>
          <w:p w:rsidR="00F308E1" w:rsidRPr="000A4C1D" w:rsidRDefault="00F308E1" w:rsidP="00483078">
            <w:pPr>
              <w:widowControl/>
              <w:jc w:val="left"/>
              <w:rPr>
                <w:rFonts w:cs="Arial"/>
                <w:snapToGrid/>
                <w:szCs w:val="24"/>
              </w:rPr>
            </w:pPr>
          </w:p>
          <w:p w:rsidR="00F92ECA" w:rsidRDefault="00F92ECA" w:rsidP="00483078">
            <w:pPr>
              <w:widowControl/>
              <w:jc w:val="left"/>
              <w:rPr>
                <w:rFonts w:cs="Arial"/>
                <w:snapToGrid/>
                <w:szCs w:val="24"/>
              </w:rPr>
            </w:pPr>
            <w:r w:rsidRPr="00F92ECA">
              <w:rPr>
                <w:rFonts w:cs="Arial"/>
                <w:b/>
                <w:snapToGrid/>
                <w:szCs w:val="24"/>
              </w:rPr>
              <w:t>4. ESTRATÉGIAS DE LEITURA</w:t>
            </w:r>
            <w:r>
              <w:rPr>
                <w:rFonts w:cs="Arial"/>
                <w:snapToGrid/>
                <w:szCs w:val="24"/>
              </w:rPr>
              <w:t>...............................................................................</w:t>
            </w:r>
            <w:r w:rsidRPr="00F92ECA">
              <w:rPr>
                <w:rFonts w:cs="Arial"/>
                <w:b/>
                <w:snapToGrid/>
                <w:szCs w:val="24"/>
              </w:rPr>
              <w:t>2</w:t>
            </w:r>
            <w:r w:rsidR="0024460B">
              <w:rPr>
                <w:rFonts w:cs="Arial"/>
                <w:b/>
                <w:snapToGrid/>
                <w:szCs w:val="24"/>
              </w:rPr>
              <w:t>1</w:t>
            </w:r>
          </w:p>
          <w:p w:rsidR="00F92ECA" w:rsidRDefault="00F92ECA" w:rsidP="00483078">
            <w:pPr>
              <w:widowControl/>
              <w:jc w:val="left"/>
              <w:rPr>
                <w:rFonts w:cs="Arial"/>
                <w:snapToGrid/>
                <w:szCs w:val="24"/>
              </w:rPr>
            </w:pPr>
          </w:p>
          <w:p w:rsidR="00F92ECA" w:rsidRDefault="00F92ECA" w:rsidP="00483078">
            <w:pPr>
              <w:widowControl/>
              <w:jc w:val="left"/>
              <w:rPr>
                <w:rFonts w:cs="Arial"/>
                <w:snapToGrid/>
                <w:szCs w:val="24"/>
              </w:rPr>
            </w:pPr>
            <w:r>
              <w:rPr>
                <w:b/>
              </w:rPr>
              <w:t xml:space="preserve">5. </w:t>
            </w:r>
            <w:r w:rsidRPr="00305E12">
              <w:rPr>
                <w:b/>
              </w:rPr>
              <w:t>O ENSINO DA LEITURA À LUZ DOS DOCUMENTOS: NACIONAL, ESTADUAL E ESCOLAR</w:t>
            </w:r>
            <w:r>
              <w:rPr>
                <w:b/>
              </w:rPr>
              <w:t>..............................................................................................................2</w:t>
            </w:r>
            <w:r w:rsidR="0024460B">
              <w:rPr>
                <w:b/>
              </w:rPr>
              <w:t>3</w:t>
            </w:r>
          </w:p>
          <w:p w:rsidR="00F92ECA" w:rsidRDefault="00F92ECA" w:rsidP="00483078">
            <w:pPr>
              <w:widowControl/>
              <w:jc w:val="left"/>
              <w:rPr>
                <w:rFonts w:cs="Arial"/>
                <w:snapToGrid/>
                <w:szCs w:val="24"/>
              </w:rPr>
            </w:pPr>
          </w:p>
          <w:p w:rsidR="00F308E1" w:rsidRPr="000A4C1D" w:rsidRDefault="00F92ECA" w:rsidP="00F92ECA">
            <w:pPr>
              <w:spacing w:line="360" w:lineRule="auto"/>
              <w:rPr>
                <w:rFonts w:cs="Arial"/>
                <w:snapToGrid/>
                <w:szCs w:val="24"/>
              </w:rPr>
            </w:pPr>
            <w:r>
              <w:rPr>
                <w:rFonts w:cs="Arial"/>
                <w:snapToGrid/>
                <w:szCs w:val="24"/>
              </w:rPr>
              <w:t>5</w:t>
            </w:r>
            <w:r w:rsidR="00F308E1" w:rsidRPr="000A4C1D">
              <w:rPr>
                <w:rFonts w:cs="Arial"/>
                <w:snapToGrid/>
                <w:szCs w:val="24"/>
              </w:rPr>
              <w:t xml:space="preserve">.1 </w:t>
            </w:r>
            <w:r w:rsidRPr="00F92ECA">
              <w:rPr>
                <w:rFonts w:cs="Arial"/>
                <w:szCs w:val="24"/>
              </w:rPr>
              <w:t>A LEITURA  E AS DCEs</w:t>
            </w:r>
            <w:r>
              <w:rPr>
                <w:rFonts w:cs="Arial"/>
                <w:szCs w:val="24"/>
              </w:rPr>
              <w:t>..........................................................</w:t>
            </w:r>
            <w:r w:rsidR="00F308E1" w:rsidRPr="000A4C1D">
              <w:rPr>
                <w:rFonts w:cs="Arial"/>
                <w:snapToGrid/>
                <w:szCs w:val="24"/>
              </w:rPr>
              <w:t>............................2</w:t>
            </w:r>
            <w:r w:rsidR="0024460B">
              <w:rPr>
                <w:rFonts w:cs="Arial"/>
                <w:snapToGrid/>
                <w:szCs w:val="24"/>
              </w:rPr>
              <w:t>3</w:t>
            </w:r>
          </w:p>
          <w:p w:rsidR="00F308E1" w:rsidRPr="000A4C1D" w:rsidRDefault="00F308E1" w:rsidP="00483078">
            <w:pPr>
              <w:jc w:val="left"/>
              <w:rPr>
                <w:rFonts w:cs="Arial"/>
                <w:szCs w:val="24"/>
              </w:rPr>
            </w:pPr>
          </w:p>
          <w:p w:rsidR="00F308E1" w:rsidRDefault="0024460B" w:rsidP="00483078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5.</w:t>
            </w:r>
            <w:r w:rsidR="00F308E1" w:rsidRPr="000A4C1D">
              <w:rPr>
                <w:rFonts w:cs="Arial"/>
                <w:szCs w:val="24"/>
              </w:rPr>
              <w:t xml:space="preserve">2 </w:t>
            </w:r>
            <w:r w:rsidRPr="0024460B">
              <w:rPr>
                <w:rFonts w:cs="Arial"/>
                <w:szCs w:val="24"/>
              </w:rPr>
              <w:t>A LEITURA SEGUNDO OS PARÂMETROS CURRICULARES NACIONAIS</w:t>
            </w:r>
            <w:r w:rsidR="00F308E1" w:rsidRPr="000A4C1D">
              <w:rPr>
                <w:rFonts w:cs="Arial"/>
                <w:szCs w:val="24"/>
              </w:rPr>
              <w:t>.... 2</w:t>
            </w:r>
            <w:r>
              <w:rPr>
                <w:rFonts w:cs="Arial"/>
                <w:szCs w:val="24"/>
              </w:rPr>
              <w:t>3</w:t>
            </w:r>
          </w:p>
          <w:p w:rsidR="0024460B" w:rsidRDefault="0024460B" w:rsidP="00483078">
            <w:pPr>
              <w:jc w:val="left"/>
              <w:rPr>
                <w:rFonts w:cs="Arial"/>
                <w:szCs w:val="24"/>
              </w:rPr>
            </w:pPr>
          </w:p>
          <w:p w:rsidR="0024460B" w:rsidRPr="00305E12" w:rsidRDefault="0024460B" w:rsidP="0024460B">
            <w:pPr>
              <w:spacing w:line="36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5.3 </w:t>
            </w:r>
            <w:r w:rsidRPr="0024460B">
              <w:rPr>
                <w:rFonts w:cs="Arial"/>
                <w:szCs w:val="24"/>
              </w:rPr>
              <w:t>ESTUDOS DO PROJETO POLÍTICO PEDAGÓGICO: ANÁLISE DA REALIDADE ESCOLAR</w:t>
            </w:r>
            <w:r>
              <w:rPr>
                <w:rFonts w:cs="Arial"/>
                <w:szCs w:val="24"/>
              </w:rPr>
              <w:t>...................................................................................................................24</w:t>
            </w:r>
          </w:p>
          <w:p w:rsidR="00F308E1" w:rsidRPr="000A4C1D" w:rsidRDefault="00F308E1" w:rsidP="00483078">
            <w:pPr>
              <w:jc w:val="left"/>
              <w:rPr>
                <w:rFonts w:cs="Arial"/>
                <w:b/>
                <w:szCs w:val="24"/>
              </w:rPr>
            </w:pPr>
            <w:bookmarkStart w:id="7" w:name="_GoBack"/>
            <w:bookmarkEnd w:id="7"/>
          </w:p>
          <w:p w:rsidR="00F308E1" w:rsidRPr="000A4C1D" w:rsidRDefault="0024460B" w:rsidP="00483078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6.</w:t>
            </w:r>
            <w:r w:rsidR="00F308E1" w:rsidRPr="000A4C1D">
              <w:rPr>
                <w:rFonts w:cs="Arial"/>
                <w:b/>
                <w:szCs w:val="24"/>
              </w:rPr>
              <w:t xml:space="preserve"> CONSIDERAÇÕES FINAIS.................................................................................. 2</w:t>
            </w:r>
            <w:r>
              <w:rPr>
                <w:rFonts w:cs="Arial"/>
                <w:b/>
                <w:szCs w:val="24"/>
              </w:rPr>
              <w:t>9</w:t>
            </w:r>
          </w:p>
          <w:p w:rsidR="00F308E1" w:rsidRPr="000A4C1D" w:rsidRDefault="00F308E1" w:rsidP="00483078">
            <w:pPr>
              <w:pStyle w:val="Sumrio1"/>
              <w:tabs>
                <w:tab w:val="right" w:leader="dot" w:pos="9062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F308E1" w:rsidRPr="000A4C1D" w:rsidRDefault="00F308E1" w:rsidP="00483078">
            <w:pPr>
              <w:pStyle w:val="Sumrio1"/>
              <w:tabs>
                <w:tab w:val="right" w:leader="dot" w:pos="9062"/>
              </w:tabs>
              <w:rPr>
                <w:rFonts w:ascii="Arial" w:hAnsi="Arial" w:cs="Arial"/>
                <w:b w:val="0"/>
                <w:bCs w:val="0"/>
                <w:caps w:val="0"/>
                <w:noProof/>
                <w:snapToGrid/>
                <w:sz w:val="24"/>
                <w:szCs w:val="24"/>
                <w:u w:val="single"/>
              </w:rPr>
            </w:pPr>
            <w:r w:rsidRPr="000A4C1D">
              <w:rPr>
                <w:rFonts w:ascii="Arial" w:hAnsi="Arial" w:cs="Arial"/>
                <w:noProof/>
                <w:sz w:val="24"/>
                <w:szCs w:val="24"/>
              </w:rPr>
              <w:t>BIBLIOGRAFIA...........................................................................</w:t>
            </w:r>
            <w:r w:rsidR="0024460B">
              <w:rPr>
                <w:rFonts w:ascii="Arial" w:hAnsi="Arial" w:cs="Arial"/>
                <w:noProof/>
                <w:sz w:val="24"/>
                <w:szCs w:val="24"/>
              </w:rPr>
              <w:t>.</w:t>
            </w:r>
            <w:r w:rsidR="00DE29B2">
              <w:rPr>
                <w:rFonts w:ascii="Arial" w:hAnsi="Arial" w:cs="Arial"/>
                <w:noProof/>
                <w:sz w:val="24"/>
                <w:szCs w:val="24"/>
              </w:rPr>
              <w:t>..............................32</w:t>
            </w:r>
          </w:p>
          <w:p w:rsidR="00F308E1" w:rsidRDefault="00F308E1" w:rsidP="00483078">
            <w:r w:rsidRPr="000A4C1D">
              <w:rPr>
                <w:rFonts w:cs="Arial"/>
                <w:b/>
                <w:szCs w:val="24"/>
              </w:rPr>
              <w:fldChar w:fldCharType="end"/>
            </w:r>
          </w:p>
        </w:tc>
        <w:tc>
          <w:tcPr>
            <w:tcW w:w="222" w:type="dxa"/>
          </w:tcPr>
          <w:p w:rsidR="00F308E1" w:rsidRPr="00305E12" w:rsidRDefault="00F308E1" w:rsidP="00E46F86">
            <w:pPr>
              <w:pStyle w:val="Sumrio"/>
              <w:spacing w:after="240" w:line="240" w:lineRule="auto"/>
              <w:rPr>
                <w:rFonts w:cs="Arial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:rsidR="007402D7" w:rsidRPr="00305E12" w:rsidRDefault="007402D7" w:rsidP="006107C2">
      <w:pPr>
        <w:spacing w:before="100" w:beforeAutospacing="1" w:after="100" w:afterAutospacing="1"/>
        <w:rPr>
          <w:rFonts w:cs="Arial"/>
        </w:rPr>
      </w:pPr>
    </w:p>
    <w:p w:rsidR="007402D7" w:rsidRPr="00305E12" w:rsidRDefault="007402D7" w:rsidP="00966579">
      <w:pPr>
        <w:rPr>
          <w:rFonts w:cs="Arial"/>
        </w:rPr>
        <w:sectPr w:rsidR="007402D7" w:rsidRPr="00305E12" w:rsidSect="00454C83">
          <w:headerReference w:type="even" r:id="rId10"/>
          <w:pgSz w:w="11907" w:h="16840" w:code="9"/>
          <w:pgMar w:top="1701" w:right="1134" w:bottom="1134" w:left="1701" w:header="0" w:footer="284" w:gutter="0"/>
          <w:pgNumType w:start="0"/>
          <w:cols w:space="720"/>
          <w:noEndnote/>
        </w:sectPr>
      </w:pPr>
    </w:p>
    <w:p w:rsidR="006722CE" w:rsidRPr="00305E12" w:rsidRDefault="006722CE" w:rsidP="009A0A5A">
      <w:pPr>
        <w:pStyle w:val="Ttulo1"/>
        <w:rPr>
          <w:rFonts w:cs="Arial"/>
        </w:rPr>
      </w:pPr>
      <w:bookmarkStart w:id="8" w:name="_Toc93473123"/>
      <w:bookmarkStart w:id="9" w:name="_Toc96408761"/>
      <w:bookmarkStart w:id="10" w:name="_Toc96409028"/>
      <w:bookmarkStart w:id="11" w:name="_Toc172266842"/>
      <w:bookmarkStart w:id="12" w:name="_Toc426096895"/>
      <w:bookmarkStart w:id="13" w:name="_Toc426097499"/>
      <w:bookmarkStart w:id="14" w:name="_Toc426097992"/>
      <w:bookmarkStart w:id="15" w:name="_Toc426098146"/>
      <w:bookmarkStart w:id="16" w:name="_Toc426098244"/>
      <w:bookmarkStart w:id="17" w:name="_Toc454143683"/>
      <w:r w:rsidRPr="00305E12">
        <w:rPr>
          <w:rFonts w:cs="Arial"/>
        </w:rPr>
        <w:t>INTRODUÇÃO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B67462" w:rsidRPr="00305E12" w:rsidRDefault="00AE6829" w:rsidP="00B67462">
      <w:pPr>
        <w:pStyle w:val="Pargrafo"/>
      </w:pPr>
      <w:r w:rsidRPr="00305E12">
        <w:t>O objetivo deste t</w:t>
      </w:r>
      <w:r w:rsidR="00B67462" w:rsidRPr="00305E12">
        <w:t xml:space="preserve">rabalho é analisar como está sendo o ensino da </w:t>
      </w:r>
      <w:r w:rsidRPr="00305E12">
        <w:t>leitura nas séries iniciais do Ensino Fundamental II. P</w:t>
      </w:r>
      <w:r w:rsidR="00B67462" w:rsidRPr="00305E12">
        <w:t>ara compreender melhor este tema</w:t>
      </w:r>
      <w:r w:rsidRPr="00305E12">
        <w:t>,</w:t>
      </w:r>
      <w:r w:rsidR="00B67462" w:rsidRPr="00305E12">
        <w:t xml:space="preserve"> o mesmo está dividido em três capítulos. O </w:t>
      </w:r>
      <w:r w:rsidR="009A3905">
        <w:t>tópic</w:t>
      </w:r>
      <w:r w:rsidR="00B67462" w:rsidRPr="00305E12">
        <w:t>o</w:t>
      </w:r>
      <w:r w:rsidR="009A3905">
        <w:t xml:space="preserve"> número </w:t>
      </w:r>
      <w:r w:rsidR="001C7E5A">
        <w:t xml:space="preserve">2 </w:t>
      </w:r>
      <w:r w:rsidR="009A3905">
        <w:t>refere</w:t>
      </w:r>
      <w:r w:rsidR="001C7E5A">
        <w:t>nte</w:t>
      </w:r>
      <w:r w:rsidR="009A3905">
        <w:t xml:space="preserve"> ao</w:t>
      </w:r>
      <w:r w:rsidR="00B67462" w:rsidRPr="00305E12">
        <w:t xml:space="preserve"> ‘</w:t>
      </w:r>
      <w:r w:rsidR="00B67462" w:rsidRPr="00305E12">
        <w:rPr>
          <w:b/>
        </w:rPr>
        <w:t xml:space="preserve">O que é leitura’ </w:t>
      </w:r>
      <w:r w:rsidR="00B67462" w:rsidRPr="00305E12">
        <w:t>definirá o que é leitura seguindo os preceitos d</w:t>
      </w:r>
      <w:r w:rsidRPr="00305E12">
        <w:t>e alguns estudioso</w:t>
      </w:r>
      <w:r w:rsidR="00B67462" w:rsidRPr="00305E12">
        <w:t xml:space="preserve">s. </w:t>
      </w:r>
      <w:r w:rsidR="009A3905">
        <w:t>No</w:t>
      </w:r>
      <w:r w:rsidR="00B67462" w:rsidRPr="00305E12">
        <w:t xml:space="preserve"> segu</w:t>
      </w:r>
      <w:r w:rsidR="009A3905">
        <w:t>inte</w:t>
      </w:r>
      <w:r w:rsidR="00B67462" w:rsidRPr="00305E12">
        <w:t xml:space="preserve"> ‘</w:t>
      </w:r>
      <w:r w:rsidR="00B67462" w:rsidRPr="00305E12">
        <w:rPr>
          <w:b/>
        </w:rPr>
        <w:t xml:space="preserve">A leitura na sala de aula’ </w:t>
      </w:r>
      <w:r w:rsidR="00B67462" w:rsidRPr="00305E12">
        <w:t>dispõe as estratégias e práticas de leitura</w:t>
      </w:r>
      <w:r w:rsidR="001C7E5A">
        <w:t>,</w:t>
      </w:r>
      <w:r w:rsidR="009A3905">
        <w:t xml:space="preserve"> porém no quarto daremos maior ênfase sobre as estratégias de leitura. Na sequência </w:t>
      </w:r>
      <w:r w:rsidR="00B67462" w:rsidRPr="00305E12">
        <w:rPr>
          <w:b/>
        </w:rPr>
        <w:t>‘</w:t>
      </w:r>
      <w:r w:rsidRPr="00305E12">
        <w:rPr>
          <w:b/>
        </w:rPr>
        <w:t>O ensino da leitura à luz dos documentos: nacional, estadual e escol</w:t>
      </w:r>
      <w:r w:rsidR="00B67462" w:rsidRPr="00305E12">
        <w:rPr>
          <w:b/>
        </w:rPr>
        <w:t>a</w:t>
      </w:r>
      <w:r w:rsidRPr="00305E12">
        <w:rPr>
          <w:b/>
        </w:rPr>
        <w:t>r</w:t>
      </w:r>
      <w:r w:rsidR="00B67462" w:rsidRPr="00305E12">
        <w:rPr>
          <w:b/>
        </w:rPr>
        <w:t xml:space="preserve">’ </w:t>
      </w:r>
      <w:r w:rsidR="00B67462" w:rsidRPr="00305E12">
        <w:t>faz</w:t>
      </w:r>
      <w:r w:rsidR="00B67462" w:rsidRPr="00305E12">
        <w:rPr>
          <w:b/>
        </w:rPr>
        <w:t xml:space="preserve"> </w:t>
      </w:r>
      <w:r w:rsidR="00B67462" w:rsidRPr="00305E12">
        <w:t>um</w:t>
      </w:r>
      <w:r w:rsidR="001C7E5A">
        <w:rPr>
          <w:b/>
        </w:rPr>
        <w:t xml:space="preserve"> </w:t>
      </w:r>
      <w:r w:rsidR="00B67462" w:rsidRPr="00305E12">
        <w:t>paralelo do que diz nas Diretrizes e Parâmetros em conjunto com o Projeto Político de uma escola.</w:t>
      </w:r>
    </w:p>
    <w:p w:rsidR="00B67462" w:rsidRPr="00305E12" w:rsidRDefault="009A3905" w:rsidP="00B67462">
      <w:pPr>
        <w:pStyle w:val="Pargrafo"/>
      </w:pPr>
      <w:r>
        <w:t>Sendo assim, no tópico referente ao que é leitura,</w:t>
      </w:r>
      <w:r w:rsidR="00B67462" w:rsidRPr="00305E12">
        <w:t xml:space="preserve"> </w:t>
      </w:r>
      <w:r w:rsidR="00AE6829" w:rsidRPr="00305E12">
        <w:t>estudar-se-á o</w:t>
      </w:r>
      <w:r w:rsidR="00B67462" w:rsidRPr="00305E12">
        <w:t xml:space="preserve"> como a leitura é vista e quais são os caminhos que se</w:t>
      </w:r>
      <w:r w:rsidR="001C7E5A">
        <w:t xml:space="preserve"> </w:t>
      </w:r>
      <w:r w:rsidR="001C7E5A" w:rsidRPr="00305E12">
        <w:t>deve</w:t>
      </w:r>
      <w:r w:rsidR="00B67462" w:rsidRPr="00305E12">
        <w:t xml:space="preserve"> seguir na construção do hábito pela leitura.</w:t>
      </w:r>
    </w:p>
    <w:p w:rsidR="00B67462" w:rsidRPr="00305E12" w:rsidRDefault="00B67462" w:rsidP="00B67462">
      <w:pPr>
        <w:pStyle w:val="Pargrafo"/>
      </w:pPr>
      <w:r w:rsidRPr="00305E12">
        <w:t>Percebe-se</w:t>
      </w:r>
      <w:r w:rsidR="00AE6829" w:rsidRPr="00305E12">
        <w:t>,</w:t>
      </w:r>
      <w:r w:rsidRPr="00305E12">
        <w:t xml:space="preserve"> então, o quanto é relevante a escola expor aos alunos a importância de ler, demo</w:t>
      </w:r>
      <w:r w:rsidR="001C7E5A">
        <w:t>nstrando também</w:t>
      </w:r>
      <w:r w:rsidRPr="00305E12">
        <w:t xml:space="preserve"> que</w:t>
      </w:r>
      <w:r w:rsidR="001C7E5A">
        <w:t>,</w:t>
      </w:r>
      <w:r w:rsidRPr="00305E12">
        <w:t xml:space="preserve"> ao realizar uma leitur</w:t>
      </w:r>
      <w:r w:rsidR="00AE6829" w:rsidRPr="00305E12">
        <w:t>a, não deve se prender apenas à</w:t>
      </w:r>
      <w:r w:rsidRPr="00305E12">
        <w:t xml:space="preserve"> decodifica</w:t>
      </w:r>
      <w:r w:rsidR="00AE6829" w:rsidRPr="00305E12">
        <w:t>ção</w:t>
      </w:r>
      <w:r w:rsidRPr="00305E12">
        <w:t xml:space="preserve">, que é o ato de entender os sinais e as regras dos textos, mas, </w:t>
      </w:r>
      <w:r w:rsidR="001C7E5A">
        <w:t>mas também se faz necessário</w:t>
      </w:r>
      <w:r w:rsidRPr="00305E12">
        <w:t xml:space="preserve"> a compreensão do texto.</w:t>
      </w:r>
    </w:p>
    <w:p w:rsidR="00B67462" w:rsidRPr="00305E12" w:rsidRDefault="00B67462" w:rsidP="00B67462">
      <w:pPr>
        <w:pStyle w:val="Pargrafo"/>
      </w:pPr>
      <w:r w:rsidRPr="00305E12">
        <w:t>Neste segmento, é importante salientar que, quando aluno deixa de decodificar apena</w:t>
      </w:r>
      <w:r w:rsidR="001C7E5A">
        <w:t xml:space="preserve">s e passa a </w:t>
      </w:r>
      <w:proofErr w:type="spellStart"/>
      <w:r w:rsidR="001C7E5A">
        <w:t>recontextualizar</w:t>
      </w:r>
      <w:proofErr w:type="spellEnd"/>
      <w:r w:rsidR="001C7E5A">
        <w:t xml:space="preserve">, ele dá </w:t>
      </w:r>
      <w:r w:rsidRPr="00305E12">
        <w:t xml:space="preserve">significado </w:t>
      </w:r>
      <w:r w:rsidR="00AE6829" w:rsidRPr="00305E12">
        <w:t xml:space="preserve">complementar </w:t>
      </w:r>
      <w:r w:rsidRPr="00305E12">
        <w:t>a algo que passará a ser visto de outra maneira.</w:t>
      </w:r>
    </w:p>
    <w:p w:rsidR="00B67462" w:rsidRPr="00305E12" w:rsidRDefault="00B67462" w:rsidP="00B67462">
      <w:pPr>
        <w:pStyle w:val="Pargrafo"/>
      </w:pPr>
      <w:r w:rsidRPr="00305E12">
        <w:t>Deste modo, o aluno estará construi</w:t>
      </w:r>
      <w:r w:rsidR="001C7E5A">
        <w:t>ndo</w:t>
      </w:r>
      <w:r w:rsidRPr="00305E12">
        <w:t xml:space="preserve"> um olhar diferenciado sobre a leitura, despertando a busca por novos conhecimentos, que podem ser de cunho intelectual </w:t>
      </w:r>
      <w:r w:rsidR="00AE6829" w:rsidRPr="00305E12">
        <w:t>e</w:t>
      </w:r>
      <w:r w:rsidRPr="00305E12">
        <w:t xml:space="preserve"> de mundo</w:t>
      </w:r>
      <w:r w:rsidR="00AE6829" w:rsidRPr="00305E12">
        <w:t>.</w:t>
      </w:r>
      <w:r w:rsidRPr="00305E12">
        <w:t xml:space="preserve"> </w:t>
      </w:r>
      <w:r w:rsidR="00AE6829" w:rsidRPr="00305E12">
        <w:t>O</w:t>
      </w:r>
      <w:r w:rsidRPr="00305E12">
        <w:t xml:space="preserve"> intelectual </w:t>
      </w:r>
      <w:r w:rsidR="00AE6829" w:rsidRPr="00305E12">
        <w:t>r</w:t>
      </w:r>
      <w:r w:rsidRPr="00305E12">
        <w:t>efere</w:t>
      </w:r>
      <w:r w:rsidR="00AE6829" w:rsidRPr="00305E12">
        <w:t>-se a</w:t>
      </w:r>
      <w:r w:rsidRPr="00305E12">
        <w:t xml:space="preserve"> tudo que o ser humano já </w:t>
      </w:r>
      <w:r w:rsidR="001C7E5A">
        <w:t>construiu historicamente</w:t>
      </w:r>
      <w:r w:rsidRPr="00305E12">
        <w:t>, seu pensamento, uma lógica ou seu raciocínio, já o</w:t>
      </w:r>
      <w:r w:rsidR="00F769D3" w:rsidRPr="00305E12">
        <w:t xml:space="preserve"> conhecime</w:t>
      </w:r>
      <w:r w:rsidR="00B27A62" w:rsidRPr="00305E12">
        <w:t>n</w:t>
      </w:r>
      <w:r w:rsidR="00F769D3" w:rsidRPr="00305E12">
        <w:t>t</w:t>
      </w:r>
      <w:r w:rsidR="00B27A62" w:rsidRPr="00305E12">
        <w:t>o</w:t>
      </w:r>
      <w:r w:rsidRPr="00305E12">
        <w:t xml:space="preserve"> de mundo se baseia nos fatos sociais das leituras já realizadas, ou seja, toda bagagem cultural do leitor em questão.</w:t>
      </w:r>
    </w:p>
    <w:p w:rsidR="00B67462" w:rsidRPr="00305E12" w:rsidRDefault="009A3905" w:rsidP="00B67462">
      <w:pPr>
        <w:pStyle w:val="Pargrafo"/>
      </w:pPr>
      <w:r>
        <w:t>Na sequência,</w:t>
      </w:r>
      <w:r w:rsidR="001C7E5A">
        <w:t xml:space="preserve"> sobre</w:t>
      </w:r>
      <w:r w:rsidR="00B67462" w:rsidRPr="00305E12">
        <w:t xml:space="preserve"> a leitura na sala de aula, </w:t>
      </w:r>
      <w:r w:rsidR="001C7E5A">
        <w:t xml:space="preserve">verificar-se-á que </w:t>
      </w:r>
      <w:r w:rsidR="00B67462" w:rsidRPr="00305E12">
        <w:t>a preocupação é demonstrar que a escola tem um papel importante na transmissão de todo conhecimento necessário para a realização da leitura.</w:t>
      </w:r>
    </w:p>
    <w:p w:rsidR="00B67462" w:rsidRPr="00305E12" w:rsidRDefault="00B67462" w:rsidP="00B67462">
      <w:pPr>
        <w:pStyle w:val="Pargrafo"/>
      </w:pPr>
      <w:r w:rsidRPr="00305E12">
        <w:t xml:space="preserve"> Desta forma na escola, as estratégias de leitura vêm </w:t>
      </w:r>
      <w:r w:rsidR="001C7E5A">
        <w:t>ao encontro do compromisso em</w:t>
      </w:r>
      <w:r w:rsidRPr="00305E12">
        <w:t xml:space="preserve"> formar cidadãos capazes de compreender, que por meio delas, mais alunos tornam-se cada vez </w:t>
      </w:r>
      <w:r w:rsidR="001C7E5A">
        <w:t xml:space="preserve">mais </w:t>
      </w:r>
      <w:r w:rsidRPr="00305E12">
        <w:t>ativos e produtivos, abrindo assim a busca por referências textuais diferentes do seu uso comum.</w:t>
      </w:r>
    </w:p>
    <w:p w:rsidR="00B67462" w:rsidRPr="00305E12" w:rsidRDefault="00B67462" w:rsidP="00B67462">
      <w:pPr>
        <w:pStyle w:val="Pargrafo"/>
      </w:pPr>
      <w:r w:rsidRPr="00305E12">
        <w:t>Neste processo de ensino o docente deve também respeitar a pluralid</w:t>
      </w:r>
      <w:r w:rsidR="006F3E8A">
        <w:t xml:space="preserve">ade de leitura e seus sentidos. A </w:t>
      </w:r>
      <w:r w:rsidRPr="00305E12">
        <w:t xml:space="preserve">pluralidade é o reconhecimento da diversidade de culturas, </w:t>
      </w:r>
      <w:r w:rsidR="00F769D3" w:rsidRPr="00305E12">
        <w:t>s</w:t>
      </w:r>
      <w:r w:rsidRPr="00305E12">
        <w:t>endo assim</w:t>
      </w:r>
      <w:r w:rsidR="00F769D3" w:rsidRPr="00305E12">
        <w:t>,</w:t>
      </w:r>
      <w:r w:rsidRPr="00305E12">
        <w:t xml:space="preserve"> pessoas diferentes umas das outras.</w:t>
      </w:r>
    </w:p>
    <w:p w:rsidR="00B67462" w:rsidRPr="00305E12" w:rsidRDefault="00B67462" w:rsidP="00B67462">
      <w:pPr>
        <w:pStyle w:val="Pargrafo"/>
      </w:pPr>
      <w:r w:rsidRPr="00305E12">
        <w:t>Respeitando essa diversidade</w:t>
      </w:r>
      <w:r w:rsidR="00F769D3" w:rsidRPr="00305E12">
        <w:t>,</w:t>
      </w:r>
      <w:r w:rsidRPr="00305E12">
        <w:t xml:space="preserve"> o aluno aprende a ler e pensa</w:t>
      </w:r>
      <w:r w:rsidR="00F769D3" w:rsidRPr="00305E12">
        <w:t xml:space="preserve">r junto, compreendendo assim </w:t>
      </w:r>
      <w:r w:rsidRPr="00305E12">
        <w:t xml:space="preserve">o </w:t>
      </w:r>
      <w:r w:rsidR="00F769D3" w:rsidRPr="00305E12">
        <w:t xml:space="preserve">que se </w:t>
      </w:r>
      <w:r w:rsidRPr="00305E12">
        <w:t>está lendo.</w:t>
      </w:r>
    </w:p>
    <w:p w:rsidR="00B67462" w:rsidRPr="00305E12" w:rsidRDefault="009A3905" w:rsidP="00B67462">
      <w:pPr>
        <w:pStyle w:val="Pargrafo"/>
      </w:pPr>
      <w:r>
        <w:t>Seguindo, no tópico que</w:t>
      </w:r>
      <w:r w:rsidR="00F769D3" w:rsidRPr="00305E12">
        <w:t xml:space="preserve"> refere-se à</w:t>
      </w:r>
      <w:r w:rsidR="00B67462" w:rsidRPr="00305E12">
        <w:t>s normas que são propostas para o ensino da leitura</w:t>
      </w:r>
      <w:r w:rsidR="006F3E8A">
        <w:t>, a</w:t>
      </w:r>
      <w:r w:rsidR="00F769D3" w:rsidRPr="00305E12">
        <w:t xml:space="preserve">o </w:t>
      </w:r>
      <w:r w:rsidR="00B67462" w:rsidRPr="00305E12">
        <w:t>analisa</w:t>
      </w:r>
      <w:r w:rsidR="00F769D3" w:rsidRPr="00305E12">
        <w:t>r</w:t>
      </w:r>
      <w:r w:rsidR="00B67462" w:rsidRPr="00305E12">
        <w:t xml:space="preserve"> as DCEs</w:t>
      </w:r>
      <w:r w:rsidR="00F769D3" w:rsidRPr="00305E12">
        <w:t>,</w:t>
      </w:r>
      <w:r w:rsidR="00B67462" w:rsidRPr="00305E12">
        <w:t xml:space="preserve"> que são as Diretrizes Curriculares do Estado do Paraná, </w:t>
      </w:r>
      <w:r w:rsidR="00F769D3" w:rsidRPr="00305E12">
        <w:t xml:space="preserve">verifica-se </w:t>
      </w:r>
      <w:r w:rsidR="00B67462" w:rsidRPr="00305E12">
        <w:t>que as pessoas devem saber ler e compreender para exigir seus direitos e cobrar dos seus governantes.</w:t>
      </w:r>
    </w:p>
    <w:p w:rsidR="00B67462" w:rsidRDefault="00F769D3" w:rsidP="00B67462">
      <w:pPr>
        <w:pStyle w:val="Pargrafo"/>
      </w:pPr>
      <w:r w:rsidRPr="00305E12">
        <w:t>O</w:t>
      </w:r>
      <w:r w:rsidR="00B67462" w:rsidRPr="00305E12">
        <w:t xml:space="preserve">s </w:t>
      </w:r>
      <w:proofErr w:type="spellStart"/>
      <w:r w:rsidR="00B67462" w:rsidRPr="00305E12">
        <w:t>PCNs</w:t>
      </w:r>
      <w:proofErr w:type="spellEnd"/>
      <w:r w:rsidR="00B67462" w:rsidRPr="00305E12">
        <w:t xml:space="preserve"> </w:t>
      </w:r>
      <w:r w:rsidRPr="00305E12">
        <w:t>(</w:t>
      </w:r>
      <w:r w:rsidR="00B67462" w:rsidRPr="00305E12">
        <w:t>Parâmetros Curriculares Nacionais</w:t>
      </w:r>
      <w:r w:rsidRPr="00305E12">
        <w:t>)</w:t>
      </w:r>
      <w:r w:rsidR="00B67462" w:rsidRPr="00305E12">
        <w:t>, propõem que os a</w:t>
      </w:r>
      <w:r w:rsidR="006F3E8A">
        <w:t>lunos devem saber ler e também</w:t>
      </w:r>
      <w:r w:rsidR="00B67462" w:rsidRPr="00305E12">
        <w:t xml:space="preserve"> intertextualizar. A semelhança com as </w:t>
      </w:r>
      <w:proofErr w:type="spellStart"/>
      <w:r w:rsidR="00B67462" w:rsidRPr="00305E12">
        <w:t>DCNs</w:t>
      </w:r>
      <w:proofErr w:type="spellEnd"/>
      <w:r w:rsidR="00B67462" w:rsidRPr="00305E12">
        <w:t xml:space="preserve"> é a busca da transformação das pessoas por meio da leitura.</w:t>
      </w:r>
    </w:p>
    <w:p w:rsidR="00B67462" w:rsidRPr="00305E12" w:rsidRDefault="00B67462" w:rsidP="00B67462">
      <w:pPr>
        <w:pStyle w:val="Pargrafo"/>
        <w:rPr>
          <w:szCs w:val="20"/>
        </w:rPr>
      </w:pPr>
      <w:r w:rsidRPr="00305E12">
        <w:t>Fechando este ciclo de aprendizagem, apresenta-se uma síntese do Projeto Político Pedagógico de uma escola estadual, que visa</w:t>
      </w:r>
      <w:r w:rsidR="00F769D3" w:rsidRPr="00305E12">
        <w:t>,</w:t>
      </w:r>
      <w:r w:rsidRPr="00305E12">
        <w:t xml:space="preserve"> em conjunto com a família</w:t>
      </w:r>
      <w:r w:rsidR="00F769D3" w:rsidRPr="00305E12">
        <w:t>,</w:t>
      </w:r>
      <w:r w:rsidRPr="00305E12">
        <w:t xml:space="preserve"> uma educação de qualidade, baseando-se nos princípios norteadores da educação</w:t>
      </w:r>
      <w:r w:rsidR="00F769D3" w:rsidRPr="00305E12">
        <w:t>, a</w:t>
      </w:r>
      <w:r w:rsidRPr="00305E12">
        <w:t xml:space="preserve"> LDB</w:t>
      </w:r>
      <w:r w:rsidR="00F769D3" w:rsidRPr="00305E12">
        <w:t>. A escola promove diversos projetos</w:t>
      </w:r>
      <w:r w:rsidRPr="00305E12">
        <w:t xml:space="preserve"> que incentivam</w:t>
      </w:r>
      <w:r w:rsidR="00F769D3" w:rsidRPr="00305E12">
        <w:t>; tais como:</w:t>
      </w:r>
      <w:r w:rsidRPr="00305E12">
        <w:t xml:space="preserve"> a leitura como Concurso de Oratória, Gincanas entre as turmas, aula de leitura e outros projetos que incentivam a socialização dos alunos, professores e a comunidade escolar de modo geral.</w:t>
      </w:r>
    </w:p>
    <w:p w:rsidR="00B67462" w:rsidRPr="00305E12" w:rsidRDefault="00266BD3" w:rsidP="00B67462">
      <w:pPr>
        <w:spacing w:line="360" w:lineRule="auto"/>
        <w:rPr>
          <w:rFonts w:cs="Arial"/>
        </w:rPr>
      </w:pPr>
      <w:r>
        <w:rPr>
          <w:rFonts w:cs="Arial"/>
        </w:rPr>
        <w:tab/>
        <w:t xml:space="preserve"> </w:t>
      </w:r>
    </w:p>
    <w:p w:rsidR="00B14A35" w:rsidRPr="00305E12" w:rsidRDefault="005408D8" w:rsidP="009A0A5A">
      <w:pPr>
        <w:pStyle w:val="Ttulo1"/>
        <w:rPr>
          <w:rFonts w:cs="Arial"/>
        </w:rPr>
      </w:pPr>
      <w:bookmarkStart w:id="18" w:name="_Toc454143684"/>
      <w:r w:rsidRPr="00305E12">
        <w:rPr>
          <w:rFonts w:cs="Arial"/>
        </w:rPr>
        <w:t>O QUE É LEITURA?</w:t>
      </w:r>
      <w:bookmarkEnd w:id="18"/>
    </w:p>
    <w:p w:rsidR="008674E4" w:rsidRPr="00305E12" w:rsidRDefault="008674E4" w:rsidP="0001204D">
      <w:pPr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  <w:t xml:space="preserve">A leitura é um dos primeiros caminhos para a compreensão de todas as formas de texto ou não. </w:t>
      </w:r>
      <w:r w:rsidR="002F41D4" w:rsidRPr="00305E12">
        <w:rPr>
          <w:rFonts w:cs="Arial"/>
          <w:szCs w:val="24"/>
        </w:rPr>
        <w:t>E os</w:t>
      </w:r>
      <w:r w:rsidRPr="00305E12">
        <w:rPr>
          <w:rFonts w:cs="Arial"/>
          <w:szCs w:val="24"/>
        </w:rPr>
        <w:t xml:space="preserve"> textos podem cobrar muito de seus leitores. É neste ponto que aprofundaremos esta linha de pesquisa, para saber se as pessoas compreendem o que leem ou se apenas estão decodificando. Segundo Solé, a leitura é um processo de interação entre o leitor e o texto</w:t>
      </w:r>
      <w:r w:rsidR="006F3E8A">
        <w:rPr>
          <w:rFonts w:cs="Arial"/>
          <w:szCs w:val="24"/>
        </w:rPr>
        <w:t>. N</w:t>
      </w:r>
      <w:r w:rsidRPr="00305E12">
        <w:rPr>
          <w:rFonts w:cs="Arial"/>
          <w:szCs w:val="24"/>
        </w:rPr>
        <w:t>este processo tenta-se satisfazer os objetivos que guiam sua leitura, ou seja, todos têm uma intenção ao ler um determinado texto.</w:t>
      </w:r>
    </w:p>
    <w:p w:rsidR="008674E4" w:rsidRPr="00305E12" w:rsidRDefault="008674E4" w:rsidP="0001204D">
      <w:pPr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  <w:t>A atribuição da leitura</w:t>
      </w:r>
      <w:r w:rsidR="002F41D4" w:rsidRPr="00305E12">
        <w:rPr>
          <w:rFonts w:cs="Arial"/>
          <w:szCs w:val="24"/>
        </w:rPr>
        <w:t xml:space="preserve"> como uma prá</w:t>
      </w:r>
      <w:r w:rsidRPr="00305E12">
        <w:rPr>
          <w:rFonts w:cs="Arial"/>
          <w:szCs w:val="24"/>
        </w:rPr>
        <w:t>tica diária nas escolas e nas famílias ganhou grandes proporções e vem sofrendo mudanças ao longo das décadas</w:t>
      </w:r>
      <w:r w:rsidR="002F41D4" w:rsidRPr="00305E12">
        <w:rPr>
          <w:rFonts w:cs="Arial"/>
          <w:szCs w:val="24"/>
        </w:rPr>
        <w:t>. Em 1958 a Unesco definiu</w:t>
      </w:r>
      <w:r w:rsidR="00A33933" w:rsidRPr="00305E12">
        <w:rPr>
          <w:rFonts w:cs="Arial"/>
          <w:szCs w:val="24"/>
        </w:rPr>
        <w:t xml:space="preserve"> uma pessoa alfabetizada, como</w:t>
      </w:r>
      <w:r w:rsidRPr="00305E12">
        <w:rPr>
          <w:rFonts w:cs="Arial"/>
          <w:szCs w:val="24"/>
        </w:rPr>
        <w:t xml:space="preserve"> que</w:t>
      </w:r>
      <w:r w:rsidR="00A33933" w:rsidRPr="00305E12">
        <w:rPr>
          <w:rFonts w:cs="Arial"/>
          <w:szCs w:val="24"/>
        </w:rPr>
        <w:t>m</w:t>
      </w:r>
      <w:r w:rsidRPr="00305E12">
        <w:rPr>
          <w:rFonts w:cs="Arial"/>
          <w:szCs w:val="24"/>
        </w:rPr>
        <w:t xml:space="preserve"> lia ou escrevia pequenos textos referente</w:t>
      </w:r>
      <w:r w:rsidR="00A33933" w:rsidRPr="00305E12">
        <w:rPr>
          <w:rFonts w:cs="Arial"/>
          <w:szCs w:val="24"/>
        </w:rPr>
        <w:t>s</w:t>
      </w:r>
      <w:r w:rsidRPr="00305E12">
        <w:rPr>
          <w:rFonts w:cs="Arial"/>
          <w:szCs w:val="24"/>
        </w:rPr>
        <w:t xml:space="preserve"> ao seu cotidiano. Já passados 20 anos</w:t>
      </w:r>
      <w:r w:rsidR="00A33933" w:rsidRPr="00305E12">
        <w:rPr>
          <w:rFonts w:cs="Arial"/>
          <w:szCs w:val="24"/>
        </w:rPr>
        <w:t>,</w:t>
      </w:r>
      <w:r w:rsidRPr="00305E12">
        <w:rPr>
          <w:rFonts w:cs="Arial"/>
          <w:szCs w:val="24"/>
        </w:rPr>
        <w:t xml:space="preserve"> surgiu o conceito de alfabe</w:t>
      </w:r>
      <w:r w:rsidR="00A33933" w:rsidRPr="00305E12">
        <w:rPr>
          <w:rFonts w:cs="Arial"/>
          <w:szCs w:val="24"/>
        </w:rPr>
        <w:t>tismo funcional, que considera a pessoa que utiliza</w:t>
      </w:r>
      <w:r w:rsidRPr="00305E12">
        <w:rPr>
          <w:rFonts w:cs="Arial"/>
          <w:szCs w:val="24"/>
        </w:rPr>
        <w:t xml:space="preserve"> a escrita e a leitura em se</w:t>
      </w:r>
      <w:r w:rsidR="00A33933" w:rsidRPr="00305E12">
        <w:rPr>
          <w:rFonts w:cs="Arial"/>
          <w:szCs w:val="24"/>
        </w:rPr>
        <w:t>u meio de convívio social, fazendo</w:t>
      </w:r>
      <w:r w:rsidRPr="00305E12">
        <w:rPr>
          <w:rFonts w:cs="Arial"/>
          <w:szCs w:val="24"/>
        </w:rPr>
        <w:t xml:space="preserve"> uso destes conhecimentos para continuar aprendendo e desenvolvendo-se com o passar dos anos.</w:t>
      </w:r>
    </w:p>
    <w:p w:rsidR="008674E4" w:rsidRPr="00305E12" w:rsidRDefault="008674E4" w:rsidP="0001204D">
      <w:pPr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  <w:t>O Brasil passou a preocupar-se, mostrando aos alunos que a leitura não acontece sem compreensão. Para esse entendimento é necessário capacitar as crianças</w:t>
      </w:r>
      <w:r w:rsidR="00A33933" w:rsidRPr="00305E12">
        <w:rPr>
          <w:rFonts w:cs="Arial"/>
          <w:szCs w:val="24"/>
        </w:rPr>
        <w:t>,</w:t>
      </w:r>
      <w:r w:rsidRPr="00305E12">
        <w:rPr>
          <w:rFonts w:cs="Arial"/>
          <w:szCs w:val="24"/>
        </w:rPr>
        <w:t xml:space="preserve"> demonstrando os significados por trás do texto, despertando </w:t>
      </w:r>
      <w:r w:rsidR="00A33933" w:rsidRPr="00305E12">
        <w:rPr>
          <w:rFonts w:cs="Arial"/>
          <w:szCs w:val="24"/>
        </w:rPr>
        <w:t xml:space="preserve">a </w:t>
      </w:r>
      <w:r w:rsidRPr="00305E12">
        <w:rPr>
          <w:rFonts w:cs="Arial"/>
          <w:szCs w:val="24"/>
        </w:rPr>
        <w:t>curiosidade, deixando assim um espaço para que as mesmas articulem suas próprias interpretações ligadas aos seus conhecimentos prévios.</w:t>
      </w:r>
    </w:p>
    <w:p w:rsidR="008674E4" w:rsidRPr="00305E12" w:rsidRDefault="006F3E8A" w:rsidP="0001204D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8674E4" w:rsidRPr="00305E12">
        <w:rPr>
          <w:rFonts w:cs="Arial"/>
          <w:szCs w:val="24"/>
        </w:rPr>
        <w:t>Frank Smith</w:t>
      </w:r>
      <w:r w:rsidR="00A33933" w:rsidRPr="00305E12">
        <w:rPr>
          <w:rFonts w:cs="Arial"/>
          <w:szCs w:val="24"/>
        </w:rPr>
        <w:t>,</w:t>
      </w:r>
      <w:r w:rsidR="008674E4" w:rsidRPr="00305E12">
        <w:rPr>
          <w:rFonts w:cs="Arial"/>
          <w:szCs w:val="24"/>
        </w:rPr>
        <w:t xml:space="preserve"> em Compreendendo a Leitura</w:t>
      </w:r>
      <w:r w:rsidR="00A33933" w:rsidRPr="00305E12">
        <w:rPr>
          <w:rFonts w:cs="Arial"/>
          <w:szCs w:val="24"/>
        </w:rPr>
        <w:t xml:space="preserve"> 1989</w:t>
      </w:r>
      <w:r w:rsidR="008674E4" w:rsidRPr="00305E12">
        <w:rPr>
          <w:rFonts w:cs="Arial"/>
          <w:szCs w:val="24"/>
        </w:rPr>
        <w:t>, diz que a leitura nunca é uma ativid</w:t>
      </w:r>
      <w:r w:rsidR="00A33933" w:rsidRPr="00305E12">
        <w:rPr>
          <w:rFonts w:cs="Arial"/>
          <w:szCs w:val="24"/>
        </w:rPr>
        <w:t xml:space="preserve">ade abstrata, sem finalidade. Os </w:t>
      </w:r>
      <w:r w:rsidR="008674E4" w:rsidRPr="00305E12">
        <w:rPr>
          <w:rFonts w:cs="Arial"/>
          <w:szCs w:val="24"/>
        </w:rPr>
        <w:t>leitores sempre leem com uma finalidade</w:t>
      </w:r>
      <w:r>
        <w:rPr>
          <w:rFonts w:cs="Arial"/>
          <w:szCs w:val="24"/>
        </w:rPr>
        <w:t>.</w:t>
      </w:r>
      <w:r w:rsidR="008674E4" w:rsidRPr="00305E1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</w:t>
      </w:r>
      <w:r w:rsidR="008674E4" w:rsidRPr="00305E12">
        <w:rPr>
          <w:rFonts w:cs="Arial"/>
          <w:szCs w:val="24"/>
        </w:rPr>
        <w:t xml:space="preserve"> leitura e sua rememoração sempre </w:t>
      </w:r>
      <w:r w:rsidR="00A33933" w:rsidRPr="00305E12">
        <w:rPr>
          <w:rFonts w:cs="Arial"/>
          <w:szCs w:val="24"/>
        </w:rPr>
        <w:t>en</w:t>
      </w:r>
      <w:r w:rsidR="008674E4" w:rsidRPr="00305E12">
        <w:rPr>
          <w:rFonts w:cs="Arial"/>
          <w:szCs w:val="24"/>
        </w:rPr>
        <w:t>volve emoções, bem como conhecimentos e experiência.</w:t>
      </w:r>
    </w:p>
    <w:p w:rsidR="008674E4" w:rsidRPr="00305E12" w:rsidRDefault="008674E4" w:rsidP="0001204D">
      <w:pPr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  <w:t>Deve-se sempre levar em consideração este contexto</w:t>
      </w:r>
      <w:r w:rsidR="00A33933" w:rsidRPr="00305E12">
        <w:rPr>
          <w:rFonts w:cs="Arial"/>
          <w:szCs w:val="24"/>
        </w:rPr>
        <w:t>,</w:t>
      </w:r>
      <w:r w:rsidRPr="00305E12">
        <w:rPr>
          <w:rFonts w:cs="Arial"/>
          <w:szCs w:val="24"/>
        </w:rPr>
        <w:t xml:space="preserve"> pois, no momento em que estiver realizando a leitura ou induzindo-a</w:t>
      </w:r>
      <w:r w:rsidR="0050186C" w:rsidRPr="00305E12">
        <w:rPr>
          <w:rFonts w:cs="Arial"/>
          <w:szCs w:val="24"/>
        </w:rPr>
        <w:t>,</w:t>
      </w:r>
      <w:r w:rsidRPr="00305E12">
        <w:rPr>
          <w:rFonts w:cs="Arial"/>
          <w:szCs w:val="24"/>
        </w:rPr>
        <w:t xml:space="preserve"> haja compreensão do que se lê e seu objetivo seja alcançado. A leitura é mais que</w:t>
      </w:r>
      <w:r w:rsidR="00A33933" w:rsidRPr="00305E12">
        <w:rPr>
          <w:rFonts w:cs="Arial"/>
          <w:szCs w:val="24"/>
        </w:rPr>
        <w:t xml:space="preserve"> simplesmente uma experiência </w:t>
      </w:r>
      <w:r w:rsidRPr="00305E12">
        <w:rPr>
          <w:rFonts w:cs="Arial"/>
          <w:szCs w:val="24"/>
        </w:rPr>
        <w:t>agradável.</w:t>
      </w:r>
    </w:p>
    <w:p w:rsidR="008674E4" w:rsidRPr="00305E12" w:rsidRDefault="008674E4" w:rsidP="0001204D">
      <w:pPr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  <w:t xml:space="preserve">Enquanto não se ensinar a importância da leitura, ela </w:t>
      </w:r>
      <w:r w:rsidR="00A33933" w:rsidRPr="00305E12">
        <w:rPr>
          <w:rFonts w:cs="Arial"/>
          <w:szCs w:val="24"/>
        </w:rPr>
        <w:t xml:space="preserve">continuará sendo </w:t>
      </w:r>
      <w:r w:rsidRPr="00305E12">
        <w:rPr>
          <w:rFonts w:cs="Arial"/>
          <w:szCs w:val="24"/>
        </w:rPr>
        <w:t xml:space="preserve">praticada no texto em forma descontextualizada, onde não se explora outros conhecimentos, mas o texto pode ser recontextualizado pelo leitor, </w:t>
      </w:r>
      <w:r w:rsidR="00A33933" w:rsidRPr="00305E12">
        <w:rPr>
          <w:rFonts w:cs="Arial"/>
          <w:szCs w:val="24"/>
        </w:rPr>
        <w:t>demonstrando que não há uma única interpretação. A</w:t>
      </w:r>
      <w:r w:rsidR="00305E12" w:rsidRPr="00305E12">
        <w:rPr>
          <w:rFonts w:cs="Arial"/>
          <w:szCs w:val="24"/>
        </w:rPr>
        <w:t xml:space="preserve"> leitura possi</w:t>
      </w:r>
      <w:r w:rsidR="009C2B1B" w:rsidRPr="00305E12">
        <w:rPr>
          <w:rFonts w:cs="Arial"/>
          <w:szCs w:val="24"/>
        </w:rPr>
        <w:t>bilita-nos</w:t>
      </w:r>
      <w:r w:rsidRPr="00305E12">
        <w:rPr>
          <w:rFonts w:cs="Arial"/>
          <w:szCs w:val="24"/>
        </w:rPr>
        <w:t xml:space="preserve"> interagir com o texto, havendo uma compreensão mais abrangente.</w:t>
      </w:r>
    </w:p>
    <w:p w:rsidR="002C5859" w:rsidRPr="00305E12" w:rsidRDefault="008674E4" w:rsidP="0001204D">
      <w:pPr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>Com esta visão construída</w:t>
      </w:r>
      <w:r w:rsidR="00E24489" w:rsidRPr="00305E12">
        <w:rPr>
          <w:rFonts w:cs="Arial"/>
          <w:szCs w:val="24"/>
        </w:rPr>
        <w:t>,</w:t>
      </w:r>
      <w:r w:rsidRPr="00305E12">
        <w:rPr>
          <w:rFonts w:cs="Arial"/>
          <w:szCs w:val="24"/>
        </w:rPr>
        <w:t xml:space="preserve"> a leitura irá além da decodificaçã</w:t>
      </w:r>
      <w:r w:rsidR="009D3448" w:rsidRPr="00305E12">
        <w:rPr>
          <w:rFonts w:cs="Arial"/>
          <w:szCs w:val="24"/>
        </w:rPr>
        <w:t>o</w:t>
      </w:r>
      <w:r w:rsidRPr="00305E12">
        <w:rPr>
          <w:rFonts w:cs="Arial"/>
          <w:szCs w:val="24"/>
        </w:rPr>
        <w:t>.</w:t>
      </w:r>
      <w:r w:rsidR="009C2B1B" w:rsidRPr="00305E12">
        <w:rPr>
          <w:rFonts w:cs="Arial"/>
          <w:szCs w:val="24"/>
        </w:rPr>
        <w:t xml:space="preserve"> </w:t>
      </w:r>
      <w:r w:rsidRPr="00305E12">
        <w:rPr>
          <w:rFonts w:cs="Arial"/>
          <w:szCs w:val="24"/>
        </w:rPr>
        <w:t>Com este entendimento já podemos partir para a compreensão do texto. O que a</w:t>
      </w:r>
      <w:r w:rsidR="006F3E8A">
        <w:rPr>
          <w:rFonts w:cs="Arial"/>
          <w:szCs w:val="24"/>
        </w:rPr>
        <w:t>uxiliará</w:t>
      </w:r>
      <w:r w:rsidRPr="00305E12">
        <w:rPr>
          <w:rFonts w:cs="Arial"/>
          <w:szCs w:val="24"/>
        </w:rPr>
        <w:t xml:space="preserve"> </w:t>
      </w:r>
      <w:r w:rsidR="006F3E8A">
        <w:rPr>
          <w:rFonts w:cs="Arial"/>
          <w:szCs w:val="24"/>
        </w:rPr>
        <w:t>n</w:t>
      </w:r>
      <w:r w:rsidRPr="00305E12">
        <w:rPr>
          <w:rFonts w:cs="Arial"/>
          <w:szCs w:val="24"/>
        </w:rPr>
        <w:t>o</w:t>
      </w:r>
      <w:r w:rsidR="006F3E8A">
        <w:rPr>
          <w:rFonts w:cs="Arial"/>
          <w:szCs w:val="24"/>
        </w:rPr>
        <w:t>s sentidos que os leitores buscam.</w:t>
      </w:r>
      <w:r w:rsidRPr="00305E12">
        <w:rPr>
          <w:rFonts w:cs="Arial"/>
          <w:szCs w:val="24"/>
        </w:rPr>
        <w:t xml:space="preserve"> </w:t>
      </w:r>
    </w:p>
    <w:p w:rsidR="008674E4" w:rsidRPr="00305E12" w:rsidRDefault="002C5859" w:rsidP="0001204D">
      <w:pPr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</w:r>
      <w:r w:rsidR="008674E4" w:rsidRPr="00305E12">
        <w:rPr>
          <w:rFonts w:cs="Arial"/>
          <w:szCs w:val="24"/>
        </w:rPr>
        <w:t>De acordo com Peret Deel Sola (2001 pág. 29):</w:t>
      </w:r>
      <w:r w:rsidRPr="00305E12">
        <w:rPr>
          <w:rFonts w:cs="Arial"/>
          <w:szCs w:val="24"/>
        </w:rPr>
        <w:t xml:space="preserve"> </w:t>
      </w:r>
      <w:r w:rsidR="008674E4" w:rsidRPr="00305E12">
        <w:rPr>
          <w:rFonts w:cs="Arial"/>
          <w:szCs w:val="24"/>
        </w:rPr>
        <w:t>A leitura ultrapassa a atividade visual e o leitor recorre a seu conhecimento sobre possibilidades de combinações gráficas nas palavras em Português para recuperar o sentido.</w:t>
      </w:r>
    </w:p>
    <w:p w:rsidR="008674E4" w:rsidRPr="00305E12" w:rsidRDefault="008674E4" w:rsidP="0001204D">
      <w:pPr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  <w:t>A autora afirma que a leitura pode ultrapassar o visual, ou seja, quando se lê dete</w:t>
      </w:r>
      <w:r w:rsidR="003F341C" w:rsidRPr="00305E12">
        <w:rPr>
          <w:rFonts w:cs="Arial"/>
          <w:szCs w:val="24"/>
        </w:rPr>
        <w:t xml:space="preserve">rminado texto, o mesmo pode </w:t>
      </w:r>
      <w:r w:rsidR="002C5859" w:rsidRPr="00305E12">
        <w:rPr>
          <w:rFonts w:cs="Arial"/>
          <w:szCs w:val="24"/>
        </w:rPr>
        <w:t>levá</w:t>
      </w:r>
      <w:r w:rsidR="003F341C" w:rsidRPr="00305E12">
        <w:rPr>
          <w:rFonts w:cs="Arial"/>
          <w:szCs w:val="24"/>
        </w:rPr>
        <w:t>-l</w:t>
      </w:r>
      <w:r w:rsidR="0049214E" w:rsidRPr="00305E12">
        <w:rPr>
          <w:rFonts w:cs="Arial"/>
          <w:szCs w:val="24"/>
        </w:rPr>
        <w:t>o</w:t>
      </w:r>
      <w:r w:rsidRPr="00305E12">
        <w:rPr>
          <w:rFonts w:cs="Arial"/>
          <w:szCs w:val="24"/>
        </w:rPr>
        <w:t xml:space="preserve"> ao imaginário, junto com seu</w:t>
      </w:r>
      <w:r w:rsidR="002C5859" w:rsidRPr="00305E12">
        <w:rPr>
          <w:rFonts w:cs="Arial"/>
          <w:szCs w:val="24"/>
        </w:rPr>
        <w:t xml:space="preserve"> conhecimento de mundo, ir além </w:t>
      </w:r>
      <w:r w:rsidRPr="00305E12">
        <w:rPr>
          <w:rFonts w:cs="Arial"/>
          <w:szCs w:val="24"/>
        </w:rPr>
        <w:t>d</w:t>
      </w:r>
      <w:r w:rsidR="002C5859" w:rsidRPr="00305E12">
        <w:rPr>
          <w:rFonts w:cs="Arial"/>
          <w:szCs w:val="24"/>
        </w:rPr>
        <w:t>as pá</w:t>
      </w:r>
      <w:r w:rsidRPr="00305E12">
        <w:rPr>
          <w:rFonts w:cs="Arial"/>
          <w:szCs w:val="24"/>
        </w:rPr>
        <w:t>gina</w:t>
      </w:r>
      <w:r w:rsidR="002C5859" w:rsidRPr="00305E12">
        <w:rPr>
          <w:rFonts w:cs="Arial"/>
          <w:szCs w:val="24"/>
        </w:rPr>
        <w:t>s</w:t>
      </w:r>
      <w:r w:rsidRPr="00305E12">
        <w:rPr>
          <w:rFonts w:cs="Arial"/>
          <w:szCs w:val="24"/>
        </w:rPr>
        <w:t xml:space="preserve"> </w:t>
      </w:r>
      <w:r w:rsidR="002C5859" w:rsidRPr="00305E12">
        <w:rPr>
          <w:rFonts w:cs="Arial"/>
          <w:szCs w:val="24"/>
        </w:rPr>
        <w:t>d</w:t>
      </w:r>
      <w:r w:rsidRPr="00305E12">
        <w:rPr>
          <w:rFonts w:cs="Arial"/>
          <w:szCs w:val="24"/>
        </w:rPr>
        <w:t>os livros</w:t>
      </w:r>
      <w:r w:rsidR="002C5859" w:rsidRPr="00305E12">
        <w:rPr>
          <w:rFonts w:cs="Arial"/>
          <w:szCs w:val="24"/>
        </w:rPr>
        <w:t>.</w:t>
      </w:r>
      <w:r w:rsidRPr="00305E12">
        <w:rPr>
          <w:rFonts w:cs="Arial"/>
          <w:szCs w:val="24"/>
        </w:rPr>
        <w:t xml:space="preserve"> </w:t>
      </w:r>
      <w:r w:rsidR="002C5859" w:rsidRPr="00305E12">
        <w:rPr>
          <w:rFonts w:cs="Arial"/>
          <w:szCs w:val="24"/>
        </w:rPr>
        <w:t>A</w:t>
      </w:r>
      <w:r w:rsidR="006F3E8A">
        <w:rPr>
          <w:rFonts w:cs="Arial"/>
          <w:szCs w:val="24"/>
        </w:rPr>
        <w:t xml:space="preserve"> compreensão virá ao</w:t>
      </w:r>
      <w:r w:rsidRPr="00305E12">
        <w:rPr>
          <w:rFonts w:cs="Arial"/>
          <w:szCs w:val="24"/>
        </w:rPr>
        <w:t xml:space="preserve"> encontro com a leitura conforme a associação.</w:t>
      </w:r>
    </w:p>
    <w:p w:rsidR="008674E4" w:rsidRPr="00305E12" w:rsidRDefault="008674E4" w:rsidP="007770BB">
      <w:pPr>
        <w:tabs>
          <w:tab w:val="left" w:pos="284"/>
        </w:tabs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</w:r>
      <w:r w:rsidR="007770BB" w:rsidRPr="00305E12">
        <w:rPr>
          <w:rFonts w:cs="Arial"/>
          <w:szCs w:val="24"/>
        </w:rPr>
        <w:tab/>
      </w:r>
      <w:r w:rsidR="009A3905">
        <w:rPr>
          <w:rFonts w:cs="Arial"/>
          <w:szCs w:val="24"/>
        </w:rPr>
        <w:t>Para Peret</w:t>
      </w:r>
      <w:r w:rsidR="002C5859" w:rsidRPr="00305E12">
        <w:rPr>
          <w:rFonts w:cs="Arial"/>
          <w:szCs w:val="24"/>
        </w:rPr>
        <w:t xml:space="preserve"> 200</w:t>
      </w:r>
      <w:r w:rsidR="009A3905">
        <w:rPr>
          <w:rFonts w:cs="Arial"/>
          <w:szCs w:val="24"/>
        </w:rPr>
        <w:t>1</w:t>
      </w:r>
      <w:r w:rsidRPr="00305E12">
        <w:rPr>
          <w:rFonts w:cs="Arial"/>
          <w:szCs w:val="24"/>
        </w:rPr>
        <w:t>, durante a leitura, mesmo que não saiba, o leitor faz uso de</w:t>
      </w:r>
      <w:r w:rsidR="002C5859" w:rsidRPr="00305E12">
        <w:rPr>
          <w:rFonts w:cs="Arial"/>
          <w:szCs w:val="24"/>
        </w:rPr>
        <w:t xml:space="preserve"> </w:t>
      </w:r>
      <w:r w:rsidRPr="00305E12">
        <w:rPr>
          <w:rFonts w:cs="Arial"/>
          <w:szCs w:val="24"/>
        </w:rPr>
        <w:t>três caminho</w:t>
      </w:r>
      <w:r w:rsidR="0050186C" w:rsidRPr="00305E12">
        <w:rPr>
          <w:rFonts w:cs="Arial"/>
          <w:szCs w:val="24"/>
        </w:rPr>
        <w:t>s</w:t>
      </w:r>
      <w:r w:rsidRPr="00305E12">
        <w:rPr>
          <w:rFonts w:cs="Arial"/>
          <w:szCs w:val="24"/>
        </w:rPr>
        <w:t xml:space="preserve"> para a sua compreensão </w:t>
      </w:r>
      <w:r w:rsidR="002C5859" w:rsidRPr="00305E12">
        <w:rPr>
          <w:rFonts w:cs="Arial"/>
          <w:szCs w:val="24"/>
        </w:rPr>
        <w:t xml:space="preserve">e </w:t>
      </w:r>
      <w:r w:rsidRPr="00305E12">
        <w:rPr>
          <w:rFonts w:cs="Arial"/>
          <w:szCs w:val="24"/>
        </w:rPr>
        <w:t>que podem ser usados aleatoriamente. O primeiro é o sistema grafofônico, que é quando o leitor está usando os sistemas de gráfico e fonológico da língua materna. O segundo é o sistema sintático, o leitor já conhece alguns pontos práticos do texto</w:t>
      </w:r>
      <w:r w:rsidR="006F3E8A">
        <w:rPr>
          <w:rFonts w:cs="Arial"/>
          <w:szCs w:val="24"/>
        </w:rPr>
        <w:t>,</w:t>
      </w:r>
      <w:r w:rsidRPr="00305E12">
        <w:rPr>
          <w:rFonts w:cs="Arial"/>
          <w:szCs w:val="24"/>
        </w:rPr>
        <w:t xml:space="preserve"> o que facilita a compreensão. O terceiro é o semântic</w:t>
      </w:r>
      <w:r w:rsidR="00B31E07" w:rsidRPr="00305E12">
        <w:rPr>
          <w:rFonts w:cs="Arial"/>
          <w:szCs w:val="24"/>
        </w:rPr>
        <w:t>o, cujo conhecimento refere-se à</w:t>
      </w:r>
      <w:r w:rsidRPr="00305E12">
        <w:rPr>
          <w:rFonts w:cs="Arial"/>
          <w:szCs w:val="24"/>
        </w:rPr>
        <w:t xml:space="preserve">s palavras associadas </w:t>
      </w:r>
      <w:r w:rsidR="00B31E07" w:rsidRPr="00305E12">
        <w:rPr>
          <w:rFonts w:cs="Arial"/>
          <w:szCs w:val="24"/>
        </w:rPr>
        <w:t>aos conhecimentos</w:t>
      </w:r>
      <w:r w:rsidRPr="00305E12">
        <w:rPr>
          <w:rFonts w:cs="Arial"/>
          <w:szCs w:val="24"/>
        </w:rPr>
        <w:t xml:space="preserve"> de mundo.</w:t>
      </w:r>
    </w:p>
    <w:p w:rsidR="008674E4" w:rsidRPr="00305E12" w:rsidRDefault="008674E4" w:rsidP="007770BB">
      <w:pPr>
        <w:tabs>
          <w:tab w:val="left" w:pos="284"/>
        </w:tabs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</w:r>
      <w:r w:rsidR="007770BB" w:rsidRPr="00305E12">
        <w:rPr>
          <w:rFonts w:cs="Arial"/>
          <w:szCs w:val="24"/>
        </w:rPr>
        <w:tab/>
      </w:r>
      <w:r w:rsidRPr="00305E12">
        <w:rPr>
          <w:rFonts w:cs="Arial"/>
          <w:szCs w:val="24"/>
        </w:rPr>
        <w:t>Partindo desses três sistemas que acontece</w:t>
      </w:r>
      <w:r w:rsidR="006F3E8A">
        <w:rPr>
          <w:rFonts w:cs="Arial"/>
          <w:szCs w:val="24"/>
        </w:rPr>
        <w:t>m</w:t>
      </w:r>
      <w:r w:rsidRPr="00305E12">
        <w:rPr>
          <w:rFonts w:cs="Arial"/>
          <w:szCs w:val="24"/>
        </w:rPr>
        <w:t xml:space="preserve"> durante a leitura, pode-se afirmar que a leitura não é um processo exato, detalhado, com a compreensão de vocabulário idêntico. Ela vai além</w:t>
      </w:r>
      <w:r w:rsidR="00B31E07" w:rsidRPr="00305E12">
        <w:rPr>
          <w:rFonts w:cs="Arial"/>
          <w:szCs w:val="24"/>
        </w:rPr>
        <w:t xml:space="preserve">, </w:t>
      </w:r>
      <w:r w:rsidRPr="00305E12">
        <w:rPr>
          <w:rFonts w:cs="Arial"/>
          <w:szCs w:val="24"/>
        </w:rPr>
        <w:t>pois, o leitor passa a gerar suas pistas e expectativas para uma melhor compreensão.</w:t>
      </w:r>
    </w:p>
    <w:p w:rsidR="008674E4" w:rsidRPr="00305E12" w:rsidRDefault="00044541" w:rsidP="007770BB">
      <w:pPr>
        <w:tabs>
          <w:tab w:val="left" w:pos="284"/>
        </w:tabs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</w:r>
      <w:r w:rsidR="007770BB" w:rsidRPr="00305E12">
        <w:rPr>
          <w:rFonts w:cs="Arial"/>
          <w:szCs w:val="24"/>
        </w:rPr>
        <w:tab/>
      </w:r>
      <w:r w:rsidR="006F3E8A">
        <w:rPr>
          <w:rFonts w:cs="Arial"/>
          <w:szCs w:val="24"/>
        </w:rPr>
        <w:t>O aluno</w:t>
      </w:r>
      <w:r w:rsidR="00B31E07" w:rsidRPr="00305E12">
        <w:rPr>
          <w:rFonts w:cs="Arial"/>
          <w:szCs w:val="24"/>
        </w:rPr>
        <w:t>,</w:t>
      </w:r>
      <w:r w:rsidR="0050186C" w:rsidRPr="00305E12">
        <w:rPr>
          <w:rFonts w:cs="Arial"/>
          <w:szCs w:val="24"/>
        </w:rPr>
        <w:t xml:space="preserve"> a</w:t>
      </w:r>
      <w:r w:rsidRPr="00305E12">
        <w:rPr>
          <w:rFonts w:cs="Arial"/>
          <w:szCs w:val="24"/>
        </w:rPr>
        <w:t>o capacitar</w:t>
      </w:r>
      <w:r w:rsidR="0050186C" w:rsidRPr="00305E12">
        <w:rPr>
          <w:rFonts w:cs="Arial"/>
          <w:szCs w:val="24"/>
        </w:rPr>
        <w:t>-se para a leitura,</w:t>
      </w:r>
      <w:r w:rsidR="006F3E8A">
        <w:rPr>
          <w:rFonts w:cs="Arial"/>
          <w:szCs w:val="24"/>
        </w:rPr>
        <w:t xml:space="preserve"> passará</w:t>
      </w:r>
      <w:r w:rsidR="008674E4" w:rsidRPr="00305E12">
        <w:rPr>
          <w:rFonts w:cs="Arial"/>
          <w:szCs w:val="24"/>
        </w:rPr>
        <w:t xml:space="preserve"> a tomar decisão provisória no texto</w:t>
      </w:r>
      <w:r w:rsidR="00B31E07" w:rsidRPr="00305E12">
        <w:rPr>
          <w:rFonts w:cs="Arial"/>
          <w:szCs w:val="24"/>
        </w:rPr>
        <w:t xml:space="preserve"> e</w:t>
      </w:r>
      <w:r w:rsidR="008674E4" w:rsidRPr="00305E12">
        <w:rPr>
          <w:rFonts w:cs="Arial"/>
          <w:szCs w:val="24"/>
        </w:rPr>
        <w:t xml:space="preserve"> que </w:t>
      </w:r>
      <w:r w:rsidR="0050186C" w:rsidRPr="00305E12">
        <w:rPr>
          <w:rFonts w:cs="Arial"/>
          <w:szCs w:val="24"/>
        </w:rPr>
        <w:t>no desenvolvimento da leitura vai</w:t>
      </w:r>
      <w:r w:rsidR="008674E4" w:rsidRPr="00305E12">
        <w:rPr>
          <w:rFonts w:cs="Arial"/>
          <w:szCs w:val="24"/>
        </w:rPr>
        <w:t xml:space="preserve"> ganhando estrutura</w:t>
      </w:r>
      <w:r w:rsidR="006F3E8A">
        <w:rPr>
          <w:rFonts w:cs="Arial"/>
          <w:szCs w:val="24"/>
        </w:rPr>
        <w:t>;</w:t>
      </w:r>
      <w:r w:rsidR="008674E4" w:rsidRPr="00305E12">
        <w:rPr>
          <w:rFonts w:cs="Arial"/>
          <w:szCs w:val="24"/>
        </w:rPr>
        <w:t xml:space="preserve"> isto</w:t>
      </w:r>
      <w:r w:rsidR="00B31E07" w:rsidRPr="00305E12">
        <w:rPr>
          <w:rFonts w:cs="Arial"/>
          <w:szCs w:val="24"/>
        </w:rPr>
        <w:t xml:space="preserve"> é</w:t>
      </w:r>
      <w:r w:rsidR="008674E4" w:rsidRPr="00305E12">
        <w:rPr>
          <w:rFonts w:cs="Arial"/>
          <w:szCs w:val="24"/>
        </w:rPr>
        <w:t xml:space="preserve"> possível</w:t>
      </w:r>
      <w:r w:rsidR="00B31E07" w:rsidRPr="00305E12">
        <w:rPr>
          <w:rFonts w:cs="Arial"/>
          <w:szCs w:val="24"/>
        </w:rPr>
        <w:t>,</w:t>
      </w:r>
      <w:r w:rsidR="006F3E8A">
        <w:rPr>
          <w:rFonts w:cs="Arial"/>
          <w:szCs w:val="24"/>
        </w:rPr>
        <w:t xml:space="preserve"> pois</w:t>
      </w:r>
      <w:r w:rsidR="008674E4" w:rsidRPr="00305E12">
        <w:rPr>
          <w:rFonts w:cs="Arial"/>
          <w:szCs w:val="24"/>
        </w:rPr>
        <w:t xml:space="preserve"> cabe espaço para mesclar a leitura com o vocabulário, somado ao conhecim</w:t>
      </w:r>
      <w:r w:rsidR="006F3E8A">
        <w:rPr>
          <w:rFonts w:cs="Arial"/>
          <w:szCs w:val="24"/>
        </w:rPr>
        <w:t>ento de mundo, o</w:t>
      </w:r>
      <w:r w:rsidR="0009437F" w:rsidRPr="00305E12">
        <w:rPr>
          <w:rFonts w:cs="Arial"/>
          <w:szCs w:val="24"/>
        </w:rPr>
        <w:t xml:space="preserve"> que aos poucos vai</w:t>
      </w:r>
      <w:r w:rsidR="008674E4" w:rsidRPr="00305E12">
        <w:rPr>
          <w:rFonts w:cs="Arial"/>
          <w:szCs w:val="24"/>
        </w:rPr>
        <w:t xml:space="preserve"> </w:t>
      </w:r>
      <w:r w:rsidR="0009437F" w:rsidRPr="00305E12">
        <w:rPr>
          <w:rFonts w:cs="Arial"/>
          <w:szCs w:val="24"/>
        </w:rPr>
        <w:t>preparando</w:t>
      </w:r>
      <w:r w:rsidR="008674E4" w:rsidRPr="00305E12">
        <w:rPr>
          <w:rFonts w:cs="Arial"/>
          <w:szCs w:val="24"/>
        </w:rPr>
        <w:t xml:space="preserve"> os alunos para o meio em que estão inseridos. Para Martins:</w:t>
      </w:r>
    </w:p>
    <w:p w:rsidR="008674E4" w:rsidRPr="00BC5F3A" w:rsidRDefault="0009437F" w:rsidP="00BC5F3A">
      <w:pPr>
        <w:tabs>
          <w:tab w:val="left" w:pos="284"/>
        </w:tabs>
        <w:spacing w:line="360" w:lineRule="auto"/>
        <w:ind w:left="2268"/>
        <w:rPr>
          <w:rFonts w:cs="Arial"/>
          <w:i/>
          <w:sz w:val="20"/>
        </w:rPr>
      </w:pPr>
      <w:r w:rsidRPr="00BC5F3A">
        <w:rPr>
          <w:rFonts w:cs="Arial"/>
          <w:i/>
          <w:sz w:val="20"/>
        </w:rPr>
        <w:t xml:space="preserve">Se o conceito de leitura é </w:t>
      </w:r>
      <w:r w:rsidR="008674E4" w:rsidRPr="00BC5F3A">
        <w:rPr>
          <w:rFonts w:cs="Arial"/>
          <w:i/>
          <w:sz w:val="20"/>
        </w:rPr>
        <w:t>geralmente restrito a decifração da escrita, sua aprendizagem, no entanto</w:t>
      </w:r>
      <w:r w:rsidRPr="00BC5F3A">
        <w:rPr>
          <w:rFonts w:cs="Arial"/>
          <w:i/>
          <w:sz w:val="20"/>
        </w:rPr>
        <w:t>,</w:t>
      </w:r>
      <w:r w:rsidR="008674E4" w:rsidRPr="00BC5F3A">
        <w:rPr>
          <w:rFonts w:cs="Arial"/>
          <w:i/>
          <w:sz w:val="20"/>
        </w:rPr>
        <w:t xml:space="preserve"> liga-se por tradição ao processo de formação global do indivíduo, a sua capacitação para o convívio e atuações políticas, so</w:t>
      </w:r>
      <w:r w:rsidR="00B31E07" w:rsidRPr="00BC5F3A">
        <w:rPr>
          <w:rFonts w:cs="Arial"/>
          <w:i/>
          <w:sz w:val="20"/>
        </w:rPr>
        <w:t>ciais e c</w:t>
      </w:r>
      <w:r w:rsidRPr="00BC5F3A">
        <w:rPr>
          <w:rFonts w:cs="Arial"/>
          <w:i/>
          <w:sz w:val="20"/>
        </w:rPr>
        <w:t>ulturais</w:t>
      </w:r>
      <w:r w:rsidR="00B31E07" w:rsidRPr="00BC5F3A">
        <w:rPr>
          <w:rFonts w:cs="Arial"/>
          <w:i/>
          <w:sz w:val="20"/>
        </w:rPr>
        <w:t xml:space="preserve"> (1982 pág. 22)</w:t>
      </w:r>
      <w:r w:rsidR="008674E4" w:rsidRPr="00BC5F3A">
        <w:rPr>
          <w:rFonts w:cs="Arial"/>
          <w:i/>
          <w:sz w:val="20"/>
        </w:rPr>
        <w:t>.</w:t>
      </w:r>
    </w:p>
    <w:p w:rsidR="008674E4" w:rsidRPr="00305E12" w:rsidRDefault="008674E4" w:rsidP="007770BB">
      <w:pPr>
        <w:tabs>
          <w:tab w:val="left" w:pos="284"/>
        </w:tabs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</w:r>
      <w:r w:rsidR="007770BB" w:rsidRPr="00305E12">
        <w:rPr>
          <w:rFonts w:cs="Arial"/>
          <w:szCs w:val="24"/>
        </w:rPr>
        <w:tab/>
      </w:r>
      <w:r w:rsidRPr="00305E12">
        <w:rPr>
          <w:rFonts w:cs="Arial"/>
          <w:szCs w:val="24"/>
        </w:rPr>
        <w:t>Compreende-se que</w:t>
      </w:r>
      <w:r w:rsidR="0009437F" w:rsidRPr="00305E12">
        <w:rPr>
          <w:rFonts w:cs="Arial"/>
          <w:szCs w:val="24"/>
        </w:rPr>
        <w:t>,</w:t>
      </w:r>
      <w:r w:rsidRPr="00305E12">
        <w:rPr>
          <w:rFonts w:cs="Arial"/>
          <w:szCs w:val="24"/>
        </w:rPr>
        <w:t xml:space="preserve"> para o autor Martins, a leitura</w:t>
      </w:r>
      <w:r w:rsidR="00B31E07" w:rsidRPr="00305E12">
        <w:rPr>
          <w:rFonts w:cs="Arial"/>
          <w:szCs w:val="24"/>
        </w:rPr>
        <w:t>,</w:t>
      </w:r>
      <w:r w:rsidRPr="00305E12">
        <w:rPr>
          <w:rFonts w:cs="Arial"/>
          <w:szCs w:val="24"/>
        </w:rPr>
        <w:t xml:space="preserve"> quando decodificada, </w:t>
      </w:r>
      <w:r w:rsidR="0009437F" w:rsidRPr="00305E12">
        <w:rPr>
          <w:rFonts w:cs="Arial"/>
          <w:szCs w:val="24"/>
        </w:rPr>
        <w:t>pel</w:t>
      </w:r>
      <w:r w:rsidRPr="00305E12">
        <w:rPr>
          <w:rFonts w:cs="Arial"/>
          <w:szCs w:val="24"/>
        </w:rPr>
        <w:t>as pessoas</w:t>
      </w:r>
      <w:r w:rsidR="0009437F" w:rsidRPr="00305E12">
        <w:rPr>
          <w:rFonts w:cs="Arial"/>
          <w:szCs w:val="24"/>
        </w:rPr>
        <w:t>,</w:t>
      </w:r>
      <w:r w:rsidRPr="00305E12">
        <w:rPr>
          <w:rFonts w:cs="Arial"/>
          <w:szCs w:val="24"/>
        </w:rPr>
        <w:t xml:space="preserve"> passa a se conformar com regras e valores que são impostas à ela. Entende-se </w:t>
      </w:r>
      <w:r w:rsidR="0009437F" w:rsidRPr="00305E12">
        <w:rPr>
          <w:rFonts w:cs="Arial"/>
          <w:szCs w:val="24"/>
        </w:rPr>
        <w:t>que a leitura não é apenas isto. D</w:t>
      </w:r>
      <w:r w:rsidRPr="00305E12">
        <w:rPr>
          <w:rFonts w:cs="Arial"/>
          <w:szCs w:val="24"/>
        </w:rPr>
        <w:t>urante a leitura deve</w:t>
      </w:r>
      <w:r w:rsidR="0009437F" w:rsidRPr="00305E12">
        <w:rPr>
          <w:rFonts w:cs="Arial"/>
          <w:szCs w:val="24"/>
        </w:rPr>
        <w:t>m</w:t>
      </w:r>
      <w:r w:rsidRPr="00305E12">
        <w:rPr>
          <w:rFonts w:cs="Arial"/>
          <w:szCs w:val="24"/>
        </w:rPr>
        <w:t xml:space="preserve"> ocorrer questionamentos, críticas, para que o texto faça sentido ao leitor e promova seu crescimento intelectual.</w:t>
      </w:r>
    </w:p>
    <w:p w:rsidR="008674E4" w:rsidRPr="00305E12" w:rsidRDefault="008674E4" w:rsidP="007770BB">
      <w:pPr>
        <w:tabs>
          <w:tab w:val="left" w:pos="284"/>
        </w:tabs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</w:r>
      <w:r w:rsidR="007770BB" w:rsidRPr="00305E12">
        <w:rPr>
          <w:rFonts w:cs="Arial"/>
          <w:szCs w:val="24"/>
        </w:rPr>
        <w:tab/>
      </w:r>
      <w:r w:rsidRPr="00305E12">
        <w:rPr>
          <w:rFonts w:cs="Arial"/>
          <w:szCs w:val="24"/>
        </w:rPr>
        <w:t>No entanto, sem compreender o texto</w:t>
      </w:r>
      <w:r w:rsidR="00B31E07" w:rsidRPr="00305E12">
        <w:rPr>
          <w:rFonts w:cs="Arial"/>
          <w:szCs w:val="24"/>
        </w:rPr>
        <w:t>,</w:t>
      </w:r>
      <w:r w:rsidRPr="00305E12">
        <w:rPr>
          <w:rFonts w:cs="Arial"/>
          <w:szCs w:val="24"/>
        </w:rPr>
        <w:t xml:space="preserve"> o ato de ler continua sendo visto somente como uma </w:t>
      </w:r>
      <w:r w:rsidR="0009437F" w:rsidRPr="00305E12">
        <w:rPr>
          <w:rFonts w:cs="Arial"/>
          <w:szCs w:val="24"/>
        </w:rPr>
        <w:t xml:space="preserve">mera </w:t>
      </w:r>
      <w:r w:rsidRPr="00305E12">
        <w:rPr>
          <w:rFonts w:cs="Arial"/>
          <w:szCs w:val="24"/>
        </w:rPr>
        <w:t>decodificação</w:t>
      </w:r>
      <w:r w:rsidR="00B31E07" w:rsidRPr="00305E12">
        <w:rPr>
          <w:rFonts w:cs="Arial"/>
          <w:szCs w:val="24"/>
        </w:rPr>
        <w:t xml:space="preserve">, </w:t>
      </w:r>
      <w:r w:rsidRPr="00305E12">
        <w:rPr>
          <w:rFonts w:cs="Arial"/>
          <w:szCs w:val="24"/>
        </w:rPr>
        <w:t>pois, a mesma não está explorando o conhecimento do leitor. Para que isto não aconteça, a leitura deve ser trabalhada na vida da criança, desenvolvendo seu cognitivo, despertando outros interesses e curiosidades.</w:t>
      </w:r>
    </w:p>
    <w:p w:rsidR="008674E4" w:rsidRPr="00305E12" w:rsidRDefault="008674E4" w:rsidP="007770BB">
      <w:pPr>
        <w:tabs>
          <w:tab w:val="left" w:pos="284"/>
        </w:tabs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</w:r>
      <w:r w:rsidR="007770BB" w:rsidRPr="00305E12">
        <w:rPr>
          <w:rFonts w:cs="Arial"/>
          <w:szCs w:val="24"/>
        </w:rPr>
        <w:tab/>
      </w:r>
      <w:r w:rsidR="00BC5F3A">
        <w:rPr>
          <w:rFonts w:cs="Arial"/>
          <w:szCs w:val="24"/>
        </w:rPr>
        <w:t>Neste sentido</w:t>
      </w:r>
      <w:r w:rsidR="00B31E07" w:rsidRPr="00305E12">
        <w:rPr>
          <w:rFonts w:cs="Arial"/>
          <w:szCs w:val="24"/>
        </w:rPr>
        <w:t>, a leitura nos permitirá</w:t>
      </w:r>
      <w:r w:rsidRPr="00305E12">
        <w:rPr>
          <w:rFonts w:cs="Arial"/>
          <w:szCs w:val="24"/>
        </w:rPr>
        <w:t xml:space="preserve"> ir além do óbvio</w:t>
      </w:r>
      <w:r w:rsidR="00B31E07" w:rsidRPr="00305E12">
        <w:rPr>
          <w:rFonts w:cs="Arial"/>
          <w:szCs w:val="24"/>
        </w:rPr>
        <w:t>,</w:t>
      </w:r>
      <w:r w:rsidR="00BC5F3A">
        <w:rPr>
          <w:rFonts w:cs="Arial"/>
          <w:szCs w:val="24"/>
        </w:rPr>
        <w:t xml:space="preserve"> pois</w:t>
      </w:r>
      <w:r w:rsidRPr="00305E12">
        <w:rPr>
          <w:rFonts w:cs="Arial"/>
          <w:szCs w:val="24"/>
        </w:rPr>
        <w:t xml:space="preserve"> promove a interação, deixando espaço para que </w:t>
      </w:r>
      <w:r w:rsidR="00B31E07" w:rsidRPr="00305E12">
        <w:rPr>
          <w:rFonts w:cs="Arial"/>
          <w:szCs w:val="24"/>
        </w:rPr>
        <w:t xml:space="preserve">sejam </w:t>
      </w:r>
      <w:r w:rsidRPr="00305E12">
        <w:rPr>
          <w:rFonts w:cs="Arial"/>
          <w:szCs w:val="24"/>
        </w:rPr>
        <w:t>exp</w:t>
      </w:r>
      <w:r w:rsidR="00B31E07" w:rsidRPr="00305E12">
        <w:rPr>
          <w:rFonts w:cs="Arial"/>
          <w:szCs w:val="24"/>
        </w:rPr>
        <w:t>ostas as</w:t>
      </w:r>
      <w:r w:rsidR="0050186C" w:rsidRPr="00305E12">
        <w:rPr>
          <w:rFonts w:cs="Arial"/>
          <w:szCs w:val="24"/>
        </w:rPr>
        <w:t xml:space="preserve"> opiniões, críticas</w:t>
      </w:r>
      <w:r w:rsidR="00B31E07" w:rsidRPr="00305E12">
        <w:rPr>
          <w:rFonts w:cs="Arial"/>
          <w:szCs w:val="24"/>
        </w:rPr>
        <w:t xml:space="preserve"> e</w:t>
      </w:r>
      <w:r w:rsidR="0050186C" w:rsidRPr="00305E12">
        <w:rPr>
          <w:rFonts w:cs="Arial"/>
          <w:szCs w:val="24"/>
        </w:rPr>
        <w:t xml:space="preserve"> ideias</w:t>
      </w:r>
      <w:r w:rsidR="00BC5F3A">
        <w:rPr>
          <w:rFonts w:cs="Arial"/>
          <w:szCs w:val="24"/>
        </w:rPr>
        <w:t xml:space="preserve">. Assim, </w:t>
      </w:r>
      <w:r w:rsidRPr="00305E12">
        <w:rPr>
          <w:rFonts w:cs="Arial"/>
          <w:szCs w:val="24"/>
        </w:rPr>
        <w:t>o leitor</w:t>
      </w:r>
      <w:r w:rsidR="006D6C9C" w:rsidRPr="00305E12">
        <w:rPr>
          <w:rFonts w:cs="Arial"/>
          <w:szCs w:val="24"/>
        </w:rPr>
        <w:t xml:space="preserve"> pass</w:t>
      </w:r>
      <w:r w:rsidR="00BC5F3A">
        <w:rPr>
          <w:rFonts w:cs="Arial"/>
          <w:szCs w:val="24"/>
        </w:rPr>
        <w:t>a</w:t>
      </w:r>
      <w:r w:rsidR="006D6C9C" w:rsidRPr="00305E12">
        <w:rPr>
          <w:rFonts w:cs="Arial"/>
          <w:szCs w:val="24"/>
        </w:rPr>
        <w:t xml:space="preserve"> a</w:t>
      </w:r>
      <w:r w:rsidRPr="00305E12">
        <w:rPr>
          <w:rFonts w:cs="Arial"/>
          <w:szCs w:val="24"/>
        </w:rPr>
        <w:t xml:space="preserve"> deixar suas contribuições para o texto.</w:t>
      </w:r>
    </w:p>
    <w:p w:rsidR="008674E4" w:rsidRPr="00305E12" w:rsidRDefault="008674E4" w:rsidP="007770BB">
      <w:pPr>
        <w:tabs>
          <w:tab w:val="left" w:pos="284"/>
        </w:tabs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</w:r>
      <w:r w:rsidR="007770BB" w:rsidRPr="00305E12">
        <w:rPr>
          <w:rFonts w:cs="Arial"/>
          <w:szCs w:val="24"/>
        </w:rPr>
        <w:tab/>
      </w:r>
      <w:r w:rsidRPr="00305E12">
        <w:rPr>
          <w:rFonts w:cs="Arial"/>
          <w:szCs w:val="24"/>
        </w:rPr>
        <w:t>Quando</w:t>
      </w:r>
      <w:r w:rsidR="00B31E07" w:rsidRPr="00305E12">
        <w:rPr>
          <w:rFonts w:cs="Arial"/>
          <w:szCs w:val="24"/>
        </w:rPr>
        <w:t xml:space="preserve"> nos</w:t>
      </w:r>
      <w:r w:rsidRPr="00305E12">
        <w:rPr>
          <w:rFonts w:cs="Arial"/>
          <w:szCs w:val="24"/>
        </w:rPr>
        <w:t xml:space="preserve"> torna</w:t>
      </w:r>
      <w:r w:rsidR="0009437F" w:rsidRPr="00305E12">
        <w:rPr>
          <w:rFonts w:cs="Arial"/>
          <w:szCs w:val="24"/>
        </w:rPr>
        <w:t>r</w:t>
      </w:r>
      <w:r w:rsidRPr="00305E12">
        <w:rPr>
          <w:rFonts w:cs="Arial"/>
          <w:szCs w:val="24"/>
        </w:rPr>
        <w:t>mos leitores ativos</w:t>
      </w:r>
      <w:r w:rsidR="00B31E07" w:rsidRPr="00305E12">
        <w:rPr>
          <w:rFonts w:cs="Arial"/>
          <w:szCs w:val="24"/>
        </w:rPr>
        <w:t>,</w:t>
      </w:r>
      <w:r w:rsidRPr="00305E12">
        <w:rPr>
          <w:rFonts w:cs="Arial"/>
          <w:szCs w:val="24"/>
        </w:rPr>
        <w:t xml:space="preserve"> ampliaremos o conhecimento intelectual e o conhecimento de mun</w:t>
      </w:r>
      <w:r w:rsidR="0009437F" w:rsidRPr="00305E12">
        <w:rPr>
          <w:rFonts w:cs="Arial"/>
          <w:szCs w:val="24"/>
        </w:rPr>
        <w:t xml:space="preserve">do. Ao compreendermos um texto, </w:t>
      </w:r>
      <w:r w:rsidRPr="00305E12">
        <w:rPr>
          <w:rFonts w:cs="Arial"/>
          <w:szCs w:val="24"/>
        </w:rPr>
        <w:t>prova</w:t>
      </w:r>
      <w:r w:rsidR="0009437F" w:rsidRPr="00305E12">
        <w:rPr>
          <w:rFonts w:cs="Arial"/>
          <w:szCs w:val="24"/>
        </w:rPr>
        <w:t>mos</w:t>
      </w:r>
      <w:r w:rsidRPr="00305E12">
        <w:rPr>
          <w:rFonts w:cs="Arial"/>
          <w:szCs w:val="24"/>
        </w:rPr>
        <w:t xml:space="preserve"> que temos saberes associados ao da língua e </w:t>
      </w:r>
      <w:r w:rsidR="00B31E07" w:rsidRPr="00305E12">
        <w:rPr>
          <w:rFonts w:cs="Arial"/>
          <w:szCs w:val="24"/>
        </w:rPr>
        <w:t>a</w:t>
      </w:r>
      <w:r w:rsidRPr="00305E12">
        <w:rPr>
          <w:rFonts w:cs="Arial"/>
          <w:szCs w:val="24"/>
        </w:rPr>
        <w:t>os de mundo.</w:t>
      </w:r>
    </w:p>
    <w:p w:rsidR="008674E4" w:rsidRPr="00305E12" w:rsidRDefault="008674E4" w:rsidP="006D6C9C">
      <w:pPr>
        <w:spacing w:line="360" w:lineRule="auto"/>
        <w:rPr>
          <w:rFonts w:cs="Arial"/>
          <w:b/>
          <w:szCs w:val="24"/>
        </w:rPr>
      </w:pPr>
    </w:p>
    <w:p w:rsidR="008674E4" w:rsidRPr="00305E12" w:rsidRDefault="00F92ECA" w:rsidP="00F92ECA">
      <w:pPr>
        <w:pStyle w:val="Ttulo1"/>
      </w:pPr>
      <w:r>
        <w:t>A LEITURA EM SALA DE AULA</w:t>
      </w:r>
    </w:p>
    <w:p w:rsidR="008674E4" w:rsidRPr="00305E12" w:rsidRDefault="008674E4" w:rsidP="0001204D">
      <w:pPr>
        <w:shd w:val="clear" w:color="auto" w:fill="FFFFFF"/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>            O interesse pela leitura, dificilmente encontra-se desabrochado nos alunos, pois o gosto pela leitura é adquirido aos poucos e com muito</w:t>
      </w:r>
      <w:r w:rsidR="0009437F" w:rsidRPr="00305E12">
        <w:rPr>
          <w:rFonts w:cs="Arial"/>
          <w:szCs w:val="24"/>
        </w:rPr>
        <w:t xml:space="preserve"> estímulo e</w:t>
      </w:r>
      <w:r w:rsidRPr="00305E12">
        <w:rPr>
          <w:rFonts w:cs="Arial"/>
          <w:szCs w:val="24"/>
        </w:rPr>
        <w:t xml:space="preserve"> trabalho. Para enfrentar os problemas </w:t>
      </w:r>
      <w:r w:rsidR="00BC5F3A">
        <w:rPr>
          <w:rFonts w:cs="Arial"/>
          <w:szCs w:val="24"/>
        </w:rPr>
        <w:t>advindas da falta de</w:t>
      </w:r>
      <w:r w:rsidRPr="00305E12">
        <w:rPr>
          <w:rFonts w:cs="Arial"/>
          <w:szCs w:val="24"/>
        </w:rPr>
        <w:t xml:space="preserve"> leitu</w:t>
      </w:r>
      <w:r w:rsidR="00BC5F3A">
        <w:rPr>
          <w:rFonts w:cs="Arial"/>
          <w:szCs w:val="24"/>
        </w:rPr>
        <w:t>ra, a escola deve reconhecer o</w:t>
      </w:r>
      <w:r w:rsidRPr="00305E12">
        <w:rPr>
          <w:rFonts w:cs="Arial"/>
          <w:szCs w:val="24"/>
        </w:rPr>
        <w:t xml:space="preserve"> </w:t>
      </w:r>
      <w:r w:rsidR="00BC5F3A">
        <w:rPr>
          <w:rFonts w:cs="Arial"/>
          <w:szCs w:val="24"/>
        </w:rPr>
        <w:t xml:space="preserve">papel </w:t>
      </w:r>
      <w:r w:rsidRPr="00305E12">
        <w:rPr>
          <w:rFonts w:cs="Arial"/>
          <w:szCs w:val="24"/>
        </w:rPr>
        <w:t>neste processo po</w:t>
      </w:r>
      <w:r w:rsidR="006D6C9C" w:rsidRPr="00305E12">
        <w:rPr>
          <w:rFonts w:cs="Arial"/>
          <w:szCs w:val="24"/>
        </w:rPr>
        <w:t>rque</w:t>
      </w:r>
      <w:r w:rsidRPr="00305E12">
        <w:rPr>
          <w:rFonts w:cs="Arial"/>
          <w:szCs w:val="24"/>
        </w:rPr>
        <w:t xml:space="preserve"> é na escola que </w:t>
      </w:r>
      <w:r w:rsidR="006D6C9C" w:rsidRPr="00305E12">
        <w:rPr>
          <w:rFonts w:cs="Arial"/>
          <w:szCs w:val="24"/>
        </w:rPr>
        <w:t>a maioria d</w:t>
      </w:r>
      <w:r w:rsidRPr="00305E12">
        <w:rPr>
          <w:rFonts w:cs="Arial"/>
          <w:szCs w:val="24"/>
        </w:rPr>
        <w:t>os alunos aprenderão a gostar dos livro</w:t>
      </w:r>
      <w:r w:rsidR="00216984" w:rsidRPr="00305E12">
        <w:rPr>
          <w:rFonts w:cs="Arial"/>
          <w:szCs w:val="24"/>
        </w:rPr>
        <w:t>s e a ter seu primeiro contato.</w:t>
      </w:r>
    </w:p>
    <w:p w:rsidR="008674E4" w:rsidRPr="00305E12" w:rsidRDefault="00216984" w:rsidP="0001204D">
      <w:pPr>
        <w:shd w:val="clear" w:color="auto" w:fill="FFFFFF"/>
        <w:spacing w:line="360" w:lineRule="auto"/>
        <w:ind w:firstLine="708"/>
        <w:rPr>
          <w:rFonts w:cs="Arial"/>
          <w:szCs w:val="24"/>
        </w:rPr>
      </w:pPr>
      <w:r w:rsidRPr="00305E12">
        <w:rPr>
          <w:rFonts w:cs="Arial"/>
          <w:szCs w:val="24"/>
        </w:rPr>
        <w:t xml:space="preserve">Quando a escola assume </w:t>
      </w:r>
      <w:r w:rsidR="00BC5F3A">
        <w:rPr>
          <w:rFonts w:cs="Arial"/>
          <w:szCs w:val="24"/>
        </w:rPr>
        <w:t>sua importância</w:t>
      </w:r>
      <w:r w:rsidR="008674E4" w:rsidRPr="00305E12">
        <w:rPr>
          <w:rFonts w:cs="Arial"/>
          <w:szCs w:val="24"/>
        </w:rPr>
        <w:t>, o professor deve</w:t>
      </w:r>
      <w:r w:rsidRPr="00305E12">
        <w:rPr>
          <w:rFonts w:cs="Arial"/>
          <w:szCs w:val="24"/>
        </w:rPr>
        <w:t>,</w:t>
      </w:r>
      <w:r w:rsidR="008674E4" w:rsidRPr="00305E12">
        <w:rPr>
          <w:rFonts w:cs="Arial"/>
          <w:szCs w:val="24"/>
        </w:rPr>
        <w:t> então</w:t>
      </w:r>
      <w:r w:rsidRPr="00305E12">
        <w:rPr>
          <w:rFonts w:cs="Arial"/>
          <w:szCs w:val="24"/>
        </w:rPr>
        <w:t>,</w:t>
      </w:r>
      <w:r w:rsidR="008674E4" w:rsidRPr="00305E12">
        <w:rPr>
          <w:rFonts w:cs="Arial"/>
          <w:szCs w:val="24"/>
        </w:rPr>
        <w:t> ampliar seus horizontes, indo além do seu conteúdo pré-determinado</w:t>
      </w:r>
      <w:r w:rsidR="00BC5F3A">
        <w:rPr>
          <w:rFonts w:cs="Arial"/>
          <w:szCs w:val="24"/>
        </w:rPr>
        <w:t>;</w:t>
      </w:r>
      <w:r w:rsidR="008674E4" w:rsidRPr="00305E12">
        <w:rPr>
          <w:rFonts w:cs="Arial"/>
          <w:szCs w:val="24"/>
        </w:rPr>
        <w:t xml:space="preserve"> </w:t>
      </w:r>
      <w:r w:rsidR="000E2902" w:rsidRPr="00305E12">
        <w:rPr>
          <w:rFonts w:cs="Arial"/>
          <w:szCs w:val="24"/>
        </w:rPr>
        <w:t>c</w:t>
      </w:r>
      <w:r w:rsidR="008674E4" w:rsidRPr="00305E12">
        <w:rPr>
          <w:rFonts w:cs="Arial"/>
          <w:szCs w:val="24"/>
        </w:rPr>
        <w:t>o</w:t>
      </w:r>
      <w:r w:rsidR="000E2902" w:rsidRPr="00305E12">
        <w:rPr>
          <w:rFonts w:cs="Arial"/>
          <w:szCs w:val="24"/>
        </w:rPr>
        <w:t>m isso será despertado</w:t>
      </w:r>
      <w:r w:rsidR="008674E4" w:rsidRPr="00305E12">
        <w:rPr>
          <w:rFonts w:cs="Arial"/>
          <w:szCs w:val="24"/>
        </w:rPr>
        <w:t xml:space="preserve"> nos alunos</w:t>
      </w:r>
      <w:r w:rsidR="000E2902" w:rsidRPr="00305E12">
        <w:rPr>
          <w:rFonts w:cs="Arial"/>
          <w:szCs w:val="24"/>
        </w:rPr>
        <w:t>,</w:t>
      </w:r>
      <w:r w:rsidR="008674E4" w:rsidRPr="00305E12">
        <w:rPr>
          <w:rFonts w:cs="Arial"/>
          <w:szCs w:val="24"/>
        </w:rPr>
        <w:t xml:space="preserve"> novos interesses e curiosidades. Se o professor não busca</w:t>
      </w:r>
      <w:r w:rsidR="000E2902" w:rsidRPr="00305E12">
        <w:rPr>
          <w:rFonts w:cs="Arial"/>
          <w:szCs w:val="24"/>
        </w:rPr>
        <w:t>r</w:t>
      </w:r>
      <w:r w:rsidRPr="00305E12">
        <w:rPr>
          <w:rFonts w:cs="Arial"/>
          <w:szCs w:val="24"/>
        </w:rPr>
        <w:t xml:space="preserve"> novos meios para fazê</w:t>
      </w:r>
      <w:r w:rsidR="0087217B" w:rsidRPr="00305E12">
        <w:rPr>
          <w:rFonts w:cs="Arial"/>
          <w:szCs w:val="24"/>
        </w:rPr>
        <w:t xml:space="preserve">-los </w:t>
      </w:r>
      <w:r w:rsidR="0009437F" w:rsidRPr="00305E12">
        <w:rPr>
          <w:rFonts w:cs="Arial"/>
          <w:szCs w:val="24"/>
        </w:rPr>
        <w:t>desenvolv</w:t>
      </w:r>
      <w:r w:rsidR="0087217B" w:rsidRPr="00305E12">
        <w:rPr>
          <w:rFonts w:cs="Arial"/>
          <w:szCs w:val="24"/>
        </w:rPr>
        <w:t xml:space="preserve">er o </w:t>
      </w:r>
      <w:r w:rsidR="000E2902" w:rsidRPr="00305E12">
        <w:rPr>
          <w:rFonts w:cs="Arial"/>
          <w:szCs w:val="24"/>
        </w:rPr>
        <w:t>gosto pel</w:t>
      </w:r>
      <w:r w:rsidR="008674E4" w:rsidRPr="00305E12">
        <w:rPr>
          <w:rFonts w:cs="Arial"/>
          <w:szCs w:val="24"/>
        </w:rPr>
        <w:t>a leitura,</w:t>
      </w:r>
      <w:r w:rsidRPr="00305E12">
        <w:rPr>
          <w:rFonts w:cs="Arial"/>
          <w:szCs w:val="24"/>
        </w:rPr>
        <w:t xml:space="preserve"> </w:t>
      </w:r>
      <w:r w:rsidR="0087217B" w:rsidRPr="00305E12">
        <w:rPr>
          <w:rFonts w:cs="Arial"/>
          <w:szCs w:val="24"/>
        </w:rPr>
        <w:t>sua essência</w:t>
      </w:r>
      <w:r w:rsidRPr="00305E12">
        <w:rPr>
          <w:rFonts w:cs="Arial"/>
          <w:szCs w:val="24"/>
        </w:rPr>
        <w:t xml:space="preserve"> será perdida. A</w:t>
      </w:r>
      <w:r w:rsidR="008674E4" w:rsidRPr="00305E12">
        <w:rPr>
          <w:rFonts w:cs="Arial"/>
          <w:szCs w:val="24"/>
        </w:rPr>
        <w:t xml:space="preserve"> autonomia e a independência</w:t>
      </w:r>
      <w:r w:rsidRPr="00305E12">
        <w:rPr>
          <w:rFonts w:cs="Arial"/>
          <w:szCs w:val="24"/>
        </w:rPr>
        <w:t xml:space="preserve"> tornam-se nulas</w:t>
      </w:r>
      <w:r w:rsidR="00BC5F3A">
        <w:rPr>
          <w:rFonts w:cs="Arial"/>
          <w:szCs w:val="24"/>
        </w:rPr>
        <w:t>;</w:t>
      </w:r>
      <w:r w:rsidR="0087217B" w:rsidRPr="00305E12">
        <w:rPr>
          <w:rFonts w:cs="Arial"/>
          <w:szCs w:val="24"/>
        </w:rPr>
        <w:t xml:space="preserve"> </w:t>
      </w:r>
      <w:r w:rsidRPr="00305E12">
        <w:rPr>
          <w:rFonts w:cs="Arial"/>
          <w:szCs w:val="24"/>
        </w:rPr>
        <w:t xml:space="preserve">tais </w:t>
      </w:r>
      <w:r w:rsidR="0087217B" w:rsidRPr="00305E12">
        <w:rPr>
          <w:rFonts w:cs="Arial"/>
          <w:szCs w:val="24"/>
        </w:rPr>
        <w:t xml:space="preserve">fatores </w:t>
      </w:r>
      <w:r w:rsidR="008674E4" w:rsidRPr="00305E12">
        <w:rPr>
          <w:rFonts w:cs="Arial"/>
          <w:szCs w:val="24"/>
        </w:rPr>
        <w:t>dificultam a interação entre o leitor e o texto.</w:t>
      </w:r>
    </w:p>
    <w:p w:rsidR="008674E4" w:rsidRPr="00305E12" w:rsidRDefault="008674E4" w:rsidP="0001204D">
      <w:pPr>
        <w:shd w:val="clear" w:color="auto" w:fill="FFFFFF"/>
        <w:spacing w:line="360" w:lineRule="auto"/>
        <w:ind w:firstLine="708"/>
        <w:rPr>
          <w:rFonts w:cs="Arial"/>
          <w:color w:val="222222"/>
          <w:sz w:val="19"/>
          <w:szCs w:val="19"/>
        </w:rPr>
      </w:pPr>
      <w:r w:rsidRPr="00305E12">
        <w:rPr>
          <w:rFonts w:cs="Arial"/>
          <w:szCs w:val="24"/>
        </w:rPr>
        <w:t>Para que</w:t>
      </w:r>
      <w:r w:rsidR="0087217B" w:rsidRPr="00305E12">
        <w:rPr>
          <w:rFonts w:cs="Arial"/>
          <w:szCs w:val="24"/>
        </w:rPr>
        <w:t xml:space="preserve"> </w:t>
      </w:r>
      <w:r w:rsidRPr="00305E12">
        <w:rPr>
          <w:rFonts w:cs="Arial"/>
          <w:szCs w:val="24"/>
        </w:rPr>
        <w:t>i</w:t>
      </w:r>
      <w:r w:rsidR="000E2902" w:rsidRPr="00305E12">
        <w:rPr>
          <w:rFonts w:cs="Arial"/>
          <w:szCs w:val="24"/>
        </w:rPr>
        <w:t xml:space="preserve">sso não aconteça </w:t>
      </w:r>
      <w:r w:rsidRPr="00305E12">
        <w:rPr>
          <w:rFonts w:cs="Arial"/>
          <w:szCs w:val="24"/>
        </w:rPr>
        <w:t>o</w:t>
      </w:r>
      <w:r w:rsidR="000E2902" w:rsidRPr="00305E12">
        <w:rPr>
          <w:rFonts w:cs="Arial"/>
          <w:szCs w:val="24"/>
        </w:rPr>
        <w:t xml:space="preserve"> </w:t>
      </w:r>
      <w:r w:rsidRPr="00305E12">
        <w:rPr>
          <w:rFonts w:cs="Arial"/>
          <w:szCs w:val="24"/>
        </w:rPr>
        <w:t>professor terá que motivar-se e buscar novos conhecimentos,</w:t>
      </w:r>
      <w:r w:rsidR="006D6C9C" w:rsidRPr="00305E12">
        <w:rPr>
          <w:rFonts w:cs="Arial"/>
          <w:szCs w:val="24"/>
        </w:rPr>
        <w:t xml:space="preserve"> </w:t>
      </w:r>
      <w:r w:rsidRPr="00305E12">
        <w:rPr>
          <w:rFonts w:cs="Arial"/>
          <w:szCs w:val="24"/>
        </w:rPr>
        <w:t>trazendo </w:t>
      </w:r>
      <w:r w:rsidR="0087217B" w:rsidRPr="00305E12">
        <w:rPr>
          <w:rFonts w:cs="Arial"/>
          <w:szCs w:val="24"/>
        </w:rPr>
        <w:t xml:space="preserve">para </w:t>
      </w:r>
      <w:r w:rsidR="000E2902" w:rsidRPr="00305E12">
        <w:rPr>
          <w:rFonts w:cs="Arial"/>
          <w:szCs w:val="24"/>
        </w:rPr>
        <w:t>sala de aula divers</w:t>
      </w:r>
      <w:r w:rsidR="0087217B" w:rsidRPr="00305E12">
        <w:rPr>
          <w:rFonts w:cs="Arial"/>
          <w:szCs w:val="24"/>
        </w:rPr>
        <w:t>os tipos de produções</w:t>
      </w:r>
      <w:r w:rsidRPr="00305E12">
        <w:rPr>
          <w:rFonts w:cs="Arial"/>
          <w:szCs w:val="24"/>
        </w:rPr>
        <w:t> textuais, </w:t>
      </w:r>
      <w:r w:rsidR="0087217B" w:rsidRPr="00305E12">
        <w:rPr>
          <w:rFonts w:cs="Arial"/>
          <w:szCs w:val="24"/>
        </w:rPr>
        <w:t>tais</w:t>
      </w:r>
      <w:r w:rsidR="00216984" w:rsidRPr="00305E12">
        <w:rPr>
          <w:rFonts w:cs="Arial"/>
          <w:szCs w:val="24"/>
        </w:rPr>
        <w:t xml:space="preserve"> como</w:t>
      </w:r>
      <w:r w:rsidR="0009437F" w:rsidRPr="00305E12">
        <w:rPr>
          <w:rFonts w:cs="Arial"/>
          <w:szCs w:val="24"/>
        </w:rPr>
        <w:t>:</w:t>
      </w:r>
      <w:r w:rsidR="00A676BC" w:rsidRPr="00305E12">
        <w:rPr>
          <w:rFonts w:cs="Arial"/>
          <w:szCs w:val="24"/>
        </w:rPr>
        <w:t> </w:t>
      </w:r>
      <w:r w:rsidRPr="00305E12">
        <w:rPr>
          <w:rFonts w:cs="Arial"/>
          <w:szCs w:val="24"/>
        </w:rPr>
        <w:t>de cunho social e didático. Essa ampliação de conhecime</w:t>
      </w:r>
      <w:r w:rsidR="00C44DE2" w:rsidRPr="00305E12">
        <w:rPr>
          <w:rFonts w:cs="Arial"/>
          <w:szCs w:val="24"/>
        </w:rPr>
        <w:t>nto torna o aluno mais ativo e</w:t>
      </w:r>
      <w:r w:rsidRPr="00305E12">
        <w:rPr>
          <w:rFonts w:cs="Arial"/>
          <w:szCs w:val="24"/>
        </w:rPr>
        <w:t> responsável</w:t>
      </w:r>
      <w:r w:rsidR="00C44DE2" w:rsidRPr="00305E12">
        <w:rPr>
          <w:rFonts w:cs="Arial"/>
          <w:szCs w:val="24"/>
        </w:rPr>
        <w:t>,</w:t>
      </w:r>
      <w:r w:rsidRPr="00305E12">
        <w:rPr>
          <w:rFonts w:cs="Arial"/>
          <w:szCs w:val="24"/>
        </w:rPr>
        <w:t xml:space="preserve"> capaz de </w:t>
      </w:r>
      <w:r w:rsidR="00C44DE2" w:rsidRPr="00305E12">
        <w:rPr>
          <w:rFonts w:cs="Arial"/>
          <w:szCs w:val="24"/>
        </w:rPr>
        <w:t>interagir</w:t>
      </w:r>
      <w:r w:rsidRPr="00305E12">
        <w:rPr>
          <w:rFonts w:cs="Arial"/>
          <w:szCs w:val="24"/>
        </w:rPr>
        <w:t xml:space="preserve"> com o texto e seus co</w:t>
      </w:r>
      <w:r w:rsidR="006D6C9C" w:rsidRPr="00305E12">
        <w:rPr>
          <w:rFonts w:cs="Arial"/>
          <w:szCs w:val="24"/>
        </w:rPr>
        <w:t>legas.</w:t>
      </w:r>
      <w:r w:rsidR="00C44DE2" w:rsidRPr="00305E12">
        <w:rPr>
          <w:rFonts w:cs="Arial"/>
          <w:szCs w:val="24"/>
        </w:rPr>
        <w:t xml:space="preserve"> Segundo Souza</w:t>
      </w:r>
      <w:r w:rsidR="00BC5F3A">
        <w:rPr>
          <w:rFonts w:cs="Arial"/>
          <w:szCs w:val="24"/>
        </w:rPr>
        <w:t xml:space="preserve"> (</w:t>
      </w:r>
      <w:r w:rsidR="00A676BC" w:rsidRPr="00305E12">
        <w:rPr>
          <w:rFonts w:cs="Arial"/>
          <w:szCs w:val="24"/>
        </w:rPr>
        <w:t>2004</w:t>
      </w:r>
      <w:r w:rsidR="00BC5F3A">
        <w:rPr>
          <w:rFonts w:cs="Arial"/>
          <w:szCs w:val="24"/>
        </w:rPr>
        <w:t xml:space="preserve"> pág.89)</w:t>
      </w:r>
      <w:r w:rsidR="00C44DE2" w:rsidRPr="00305E12">
        <w:rPr>
          <w:rFonts w:cs="Arial"/>
          <w:szCs w:val="24"/>
        </w:rPr>
        <w:t>:</w:t>
      </w:r>
      <w:r w:rsidR="00BC5F3A">
        <w:rPr>
          <w:rFonts w:cs="Arial"/>
          <w:szCs w:val="24"/>
        </w:rPr>
        <w:t>”</w:t>
      </w:r>
      <w:r w:rsidRPr="00305E12">
        <w:rPr>
          <w:rFonts w:cs="Arial"/>
          <w:sz w:val="20"/>
        </w:rPr>
        <w:t> </w:t>
      </w:r>
      <w:r w:rsidRPr="00305E12">
        <w:rPr>
          <w:rFonts w:cs="Arial"/>
          <w:szCs w:val="24"/>
        </w:rPr>
        <w:t>Ao formar leitores na escola devemos ensinar, que a leitura, como muitas das coisas maravilhosa</w:t>
      </w:r>
      <w:r w:rsidR="00C44DE2" w:rsidRPr="00305E12">
        <w:rPr>
          <w:rFonts w:cs="Arial"/>
          <w:szCs w:val="24"/>
        </w:rPr>
        <w:t>s</w:t>
      </w:r>
      <w:r w:rsidRPr="00305E12">
        <w:rPr>
          <w:rFonts w:cs="Arial"/>
          <w:szCs w:val="24"/>
        </w:rPr>
        <w:t xml:space="preserve"> que usufruirmos exige um pouco de esforço, que o gosto pela leitura é adquirido como treino</w:t>
      </w:r>
      <w:r w:rsidR="00BC5F3A">
        <w:rPr>
          <w:rFonts w:cs="Arial"/>
          <w:szCs w:val="24"/>
        </w:rPr>
        <w:t>”</w:t>
      </w:r>
      <w:r w:rsidRPr="00305E12">
        <w:rPr>
          <w:rFonts w:cs="Arial"/>
          <w:szCs w:val="24"/>
        </w:rPr>
        <w:t>. </w:t>
      </w:r>
      <w:r w:rsidR="00BC5F3A" w:rsidRPr="00305E12">
        <w:rPr>
          <w:rFonts w:cs="Arial"/>
          <w:color w:val="222222"/>
          <w:sz w:val="19"/>
          <w:szCs w:val="19"/>
        </w:rPr>
        <w:t xml:space="preserve"> </w:t>
      </w:r>
    </w:p>
    <w:p w:rsidR="008674E4" w:rsidRPr="00305E12" w:rsidRDefault="008674E4" w:rsidP="0001204D">
      <w:pPr>
        <w:shd w:val="clear" w:color="auto" w:fill="FFFFFF"/>
        <w:spacing w:line="360" w:lineRule="auto"/>
        <w:rPr>
          <w:rFonts w:cs="Arial"/>
          <w:sz w:val="19"/>
          <w:szCs w:val="19"/>
        </w:rPr>
      </w:pPr>
      <w:r w:rsidRPr="00305E12">
        <w:rPr>
          <w:rFonts w:cs="Arial"/>
          <w:szCs w:val="24"/>
        </w:rPr>
        <w:t>            Neste sentido, o professor</w:t>
      </w:r>
      <w:r w:rsidR="00A676BC" w:rsidRPr="00305E12">
        <w:rPr>
          <w:rFonts w:cs="Arial"/>
          <w:szCs w:val="24"/>
        </w:rPr>
        <w:t>,</w:t>
      </w:r>
      <w:r w:rsidRPr="00305E12">
        <w:rPr>
          <w:rFonts w:cs="Arial"/>
          <w:szCs w:val="24"/>
        </w:rPr>
        <w:t xml:space="preserve"> como mediador mais próximo do </w:t>
      </w:r>
      <w:r w:rsidR="00A676BC" w:rsidRPr="00305E12">
        <w:rPr>
          <w:rFonts w:cs="Arial"/>
          <w:szCs w:val="24"/>
        </w:rPr>
        <w:t>desenvolvimento do conhecimento dos alunos, motiva</w:t>
      </w:r>
      <w:r w:rsidR="00C44DE2" w:rsidRPr="00305E12">
        <w:rPr>
          <w:rFonts w:cs="Arial"/>
          <w:szCs w:val="24"/>
        </w:rPr>
        <w:t>-os</w:t>
      </w:r>
      <w:r w:rsidRPr="00305E12">
        <w:rPr>
          <w:rFonts w:cs="Arial"/>
          <w:szCs w:val="24"/>
        </w:rPr>
        <w:t xml:space="preserve"> a ser</w:t>
      </w:r>
      <w:r w:rsidR="00C44DE2" w:rsidRPr="00305E12">
        <w:rPr>
          <w:rFonts w:cs="Arial"/>
          <w:szCs w:val="24"/>
        </w:rPr>
        <w:t>em</w:t>
      </w:r>
      <w:r w:rsidRPr="00305E12">
        <w:rPr>
          <w:rFonts w:cs="Arial"/>
          <w:szCs w:val="24"/>
        </w:rPr>
        <w:t xml:space="preserve"> leitores que </w:t>
      </w:r>
      <w:r w:rsidR="00C44DE2" w:rsidRPr="00305E12">
        <w:rPr>
          <w:rFonts w:cs="Arial"/>
          <w:szCs w:val="24"/>
        </w:rPr>
        <w:t xml:space="preserve">vão </w:t>
      </w:r>
      <w:r w:rsidRPr="00305E12">
        <w:rPr>
          <w:rFonts w:cs="Arial"/>
          <w:szCs w:val="24"/>
        </w:rPr>
        <w:t>além da decodificação dos signos. Para que isso seja possível</w:t>
      </w:r>
      <w:r w:rsidR="00A676BC" w:rsidRPr="00305E12">
        <w:rPr>
          <w:rFonts w:cs="Arial"/>
          <w:szCs w:val="24"/>
        </w:rPr>
        <w:t>,</w:t>
      </w:r>
      <w:r w:rsidRPr="00305E12">
        <w:rPr>
          <w:rFonts w:cs="Arial"/>
          <w:szCs w:val="24"/>
        </w:rPr>
        <w:t> os professores devem ensinar alguns pontos do texto para facilitar o</w:t>
      </w:r>
      <w:r w:rsidR="00BC5F3A">
        <w:rPr>
          <w:rFonts w:cs="Arial"/>
          <w:szCs w:val="24"/>
        </w:rPr>
        <w:t> entendimento e compreensão do mesmo</w:t>
      </w:r>
      <w:r w:rsidRPr="00305E12">
        <w:rPr>
          <w:rFonts w:cs="Arial"/>
          <w:szCs w:val="24"/>
        </w:rPr>
        <w:t>.</w:t>
      </w:r>
    </w:p>
    <w:p w:rsidR="008674E4" w:rsidRPr="00305E12" w:rsidRDefault="008674E4" w:rsidP="0001204D">
      <w:pPr>
        <w:shd w:val="clear" w:color="auto" w:fill="FFFFFF"/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>            Ao desenvolver as estratégias de leituras,</w:t>
      </w:r>
      <w:r w:rsidR="004B5477" w:rsidRPr="00305E12">
        <w:rPr>
          <w:rFonts w:cs="Arial"/>
          <w:szCs w:val="24"/>
        </w:rPr>
        <w:t xml:space="preserve"> assunto que será abordado com mais ênfase no próximo capítulo,</w:t>
      </w:r>
      <w:r w:rsidRPr="00305E12">
        <w:rPr>
          <w:rFonts w:cs="Arial"/>
          <w:szCs w:val="24"/>
        </w:rPr>
        <w:t> abriremos ca</w:t>
      </w:r>
      <w:r w:rsidR="00A676BC" w:rsidRPr="00305E12">
        <w:rPr>
          <w:rFonts w:cs="Arial"/>
          <w:szCs w:val="24"/>
        </w:rPr>
        <w:t>minho para formação de leitores</w:t>
      </w:r>
      <w:r w:rsidRPr="00305E12">
        <w:rPr>
          <w:rFonts w:cs="Arial"/>
          <w:szCs w:val="24"/>
        </w:rPr>
        <w:t xml:space="preserve"> ativos</w:t>
      </w:r>
      <w:r w:rsidR="00A676BC" w:rsidRPr="00305E12">
        <w:rPr>
          <w:rFonts w:cs="Arial"/>
          <w:szCs w:val="24"/>
        </w:rPr>
        <w:t>,</w:t>
      </w:r>
      <w:r w:rsidR="00BC5F3A">
        <w:rPr>
          <w:rFonts w:cs="Arial"/>
          <w:szCs w:val="24"/>
        </w:rPr>
        <w:t xml:space="preserve"> que estabeleça</w:t>
      </w:r>
      <w:r w:rsidRPr="00305E12">
        <w:rPr>
          <w:rFonts w:cs="Arial"/>
          <w:szCs w:val="24"/>
        </w:rPr>
        <w:t>m uma ponte entre seus saberes anteriores e os obtidos no texto. É possí</w:t>
      </w:r>
      <w:r w:rsidR="00A676BC" w:rsidRPr="00305E12">
        <w:rPr>
          <w:rFonts w:cs="Arial"/>
          <w:szCs w:val="24"/>
        </w:rPr>
        <w:t>vel que o leitor faça</w:t>
      </w:r>
      <w:r w:rsidRPr="00305E12">
        <w:rPr>
          <w:rFonts w:cs="Arial"/>
          <w:szCs w:val="24"/>
        </w:rPr>
        <w:t> comparações, formulando perguntas e críticas</w:t>
      </w:r>
      <w:r w:rsidR="00A676BC" w:rsidRPr="00305E12">
        <w:rPr>
          <w:rFonts w:cs="Arial"/>
          <w:szCs w:val="24"/>
        </w:rPr>
        <w:t>. C</w:t>
      </w:r>
      <w:r w:rsidRPr="00305E12">
        <w:rPr>
          <w:rFonts w:cs="Arial"/>
          <w:szCs w:val="24"/>
        </w:rPr>
        <w:t>om isso</w:t>
      </w:r>
      <w:r w:rsidR="00A676BC" w:rsidRPr="00305E12">
        <w:rPr>
          <w:rFonts w:cs="Arial"/>
          <w:szCs w:val="24"/>
        </w:rPr>
        <w:t xml:space="preserve"> o</w:t>
      </w:r>
      <w:r w:rsidRPr="00305E12">
        <w:rPr>
          <w:rFonts w:cs="Arial"/>
          <w:szCs w:val="24"/>
        </w:rPr>
        <w:t xml:space="preserve"> processo de leitura torna-se ativo </w:t>
      </w:r>
      <w:r w:rsidR="00A676BC" w:rsidRPr="00305E12">
        <w:rPr>
          <w:rFonts w:cs="Arial"/>
          <w:szCs w:val="24"/>
        </w:rPr>
        <w:t xml:space="preserve">e </w:t>
      </w:r>
      <w:r w:rsidRPr="00305E12">
        <w:rPr>
          <w:rFonts w:cs="Arial"/>
          <w:szCs w:val="24"/>
        </w:rPr>
        <w:t>produtivo.</w:t>
      </w:r>
    </w:p>
    <w:p w:rsidR="008674E4" w:rsidRPr="00305E12" w:rsidRDefault="008674E4" w:rsidP="0001204D">
      <w:pPr>
        <w:shd w:val="clear" w:color="auto" w:fill="FFFFFF"/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  <w:t>Há vários objetivos que leva-nos a procura por diversas leituras</w:t>
      </w:r>
      <w:r w:rsidR="00F73471">
        <w:rPr>
          <w:rFonts w:cs="Arial"/>
          <w:szCs w:val="24"/>
        </w:rPr>
        <w:t>. P</w:t>
      </w:r>
      <w:r w:rsidRPr="00305E12">
        <w:rPr>
          <w:rFonts w:cs="Arial"/>
          <w:szCs w:val="24"/>
        </w:rPr>
        <w:t xml:space="preserve">ode-se buscar uma leitura para obter uma informação, curiosidade, prazer ou tantos outros que estimulam o conhecimento. O gosto dos nossos alunos podem ser uma grande </w:t>
      </w:r>
      <w:r w:rsidR="00A676BC" w:rsidRPr="00305E12">
        <w:rPr>
          <w:rFonts w:cs="Arial"/>
          <w:szCs w:val="24"/>
        </w:rPr>
        <w:t>oportunidade de desenvolvimento</w:t>
      </w:r>
      <w:r w:rsidRPr="00305E12">
        <w:rPr>
          <w:rFonts w:cs="Arial"/>
          <w:szCs w:val="24"/>
        </w:rPr>
        <w:t> durante o trabalho do ensino de le</w:t>
      </w:r>
      <w:r w:rsidR="00A676BC" w:rsidRPr="00305E12">
        <w:rPr>
          <w:rFonts w:cs="Arial"/>
          <w:szCs w:val="24"/>
        </w:rPr>
        <w:t>itura.</w:t>
      </w:r>
    </w:p>
    <w:p w:rsidR="008674E4" w:rsidRPr="00305E12" w:rsidRDefault="008674E4" w:rsidP="0001204D">
      <w:pPr>
        <w:shd w:val="clear" w:color="auto" w:fill="FFFFFF"/>
        <w:spacing w:line="360" w:lineRule="auto"/>
        <w:ind w:firstLine="708"/>
        <w:rPr>
          <w:rFonts w:cs="Arial"/>
          <w:szCs w:val="24"/>
        </w:rPr>
      </w:pPr>
      <w:r w:rsidRPr="00305E12">
        <w:rPr>
          <w:rFonts w:cs="Arial"/>
          <w:szCs w:val="24"/>
        </w:rPr>
        <w:t>De acordo com Mailson</w:t>
      </w:r>
      <w:r w:rsidR="00A676BC" w:rsidRPr="00305E12">
        <w:rPr>
          <w:rFonts w:cs="Arial"/>
          <w:szCs w:val="24"/>
        </w:rPr>
        <w:t>, logo, percebe-se que há</w:t>
      </w:r>
      <w:r w:rsidRPr="00305E12">
        <w:rPr>
          <w:rFonts w:cs="Arial"/>
          <w:szCs w:val="24"/>
        </w:rPr>
        <w:t xml:space="preserve"> vários objetivos para se buscar uma determinada referência textual, onde </w:t>
      </w:r>
      <w:r w:rsidR="00A676BC" w:rsidRPr="00305E12">
        <w:rPr>
          <w:rFonts w:cs="Arial"/>
          <w:szCs w:val="24"/>
        </w:rPr>
        <w:t>o leitor buscará e desenvolverá a  leitura informativa</w:t>
      </w:r>
      <w:r w:rsidR="00F73471">
        <w:rPr>
          <w:rFonts w:cs="Arial"/>
          <w:szCs w:val="24"/>
        </w:rPr>
        <w:t xml:space="preserve"> </w:t>
      </w:r>
      <w:r w:rsidRPr="00305E12">
        <w:rPr>
          <w:rFonts w:cs="Arial"/>
          <w:szCs w:val="24"/>
        </w:rPr>
        <w:t xml:space="preserve">(que serve de orientação pessoal e social); </w:t>
      </w:r>
      <w:r w:rsidR="00A676BC" w:rsidRPr="00305E12">
        <w:rPr>
          <w:rFonts w:cs="Arial"/>
          <w:szCs w:val="24"/>
        </w:rPr>
        <w:t>a leitura escapista</w:t>
      </w:r>
      <w:r w:rsidRPr="00305E12">
        <w:rPr>
          <w:rFonts w:cs="Arial"/>
          <w:szCs w:val="24"/>
        </w:rPr>
        <w:t xml:space="preserve"> (que é l</w:t>
      </w:r>
      <w:r w:rsidR="003B3C7E" w:rsidRPr="00305E12">
        <w:rPr>
          <w:rFonts w:cs="Arial"/>
          <w:szCs w:val="24"/>
        </w:rPr>
        <w:t>igada a satisfação dos desejos e</w:t>
      </w:r>
      <w:r w:rsidRPr="00305E12">
        <w:rPr>
          <w:rFonts w:cs="Arial"/>
          <w:szCs w:val="24"/>
        </w:rPr>
        <w:t xml:space="preserve"> considerada uma fuga da realidade);</w:t>
      </w:r>
      <w:r w:rsidR="00A676BC" w:rsidRPr="00305E12">
        <w:rPr>
          <w:rFonts w:cs="Arial"/>
          <w:szCs w:val="24"/>
        </w:rPr>
        <w:t xml:space="preserve">a </w:t>
      </w:r>
      <w:r w:rsidRPr="00305E12">
        <w:rPr>
          <w:rFonts w:cs="Arial"/>
          <w:szCs w:val="24"/>
        </w:rPr>
        <w:t xml:space="preserve"> lei</w:t>
      </w:r>
      <w:r w:rsidR="00F73471">
        <w:rPr>
          <w:rFonts w:cs="Arial"/>
          <w:szCs w:val="24"/>
        </w:rPr>
        <w:t>tura literária (</w:t>
      </w:r>
      <w:r w:rsidRPr="00305E12">
        <w:rPr>
          <w:rFonts w:cs="Arial"/>
          <w:szCs w:val="24"/>
        </w:rPr>
        <w:t>que também constitui uma fuga de realidade a partir de símbolos do cotidiano) e</w:t>
      </w:r>
      <w:r w:rsidR="00A676BC" w:rsidRPr="00305E12">
        <w:rPr>
          <w:rFonts w:cs="Arial"/>
          <w:szCs w:val="24"/>
        </w:rPr>
        <w:t xml:space="preserve"> a</w:t>
      </w:r>
      <w:r w:rsidR="00F73471">
        <w:rPr>
          <w:rFonts w:cs="Arial"/>
          <w:szCs w:val="24"/>
        </w:rPr>
        <w:t xml:space="preserve"> leitura cognitiva (</w:t>
      </w:r>
      <w:r w:rsidRPr="00305E12">
        <w:rPr>
          <w:rFonts w:cs="Arial"/>
          <w:szCs w:val="24"/>
        </w:rPr>
        <w:t>que é  a busca da compreensão de si</w:t>
      </w:r>
      <w:r w:rsidR="00A676BC" w:rsidRPr="00305E12">
        <w:rPr>
          <w:rFonts w:cs="Arial"/>
          <w:szCs w:val="24"/>
        </w:rPr>
        <w:t xml:space="preserve"> próprio, do o</w:t>
      </w:r>
      <w:r w:rsidR="00340A1F" w:rsidRPr="00305E12">
        <w:rPr>
          <w:rFonts w:cs="Arial"/>
          <w:szCs w:val="24"/>
        </w:rPr>
        <w:t xml:space="preserve">utro e de mundo), </w:t>
      </w:r>
      <w:r w:rsidRPr="00305E12">
        <w:rPr>
          <w:rFonts w:cs="Arial"/>
          <w:szCs w:val="24"/>
        </w:rPr>
        <w:t xml:space="preserve">entre tantas outras </w:t>
      </w:r>
      <w:r w:rsidR="006A3BF7" w:rsidRPr="00305E12">
        <w:rPr>
          <w:rFonts w:cs="Arial"/>
          <w:szCs w:val="24"/>
        </w:rPr>
        <w:t xml:space="preserve">estratégias </w:t>
      </w:r>
      <w:r w:rsidRPr="00305E12">
        <w:rPr>
          <w:rFonts w:cs="Arial"/>
          <w:szCs w:val="24"/>
        </w:rPr>
        <w:t xml:space="preserve">que estimulam a leitura. </w:t>
      </w:r>
    </w:p>
    <w:p w:rsidR="008674E4" w:rsidRPr="00305E12" w:rsidRDefault="008674E4" w:rsidP="0001204D">
      <w:pPr>
        <w:shd w:val="clear" w:color="auto" w:fill="FFFFFF"/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>      </w:t>
      </w:r>
      <w:r w:rsidR="007770BB" w:rsidRPr="00305E12">
        <w:rPr>
          <w:rFonts w:cs="Arial"/>
          <w:szCs w:val="24"/>
        </w:rPr>
        <w:tab/>
      </w:r>
      <w:r w:rsidRPr="00305E12">
        <w:rPr>
          <w:rFonts w:cs="Arial"/>
          <w:szCs w:val="24"/>
        </w:rPr>
        <w:t> Entretanto, o docente deve atentar-se ao trabalho de produção de sentido no texto, levando em consideração o conhecimento do leitor antes da leitura, quais as condições que se encontram em determinada leitura, qual foi o tempo destinado para essa prática</w:t>
      </w:r>
      <w:r w:rsidR="006A3BF7" w:rsidRPr="00305E12">
        <w:rPr>
          <w:rFonts w:cs="Arial"/>
          <w:szCs w:val="24"/>
        </w:rPr>
        <w:t>,</w:t>
      </w:r>
      <w:r w:rsidR="00F73471">
        <w:rPr>
          <w:rFonts w:cs="Arial"/>
          <w:szCs w:val="24"/>
        </w:rPr>
        <w:t xml:space="preserve"> pois</w:t>
      </w:r>
      <w:r w:rsidRPr="00305E12">
        <w:rPr>
          <w:rFonts w:cs="Arial"/>
          <w:szCs w:val="24"/>
        </w:rPr>
        <w:t xml:space="preserve"> deve conhecer o gosto de seus alunos procurando motivá-los. A partir desses conhecimentos trabalhados durante o processo de leitura, o aluno passa a ler com mais tranquilidade, </w:t>
      </w:r>
      <w:r w:rsidR="00F73471">
        <w:rPr>
          <w:rFonts w:cs="Arial"/>
          <w:szCs w:val="24"/>
        </w:rPr>
        <w:t xml:space="preserve">trazendo </w:t>
      </w:r>
      <w:r w:rsidRPr="00305E12">
        <w:rPr>
          <w:rFonts w:cs="Arial"/>
          <w:szCs w:val="24"/>
        </w:rPr>
        <w:t>em mente seus conhecimentos de língua e mundo. Após esse processo de troca de informações ele saberá se a leitura foi de qualidade e produtiva.</w:t>
      </w:r>
    </w:p>
    <w:p w:rsidR="008674E4" w:rsidRPr="00305E12" w:rsidRDefault="008674E4" w:rsidP="0001204D">
      <w:pPr>
        <w:shd w:val="clear" w:color="auto" w:fill="FFFFFF"/>
        <w:spacing w:line="360" w:lineRule="auto"/>
        <w:rPr>
          <w:rFonts w:cs="Arial"/>
          <w:sz w:val="19"/>
          <w:szCs w:val="19"/>
        </w:rPr>
      </w:pPr>
      <w:r w:rsidRPr="00305E12">
        <w:rPr>
          <w:rFonts w:cs="Arial"/>
          <w:szCs w:val="24"/>
        </w:rPr>
        <w:t>            Nesse segmento de compreensão ao aluno, o professor vai considerar a pluralidade de leitura e sentido</w:t>
      </w:r>
      <w:r w:rsidR="006A3BF7" w:rsidRPr="00305E12">
        <w:rPr>
          <w:rFonts w:cs="Arial"/>
          <w:szCs w:val="24"/>
        </w:rPr>
        <w:t>,</w:t>
      </w:r>
      <w:r w:rsidRPr="00305E12">
        <w:rPr>
          <w:rFonts w:cs="Arial"/>
          <w:szCs w:val="24"/>
        </w:rPr>
        <w:t xml:space="preserve"> pois, os alunos possuem conhecimentos diferentes uns dos outros,</w:t>
      </w:r>
      <w:r w:rsidR="00340A1F" w:rsidRPr="00305E12">
        <w:rPr>
          <w:rFonts w:cs="Arial"/>
          <w:szCs w:val="24"/>
        </w:rPr>
        <w:t xml:space="preserve"> e logo perceber</w:t>
      </w:r>
      <w:r w:rsidR="00F73471">
        <w:rPr>
          <w:rFonts w:cs="Arial"/>
          <w:szCs w:val="24"/>
        </w:rPr>
        <w:t>ão</w:t>
      </w:r>
      <w:r w:rsidR="006A3BF7" w:rsidRPr="00305E12">
        <w:rPr>
          <w:rFonts w:cs="Arial"/>
          <w:szCs w:val="24"/>
        </w:rPr>
        <w:t xml:space="preserve"> </w:t>
      </w:r>
      <w:r w:rsidR="00FE78B9" w:rsidRPr="00305E12">
        <w:rPr>
          <w:rFonts w:cs="Arial"/>
          <w:szCs w:val="24"/>
        </w:rPr>
        <w:t>que diferente</w:t>
      </w:r>
      <w:r w:rsidR="00340A1F" w:rsidRPr="00305E12">
        <w:rPr>
          <w:rFonts w:cs="Arial"/>
          <w:szCs w:val="24"/>
        </w:rPr>
        <w:t>s</w:t>
      </w:r>
      <w:r w:rsidR="00FE78B9" w:rsidRPr="00305E12">
        <w:rPr>
          <w:rFonts w:cs="Arial"/>
          <w:szCs w:val="24"/>
        </w:rPr>
        <w:t xml:space="preserve"> compreens</w:t>
      </w:r>
      <w:r w:rsidR="00F73471">
        <w:rPr>
          <w:rFonts w:cs="Arial"/>
          <w:szCs w:val="24"/>
        </w:rPr>
        <w:t>ões ocorrem</w:t>
      </w:r>
      <w:r w:rsidRPr="00305E12">
        <w:rPr>
          <w:rFonts w:cs="Arial"/>
          <w:szCs w:val="24"/>
        </w:rPr>
        <w:t xml:space="preserve"> durante a leitura. Martins diz:</w:t>
      </w:r>
    </w:p>
    <w:p w:rsidR="008674E4" w:rsidRPr="00305E12" w:rsidRDefault="008674E4" w:rsidP="00F207B8">
      <w:pPr>
        <w:shd w:val="clear" w:color="auto" w:fill="FFFFFF"/>
        <w:spacing w:line="288" w:lineRule="atLeast"/>
        <w:ind w:left="2268"/>
        <w:rPr>
          <w:rFonts w:cs="Arial"/>
          <w:i/>
          <w:color w:val="222222"/>
          <w:sz w:val="19"/>
          <w:szCs w:val="19"/>
        </w:rPr>
      </w:pPr>
      <w:r w:rsidRPr="00305E12">
        <w:rPr>
          <w:rFonts w:cs="Arial"/>
          <w:i/>
          <w:color w:val="222222"/>
          <w:sz w:val="20"/>
        </w:rPr>
        <w:t xml:space="preserve">A função do educador não seria precisamente a de ensinar a ler, mas a de criar condições para o educando realizar a sua própria aprendizagem, conforme seus próprios interesses, necessidades, fantasias, segundo as dúvidas e exigências que a realidade lhe apresenta. Assim, criar condições de leitura não implica apenas alfabetizar ou propiciar acesso aos livros. Trata-se, antes, de dialogar com o leitor sobre sua leitura, isto é, sobre o sentido que ele dá, repito, a algo escrito, </w:t>
      </w:r>
      <w:r w:rsidR="00FE78B9" w:rsidRPr="00305E12">
        <w:rPr>
          <w:rFonts w:cs="Arial"/>
          <w:i/>
          <w:color w:val="222222"/>
          <w:sz w:val="20"/>
        </w:rPr>
        <w:t>ideias</w:t>
      </w:r>
      <w:r w:rsidRPr="00305E12">
        <w:rPr>
          <w:rFonts w:cs="Arial"/>
          <w:i/>
          <w:color w:val="222222"/>
          <w:sz w:val="20"/>
        </w:rPr>
        <w:t>, situações reais ou imaginárias (MARTINS, 1994, p. 34).</w:t>
      </w:r>
    </w:p>
    <w:p w:rsidR="006A3BF7" w:rsidRPr="00305E12" w:rsidRDefault="008674E4" w:rsidP="008674E4">
      <w:pPr>
        <w:shd w:val="clear" w:color="auto" w:fill="FFFFFF"/>
        <w:spacing w:line="360" w:lineRule="auto"/>
        <w:rPr>
          <w:rFonts w:cs="Arial"/>
          <w:color w:val="222222"/>
          <w:szCs w:val="24"/>
        </w:rPr>
      </w:pPr>
      <w:r w:rsidRPr="00305E12">
        <w:rPr>
          <w:rFonts w:cs="Arial"/>
          <w:color w:val="222222"/>
          <w:szCs w:val="24"/>
        </w:rPr>
        <w:t>          </w:t>
      </w:r>
    </w:p>
    <w:p w:rsidR="008674E4" w:rsidRPr="00305E12" w:rsidRDefault="006A3BF7" w:rsidP="008674E4">
      <w:pPr>
        <w:shd w:val="clear" w:color="auto" w:fill="FFFFFF"/>
        <w:spacing w:line="360" w:lineRule="auto"/>
        <w:rPr>
          <w:rFonts w:cs="Arial"/>
          <w:sz w:val="19"/>
          <w:szCs w:val="19"/>
        </w:rPr>
      </w:pPr>
      <w:r w:rsidRPr="00305E12">
        <w:rPr>
          <w:rFonts w:cs="Arial"/>
          <w:color w:val="222222"/>
          <w:szCs w:val="24"/>
        </w:rPr>
        <w:tab/>
      </w:r>
      <w:r w:rsidR="008674E4" w:rsidRPr="00305E12">
        <w:rPr>
          <w:rFonts w:cs="Arial"/>
          <w:color w:val="222222"/>
          <w:szCs w:val="24"/>
        </w:rPr>
        <w:t>  </w:t>
      </w:r>
      <w:r w:rsidR="008674E4" w:rsidRPr="00305E12">
        <w:rPr>
          <w:rFonts w:cs="Arial"/>
          <w:szCs w:val="24"/>
        </w:rPr>
        <w:t>O autor afirma que o papel do professo</w:t>
      </w:r>
      <w:r w:rsidRPr="00305E12">
        <w:rPr>
          <w:rFonts w:cs="Arial"/>
          <w:szCs w:val="24"/>
        </w:rPr>
        <w:t>r vai além de ensinar a ler,</w:t>
      </w:r>
      <w:r w:rsidR="008674E4" w:rsidRPr="00305E12">
        <w:rPr>
          <w:rFonts w:cs="Arial"/>
          <w:szCs w:val="24"/>
        </w:rPr>
        <w:t xml:space="preserve"> </w:t>
      </w:r>
      <w:r w:rsidRPr="00305E12">
        <w:rPr>
          <w:rFonts w:cs="Arial"/>
          <w:szCs w:val="24"/>
        </w:rPr>
        <w:t xml:space="preserve">é </w:t>
      </w:r>
      <w:r w:rsidR="008674E4" w:rsidRPr="00305E12">
        <w:rPr>
          <w:rFonts w:cs="Arial"/>
          <w:szCs w:val="24"/>
        </w:rPr>
        <w:t>proporcionar todo</w:t>
      </w:r>
      <w:r w:rsidRPr="00305E12">
        <w:rPr>
          <w:rFonts w:cs="Arial"/>
          <w:szCs w:val="24"/>
        </w:rPr>
        <w:t xml:space="preserve"> o conhecimento</w:t>
      </w:r>
      <w:r w:rsidR="008674E4" w:rsidRPr="00305E12">
        <w:rPr>
          <w:rFonts w:cs="Arial"/>
          <w:szCs w:val="24"/>
        </w:rPr>
        <w:t> necessário para estabelecer seus próprios entendimentos e conclusões, tornando-se indivíduos preparados para a sociedade.</w:t>
      </w:r>
    </w:p>
    <w:p w:rsidR="008674E4" w:rsidRPr="00305E12" w:rsidRDefault="008674E4" w:rsidP="008674E4">
      <w:pPr>
        <w:shd w:val="clear" w:color="auto" w:fill="FFFFFF"/>
        <w:spacing w:line="360" w:lineRule="auto"/>
        <w:rPr>
          <w:rFonts w:cs="Arial"/>
          <w:color w:val="222222"/>
          <w:szCs w:val="24"/>
        </w:rPr>
      </w:pPr>
      <w:r w:rsidRPr="00305E12">
        <w:rPr>
          <w:rFonts w:cs="Arial"/>
          <w:szCs w:val="24"/>
        </w:rPr>
        <w:t>            Contudo, vale</w:t>
      </w:r>
      <w:r w:rsidR="006A3BF7" w:rsidRPr="00305E12">
        <w:rPr>
          <w:rFonts w:cs="Arial"/>
          <w:szCs w:val="24"/>
        </w:rPr>
        <w:t> lembrar</w:t>
      </w:r>
      <w:r w:rsidRPr="00305E12">
        <w:rPr>
          <w:rFonts w:cs="Arial"/>
          <w:szCs w:val="24"/>
        </w:rPr>
        <w:t xml:space="preserve"> que para formar um leito</w:t>
      </w:r>
      <w:r w:rsidR="00F73471">
        <w:rPr>
          <w:rFonts w:cs="Arial"/>
          <w:szCs w:val="24"/>
        </w:rPr>
        <w:t>r</w:t>
      </w:r>
      <w:r w:rsidRPr="00305E12">
        <w:rPr>
          <w:rFonts w:cs="Arial"/>
          <w:szCs w:val="24"/>
        </w:rPr>
        <w:t xml:space="preserve"> é imprescindível que entre o leitor e o texto se estabeleça uma espécie de comunhão baseada no prazer, na identificação, no interesse e na liberdade de interpretação.Com todo este trabalho desenvolvido em sala de aula, </w:t>
      </w:r>
      <w:r w:rsidR="00FE78B9" w:rsidRPr="00305E12">
        <w:rPr>
          <w:rFonts w:cs="Arial"/>
          <w:szCs w:val="24"/>
        </w:rPr>
        <w:t>a construção de sentido ampliada</w:t>
      </w:r>
      <w:r w:rsidR="00F73471">
        <w:rPr>
          <w:rFonts w:cs="Arial"/>
          <w:szCs w:val="24"/>
        </w:rPr>
        <w:t>,</w:t>
      </w:r>
      <w:r w:rsidR="00FE78B9" w:rsidRPr="00305E12">
        <w:rPr>
          <w:rFonts w:cs="Arial"/>
          <w:szCs w:val="24"/>
        </w:rPr>
        <w:t xml:space="preserve"> passa</w:t>
      </w:r>
      <w:r w:rsidR="006A3BF7" w:rsidRPr="00305E12">
        <w:rPr>
          <w:rFonts w:cs="Arial"/>
          <w:szCs w:val="24"/>
        </w:rPr>
        <w:t xml:space="preserve"> </w:t>
      </w:r>
      <w:r w:rsidRPr="00305E12">
        <w:rPr>
          <w:rFonts w:cs="Arial"/>
          <w:szCs w:val="24"/>
        </w:rPr>
        <w:t xml:space="preserve">a conhecer outras culturas e outros saberes de </w:t>
      </w:r>
      <w:r w:rsidR="00FE78B9" w:rsidRPr="00305E12">
        <w:rPr>
          <w:rFonts w:cs="Arial"/>
          <w:szCs w:val="24"/>
        </w:rPr>
        <w:t>mundo através</w:t>
      </w:r>
      <w:r w:rsidRPr="00305E12">
        <w:rPr>
          <w:rFonts w:cs="Arial"/>
          <w:szCs w:val="24"/>
        </w:rPr>
        <w:t> da intertextualidade que gera crítica durante o texto, o que capacita os alunos na criação da sua própria compreensão</w:t>
      </w:r>
      <w:r w:rsidRPr="00305E12">
        <w:rPr>
          <w:rFonts w:cs="Arial"/>
          <w:color w:val="222222"/>
          <w:szCs w:val="24"/>
        </w:rPr>
        <w:t>. </w:t>
      </w:r>
    </w:p>
    <w:p w:rsidR="008674E4" w:rsidRPr="00305E12" w:rsidRDefault="008674E4" w:rsidP="008674E4">
      <w:pPr>
        <w:shd w:val="clear" w:color="auto" w:fill="FFFFFF"/>
        <w:spacing w:line="360" w:lineRule="auto"/>
        <w:rPr>
          <w:rFonts w:cs="Arial"/>
          <w:color w:val="222222"/>
          <w:szCs w:val="24"/>
        </w:rPr>
      </w:pPr>
    </w:p>
    <w:p w:rsidR="008674E4" w:rsidRPr="00305E12" w:rsidRDefault="008674E4" w:rsidP="004B5477">
      <w:pPr>
        <w:pStyle w:val="Ttulo1"/>
        <w:rPr>
          <w:rFonts w:cs="Arial"/>
        </w:rPr>
      </w:pPr>
      <w:r w:rsidRPr="00305E12">
        <w:rPr>
          <w:rFonts w:cs="Arial"/>
        </w:rPr>
        <w:t xml:space="preserve"> Estratégias de leitura</w:t>
      </w:r>
    </w:p>
    <w:p w:rsidR="008674E4" w:rsidRPr="00305E12" w:rsidRDefault="008674E4" w:rsidP="008674E4">
      <w:pPr>
        <w:rPr>
          <w:rFonts w:cs="Arial"/>
          <w:b/>
          <w:szCs w:val="24"/>
        </w:rPr>
      </w:pPr>
    </w:p>
    <w:p w:rsidR="008674E4" w:rsidRPr="00305E12" w:rsidRDefault="008674E4" w:rsidP="008674E4">
      <w:pPr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  <w:t>Para melhor compreendermos o processo da leitura, passamos a falar sobre as estratégias de leitura, Solé propõe que as estratégias de leituras são procedimentos que envolvem a presença dos objetivos a serem alcançados, os conteúdos do ensino. A autora diz que as estratégias não nascem, emergem ou aparecem. Ensina-se e aprende ou não é ensinada e não aprendida.</w:t>
      </w:r>
    </w:p>
    <w:p w:rsidR="008674E4" w:rsidRPr="00305E12" w:rsidRDefault="008674E4" w:rsidP="008674E4">
      <w:pPr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  <w:t>Para que aprendam e compreendam</w:t>
      </w:r>
      <w:r w:rsidR="006A3BF7" w:rsidRPr="00305E12">
        <w:rPr>
          <w:rFonts w:cs="Arial"/>
          <w:szCs w:val="24"/>
        </w:rPr>
        <w:t>,</w:t>
      </w:r>
      <w:r w:rsidRPr="00305E12">
        <w:rPr>
          <w:rFonts w:cs="Arial"/>
          <w:szCs w:val="24"/>
        </w:rPr>
        <w:t xml:space="preserve"> os alunos devem dominar a construção e o uso destas regras em geral, assim não terão dificuldades na interpretação das leituras diversas.</w:t>
      </w:r>
    </w:p>
    <w:p w:rsidR="008674E4" w:rsidRPr="00305E12" w:rsidRDefault="008674E4" w:rsidP="008674E4">
      <w:pPr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  <w:t>As estratégias de leitura permitem aos alunos um planejamento da leitura, uma prévia, criar perguntas e durante a lei</w:t>
      </w:r>
      <w:r w:rsidR="006A3BF7" w:rsidRPr="00305E12">
        <w:rPr>
          <w:rFonts w:cs="Arial"/>
          <w:szCs w:val="24"/>
        </w:rPr>
        <w:t>tura do texto ou livro, respondê</w:t>
      </w:r>
      <w:r w:rsidRPr="00305E12">
        <w:rPr>
          <w:rFonts w:cs="Arial"/>
          <w:szCs w:val="24"/>
        </w:rPr>
        <w:t xml:space="preserve">-las. Com seus conhecimentos prévios sobre o conteúdo disposto, identificar no texto o tipo textual, autor e de que outros assuntos mais entendem </w:t>
      </w:r>
      <w:r w:rsidR="006A3BF7" w:rsidRPr="00305E12">
        <w:rPr>
          <w:rFonts w:cs="Arial"/>
          <w:szCs w:val="24"/>
        </w:rPr>
        <w:t xml:space="preserve">e </w:t>
      </w:r>
      <w:r w:rsidRPr="00305E12">
        <w:rPr>
          <w:rFonts w:cs="Arial"/>
          <w:szCs w:val="24"/>
        </w:rPr>
        <w:t>que p</w:t>
      </w:r>
      <w:r w:rsidR="006A3BF7" w:rsidRPr="00305E12">
        <w:rPr>
          <w:rFonts w:cs="Arial"/>
          <w:szCs w:val="24"/>
        </w:rPr>
        <w:t>ossam contribuir para a leitura.</w:t>
      </w:r>
      <w:r w:rsidRPr="00305E12">
        <w:rPr>
          <w:rFonts w:cs="Arial"/>
          <w:szCs w:val="24"/>
        </w:rPr>
        <w:t xml:space="preserve"> </w:t>
      </w:r>
      <w:r w:rsidR="006A3BF7" w:rsidRPr="00305E12">
        <w:rPr>
          <w:rFonts w:cs="Arial"/>
          <w:szCs w:val="24"/>
        </w:rPr>
        <w:t>Qual</w:t>
      </w:r>
      <w:r w:rsidRPr="00305E12">
        <w:rPr>
          <w:rFonts w:cs="Arial"/>
          <w:szCs w:val="24"/>
        </w:rPr>
        <w:t xml:space="preserve"> ideia está predominante no texto, o que realm</w:t>
      </w:r>
      <w:r w:rsidR="006A3BF7" w:rsidRPr="00305E12">
        <w:rPr>
          <w:rFonts w:cs="Arial"/>
          <w:szCs w:val="24"/>
        </w:rPr>
        <w:t>ente é necessário nesta leitura?</w:t>
      </w:r>
      <w:r w:rsidRPr="00305E12">
        <w:rPr>
          <w:rFonts w:cs="Arial"/>
          <w:szCs w:val="24"/>
        </w:rPr>
        <w:t xml:space="preserve"> O texto que está sendo</w:t>
      </w:r>
      <w:r w:rsidR="006A3BF7" w:rsidRPr="00305E12">
        <w:rPr>
          <w:rFonts w:cs="Arial"/>
          <w:szCs w:val="24"/>
        </w:rPr>
        <w:t xml:space="preserve"> lido é coerente com a pesquisa? Compete ao aluno </w:t>
      </w:r>
      <w:r w:rsidRPr="00305E12">
        <w:rPr>
          <w:rFonts w:cs="Arial"/>
          <w:szCs w:val="24"/>
        </w:rPr>
        <w:t>e ao seu ponto de vista fazer as previsões, hipóteses e interpretações.</w:t>
      </w:r>
    </w:p>
    <w:p w:rsidR="008674E4" w:rsidRPr="00305E12" w:rsidRDefault="00131888" w:rsidP="008674E4">
      <w:pPr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  <w:t>Estas estratégias tê</w:t>
      </w:r>
      <w:r w:rsidR="008674E4" w:rsidRPr="00305E12">
        <w:rPr>
          <w:rFonts w:cs="Arial"/>
          <w:szCs w:val="24"/>
        </w:rPr>
        <w:t>m o propósito de ajudar o leitor a reconstru</w:t>
      </w:r>
      <w:r w:rsidRPr="00305E12">
        <w:rPr>
          <w:rFonts w:cs="Arial"/>
          <w:szCs w:val="24"/>
        </w:rPr>
        <w:t>ir suas ideias quando se depara</w:t>
      </w:r>
      <w:r w:rsidR="008674E4" w:rsidRPr="00305E12">
        <w:rPr>
          <w:rFonts w:cs="Arial"/>
          <w:szCs w:val="24"/>
        </w:rPr>
        <w:t xml:space="preserve"> com problemas n</w:t>
      </w:r>
      <w:r w:rsidRPr="00305E12">
        <w:rPr>
          <w:rFonts w:cs="Arial"/>
          <w:szCs w:val="24"/>
        </w:rPr>
        <w:t xml:space="preserve">a leitura ou </w:t>
      </w:r>
      <w:r w:rsidR="00F73471">
        <w:rPr>
          <w:rFonts w:cs="Arial"/>
          <w:szCs w:val="24"/>
        </w:rPr>
        <w:t>compreensão,</w:t>
      </w:r>
      <w:r w:rsidR="008674E4" w:rsidRPr="00305E12">
        <w:rPr>
          <w:rFonts w:cs="Arial"/>
          <w:szCs w:val="24"/>
        </w:rPr>
        <w:t xml:space="preserve"> </w:t>
      </w:r>
      <w:r w:rsidR="00F73471">
        <w:rPr>
          <w:rFonts w:cs="Arial"/>
          <w:szCs w:val="24"/>
        </w:rPr>
        <w:t>s</w:t>
      </w:r>
      <w:r w:rsidR="008674E4" w:rsidRPr="00305E12">
        <w:rPr>
          <w:rFonts w:cs="Arial"/>
          <w:szCs w:val="24"/>
        </w:rPr>
        <w:t xml:space="preserve">endo classificadas em Estratégias Cognitivas e </w:t>
      </w:r>
      <w:r w:rsidR="00F73471">
        <w:rPr>
          <w:rFonts w:cs="Arial"/>
          <w:szCs w:val="24"/>
        </w:rPr>
        <w:t>Estratégias Metacognitivas. As C</w:t>
      </w:r>
      <w:r w:rsidR="008674E4" w:rsidRPr="00305E12">
        <w:rPr>
          <w:rFonts w:cs="Arial"/>
          <w:szCs w:val="24"/>
        </w:rPr>
        <w:t>ognitivas são aquelas operações inconscientes do leitor, enquanto as Metacognitvas são aquelas operações realizadas com algum objetivo em mente, na qual temos controle. (Kleiman, p.50 1996).</w:t>
      </w:r>
    </w:p>
    <w:p w:rsidR="003D7CE0" w:rsidRPr="00305E12" w:rsidRDefault="003D7CE0" w:rsidP="008674E4">
      <w:pPr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  <w:t>Para a autora, as estratégias são elementos que ajudam a decifrar o processo de compreensão da leitura, tudo o que o indivíduo já sa</w:t>
      </w:r>
      <w:r w:rsidR="00543684" w:rsidRPr="00305E12">
        <w:rPr>
          <w:rFonts w:cs="Arial"/>
          <w:szCs w:val="24"/>
        </w:rPr>
        <w:t>be pode</w:t>
      </w:r>
      <w:r w:rsidRPr="00305E12">
        <w:rPr>
          <w:rFonts w:cs="Arial"/>
          <w:szCs w:val="24"/>
        </w:rPr>
        <w:t xml:space="preserve"> contribui</w:t>
      </w:r>
      <w:r w:rsidR="00543684" w:rsidRPr="00305E12">
        <w:rPr>
          <w:rFonts w:cs="Arial"/>
          <w:szCs w:val="24"/>
        </w:rPr>
        <w:t>r</w:t>
      </w:r>
      <w:r w:rsidRPr="00305E12">
        <w:rPr>
          <w:rFonts w:cs="Arial"/>
          <w:szCs w:val="24"/>
        </w:rPr>
        <w:t xml:space="preserve"> para o entendimento direto do assunto disposto a ler.</w:t>
      </w:r>
    </w:p>
    <w:p w:rsidR="008674E4" w:rsidRPr="00305E12" w:rsidRDefault="008674E4" w:rsidP="008674E4">
      <w:pPr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  <w:t>Jamais a leitura deve</w:t>
      </w:r>
      <w:r w:rsidR="00131888" w:rsidRPr="00305E12">
        <w:rPr>
          <w:rFonts w:cs="Arial"/>
          <w:szCs w:val="24"/>
        </w:rPr>
        <w:t>rá</w:t>
      </w:r>
      <w:r w:rsidRPr="00305E12">
        <w:rPr>
          <w:rFonts w:cs="Arial"/>
          <w:szCs w:val="24"/>
        </w:rPr>
        <w:t xml:space="preserve"> ser solicitada com o objetivo de ganhar ou perder algum prêmio</w:t>
      </w:r>
      <w:r w:rsidR="00F73471">
        <w:rPr>
          <w:rFonts w:cs="Arial"/>
          <w:szCs w:val="24"/>
        </w:rPr>
        <w:t>. E</w:t>
      </w:r>
      <w:r w:rsidRPr="00305E12">
        <w:rPr>
          <w:rFonts w:cs="Arial"/>
          <w:szCs w:val="24"/>
        </w:rPr>
        <w:t>sta associação de competição nunca trará este aluno ao campo dos leitores apaixonados pela leitura, que apreciam o ato de ler.</w:t>
      </w:r>
    </w:p>
    <w:p w:rsidR="008674E4" w:rsidRPr="00305E12" w:rsidRDefault="008674E4" w:rsidP="008674E4">
      <w:pPr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  <w:t>O processo de leitura deve garantir que o leitor compreenda e consiga fazer um resumo do texto sem dificuldades, assim pode</w:t>
      </w:r>
      <w:r w:rsidR="00543684" w:rsidRPr="00305E12">
        <w:rPr>
          <w:rFonts w:cs="Arial"/>
          <w:szCs w:val="24"/>
        </w:rPr>
        <w:t>-se</w:t>
      </w:r>
      <w:r w:rsidRPr="00305E12">
        <w:rPr>
          <w:rFonts w:cs="Arial"/>
          <w:szCs w:val="24"/>
        </w:rPr>
        <w:t xml:space="preserve"> considerar um leitor ativo.</w:t>
      </w:r>
    </w:p>
    <w:p w:rsidR="008674E4" w:rsidRDefault="008674E4" w:rsidP="00131888">
      <w:pPr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  <w:t>É extremamente importante que o professor não esqueça que aprender a ler é também aprender a pensar, nunca separando uma aprendizagem de outra. E é papel do professor</w:t>
      </w:r>
      <w:r w:rsidR="00F73471">
        <w:rPr>
          <w:rFonts w:cs="Arial"/>
          <w:szCs w:val="24"/>
        </w:rPr>
        <w:t>,</w:t>
      </w:r>
      <w:r w:rsidRPr="00305E12">
        <w:rPr>
          <w:rFonts w:cs="Arial"/>
          <w:szCs w:val="24"/>
        </w:rPr>
        <w:t xml:space="preserve"> independente de qual matéria leciona</w:t>
      </w:r>
      <w:r w:rsidR="00F73471">
        <w:rPr>
          <w:rFonts w:cs="Arial"/>
          <w:szCs w:val="24"/>
        </w:rPr>
        <w:t>,</w:t>
      </w:r>
      <w:r w:rsidRPr="00305E12">
        <w:rPr>
          <w:rFonts w:cs="Arial"/>
          <w:szCs w:val="24"/>
        </w:rPr>
        <w:t xml:space="preserve"> fazer com </w:t>
      </w:r>
      <w:r w:rsidR="00F73471">
        <w:rPr>
          <w:rFonts w:cs="Arial"/>
          <w:szCs w:val="24"/>
        </w:rPr>
        <w:t xml:space="preserve">que </w:t>
      </w:r>
      <w:r w:rsidRPr="00305E12">
        <w:rPr>
          <w:rFonts w:cs="Arial"/>
          <w:szCs w:val="24"/>
        </w:rPr>
        <w:t>seus alunos gostem de ler e consigam entender o que está sendo lido.</w:t>
      </w:r>
    </w:p>
    <w:p w:rsidR="008F7DAB" w:rsidRDefault="008F7DAB" w:rsidP="008F7DAB">
      <w:pPr>
        <w:pStyle w:val="Pargrafo"/>
      </w:pPr>
      <w:r>
        <w:t>Em seguida, citaremos um exemplo incentivador da leitura, o projeto do Banco Itaú, que distribui gratuitamente a todos que tiver interesse, livros de história infantis. Um dos objetivos deste projeto é que, alguma criança tenha contato com este livro, seja filho, aluno ou apenas um conhecido. Que ler para uma criança é um gesto simples e muito importante.</w:t>
      </w:r>
    </w:p>
    <w:p w:rsidR="008F7DAB" w:rsidRDefault="008F7DAB" w:rsidP="008F7DAB">
      <w:pPr>
        <w:pStyle w:val="Pargrafo"/>
      </w:pPr>
      <w:r>
        <w:t>Este contato com livros de histórias desde pequenos, é importante para o desenvolvimento da criança,</w:t>
      </w:r>
      <w:r w:rsidR="00746FBE">
        <w:t xml:space="preserve"> pois,</w:t>
      </w:r>
      <w:r>
        <w:t xml:space="preserve"> aprende a como lidar com os sentimentos, a diferenciar o certo do errado, o real e o imaginário</w:t>
      </w:r>
      <w:r w:rsidR="00746FBE">
        <w:t>. Valorizando desde sempre a importância da leitura.</w:t>
      </w:r>
    </w:p>
    <w:p w:rsidR="003A1F71" w:rsidRDefault="006149DF" w:rsidP="008F7DAB">
      <w:pPr>
        <w:pStyle w:val="Pargrafo"/>
      </w:pPr>
      <w:r>
        <w:t xml:space="preserve">Em </w:t>
      </w:r>
      <w:r w:rsidR="003A1F71" w:rsidRPr="003A1F71">
        <w:t>A Importância do Ato de Ler</w:t>
      </w:r>
      <w:r w:rsidR="00941796">
        <w:t xml:space="preserve"> </w:t>
      </w:r>
      <w:r>
        <w:t>(1986)</w:t>
      </w:r>
      <w:r w:rsidR="003A1F71" w:rsidRPr="003A1F71">
        <w:t>, Paulo Freire afirma que a leitura do mundo é anterior a leitura da palavra e que</w:t>
      </w:r>
      <w:r w:rsidR="003A1F71">
        <w:t>,</w:t>
      </w:r>
      <w:r w:rsidR="003A1F71" w:rsidRPr="003A1F71">
        <w:t xml:space="preserve"> todos traz</w:t>
      </w:r>
      <w:r w:rsidR="003A1F71">
        <w:t>em</w:t>
      </w:r>
      <w:r w:rsidR="003A1F71" w:rsidRPr="003A1F71">
        <w:t xml:space="preserve"> consigo sua</w:t>
      </w:r>
      <w:r w:rsidR="003A1F71">
        <w:t>s</w:t>
      </w:r>
      <w:r w:rsidR="003A1F71" w:rsidRPr="003A1F71">
        <w:t xml:space="preserve"> experiência</w:t>
      </w:r>
      <w:r w:rsidR="003A1F71">
        <w:t xml:space="preserve">s </w:t>
      </w:r>
      <w:r w:rsidR="003A1F71" w:rsidRPr="003A1F71">
        <w:t>de</w:t>
      </w:r>
      <w:r w:rsidR="003A1F71">
        <w:t xml:space="preserve"> vida para compor esta</w:t>
      </w:r>
      <w:r w:rsidR="003A1F71" w:rsidRPr="003A1F71">
        <w:t xml:space="preserve"> leitura, mesmo a criança tem suas imaginações e suas afeições que também vai ajudar na composição dessa leitura. </w:t>
      </w:r>
    </w:p>
    <w:p w:rsidR="006149DF" w:rsidRDefault="003A1F71" w:rsidP="008F7DAB">
      <w:pPr>
        <w:pStyle w:val="Pargrafo"/>
      </w:pPr>
      <w:r>
        <w:t>Que o educador precisa reconhecer em seus educandos o processo de saber mais, que o conhecimento não é algo imobilizado, concluído, terminado, a ser transferido por quem adquiriu a quem ainda não possui.</w:t>
      </w:r>
    </w:p>
    <w:p w:rsidR="006149DF" w:rsidRDefault="006149DF" w:rsidP="008F7DAB">
      <w:pPr>
        <w:pStyle w:val="Pargrafo"/>
      </w:pPr>
      <w:r>
        <w:t>Portanto, é importante dizer que o ato de ler, está sendo vivenciado por todos, desde a infância, que mesmo pequenos, todos já possuem conhecimentos de mundo que contribuem para a compreensão da leitura.</w:t>
      </w:r>
    </w:p>
    <w:p w:rsidR="006149DF" w:rsidRPr="00305E12" w:rsidRDefault="006149DF" w:rsidP="008F7DAB">
      <w:pPr>
        <w:pStyle w:val="Pargrafo"/>
      </w:pPr>
      <w:r>
        <w:t xml:space="preserve">Que o processo da leitura não é simplesmente entregar meus conhecimentos para o outro, como uma mercadoria, </w:t>
      </w:r>
      <w:r w:rsidR="008376B2">
        <w:t>deve</w:t>
      </w:r>
      <w:r>
        <w:t xml:space="preserve"> haver entendimento,</w:t>
      </w:r>
      <w:r w:rsidR="008376B2">
        <w:t xml:space="preserve"> realmente um aprendizado.</w:t>
      </w:r>
    </w:p>
    <w:p w:rsidR="008F7DAB" w:rsidRPr="00305E12" w:rsidRDefault="008F7DAB" w:rsidP="00131888">
      <w:pPr>
        <w:spacing w:line="360" w:lineRule="auto"/>
        <w:rPr>
          <w:rFonts w:cs="Arial"/>
          <w:szCs w:val="24"/>
        </w:rPr>
      </w:pPr>
    </w:p>
    <w:p w:rsidR="00543684" w:rsidRPr="00305E12" w:rsidRDefault="00543684" w:rsidP="008674E4">
      <w:pPr>
        <w:rPr>
          <w:rFonts w:cs="Arial"/>
          <w:szCs w:val="24"/>
        </w:rPr>
      </w:pPr>
    </w:p>
    <w:p w:rsidR="00543684" w:rsidRPr="00305E12" w:rsidRDefault="004B5477" w:rsidP="00F92ECA">
      <w:pPr>
        <w:pStyle w:val="Ttulo1"/>
      </w:pPr>
      <w:r w:rsidRPr="00305E12">
        <w:t>O ensino da leitura à luz dos documentos: Nacional, estadual e escolar</w:t>
      </w:r>
    </w:p>
    <w:p w:rsidR="008C59EF" w:rsidRPr="00305E12" w:rsidRDefault="008C59EF" w:rsidP="00543684">
      <w:pPr>
        <w:rPr>
          <w:rFonts w:cs="Arial"/>
          <w:b/>
          <w:szCs w:val="24"/>
        </w:rPr>
      </w:pPr>
    </w:p>
    <w:p w:rsidR="00543684" w:rsidRDefault="00F92ECA" w:rsidP="0024460B">
      <w:pPr>
        <w:numPr>
          <w:ilvl w:val="1"/>
          <w:numId w:val="12"/>
        </w:numPr>
        <w:spacing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A LEITURA E AS DCEs</w:t>
      </w:r>
    </w:p>
    <w:p w:rsidR="0024460B" w:rsidRPr="00305E12" w:rsidRDefault="0024460B" w:rsidP="0024460B">
      <w:pPr>
        <w:spacing w:line="360" w:lineRule="auto"/>
        <w:ind w:left="720"/>
        <w:rPr>
          <w:rFonts w:cs="Arial"/>
          <w:b/>
          <w:szCs w:val="24"/>
        </w:rPr>
      </w:pPr>
    </w:p>
    <w:p w:rsidR="00543684" w:rsidRPr="00305E12" w:rsidRDefault="00543684" w:rsidP="0001204D">
      <w:pPr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  <w:t>A disposição do ato de ler nas Diretrizes Curricular</w:t>
      </w:r>
      <w:r w:rsidR="00131888" w:rsidRPr="00305E12">
        <w:rPr>
          <w:rFonts w:cs="Arial"/>
          <w:szCs w:val="24"/>
        </w:rPr>
        <w:t>es</w:t>
      </w:r>
      <w:r w:rsidRPr="00305E12">
        <w:rPr>
          <w:rFonts w:cs="Arial"/>
          <w:szCs w:val="24"/>
        </w:rPr>
        <w:t xml:space="preserve"> do Estado do Paraná, relata que a leitura é um ato dialógico, interlocutivo que envolve demandas sociais, históricas, políticas, econômicas, pedagógicas e ideológicas de determinado momento.</w:t>
      </w:r>
    </w:p>
    <w:p w:rsidR="00543684" w:rsidRPr="00305E12" w:rsidRDefault="00543684" w:rsidP="0001204D">
      <w:pPr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  <w:t>Quando lê, a pessoa procura em seus conhecimentos já adquir</w:t>
      </w:r>
      <w:r w:rsidR="00F73471">
        <w:rPr>
          <w:rFonts w:cs="Arial"/>
          <w:szCs w:val="24"/>
        </w:rPr>
        <w:t>idos um sentido</w:t>
      </w:r>
      <w:r w:rsidRPr="00305E12">
        <w:rPr>
          <w:rFonts w:cs="Arial"/>
          <w:szCs w:val="24"/>
        </w:rPr>
        <w:t xml:space="preserve"> traçado através de seu caráter construído no decorrer dos anos. A leitura passa a ter maior significado durante esta associação de saberes. Para Silva (2005, p.24) (...) praticando a leitura em diferentes contextos, o cidadão ficará sabendo de suas obrigações e também defender</w:t>
      </w:r>
      <w:r w:rsidR="00131888" w:rsidRPr="00305E12">
        <w:rPr>
          <w:rFonts w:cs="Arial"/>
          <w:szCs w:val="24"/>
        </w:rPr>
        <w:t>á</w:t>
      </w:r>
      <w:r w:rsidRPr="00305E12">
        <w:rPr>
          <w:rFonts w:cs="Arial"/>
          <w:szCs w:val="24"/>
        </w:rPr>
        <w:t xml:space="preserve"> seus direitos, além de ficar aberto às conquistas de outros direitos necessários para uma sociedade justa (..).</w:t>
      </w:r>
    </w:p>
    <w:p w:rsidR="00543684" w:rsidRPr="00305E12" w:rsidRDefault="00543684" w:rsidP="0001204D">
      <w:pPr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  <w:t xml:space="preserve">Fica claro neste fragmento, que é extremamente importante que o </w:t>
      </w:r>
      <w:r w:rsidR="00131888" w:rsidRPr="00305E12">
        <w:rPr>
          <w:rFonts w:cs="Arial"/>
          <w:szCs w:val="24"/>
        </w:rPr>
        <w:t>cidadão saiba ler e compreender</w:t>
      </w:r>
      <w:r w:rsidR="00C77DE1" w:rsidRPr="00305E12">
        <w:rPr>
          <w:rFonts w:cs="Arial"/>
          <w:szCs w:val="24"/>
        </w:rPr>
        <w:t xml:space="preserve">, </w:t>
      </w:r>
      <w:r w:rsidRPr="00305E12">
        <w:rPr>
          <w:rFonts w:cs="Arial"/>
          <w:szCs w:val="24"/>
        </w:rPr>
        <w:t>assim</w:t>
      </w:r>
      <w:r w:rsidR="00131888" w:rsidRPr="00305E12">
        <w:rPr>
          <w:rFonts w:cs="Arial"/>
          <w:szCs w:val="24"/>
        </w:rPr>
        <w:t>,</w:t>
      </w:r>
      <w:r w:rsidRPr="00305E12">
        <w:rPr>
          <w:rFonts w:cs="Arial"/>
          <w:szCs w:val="24"/>
        </w:rPr>
        <w:t xml:space="preserve"> conhecendo seus d</w:t>
      </w:r>
      <w:r w:rsidR="00131888" w:rsidRPr="00305E12">
        <w:rPr>
          <w:rFonts w:cs="Arial"/>
          <w:szCs w:val="24"/>
        </w:rPr>
        <w:t>ireitos e deveres</w:t>
      </w:r>
      <w:r w:rsidR="00C77DE1" w:rsidRPr="00305E12">
        <w:rPr>
          <w:rFonts w:cs="Arial"/>
          <w:szCs w:val="24"/>
        </w:rPr>
        <w:t>,</w:t>
      </w:r>
      <w:r w:rsidR="00131888" w:rsidRPr="00305E12">
        <w:rPr>
          <w:rFonts w:cs="Arial"/>
          <w:szCs w:val="24"/>
        </w:rPr>
        <w:t xml:space="preserve"> também exigirão das autoridades</w:t>
      </w:r>
      <w:r w:rsidR="00F73471">
        <w:rPr>
          <w:rFonts w:cs="Arial"/>
          <w:szCs w:val="24"/>
        </w:rPr>
        <w:t xml:space="preserve"> o seu cumprimento</w:t>
      </w:r>
      <w:r w:rsidR="00131888" w:rsidRPr="00305E12">
        <w:rPr>
          <w:rFonts w:cs="Arial"/>
          <w:szCs w:val="24"/>
        </w:rPr>
        <w:t>. É neste</w:t>
      </w:r>
      <w:r w:rsidRPr="00305E12">
        <w:rPr>
          <w:rFonts w:cs="Arial"/>
          <w:szCs w:val="24"/>
        </w:rPr>
        <w:t xml:space="preserve"> contexto que a leitura deve ser trabalhada desde a alfabetização</w:t>
      </w:r>
      <w:r w:rsidR="00C77DE1" w:rsidRPr="00305E12">
        <w:rPr>
          <w:rFonts w:cs="Arial"/>
          <w:szCs w:val="24"/>
        </w:rPr>
        <w:t>. A</w:t>
      </w:r>
      <w:r w:rsidRPr="00305E12">
        <w:rPr>
          <w:rFonts w:cs="Arial"/>
          <w:szCs w:val="24"/>
        </w:rPr>
        <w:t xml:space="preserve"> decodificação das vozes e das ideologias ajudam na construção de sentido de um texto.</w:t>
      </w:r>
    </w:p>
    <w:p w:rsidR="00543684" w:rsidRPr="00305E12" w:rsidRDefault="00543684" w:rsidP="00543684">
      <w:pPr>
        <w:spacing w:line="360" w:lineRule="auto"/>
        <w:rPr>
          <w:rFonts w:cs="Arial"/>
          <w:szCs w:val="24"/>
        </w:rPr>
      </w:pPr>
    </w:p>
    <w:p w:rsidR="00543684" w:rsidRPr="00305E12" w:rsidRDefault="00C77DE1" w:rsidP="0024460B">
      <w:pPr>
        <w:tabs>
          <w:tab w:val="left" w:pos="4203"/>
        </w:tabs>
        <w:spacing w:line="360" w:lineRule="auto"/>
        <w:ind w:left="709"/>
        <w:rPr>
          <w:rFonts w:cs="Arial"/>
          <w:szCs w:val="24"/>
        </w:rPr>
      </w:pPr>
      <w:r w:rsidRPr="00305E12">
        <w:rPr>
          <w:rFonts w:cs="Arial"/>
          <w:b/>
          <w:szCs w:val="24"/>
        </w:rPr>
        <w:t>5.2</w:t>
      </w:r>
      <w:r w:rsidR="004B5477" w:rsidRPr="00305E12">
        <w:rPr>
          <w:rFonts w:cs="Arial"/>
          <w:b/>
          <w:szCs w:val="24"/>
        </w:rPr>
        <w:t xml:space="preserve"> A leitura segundo os </w:t>
      </w:r>
      <w:r w:rsidR="00543684" w:rsidRPr="00305E12">
        <w:rPr>
          <w:rFonts w:cs="Arial"/>
          <w:b/>
          <w:szCs w:val="24"/>
        </w:rPr>
        <w:t>Parâmetros Curriculares Nacionais</w:t>
      </w:r>
      <w:r w:rsidR="00543684" w:rsidRPr="00305E12">
        <w:rPr>
          <w:rFonts w:cs="Arial"/>
          <w:szCs w:val="24"/>
        </w:rPr>
        <w:tab/>
      </w:r>
    </w:p>
    <w:p w:rsidR="00543684" w:rsidRPr="00305E12" w:rsidRDefault="00543684" w:rsidP="0001204D">
      <w:pPr>
        <w:tabs>
          <w:tab w:val="left" w:pos="4203"/>
        </w:tabs>
        <w:spacing w:line="360" w:lineRule="auto"/>
        <w:rPr>
          <w:rFonts w:cs="Arial"/>
          <w:szCs w:val="24"/>
        </w:rPr>
      </w:pPr>
    </w:p>
    <w:p w:rsidR="00543684" w:rsidRPr="00305E12" w:rsidRDefault="00543684" w:rsidP="007770BB">
      <w:pPr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  <w:t>Um dos objetivos gerais de Língua Portuguesa para o ensino fundamental é valorizar a leitura como fonte de informação, via de acesso aos mundos criados pela literatura.</w:t>
      </w:r>
    </w:p>
    <w:p w:rsidR="00543684" w:rsidRPr="00305E12" w:rsidRDefault="00543684" w:rsidP="007770BB">
      <w:pPr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 xml:space="preserve"> </w:t>
      </w:r>
      <w:r w:rsidRPr="00305E12">
        <w:rPr>
          <w:rFonts w:cs="Arial"/>
          <w:szCs w:val="24"/>
        </w:rPr>
        <w:tab/>
        <w:t>A finalidade do trabalho com leitura é a formação de leitores competentes e possíveis futuros escritores</w:t>
      </w:r>
      <w:r w:rsidR="00F73471">
        <w:rPr>
          <w:rFonts w:cs="Arial"/>
          <w:szCs w:val="24"/>
        </w:rPr>
        <w:t>,</w:t>
      </w:r>
      <w:r w:rsidRPr="00305E12">
        <w:rPr>
          <w:rFonts w:cs="Arial"/>
          <w:szCs w:val="24"/>
        </w:rPr>
        <w:t xml:space="preserve"> pois, através da leitura</w:t>
      </w:r>
      <w:r w:rsidR="00F73471">
        <w:rPr>
          <w:rFonts w:cs="Arial"/>
          <w:szCs w:val="24"/>
        </w:rPr>
        <w:t>,</w:t>
      </w:r>
      <w:r w:rsidRPr="00305E12">
        <w:rPr>
          <w:rFonts w:cs="Arial"/>
          <w:szCs w:val="24"/>
        </w:rPr>
        <w:t xml:space="preserve"> somos capazes de uma</w:t>
      </w:r>
      <w:r w:rsidR="00C77DE1" w:rsidRPr="00305E12">
        <w:rPr>
          <w:rFonts w:cs="Arial"/>
          <w:szCs w:val="24"/>
        </w:rPr>
        <w:t xml:space="preserve"> produção textual de qualidade. A</w:t>
      </w:r>
      <w:r w:rsidRPr="00305E12">
        <w:rPr>
          <w:rFonts w:cs="Arial"/>
          <w:szCs w:val="24"/>
        </w:rPr>
        <w:t xml:space="preserve"> leitura fornece o conhecimento básico para uma escrita de qualidade e contribui também para constituições de modelos de como escrever.</w:t>
      </w:r>
    </w:p>
    <w:p w:rsidR="00543684" w:rsidRPr="00305E12" w:rsidRDefault="00543684" w:rsidP="007770BB">
      <w:pPr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  <w:t>A leitura é um processo no qual é realizado um trabalho de construção de significado do texto, partindo de seus objetivos, como já citamos anteriormente</w:t>
      </w:r>
      <w:r w:rsidR="00F73471">
        <w:rPr>
          <w:rFonts w:cs="Arial"/>
          <w:szCs w:val="24"/>
        </w:rPr>
        <w:t>,</w:t>
      </w:r>
      <w:r w:rsidRPr="00305E12">
        <w:rPr>
          <w:rFonts w:cs="Arial"/>
          <w:szCs w:val="24"/>
        </w:rPr>
        <w:t xml:space="preserve"> a partir do conhecimento prévio do leitor.</w:t>
      </w:r>
    </w:p>
    <w:p w:rsidR="00543684" w:rsidRPr="00305E12" w:rsidRDefault="00543684" w:rsidP="007770BB">
      <w:pPr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  <w:t>Formar um leitor competente supõe formar um leitor capaz de compreender o que</w:t>
      </w:r>
      <w:r w:rsidR="00C77DE1" w:rsidRPr="00305E12">
        <w:rPr>
          <w:rFonts w:cs="Arial"/>
          <w:szCs w:val="24"/>
        </w:rPr>
        <w:t xml:space="preserve"> se</w:t>
      </w:r>
      <w:r w:rsidRPr="00305E12">
        <w:rPr>
          <w:rFonts w:cs="Arial"/>
          <w:szCs w:val="24"/>
        </w:rPr>
        <w:t xml:space="preserve"> lê</w:t>
      </w:r>
      <w:r w:rsidR="00206332">
        <w:rPr>
          <w:rFonts w:cs="Arial"/>
          <w:szCs w:val="24"/>
        </w:rPr>
        <w:t>;</w:t>
      </w:r>
      <w:r w:rsidRPr="00305E12">
        <w:rPr>
          <w:rFonts w:cs="Arial"/>
          <w:szCs w:val="24"/>
        </w:rPr>
        <w:t xml:space="preserve"> que leia não apenas o que está escrito, mas que possa intertextualizar com outros textos já lidos.</w:t>
      </w:r>
    </w:p>
    <w:p w:rsidR="00543684" w:rsidRPr="00305E12" w:rsidRDefault="00131888" w:rsidP="007770BB">
      <w:pPr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  <w:t>Para que isso ocorra</w:t>
      </w:r>
      <w:r w:rsidR="00543684" w:rsidRPr="00305E12">
        <w:rPr>
          <w:rFonts w:cs="Arial"/>
          <w:szCs w:val="24"/>
        </w:rPr>
        <w:t xml:space="preserve"> é necessário quebrar algumas barreiras, concepç</w:t>
      </w:r>
      <w:r w:rsidRPr="00305E12">
        <w:rPr>
          <w:rFonts w:cs="Arial"/>
          <w:szCs w:val="24"/>
        </w:rPr>
        <w:t>ões que indicam que o leitor lê</w:t>
      </w:r>
      <w:r w:rsidR="00543684" w:rsidRPr="00305E12">
        <w:rPr>
          <w:rFonts w:cs="Arial"/>
          <w:szCs w:val="24"/>
        </w:rPr>
        <w:t xml:space="preserve"> decodific</w:t>
      </w:r>
      <w:r w:rsidRPr="00305E12">
        <w:rPr>
          <w:rFonts w:cs="Arial"/>
          <w:szCs w:val="24"/>
        </w:rPr>
        <w:t>ando os textos e não compreende</w:t>
      </w:r>
      <w:r w:rsidR="00206332">
        <w:rPr>
          <w:rFonts w:cs="Arial"/>
          <w:szCs w:val="24"/>
        </w:rPr>
        <w:t xml:space="preserve"> o que se está lendo.</w:t>
      </w:r>
      <w:r w:rsidR="00543684" w:rsidRPr="00305E12">
        <w:rPr>
          <w:rFonts w:cs="Arial"/>
          <w:szCs w:val="24"/>
        </w:rPr>
        <w:t xml:space="preserve"> </w:t>
      </w:r>
      <w:r w:rsidR="00206332">
        <w:rPr>
          <w:rFonts w:cs="Arial"/>
          <w:szCs w:val="24"/>
        </w:rPr>
        <w:t>C</w:t>
      </w:r>
      <w:r w:rsidR="00543684" w:rsidRPr="00305E12">
        <w:rPr>
          <w:rFonts w:cs="Arial"/>
          <w:szCs w:val="24"/>
        </w:rPr>
        <w:t>om esta concepção equivocada vem aumentando o número desses leitores.</w:t>
      </w:r>
    </w:p>
    <w:p w:rsidR="00543684" w:rsidRPr="00305E12" w:rsidRDefault="00543684" w:rsidP="007770BB">
      <w:pPr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  <w:t>O</w:t>
      </w:r>
      <w:r w:rsidR="00C77DE1" w:rsidRPr="00305E12">
        <w:rPr>
          <w:rFonts w:cs="Arial"/>
          <w:szCs w:val="24"/>
        </w:rPr>
        <w:t>s</w:t>
      </w:r>
      <w:r w:rsidRPr="00305E12">
        <w:rPr>
          <w:rFonts w:cs="Arial"/>
          <w:szCs w:val="24"/>
        </w:rPr>
        <w:t xml:space="preserve"> materia</w:t>
      </w:r>
      <w:r w:rsidR="00C77DE1" w:rsidRPr="00305E12">
        <w:rPr>
          <w:rFonts w:cs="Arial"/>
          <w:szCs w:val="24"/>
        </w:rPr>
        <w:t>is</w:t>
      </w:r>
      <w:r w:rsidRPr="00305E12">
        <w:rPr>
          <w:rFonts w:cs="Arial"/>
          <w:szCs w:val="24"/>
        </w:rPr>
        <w:t xml:space="preserve"> dispo</w:t>
      </w:r>
      <w:r w:rsidR="00C77DE1" w:rsidRPr="00305E12">
        <w:rPr>
          <w:rFonts w:cs="Arial"/>
          <w:szCs w:val="24"/>
        </w:rPr>
        <w:t>níveis</w:t>
      </w:r>
      <w:r w:rsidRPr="00305E12">
        <w:rPr>
          <w:rFonts w:cs="Arial"/>
          <w:szCs w:val="24"/>
        </w:rPr>
        <w:t xml:space="preserve"> para</w:t>
      </w:r>
      <w:r w:rsidR="00D53A55" w:rsidRPr="00305E12">
        <w:rPr>
          <w:rFonts w:cs="Arial"/>
          <w:szCs w:val="24"/>
        </w:rPr>
        <w:t xml:space="preserve"> ensinar o aluno a ler, não têm sido</w:t>
      </w:r>
      <w:r w:rsidRPr="00305E12">
        <w:rPr>
          <w:rFonts w:cs="Arial"/>
          <w:szCs w:val="24"/>
        </w:rPr>
        <w:t xml:space="preserve"> </w:t>
      </w:r>
      <w:r w:rsidR="00D53A55" w:rsidRPr="00305E12">
        <w:rPr>
          <w:rFonts w:cs="Arial"/>
          <w:szCs w:val="24"/>
        </w:rPr>
        <w:t>eficientes sozinhos, estão</w:t>
      </w:r>
      <w:r w:rsidRPr="00305E12">
        <w:rPr>
          <w:rFonts w:cs="Arial"/>
          <w:szCs w:val="24"/>
        </w:rPr>
        <w:t xml:space="preserve"> </w:t>
      </w:r>
      <w:r w:rsidR="00D53A55" w:rsidRPr="00305E12">
        <w:rPr>
          <w:rFonts w:cs="Arial"/>
          <w:szCs w:val="24"/>
        </w:rPr>
        <w:t>sim</w:t>
      </w:r>
      <w:r w:rsidR="00C77DE1" w:rsidRPr="00305E12">
        <w:rPr>
          <w:rFonts w:cs="Arial"/>
          <w:szCs w:val="24"/>
        </w:rPr>
        <w:t>, ensinand</w:t>
      </w:r>
      <w:r w:rsidR="00D53A55" w:rsidRPr="00305E12">
        <w:rPr>
          <w:rFonts w:cs="Arial"/>
          <w:szCs w:val="24"/>
        </w:rPr>
        <w:t xml:space="preserve">o a </w:t>
      </w:r>
      <w:r w:rsidRPr="00305E12">
        <w:rPr>
          <w:rFonts w:cs="Arial"/>
          <w:szCs w:val="24"/>
        </w:rPr>
        <w:t>d</w:t>
      </w:r>
      <w:r w:rsidR="00C77DE1" w:rsidRPr="00305E12">
        <w:rPr>
          <w:rFonts w:cs="Arial"/>
          <w:szCs w:val="24"/>
        </w:rPr>
        <w:t xml:space="preserve">ecodificar, cooperando para um </w:t>
      </w:r>
      <w:r w:rsidR="00D53A55" w:rsidRPr="00305E12">
        <w:rPr>
          <w:rFonts w:cs="Arial"/>
          <w:szCs w:val="24"/>
        </w:rPr>
        <w:t>processo d</w:t>
      </w:r>
      <w:r w:rsidRPr="00305E12">
        <w:rPr>
          <w:rFonts w:cs="Arial"/>
          <w:szCs w:val="24"/>
        </w:rPr>
        <w:t>a leitura</w:t>
      </w:r>
      <w:r w:rsidR="00C77DE1" w:rsidRPr="00305E12">
        <w:rPr>
          <w:rFonts w:cs="Arial"/>
          <w:szCs w:val="24"/>
        </w:rPr>
        <w:t xml:space="preserve"> equivocado</w:t>
      </w:r>
      <w:r w:rsidRPr="00305E12">
        <w:rPr>
          <w:rFonts w:cs="Arial"/>
          <w:szCs w:val="24"/>
        </w:rPr>
        <w:t xml:space="preserve">. É preciso agir de forma que o aluno já soubesse o que deve aprender, partindo do ponto de vista que leem decodificando, ou seja, não tem habilidades para compreensão do texto que </w:t>
      </w:r>
      <w:r w:rsidR="00C77DE1" w:rsidRPr="00305E12">
        <w:rPr>
          <w:rFonts w:cs="Arial"/>
          <w:szCs w:val="24"/>
        </w:rPr>
        <w:t xml:space="preserve">se </w:t>
      </w:r>
      <w:r w:rsidRPr="00305E12">
        <w:rPr>
          <w:rFonts w:cs="Arial"/>
          <w:szCs w:val="24"/>
        </w:rPr>
        <w:t>está lendo</w:t>
      </w:r>
      <w:r w:rsidR="00206332">
        <w:rPr>
          <w:rFonts w:cs="Arial"/>
          <w:szCs w:val="24"/>
        </w:rPr>
        <w:t>. C</w:t>
      </w:r>
      <w:r w:rsidRPr="00305E12">
        <w:rPr>
          <w:rFonts w:cs="Arial"/>
          <w:szCs w:val="24"/>
        </w:rPr>
        <w:t>abe ao professor ensiná-lo a ler através das práticas de leitura.</w:t>
      </w:r>
    </w:p>
    <w:p w:rsidR="004B5477" w:rsidRPr="00305E12" w:rsidRDefault="004B5477" w:rsidP="0001204D">
      <w:pPr>
        <w:spacing w:line="360" w:lineRule="auto"/>
        <w:rPr>
          <w:rFonts w:cs="Arial"/>
          <w:szCs w:val="24"/>
        </w:rPr>
      </w:pPr>
    </w:p>
    <w:p w:rsidR="006F6429" w:rsidRPr="00305E12" w:rsidRDefault="00305E12" w:rsidP="0001204D">
      <w:pPr>
        <w:spacing w:line="360" w:lineRule="auto"/>
        <w:rPr>
          <w:rFonts w:cs="Arial"/>
          <w:b/>
          <w:szCs w:val="24"/>
        </w:rPr>
      </w:pPr>
      <w:r w:rsidRPr="00305E12">
        <w:rPr>
          <w:rFonts w:cs="Arial"/>
          <w:b/>
          <w:szCs w:val="24"/>
        </w:rPr>
        <w:t>5.3 Estudos</w:t>
      </w:r>
      <w:r w:rsidR="006F6429" w:rsidRPr="00305E12">
        <w:rPr>
          <w:rFonts w:cs="Arial"/>
          <w:b/>
          <w:szCs w:val="24"/>
        </w:rPr>
        <w:t xml:space="preserve"> do P</w:t>
      </w:r>
      <w:r w:rsidR="007770BB" w:rsidRPr="00305E12">
        <w:rPr>
          <w:rFonts w:cs="Arial"/>
          <w:b/>
          <w:szCs w:val="24"/>
        </w:rPr>
        <w:t xml:space="preserve">rojeto </w:t>
      </w:r>
      <w:r w:rsidR="006F6429" w:rsidRPr="00305E12">
        <w:rPr>
          <w:rFonts w:cs="Arial"/>
          <w:b/>
          <w:szCs w:val="24"/>
        </w:rPr>
        <w:t>P</w:t>
      </w:r>
      <w:r w:rsidR="007770BB" w:rsidRPr="00305E12">
        <w:rPr>
          <w:rFonts w:cs="Arial"/>
          <w:b/>
          <w:szCs w:val="24"/>
        </w:rPr>
        <w:t>olítico Pedagógico:</w:t>
      </w:r>
      <w:r w:rsidR="006F6429" w:rsidRPr="00305E12">
        <w:rPr>
          <w:rFonts w:cs="Arial"/>
          <w:b/>
          <w:szCs w:val="24"/>
        </w:rPr>
        <w:t xml:space="preserve"> Análise da Realidade </w:t>
      </w:r>
      <w:r w:rsidR="007770BB" w:rsidRPr="00305E12">
        <w:rPr>
          <w:rFonts w:cs="Arial"/>
          <w:b/>
          <w:szCs w:val="24"/>
        </w:rPr>
        <w:t>escolar</w:t>
      </w:r>
    </w:p>
    <w:p w:rsidR="0001204D" w:rsidRPr="00305E12" w:rsidRDefault="0001204D" w:rsidP="0001204D">
      <w:pPr>
        <w:spacing w:line="360" w:lineRule="auto"/>
        <w:rPr>
          <w:rFonts w:cs="Arial"/>
          <w:b/>
          <w:szCs w:val="24"/>
        </w:rPr>
      </w:pPr>
    </w:p>
    <w:p w:rsidR="006F6429" w:rsidRPr="00305E12" w:rsidRDefault="006F6429" w:rsidP="007770BB">
      <w:pPr>
        <w:tabs>
          <w:tab w:val="left" w:pos="567"/>
        </w:tabs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</w:r>
      <w:r w:rsidR="007770BB" w:rsidRPr="00305E12">
        <w:rPr>
          <w:rFonts w:cs="Arial"/>
          <w:szCs w:val="24"/>
        </w:rPr>
        <w:tab/>
      </w:r>
      <w:r w:rsidRPr="00305E12">
        <w:rPr>
          <w:rFonts w:cs="Arial"/>
          <w:szCs w:val="24"/>
        </w:rPr>
        <w:t>De acordo com a análise do questionário sócio- econômico dos funcionários da escola que identificaremos como “X”</w:t>
      </w:r>
      <w:r w:rsidR="00206332">
        <w:rPr>
          <w:rFonts w:cs="Arial"/>
          <w:szCs w:val="24"/>
        </w:rPr>
        <w:t>,</w:t>
      </w:r>
      <w:r w:rsidR="00FE699C" w:rsidRPr="00305E12">
        <w:rPr>
          <w:rFonts w:cs="Arial"/>
          <w:szCs w:val="24"/>
        </w:rPr>
        <w:t xml:space="preserve"> </w:t>
      </w:r>
      <w:r w:rsidR="004B5477" w:rsidRPr="00305E12">
        <w:rPr>
          <w:rFonts w:cs="Arial"/>
          <w:szCs w:val="24"/>
        </w:rPr>
        <w:t xml:space="preserve">os </w:t>
      </w:r>
      <w:r w:rsidRPr="00305E12">
        <w:rPr>
          <w:rFonts w:cs="Arial"/>
          <w:szCs w:val="24"/>
        </w:rPr>
        <w:t>trabalha</w:t>
      </w:r>
      <w:r w:rsidR="004B5477" w:rsidRPr="00305E12">
        <w:rPr>
          <w:rFonts w:cs="Arial"/>
          <w:szCs w:val="24"/>
        </w:rPr>
        <w:t>dores</w:t>
      </w:r>
      <w:r w:rsidR="00206332">
        <w:rPr>
          <w:rFonts w:cs="Arial"/>
          <w:szCs w:val="24"/>
        </w:rPr>
        <w:t xml:space="preserve"> da mesma</w:t>
      </w:r>
      <w:r w:rsidR="004B5477" w:rsidRPr="00305E12">
        <w:rPr>
          <w:rFonts w:cs="Arial"/>
          <w:szCs w:val="24"/>
        </w:rPr>
        <w:t xml:space="preserve"> são quase que na maioria do</w:t>
      </w:r>
      <w:r w:rsidR="00C77DE1" w:rsidRPr="00305E12">
        <w:rPr>
          <w:rFonts w:cs="Arial"/>
          <w:szCs w:val="24"/>
        </w:rPr>
        <w:t xml:space="preserve"> sexo feminino. Outra</w:t>
      </w:r>
      <w:r w:rsidRPr="00305E12">
        <w:rPr>
          <w:rFonts w:cs="Arial"/>
          <w:szCs w:val="24"/>
        </w:rPr>
        <w:t xml:space="preserve"> </w:t>
      </w:r>
      <w:r w:rsidR="004B5477" w:rsidRPr="00305E12">
        <w:rPr>
          <w:rFonts w:cs="Arial"/>
          <w:szCs w:val="24"/>
        </w:rPr>
        <w:t xml:space="preserve">informação </w:t>
      </w:r>
      <w:r w:rsidRPr="00305E12">
        <w:rPr>
          <w:rFonts w:cs="Arial"/>
          <w:szCs w:val="24"/>
        </w:rPr>
        <w:t>relevante é que 75% dos funcionários concluíram o Ensino Médio no EJA.</w:t>
      </w:r>
    </w:p>
    <w:p w:rsidR="006F6429" w:rsidRPr="00305E12" w:rsidRDefault="006F6429" w:rsidP="007770BB">
      <w:pPr>
        <w:tabs>
          <w:tab w:val="left" w:pos="567"/>
        </w:tabs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</w:r>
      <w:r w:rsidR="007770BB" w:rsidRPr="00305E12">
        <w:rPr>
          <w:rFonts w:cs="Arial"/>
          <w:szCs w:val="24"/>
        </w:rPr>
        <w:tab/>
      </w:r>
      <w:r w:rsidRPr="00305E12">
        <w:rPr>
          <w:rFonts w:cs="Arial"/>
          <w:szCs w:val="24"/>
        </w:rPr>
        <w:t>No que tange o vínculo empregatício 83% são OFFB e cerca de 17% são PSSs, 83% dos funcionários moram próximos da escola e se deslocam a pé.</w:t>
      </w:r>
    </w:p>
    <w:p w:rsidR="006F6429" w:rsidRPr="00305E12" w:rsidRDefault="00C77DE1" w:rsidP="007770BB">
      <w:pPr>
        <w:tabs>
          <w:tab w:val="left" w:pos="567"/>
        </w:tabs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</w:r>
      <w:r w:rsidRPr="00305E12">
        <w:rPr>
          <w:rFonts w:cs="Arial"/>
          <w:szCs w:val="24"/>
        </w:rPr>
        <w:tab/>
        <w:t>O colégio iniciou</w:t>
      </w:r>
      <w:r w:rsidR="006F6429" w:rsidRPr="00305E12">
        <w:rPr>
          <w:rFonts w:cs="Arial"/>
          <w:szCs w:val="24"/>
        </w:rPr>
        <w:t xml:space="preserve"> suas atividades em 20 de março de 1989</w:t>
      </w:r>
      <w:r w:rsidRPr="00305E12">
        <w:rPr>
          <w:rFonts w:cs="Arial"/>
          <w:szCs w:val="24"/>
        </w:rPr>
        <w:t>. O</w:t>
      </w:r>
      <w:r w:rsidR="006F6429" w:rsidRPr="00305E12">
        <w:rPr>
          <w:rFonts w:cs="Arial"/>
          <w:szCs w:val="24"/>
        </w:rPr>
        <w:t xml:space="preserve"> prédio foi construído juntamente com as residências do Conjunto Habitacional inaugurado em 30/07/1989.</w:t>
      </w:r>
    </w:p>
    <w:p w:rsidR="006F6429" w:rsidRPr="00305E12" w:rsidRDefault="006F6429" w:rsidP="007770BB">
      <w:pPr>
        <w:tabs>
          <w:tab w:val="left" w:pos="567"/>
        </w:tabs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  <w:t>No decorrer de sua história</w:t>
      </w:r>
      <w:r w:rsidR="00C77DE1" w:rsidRPr="00305E12">
        <w:rPr>
          <w:rFonts w:cs="Arial"/>
          <w:szCs w:val="24"/>
        </w:rPr>
        <w:t>,</w:t>
      </w:r>
      <w:r w:rsidRPr="00305E12">
        <w:rPr>
          <w:rFonts w:cs="Arial"/>
          <w:szCs w:val="24"/>
        </w:rPr>
        <w:t xml:space="preserve"> o colégio teve um total de matriculados referente a cada an</w:t>
      </w:r>
      <w:r w:rsidR="008C59EF" w:rsidRPr="00305E12">
        <w:rPr>
          <w:rFonts w:cs="Arial"/>
          <w:szCs w:val="24"/>
        </w:rPr>
        <w:t>o letivo, no ano da inauguração</w:t>
      </w:r>
      <w:r w:rsidR="00206332">
        <w:rPr>
          <w:rFonts w:cs="Arial"/>
          <w:szCs w:val="24"/>
        </w:rPr>
        <w:t>,</w:t>
      </w:r>
      <w:r w:rsidRPr="00305E12">
        <w:rPr>
          <w:rFonts w:cs="Arial"/>
          <w:szCs w:val="24"/>
        </w:rPr>
        <w:t xml:space="preserve"> 638 alunos</w:t>
      </w:r>
      <w:r w:rsidR="008C59EF" w:rsidRPr="00305E12">
        <w:rPr>
          <w:rFonts w:cs="Arial"/>
          <w:szCs w:val="24"/>
        </w:rPr>
        <w:t>.</w:t>
      </w:r>
      <w:r w:rsidRPr="00305E12">
        <w:rPr>
          <w:rFonts w:cs="Arial"/>
          <w:szCs w:val="24"/>
        </w:rPr>
        <w:t xml:space="preserve"> </w:t>
      </w:r>
      <w:r w:rsidR="008C59EF" w:rsidRPr="00305E12">
        <w:rPr>
          <w:rFonts w:cs="Arial"/>
          <w:szCs w:val="24"/>
        </w:rPr>
        <w:t>D</w:t>
      </w:r>
      <w:r w:rsidRPr="00305E12">
        <w:rPr>
          <w:rFonts w:cs="Arial"/>
          <w:szCs w:val="24"/>
        </w:rPr>
        <w:t>estes 334 foram aprovados, 121 reprovados e 89 foi o número de alunos evadidos.</w:t>
      </w:r>
    </w:p>
    <w:p w:rsidR="006F6429" w:rsidRPr="00305E12" w:rsidRDefault="006F6429" w:rsidP="007770BB">
      <w:pPr>
        <w:tabs>
          <w:tab w:val="left" w:pos="567"/>
        </w:tabs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  <w:t>Atualmente</w:t>
      </w:r>
      <w:r w:rsidR="008C59EF" w:rsidRPr="00305E12">
        <w:rPr>
          <w:rFonts w:cs="Arial"/>
          <w:szCs w:val="24"/>
        </w:rPr>
        <w:t>,</w:t>
      </w:r>
      <w:r w:rsidRPr="00305E12">
        <w:rPr>
          <w:rFonts w:cs="Arial"/>
          <w:szCs w:val="24"/>
        </w:rPr>
        <w:t xml:space="preserve"> o colégio atende cerca de 1200 alunos distribuídos ent</w:t>
      </w:r>
      <w:r w:rsidR="00206332">
        <w:rPr>
          <w:rFonts w:cs="Arial"/>
          <w:szCs w:val="24"/>
        </w:rPr>
        <w:t>re o Ensino Médio e Fundamental. O</w:t>
      </w:r>
      <w:r w:rsidRPr="00305E12">
        <w:rPr>
          <w:rFonts w:cs="Arial"/>
          <w:szCs w:val="24"/>
        </w:rPr>
        <w:t xml:space="preserve"> atendimento dos alunos ocorre no turno da manhã com 13 turmas</w:t>
      </w:r>
      <w:r w:rsidR="008C59EF" w:rsidRPr="00305E12">
        <w:rPr>
          <w:rFonts w:cs="Arial"/>
          <w:szCs w:val="24"/>
        </w:rPr>
        <w:t>,</w:t>
      </w:r>
      <w:r w:rsidRPr="00305E12">
        <w:rPr>
          <w:rFonts w:cs="Arial"/>
          <w:szCs w:val="24"/>
        </w:rPr>
        <w:t xml:space="preserve"> sendo</w:t>
      </w:r>
      <w:r w:rsidR="00206332">
        <w:rPr>
          <w:rFonts w:cs="Arial"/>
          <w:szCs w:val="24"/>
        </w:rPr>
        <w:t xml:space="preserve"> 7 turmas de Ensino Fundamental e 6 turmas de Ensino Médio. No período vespertino</w:t>
      </w:r>
      <w:r w:rsidRPr="00305E12">
        <w:rPr>
          <w:rFonts w:cs="Arial"/>
          <w:szCs w:val="24"/>
        </w:rPr>
        <w:t xml:space="preserve"> são</w:t>
      </w:r>
      <w:r w:rsidR="00206332">
        <w:rPr>
          <w:rFonts w:cs="Arial"/>
          <w:szCs w:val="24"/>
        </w:rPr>
        <w:t xml:space="preserve"> atendidas </w:t>
      </w:r>
      <w:r w:rsidRPr="00305E12">
        <w:rPr>
          <w:rFonts w:cs="Arial"/>
          <w:szCs w:val="24"/>
        </w:rPr>
        <w:t>12 turmas</w:t>
      </w:r>
      <w:r w:rsidR="008C59EF" w:rsidRPr="00305E12">
        <w:rPr>
          <w:rFonts w:cs="Arial"/>
          <w:szCs w:val="24"/>
        </w:rPr>
        <w:t>,</w:t>
      </w:r>
      <w:r w:rsidR="00206332">
        <w:rPr>
          <w:rFonts w:cs="Arial"/>
          <w:szCs w:val="24"/>
        </w:rPr>
        <w:t xml:space="preserve"> todos de Ensino Fundamental. No noturno</w:t>
      </w:r>
      <w:r w:rsidRPr="00305E12">
        <w:rPr>
          <w:rFonts w:cs="Arial"/>
          <w:szCs w:val="24"/>
        </w:rPr>
        <w:t xml:space="preserve"> são 10 turmas</w:t>
      </w:r>
      <w:r w:rsidR="008C59EF" w:rsidRPr="00305E12">
        <w:rPr>
          <w:rFonts w:cs="Arial"/>
          <w:szCs w:val="24"/>
        </w:rPr>
        <w:t>,</w:t>
      </w:r>
      <w:r w:rsidRPr="00305E12">
        <w:rPr>
          <w:rFonts w:cs="Arial"/>
          <w:szCs w:val="24"/>
        </w:rPr>
        <w:t xml:space="preserve"> 2 de Ensino Fundamental e 10 de Ensino Médio.</w:t>
      </w:r>
    </w:p>
    <w:p w:rsidR="006F6429" w:rsidRPr="00305E12" w:rsidRDefault="006F6429" w:rsidP="007770BB">
      <w:pPr>
        <w:tabs>
          <w:tab w:val="left" w:pos="567"/>
        </w:tabs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  <w:t>Quanto ao espaço físico para o atendimento dos alunos, o colégio conta com 2 blocos de salas de aulas com um total de 16 salas, 4 banheiros, 1 quadra poliesportiva coberta, 1 laboratório de informática, 1 biblioteca, secretária, sala dos professores, sala da direção, sala da equipe pedagógica,</w:t>
      </w:r>
      <w:r w:rsidR="00206332">
        <w:rPr>
          <w:rFonts w:cs="Arial"/>
          <w:szCs w:val="24"/>
        </w:rPr>
        <w:t xml:space="preserve"> </w:t>
      </w:r>
      <w:r w:rsidRPr="00305E12">
        <w:rPr>
          <w:rFonts w:cs="Arial"/>
          <w:szCs w:val="24"/>
        </w:rPr>
        <w:t>2 banheiros para funcionários, saguão e cozinha. Todos interligados através de um corredor coberto e com escadas.</w:t>
      </w:r>
    </w:p>
    <w:p w:rsidR="006F6429" w:rsidRPr="00305E12" w:rsidRDefault="008C59EF" w:rsidP="007770BB">
      <w:pPr>
        <w:tabs>
          <w:tab w:val="left" w:pos="567"/>
        </w:tabs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  <w:t>O colégio “X”, embasa</w:t>
      </w:r>
      <w:r w:rsidR="006F6429" w:rsidRPr="00305E12">
        <w:rPr>
          <w:rFonts w:cs="Arial"/>
          <w:szCs w:val="24"/>
        </w:rPr>
        <w:t>-se nos princípios norteadores da educação</w:t>
      </w:r>
      <w:r w:rsidRPr="00305E12">
        <w:rPr>
          <w:rFonts w:cs="Arial"/>
          <w:szCs w:val="24"/>
        </w:rPr>
        <w:t xml:space="preserve"> </w:t>
      </w:r>
      <w:r w:rsidR="006F6429" w:rsidRPr="00305E12">
        <w:rPr>
          <w:rFonts w:cs="Arial"/>
          <w:szCs w:val="24"/>
        </w:rPr>
        <w:t>(LDB), visando desta forma a oferta de uma educação de qualidade.</w:t>
      </w:r>
    </w:p>
    <w:p w:rsidR="006F6429" w:rsidRPr="00305E12" w:rsidRDefault="006F6429" w:rsidP="007770BB">
      <w:pPr>
        <w:tabs>
          <w:tab w:val="left" w:pos="567"/>
        </w:tabs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>Dos princípios e fins da Educação Nacional:</w:t>
      </w:r>
    </w:p>
    <w:p w:rsidR="00FE699C" w:rsidRPr="00305E12" w:rsidRDefault="00FE699C" w:rsidP="007770BB">
      <w:pPr>
        <w:tabs>
          <w:tab w:val="left" w:pos="567"/>
        </w:tabs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>Artigo 2</w:t>
      </w:r>
    </w:p>
    <w:p w:rsidR="00FE699C" w:rsidRPr="00305E12" w:rsidRDefault="00FE699C" w:rsidP="007770BB">
      <w:pPr>
        <w:tabs>
          <w:tab w:val="left" w:pos="567"/>
        </w:tabs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>A educação é dever da família e do Estado, inspirado nos princípios de liberdade e nos</w:t>
      </w:r>
      <w:r w:rsidR="008C59EF" w:rsidRPr="00305E12">
        <w:rPr>
          <w:rFonts w:cs="Arial"/>
          <w:szCs w:val="24"/>
        </w:rPr>
        <w:t xml:space="preserve"> ideais de solidariedade humana. T</w:t>
      </w:r>
      <w:r w:rsidRPr="00305E12">
        <w:rPr>
          <w:rFonts w:cs="Arial"/>
          <w:szCs w:val="24"/>
        </w:rPr>
        <w:t>em por finalidade o pleno desenvolvimento do educando, seu preparo para o exercício da cidadania e sua qualificação para o mercado de trabalho.</w:t>
      </w:r>
    </w:p>
    <w:p w:rsidR="00FE699C" w:rsidRPr="00305E12" w:rsidRDefault="00FE699C" w:rsidP="007770BB">
      <w:pPr>
        <w:tabs>
          <w:tab w:val="left" w:pos="567"/>
        </w:tabs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>Artigo 3</w:t>
      </w:r>
    </w:p>
    <w:p w:rsidR="00FE699C" w:rsidRPr="00305E12" w:rsidRDefault="00FE699C" w:rsidP="007770BB">
      <w:pPr>
        <w:tabs>
          <w:tab w:val="left" w:pos="567"/>
        </w:tabs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>O ensino será ministrado com base nos seguintes princípios:</w:t>
      </w:r>
    </w:p>
    <w:p w:rsidR="00FE699C" w:rsidRPr="00305E12" w:rsidRDefault="00FE699C" w:rsidP="007770BB">
      <w:pPr>
        <w:pStyle w:val="PargrafodaLista"/>
        <w:widowControl/>
        <w:numPr>
          <w:ilvl w:val="0"/>
          <w:numId w:val="13"/>
        </w:numPr>
        <w:tabs>
          <w:tab w:val="left" w:pos="567"/>
        </w:tabs>
        <w:spacing w:line="360" w:lineRule="auto"/>
        <w:contextualSpacing/>
        <w:rPr>
          <w:rFonts w:cs="Arial"/>
          <w:szCs w:val="24"/>
        </w:rPr>
      </w:pPr>
      <w:r w:rsidRPr="00305E12">
        <w:rPr>
          <w:rFonts w:cs="Arial"/>
          <w:szCs w:val="24"/>
        </w:rPr>
        <w:t>Igualdade de condições para o acesso e permanência na escola;</w:t>
      </w:r>
    </w:p>
    <w:p w:rsidR="00FE699C" w:rsidRPr="00305E12" w:rsidRDefault="00FE699C" w:rsidP="007770BB">
      <w:pPr>
        <w:pStyle w:val="PargrafodaLista"/>
        <w:widowControl/>
        <w:numPr>
          <w:ilvl w:val="0"/>
          <w:numId w:val="13"/>
        </w:numPr>
        <w:tabs>
          <w:tab w:val="left" w:pos="567"/>
        </w:tabs>
        <w:spacing w:line="360" w:lineRule="auto"/>
        <w:contextualSpacing/>
        <w:rPr>
          <w:rFonts w:cs="Arial"/>
          <w:szCs w:val="24"/>
        </w:rPr>
      </w:pPr>
      <w:r w:rsidRPr="00305E12">
        <w:rPr>
          <w:rFonts w:cs="Arial"/>
          <w:szCs w:val="24"/>
        </w:rPr>
        <w:t>Liberdade de aprender, ensinar, pesquisar e divulgar a cultura, o pensamento, a arte e o saber;</w:t>
      </w:r>
    </w:p>
    <w:p w:rsidR="00FE699C" w:rsidRPr="00305E12" w:rsidRDefault="00FE699C" w:rsidP="007770BB">
      <w:pPr>
        <w:pStyle w:val="PargrafodaLista"/>
        <w:widowControl/>
        <w:numPr>
          <w:ilvl w:val="0"/>
          <w:numId w:val="13"/>
        </w:numPr>
        <w:tabs>
          <w:tab w:val="left" w:pos="567"/>
        </w:tabs>
        <w:spacing w:line="360" w:lineRule="auto"/>
        <w:contextualSpacing/>
        <w:rPr>
          <w:rFonts w:cs="Arial"/>
          <w:szCs w:val="24"/>
        </w:rPr>
      </w:pPr>
      <w:r w:rsidRPr="00305E12">
        <w:rPr>
          <w:rFonts w:cs="Arial"/>
          <w:szCs w:val="24"/>
        </w:rPr>
        <w:t>Pluralismo de ideias e de concepções pedagógicas;</w:t>
      </w:r>
    </w:p>
    <w:p w:rsidR="00FE699C" w:rsidRPr="00305E12" w:rsidRDefault="00FE699C" w:rsidP="007770BB">
      <w:pPr>
        <w:pStyle w:val="PargrafodaLista"/>
        <w:widowControl/>
        <w:numPr>
          <w:ilvl w:val="0"/>
          <w:numId w:val="13"/>
        </w:numPr>
        <w:tabs>
          <w:tab w:val="left" w:pos="567"/>
        </w:tabs>
        <w:spacing w:line="360" w:lineRule="auto"/>
        <w:contextualSpacing/>
        <w:rPr>
          <w:rFonts w:cs="Arial"/>
          <w:szCs w:val="24"/>
        </w:rPr>
      </w:pPr>
      <w:r w:rsidRPr="00305E12">
        <w:rPr>
          <w:rFonts w:cs="Arial"/>
          <w:szCs w:val="24"/>
        </w:rPr>
        <w:t xml:space="preserve">Respeito à liberdade e apreço </w:t>
      </w:r>
      <w:r w:rsidR="00206332">
        <w:rPr>
          <w:rFonts w:cs="Arial"/>
          <w:szCs w:val="24"/>
        </w:rPr>
        <w:t>à</w:t>
      </w:r>
      <w:r w:rsidRPr="00305E12">
        <w:rPr>
          <w:rFonts w:cs="Arial"/>
          <w:szCs w:val="24"/>
        </w:rPr>
        <w:t xml:space="preserve"> tolerância;</w:t>
      </w:r>
    </w:p>
    <w:p w:rsidR="00FE699C" w:rsidRPr="00305E12" w:rsidRDefault="00FE699C" w:rsidP="007770BB">
      <w:pPr>
        <w:pStyle w:val="PargrafodaLista"/>
        <w:widowControl/>
        <w:numPr>
          <w:ilvl w:val="0"/>
          <w:numId w:val="13"/>
        </w:numPr>
        <w:tabs>
          <w:tab w:val="left" w:pos="567"/>
        </w:tabs>
        <w:spacing w:line="360" w:lineRule="auto"/>
        <w:contextualSpacing/>
        <w:rPr>
          <w:rFonts w:cs="Arial"/>
          <w:szCs w:val="24"/>
        </w:rPr>
      </w:pPr>
      <w:r w:rsidRPr="00305E12">
        <w:rPr>
          <w:rFonts w:cs="Arial"/>
          <w:szCs w:val="24"/>
        </w:rPr>
        <w:t>Coexistência de instituições públicas e privadas de ensino;</w:t>
      </w:r>
    </w:p>
    <w:p w:rsidR="00FE699C" w:rsidRPr="00305E12" w:rsidRDefault="00FE699C" w:rsidP="007770BB">
      <w:pPr>
        <w:pStyle w:val="PargrafodaLista"/>
        <w:widowControl/>
        <w:numPr>
          <w:ilvl w:val="0"/>
          <w:numId w:val="13"/>
        </w:numPr>
        <w:tabs>
          <w:tab w:val="left" w:pos="567"/>
        </w:tabs>
        <w:spacing w:line="360" w:lineRule="auto"/>
        <w:contextualSpacing/>
        <w:rPr>
          <w:rFonts w:cs="Arial"/>
          <w:szCs w:val="24"/>
        </w:rPr>
      </w:pPr>
      <w:r w:rsidRPr="00305E12">
        <w:rPr>
          <w:rFonts w:cs="Arial"/>
          <w:szCs w:val="24"/>
        </w:rPr>
        <w:t>Gratuidade do ensino público em estabelecimentos oficiais;</w:t>
      </w:r>
    </w:p>
    <w:p w:rsidR="00FE699C" w:rsidRPr="00305E12" w:rsidRDefault="00FE699C" w:rsidP="007770BB">
      <w:pPr>
        <w:pStyle w:val="PargrafodaLista"/>
        <w:widowControl/>
        <w:numPr>
          <w:ilvl w:val="0"/>
          <w:numId w:val="13"/>
        </w:numPr>
        <w:tabs>
          <w:tab w:val="left" w:pos="567"/>
        </w:tabs>
        <w:spacing w:line="360" w:lineRule="auto"/>
        <w:contextualSpacing/>
        <w:rPr>
          <w:rFonts w:cs="Arial"/>
          <w:szCs w:val="24"/>
        </w:rPr>
      </w:pPr>
      <w:r w:rsidRPr="00305E12">
        <w:rPr>
          <w:rFonts w:cs="Arial"/>
          <w:szCs w:val="24"/>
        </w:rPr>
        <w:t>Valorização dos profissionais da educação escolar;</w:t>
      </w:r>
    </w:p>
    <w:p w:rsidR="00FE699C" w:rsidRPr="00305E12" w:rsidRDefault="00FE699C" w:rsidP="007770BB">
      <w:pPr>
        <w:pStyle w:val="PargrafodaLista"/>
        <w:widowControl/>
        <w:numPr>
          <w:ilvl w:val="0"/>
          <w:numId w:val="13"/>
        </w:numPr>
        <w:tabs>
          <w:tab w:val="left" w:pos="567"/>
        </w:tabs>
        <w:spacing w:line="360" w:lineRule="auto"/>
        <w:contextualSpacing/>
        <w:rPr>
          <w:rFonts w:cs="Arial"/>
          <w:szCs w:val="24"/>
        </w:rPr>
      </w:pPr>
      <w:r w:rsidRPr="00305E12">
        <w:rPr>
          <w:rFonts w:cs="Arial"/>
          <w:szCs w:val="24"/>
        </w:rPr>
        <w:t>Gestão democrática do ensino público, na forma desta lei e da legislação dos sistemas de ensino;</w:t>
      </w:r>
    </w:p>
    <w:p w:rsidR="00FE699C" w:rsidRPr="00305E12" w:rsidRDefault="00FE699C" w:rsidP="007770BB">
      <w:pPr>
        <w:pStyle w:val="PargrafodaLista"/>
        <w:widowControl/>
        <w:numPr>
          <w:ilvl w:val="0"/>
          <w:numId w:val="13"/>
        </w:numPr>
        <w:tabs>
          <w:tab w:val="left" w:pos="567"/>
        </w:tabs>
        <w:spacing w:line="360" w:lineRule="auto"/>
        <w:contextualSpacing/>
        <w:rPr>
          <w:rFonts w:cs="Arial"/>
          <w:szCs w:val="24"/>
        </w:rPr>
      </w:pPr>
      <w:r w:rsidRPr="00305E12">
        <w:rPr>
          <w:rFonts w:cs="Arial"/>
          <w:szCs w:val="24"/>
        </w:rPr>
        <w:t>Garantia de padrão de qualidade;</w:t>
      </w:r>
    </w:p>
    <w:p w:rsidR="00FE699C" w:rsidRPr="00305E12" w:rsidRDefault="00FE699C" w:rsidP="007770BB">
      <w:pPr>
        <w:pStyle w:val="PargrafodaLista"/>
        <w:widowControl/>
        <w:numPr>
          <w:ilvl w:val="0"/>
          <w:numId w:val="13"/>
        </w:numPr>
        <w:tabs>
          <w:tab w:val="left" w:pos="567"/>
        </w:tabs>
        <w:spacing w:line="360" w:lineRule="auto"/>
        <w:contextualSpacing/>
        <w:rPr>
          <w:rFonts w:cs="Arial"/>
          <w:szCs w:val="24"/>
        </w:rPr>
      </w:pPr>
      <w:r w:rsidRPr="00305E12">
        <w:rPr>
          <w:rFonts w:cs="Arial"/>
          <w:szCs w:val="24"/>
        </w:rPr>
        <w:t>Valorização da experiência extraescolar;</w:t>
      </w:r>
    </w:p>
    <w:p w:rsidR="00FE699C" w:rsidRPr="00305E12" w:rsidRDefault="00FE699C" w:rsidP="00483078">
      <w:pPr>
        <w:pStyle w:val="PargrafodaLista"/>
        <w:widowControl/>
        <w:numPr>
          <w:ilvl w:val="0"/>
          <w:numId w:val="13"/>
        </w:numPr>
        <w:tabs>
          <w:tab w:val="left" w:pos="567"/>
        </w:tabs>
        <w:spacing w:line="360" w:lineRule="auto"/>
        <w:contextualSpacing/>
        <w:rPr>
          <w:rFonts w:cs="Arial"/>
          <w:b/>
          <w:szCs w:val="24"/>
        </w:rPr>
      </w:pPr>
      <w:r w:rsidRPr="00305E12">
        <w:rPr>
          <w:rFonts w:cs="Arial"/>
          <w:szCs w:val="24"/>
        </w:rPr>
        <w:t xml:space="preserve">Vinculação entre a evolução escolar, o trabalho e as práticas sociais.   </w:t>
      </w:r>
      <w:r w:rsidRPr="00305E12">
        <w:rPr>
          <w:rFonts w:cs="Arial"/>
          <w:b/>
          <w:szCs w:val="24"/>
        </w:rPr>
        <w:t xml:space="preserve">                                </w:t>
      </w:r>
    </w:p>
    <w:p w:rsidR="00FE699C" w:rsidRPr="00305E12" w:rsidRDefault="00534592" w:rsidP="00534592">
      <w:pPr>
        <w:pStyle w:val="PargrafodaLista"/>
        <w:tabs>
          <w:tab w:val="left" w:pos="567"/>
        </w:tabs>
        <w:spacing w:line="360" w:lineRule="auto"/>
        <w:ind w:left="0"/>
        <w:rPr>
          <w:rFonts w:cs="Arial"/>
          <w:szCs w:val="24"/>
        </w:rPr>
      </w:pPr>
      <w:r w:rsidRPr="00305E12">
        <w:rPr>
          <w:rFonts w:cs="Arial"/>
          <w:szCs w:val="24"/>
        </w:rPr>
        <w:tab/>
        <w:t>Quanto aos objetivos g</w:t>
      </w:r>
      <w:r w:rsidR="00FE699C" w:rsidRPr="00305E12">
        <w:rPr>
          <w:rFonts w:cs="Arial"/>
          <w:szCs w:val="24"/>
        </w:rPr>
        <w:t>erais do P</w:t>
      </w:r>
      <w:r w:rsidR="007770BB" w:rsidRPr="00305E12">
        <w:rPr>
          <w:rFonts w:cs="Arial"/>
          <w:szCs w:val="24"/>
        </w:rPr>
        <w:t xml:space="preserve">rojeto Político </w:t>
      </w:r>
      <w:r w:rsidR="00FE699C" w:rsidRPr="00305E12">
        <w:rPr>
          <w:rFonts w:cs="Arial"/>
          <w:szCs w:val="24"/>
        </w:rPr>
        <w:t>P</w:t>
      </w:r>
      <w:r w:rsidR="007770BB" w:rsidRPr="00305E12">
        <w:rPr>
          <w:rFonts w:cs="Arial"/>
          <w:szCs w:val="24"/>
        </w:rPr>
        <w:t>edagógico</w:t>
      </w:r>
      <w:r w:rsidRPr="00305E12">
        <w:rPr>
          <w:rFonts w:cs="Arial"/>
          <w:szCs w:val="24"/>
        </w:rPr>
        <w:t>, a</w:t>
      </w:r>
      <w:r w:rsidR="00FE699C" w:rsidRPr="00305E12">
        <w:rPr>
          <w:rFonts w:cs="Arial"/>
          <w:szCs w:val="24"/>
        </w:rPr>
        <w:t xml:space="preserve"> proposta é definida como um elo norteador da prática educativa, estabelecendo a concepção do homem, sociedade e educação que fundamenta todas as ações no interior da escola.</w:t>
      </w:r>
      <w:r w:rsidR="00306DC3" w:rsidRPr="00305E12">
        <w:rPr>
          <w:rFonts w:cs="Arial"/>
          <w:szCs w:val="24"/>
        </w:rPr>
        <w:t xml:space="preserve"> </w:t>
      </w:r>
      <w:r w:rsidR="00FE699C" w:rsidRPr="00305E12">
        <w:rPr>
          <w:rFonts w:cs="Arial"/>
          <w:szCs w:val="24"/>
        </w:rPr>
        <w:t>Esta proposta almeja a concretização dos seguintes objetivos:</w:t>
      </w:r>
    </w:p>
    <w:p w:rsidR="00FE699C" w:rsidRPr="00305E12" w:rsidRDefault="00FE699C" w:rsidP="007770BB">
      <w:pPr>
        <w:pStyle w:val="PargrafodaLista"/>
        <w:widowControl/>
        <w:numPr>
          <w:ilvl w:val="0"/>
          <w:numId w:val="14"/>
        </w:numPr>
        <w:tabs>
          <w:tab w:val="left" w:pos="567"/>
        </w:tabs>
        <w:spacing w:line="360" w:lineRule="auto"/>
        <w:contextualSpacing/>
        <w:rPr>
          <w:rFonts w:cs="Arial"/>
          <w:szCs w:val="24"/>
        </w:rPr>
      </w:pPr>
      <w:r w:rsidRPr="00305E12">
        <w:rPr>
          <w:rFonts w:cs="Arial"/>
          <w:szCs w:val="24"/>
        </w:rPr>
        <w:t>Possibilitar uma educação voltada à construção permanente do conhecimento.</w:t>
      </w:r>
    </w:p>
    <w:p w:rsidR="00FE699C" w:rsidRPr="00305E12" w:rsidRDefault="00FE699C" w:rsidP="007770BB">
      <w:pPr>
        <w:pStyle w:val="PargrafodaLista"/>
        <w:widowControl/>
        <w:numPr>
          <w:ilvl w:val="0"/>
          <w:numId w:val="14"/>
        </w:numPr>
        <w:tabs>
          <w:tab w:val="left" w:pos="567"/>
        </w:tabs>
        <w:spacing w:line="360" w:lineRule="auto"/>
        <w:contextualSpacing/>
        <w:rPr>
          <w:rFonts w:cs="Arial"/>
          <w:szCs w:val="24"/>
        </w:rPr>
      </w:pPr>
      <w:r w:rsidRPr="00305E12">
        <w:rPr>
          <w:rFonts w:cs="Arial"/>
          <w:szCs w:val="24"/>
        </w:rPr>
        <w:t>Romper com a falta de reflexão acerca da realidade a qual se está inserido</w:t>
      </w:r>
      <w:r w:rsidR="00534592" w:rsidRPr="00305E12">
        <w:rPr>
          <w:rFonts w:cs="Arial"/>
          <w:szCs w:val="24"/>
        </w:rPr>
        <w:t>;</w:t>
      </w:r>
    </w:p>
    <w:p w:rsidR="00FE699C" w:rsidRPr="00305E12" w:rsidRDefault="00FE699C" w:rsidP="007770BB">
      <w:pPr>
        <w:pStyle w:val="PargrafodaLista"/>
        <w:widowControl/>
        <w:numPr>
          <w:ilvl w:val="0"/>
          <w:numId w:val="14"/>
        </w:numPr>
        <w:tabs>
          <w:tab w:val="left" w:pos="567"/>
        </w:tabs>
        <w:spacing w:line="360" w:lineRule="auto"/>
        <w:contextualSpacing/>
        <w:rPr>
          <w:rFonts w:cs="Arial"/>
          <w:szCs w:val="24"/>
        </w:rPr>
      </w:pPr>
      <w:r w:rsidRPr="00305E12">
        <w:rPr>
          <w:rFonts w:cs="Arial"/>
          <w:szCs w:val="24"/>
        </w:rPr>
        <w:t>Subsidiar a coletividade como a característica maior da unidade educacional</w:t>
      </w:r>
      <w:r w:rsidR="00534592" w:rsidRPr="00305E12">
        <w:rPr>
          <w:rFonts w:cs="Arial"/>
          <w:szCs w:val="24"/>
        </w:rPr>
        <w:t>;</w:t>
      </w:r>
    </w:p>
    <w:p w:rsidR="00FE699C" w:rsidRPr="00305E12" w:rsidRDefault="00FE699C" w:rsidP="007770BB">
      <w:pPr>
        <w:pStyle w:val="PargrafodaLista"/>
        <w:widowControl/>
        <w:numPr>
          <w:ilvl w:val="0"/>
          <w:numId w:val="14"/>
        </w:numPr>
        <w:tabs>
          <w:tab w:val="left" w:pos="567"/>
        </w:tabs>
        <w:spacing w:line="360" w:lineRule="auto"/>
        <w:contextualSpacing/>
        <w:rPr>
          <w:rFonts w:cs="Arial"/>
          <w:szCs w:val="24"/>
        </w:rPr>
      </w:pPr>
      <w:r w:rsidRPr="00305E12">
        <w:rPr>
          <w:rFonts w:cs="Arial"/>
          <w:szCs w:val="24"/>
        </w:rPr>
        <w:t>Possibilitar um diálogo constante entre a comunidade escolar, priorizando a participação desta</w:t>
      </w:r>
      <w:r w:rsidR="00534592" w:rsidRPr="00305E12">
        <w:rPr>
          <w:rFonts w:cs="Arial"/>
          <w:szCs w:val="24"/>
        </w:rPr>
        <w:t>;</w:t>
      </w:r>
    </w:p>
    <w:p w:rsidR="00FE699C" w:rsidRPr="00305E12" w:rsidRDefault="00FE699C" w:rsidP="007770BB">
      <w:pPr>
        <w:pStyle w:val="PargrafodaLista"/>
        <w:widowControl/>
        <w:numPr>
          <w:ilvl w:val="0"/>
          <w:numId w:val="14"/>
        </w:numPr>
        <w:tabs>
          <w:tab w:val="left" w:pos="567"/>
        </w:tabs>
        <w:spacing w:line="360" w:lineRule="auto"/>
        <w:contextualSpacing/>
        <w:rPr>
          <w:rFonts w:cs="Arial"/>
          <w:szCs w:val="24"/>
        </w:rPr>
      </w:pPr>
      <w:r w:rsidRPr="00305E12">
        <w:rPr>
          <w:rFonts w:cs="Arial"/>
          <w:szCs w:val="24"/>
        </w:rPr>
        <w:t>Buscar cont</w:t>
      </w:r>
      <w:r w:rsidR="00534592" w:rsidRPr="00305E12">
        <w:rPr>
          <w:rFonts w:cs="Arial"/>
          <w:szCs w:val="24"/>
        </w:rPr>
        <w:t>inuamente a qualidade no ensino;</w:t>
      </w:r>
    </w:p>
    <w:p w:rsidR="00FE699C" w:rsidRPr="00305E12" w:rsidRDefault="00FE699C" w:rsidP="007770BB">
      <w:pPr>
        <w:pStyle w:val="PargrafodaLista"/>
        <w:widowControl/>
        <w:numPr>
          <w:ilvl w:val="0"/>
          <w:numId w:val="14"/>
        </w:numPr>
        <w:tabs>
          <w:tab w:val="left" w:pos="567"/>
        </w:tabs>
        <w:spacing w:line="360" w:lineRule="auto"/>
        <w:contextualSpacing/>
        <w:rPr>
          <w:rFonts w:cs="Arial"/>
          <w:szCs w:val="24"/>
        </w:rPr>
      </w:pPr>
      <w:r w:rsidRPr="00305E12">
        <w:rPr>
          <w:rFonts w:cs="Arial"/>
          <w:szCs w:val="24"/>
        </w:rPr>
        <w:t>Avaliar todo processo de modo a obter novos encaminhamentos para transformação da realidade com a qual nos deparamos</w:t>
      </w:r>
      <w:r w:rsidR="00534592" w:rsidRPr="00305E12">
        <w:rPr>
          <w:rFonts w:cs="Arial"/>
          <w:szCs w:val="24"/>
        </w:rPr>
        <w:t>;</w:t>
      </w:r>
    </w:p>
    <w:p w:rsidR="00FE699C" w:rsidRPr="00305E12" w:rsidRDefault="00FE699C" w:rsidP="007770BB">
      <w:pPr>
        <w:tabs>
          <w:tab w:val="left" w:pos="567"/>
        </w:tabs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  <w:t xml:space="preserve">A escola </w:t>
      </w:r>
      <w:r w:rsidR="00534592" w:rsidRPr="00305E12">
        <w:rPr>
          <w:rFonts w:cs="Arial"/>
          <w:szCs w:val="24"/>
        </w:rPr>
        <w:t>dispõe aos alunos que apresentam</w:t>
      </w:r>
      <w:r w:rsidRPr="00305E12">
        <w:rPr>
          <w:rFonts w:cs="Arial"/>
          <w:szCs w:val="24"/>
        </w:rPr>
        <w:t xml:space="preserve"> qualquer dificuldade na aprendizagem, um acompanhamento diferenciado extracu</w:t>
      </w:r>
      <w:r w:rsidR="00534592" w:rsidRPr="00305E12">
        <w:rPr>
          <w:rFonts w:cs="Arial"/>
          <w:szCs w:val="24"/>
        </w:rPr>
        <w:t xml:space="preserve">rricular com a sala de recursos. É </w:t>
      </w:r>
      <w:r w:rsidRPr="00305E12">
        <w:rPr>
          <w:rFonts w:cs="Arial"/>
          <w:szCs w:val="24"/>
        </w:rPr>
        <w:t>elaborado um relatório para descrever os avanças destes alunos que necessitam do mesmo.</w:t>
      </w:r>
    </w:p>
    <w:p w:rsidR="00FE699C" w:rsidRPr="00305E12" w:rsidRDefault="00FE699C" w:rsidP="007770BB">
      <w:pPr>
        <w:tabs>
          <w:tab w:val="left" w:pos="567"/>
        </w:tabs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  <w:t>Com relação a diversidade racial, a escola entende a importância do negro em toda nossa história e tem como praxe a valorização do mesmo na escola, coibindo qualquer tipo de preconceito racial. Com a obrigatoriedade do ensino Afrodescendente no currículo escolar, é disponibilizado em matérias</w:t>
      </w:r>
      <w:r w:rsidR="00534592" w:rsidRPr="00305E12">
        <w:rPr>
          <w:rFonts w:cs="Arial"/>
          <w:szCs w:val="24"/>
        </w:rPr>
        <w:t xml:space="preserve"> específicas,</w:t>
      </w:r>
      <w:r w:rsidRPr="00305E12">
        <w:rPr>
          <w:rFonts w:cs="Arial"/>
          <w:szCs w:val="24"/>
        </w:rPr>
        <w:t xml:space="preserve"> conteúdos que representam maior relevância no contexto histórico.</w:t>
      </w:r>
    </w:p>
    <w:p w:rsidR="00FE699C" w:rsidRPr="00305E12" w:rsidRDefault="00FE699C" w:rsidP="007770BB">
      <w:pPr>
        <w:tabs>
          <w:tab w:val="left" w:pos="567"/>
        </w:tabs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  <w:t xml:space="preserve"> Já com as questões de gênero sexual é necessário trabalhar para conscientizar a sociedade a partir do âmbito escolar e formar uma</w:t>
      </w:r>
      <w:r w:rsidR="00206332">
        <w:rPr>
          <w:rFonts w:cs="Arial"/>
          <w:szCs w:val="24"/>
        </w:rPr>
        <w:t xml:space="preserve"> sociedade menos preconceituosa.</w:t>
      </w:r>
      <w:r w:rsidRPr="00305E12">
        <w:rPr>
          <w:rFonts w:cs="Arial"/>
          <w:szCs w:val="24"/>
        </w:rPr>
        <w:t xml:space="preserve"> </w:t>
      </w:r>
      <w:r w:rsidR="00206332">
        <w:rPr>
          <w:rFonts w:cs="Arial"/>
          <w:szCs w:val="24"/>
        </w:rPr>
        <w:t>D</w:t>
      </w:r>
      <w:r w:rsidRPr="00305E12">
        <w:rPr>
          <w:rFonts w:cs="Arial"/>
          <w:szCs w:val="24"/>
        </w:rPr>
        <w:t>iante disto o colégio assume uma postura de enfrentamento à discriminação e ao enraizamento em nosso cotidiano, trabalhando de maneira interdisc</w:t>
      </w:r>
      <w:r w:rsidR="00206332">
        <w:rPr>
          <w:rFonts w:cs="Arial"/>
          <w:szCs w:val="24"/>
        </w:rPr>
        <w:t>iplinar e de forma permanente por meio</w:t>
      </w:r>
      <w:r w:rsidRPr="00305E12">
        <w:rPr>
          <w:rFonts w:cs="Arial"/>
          <w:szCs w:val="24"/>
        </w:rPr>
        <w:t xml:space="preserve"> dos trabalhos dos docentes.</w:t>
      </w:r>
    </w:p>
    <w:p w:rsidR="00FE699C" w:rsidRPr="00305E12" w:rsidRDefault="00FE699C" w:rsidP="007770BB">
      <w:pPr>
        <w:tabs>
          <w:tab w:val="left" w:pos="567"/>
        </w:tabs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  <w:t>Quanto ao estágio obrigatório</w:t>
      </w:r>
      <w:r w:rsidR="00534592" w:rsidRPr="00305E12">
        <w:rPr>
          <w:rFonts w:cs="Arial"/>
          <w:szCs w:val="24"/>
        </w:rPr>
        <w:t>,</w:t>
      </w:r>
      <w:r w:rsidRPr="00305E12">
        <w:rPr>
          <w:rFonts w:cs="Arial"/>
          <w:szCs w:val="24"/>
        </w:rPr>
        <w:t xml:space="preserve"> o colégio reconhece a importância e entende a necessidade de que todos os acadêmicos e alunos precis</w:t>
      </w:r>
      <w:r w:rsidR="00534592" w:rsidRPr="00305E12">
        <w:rPr>
          <w:rFonts w:cs="Arial"/>
          <w:szCs w:val="24"/>
        </w:rPr>
        <w:t>a</w:t>
      </w:r>
      <w:r w:rsidRPr="00305E12">
        <w:rPr>
          <w:rFonts w:cs="Arial"/>
          <w:szCs w:val="24"/>
        </w:rPr>
        <w:t>m passar por este momento para sua formação profissional, dando apoio total desde que sigam as normas da escola.</w:t>
      </w:r>
    </w:p>
    <w:p w:rsidR="00FE699C" w:rsidRPr="00305E12" w:rsidRDefault="00206332" w:rsidP="007770BB">
      <w:pPr>
        <w:tabs>
          <w:tab w:val="left" w:pos="567"/>
        </w:tabs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ab/>
        <w:t xml:space="preserve">Na questão de Avaliação, </w:t>
      </w:r>
      <w:r w:rsidR="00FE699C" w:rsidRPr="00305E12">
        <w:rPr>
          <w:rFonts w:cs="Arial"/>
          <w:szCs w:val="24"/>
        </w:rPr>
        <w:t>o colégio é uma maneira de detectar possíveis falhas, diagnosticá-las e assim trabalhar para superar a dificuldade apresentada pelo aluno.</w:t>
      </w:r>
    </w:p>
    <w:p w:rsidR="00FE699C" w:rsidRPr="00305E12" w:rsidRDefault="00FE699C" w:rsidP="007770BB">
      <w:pPr>
        <w:tabs>
          <w:tab w:val="left" w:pos="567"/>
        </w:tabs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  <w:t>O conselho de classe é e</w:t>
      </w:r>
      <w:r w:rsidR="00206332">
        <w:rPr>
          <w:rFonts w:cs="Arial"/>
          <w:szCs w:val="24"/>
        </w:rPr>
        <w:t>struturado na seguinte dimensão</w:t>
      </w:r>
      <w:r w:rsidRPr="00305E12">
        <w:rPr>
          <w:rFonts w:cs="Arial"/>
          <w:szCs w:val="24"/>
        </w:rPr>
        <w:t xml:space="preserve"> participativa entre o professor regente</w:t>
      </w:r>
      <w:r w:rsidR="00534592" w:rsidRPr="00305E12">
        <w:rPr>
          <w:rFonts w:cs="Arial"/>
          <w:szCs w:val="24"/>
        </w:rPr>
        <w:t>, que</w:t>
      </w:r>
      <w:r w:rsidRPr="00305E12">
        <w:rPr>
          <w:rFonts w:cs="Arial"/>
          <w:szCs w:val="24"/>
        </w:rPr>
        <w:t xml:space="preserve"> interage com a turma</w:t>
      </w:r>
      <w:r w:rsidR="00206332">
        <w:rPr>
          <w:rFonts w:cs="Arial"/>
          <w:szCs w:val="24"/>
        </w:rPr>
        <w:t>,</w:t>
      </w:r>
      <w:r w:rsidRPr="00305E12">
        <w:rPr>
          <w:rFonts w:cs="Arial"/>
          <w:szCs w:val="24"/>
        </w:rPr>
        <w:t xml:space="preserve"> procurando saber as dificuldades, as necessidades</w:t>
      </w:r>
      <w:r w:rsidR="00206332">
        <w:rPr>
          <w:rFonts w:cs="Arial"/>
          <w:szCs w:val="24"/>
        </w:rPr>
        <w:t>,</w:t>
      </w:r>
      <w:r w:rsidRPr="00305E12">
        <w:rPr>
          <w:rFonts w:cs="Arial"/>
          <w:szCs w:val="24"/>
        </w:rPr>
        <w:t xml:space="preserve"> tentando assim resolver os conflitos existentes, regis</w:t>
      </w:r>
      <w:r w:rsidR="00534592" w:rsidRPr="00305E12">
        <w:rPr>
          <w:rFonts w:cs="Arial"/>
          <w:szCs w:val="24"/>
        </w:rPr>
        <w:t>trando em ata se for necessário e</w:t>
      </w:r>
      <w:r w:rsidRPr="00305E12">
        <w:rPr>
          <w:rFonts w:cs="Arial"/>
          <w:szCs w:val="24"/>
        </w:rPr>
        <w:t xml:space="preserve"> discutindo com o corpo docente.</w:t>
      </w:r>
    </w:p>
    <w:p w:rsidR="00FE699C" w:rsidRPr="00305E12" w:rsidRDefault="00FE699C" w:rsidP="007770BB">
      <w:pPr>
        <w:tabs>
          <w:tab w:val="left" w:pos="567"/>
        </w:tabs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  <w:t>No pré- conselho</w:t>
      </w:r>
      <w:r w:rsidR="00534592" w:rsidRPr="00305E12">
        <w:rPr>
          <w:rFonts w:cs="Arial"/>
          <w:szCs w:val="24"/>
        </w:rPr>
        <w:t xml:space="preserve">, são </w:t>
      </w:r>
      <w:r w:rsidRPr="00305E12">
        <w:rPr>
          <w:rFonts w:cs="Arial"/>
          <w:szCs w:val="24"/>
        </w:rPr>
        <w:t>levantado</w:t>
      </w:r>
      <w:r w:rsidR="00534592" w:rsidRPr="00305E12">
        <w:rPr>
          <w:rFonts w:cs="Arial"/>
          <w:szCs w:val="24"/>
        </w:rPr>
        <w:t>s</w:t>
      </w:r>
      <w:r w:rsidRPr="00305E12">
        <w:rPr>
          <w:rFonts w:cs="Arial"/>
          <w:szCs w:val="24"/>
        </w:rPr>
        <w:t xml:space="preserve"> os dados submetidos à análise, para verificação da situação do aluno que está com dificuldade e em qual matéria precisa de mais atenção, para que assim</w:t>
      </w:r>
      <w:r w:rsidR="00534592" w:rsidRPr="00305E12">
        <w:rPr>
          <w:rFonts w:cs="Arial"/>
          <w:szCs w:val="24"/>
        </w:rPr>
        <w:t>,</w:t>
      </w:r>
      <w:r w:rsidRPr="00305E12">
        <w:rPr>
          <w:rFonts w:cs="Arial"/>
          <w:szCs w:val="24"/>
        </w:rPr>
        <w:t xml:space="preserve"> no conselho de classe</w:t>
      </w:r>
      <w:r w:rsidR="00534592" w:rsidRPr="00305E12">
        <w:rPr>
          <w:rFonts w:cs="Arial"/>
          <w:szCs w:val="24"/>
        </w:rPr>
        <w:t>,</w:t>
      </w:r>
      <w:r w:rsidRPr="00305E12">
        <w:rPr>
          <w:rFonts w:cs="Arial"/>
          <w:szCs w:val="24"/>
        </w:rPr>
        <w:t xml:space="preserve"> todos os professores defin</w:t>
      </w:r>
      <w:r w:rsidR="00534592" w:rsidRPr="00305E12">
        <w:rPr>
          <w:rFonts w:cs="Arial"/>
          <w:szCs w:val="24"/>
        </w:rPr>
        <w:t>a</w:t>
      </w:r>
      <w:r w:rsidRPr="00305E12">
        <w:rPr>
          <w:rFonts w:cs="Arial"/>
          <w:szCs w:val="24"/>
        </w:rPr>
        <w:t xml:space="preserve">m uma maneira de ajudar o aluno que tenha interesse em superar </w:t>
      </w:r>
      <w:r w:rsidR="00534592" w:rsidRPr="00305E12">
        <w:rPr>
          <w:rFonts w:cs="Arial"/>
          <w:szCs w:val="24"/>
        </w:rPr>
        <w:t>su</w:t>
      </w:r>
      <w:r w:rsidRPr="00305E12">
        <w:rPr>
          <w:rFonts w:cs="Arial"/>
          <w:szCs w:val="24"/>
        </w:rPr>
        <w:t>a</w:t>
      </w:r>
      <w:r w:rsidR="00534592" w:rsidRPr="00305E12">
        <w:rPr>
          <w:rFonts w:cs="Arial"/>
          <w:szCs w:val="24"/>
        </w:rPr>
        <w:t>s</w:t>
      </w:r>
      <w:r w:rsidRPr="00305E12">
        <w:rPr>
          <w:rFonts w:cs="Arial"/>
          <w:szCs w:val="24"/>
        </w:rPr>
        <w:t xml:space="preserve"> dificuldade</w:t>
      </w:r>
      <w:r w:rsidR="00534592" w:rsidRPr="00305E12">
        <w:rPr>
          <w:rFonts w:cs="Arial"/>
          <w:szCs w:val="24"/>
        </w:rPr>
        <w:t>s</w:t>
      </w:r>
      <w:r w:rsidRPr="00305E12">
        <w:rPr>
          <w:rFonts w:cs="Arial"/>
          <w:szCs w:val="24"/>
        </w:rPr>
        <w:t>, com base nos conselhos anteriores comparando os avanços ou regresso de cada um.</w:t>
      </w:r>
    </w:p>
    <w:p w:rsidR="00FE699C" w:rsidRPr="00305E12" w:rsidRDefault="00FE699C" w:rsidP="007770BB">
      <w:pPr>
        <w:tabs>
          <w:tab w:val="left" w:pos="567"/>
        </w:tabs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  <w:t>O pós- conselho traduz os encaminhamentos e ações previstas</w:t>
      </w:r>
      <w:r w:rsidR="008111F1">
        <w:rPr>
          <w:rFonts w:cs="Arial"/>
          <w:szCs w:val="24"/>
        </w:rPr>
        <w:t xml:space="preserve"> retomadas do plano de trabalho e o</w:t>
      </w:r>
      <w:r w:rsidRPr="00305E12">
        <w:rPr>
          <w:rFonts w:cs="Arial"/>
          <w:szCs w:val="24"/>
        </w:rPr>
        <w:t xml:space="preserve"> retorno aos pais ou responsáveis sobre o aproveitamento escolar.</w:t>
      </w:r>
    </w:p>
    <w:p w:rsidR="00FE699C" w:rsidRPr="00305E12" w:rsidRDefault="00FE699C" w:rsidP="007770BB">
      <w:pPr>
        <w:tabs>
          <w:tab w:val="left" w:pos="567"/>
        </w:tabs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  <w:t>A hora atividade é o tempo reservado ao professor em exercício para est</w:t>
      </w:r>
      <w:r w:rsidR="00306DC3" w:rsidRPr="00305E12">
        <w:rPr>
          <w:rFonts w:cs="Arial"/>
          <w:szCs w:val="24"/>
        </w:rPr>
        <w:t xml:space="preserve">udos, avaliação e planejamento. </w:t>
      </w:r>
      <w:r w:rsidRPr="00305E12">
        <w:rPr>
          <w:rFonts w:cs="Arial"/>
          <w:szCs w:val="24"/>
        </w:rPr>
        <w:t>Na escola a H/a é aplicado individual</w:t>
      </w:r>
      <w:r w:rsidR="00534592" w:rsidRPr="00305E12">
        <w:rPr>
          <w:rFonts w:cs="Arial"/>
          <w:szCs w:val="24"/>
        </w:rPr>
        <w:t>mente</w:t>
      </w:r>
      <w:r w:rsidRPr="00305E12">
        <w:rPr>
          <w:rFonts w:cs="Arial"/>
          <w:szCs w:val="24"/>
        </w:rPr>
        <w:t>.</w:t>
      </w:r>
    </w:p>
    <w:p w:rsidR="00FE699C" w:rsidRPr="00305E12" w:rsidRDefault="00FE699C" w:rsidP="007770BB">
      <w:pPr>
        <w:tabs>
          <w:tab w:val="left" w:pos="567"/>
        </w:tabs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  <w:t xml:space="preserve">Atividade Completar Curricular propõe </w:t>
      </w:r>
      <w:r w:rsidR="008111F1">
        <w:rPr>
          <w:rFonts w:cs="Arial"/>
          <w:szCs w:val="24"/>
        </w:rPr>
        <w:t xml:space="preserve">à todos </w:t>
      </w:r>
      <w:r w:rsidRPr="00305E12">
        <w:rPr>
          <w:rFonts w:cs="Arial"/>
          <w:szCs w:val="24"/>
        </w:rPr>
        <w:t>os alunos</w:t>
      </w:r>
      <w:r w:rsidR="008111F1">
        <w:rPr>
          <w:rFonts w:cs="Arial"/>
          <w:szCs w:val="24"/>
        </w:rPr>
        <w:t xml:space="preserve"> tanto</w:t>
      </w:r>
      <w:r w:rsidR="00534592" w:rsidRPr="00305E12">
        <w:rPr>
          <w:rFonts w:cs="Arial"/>
          <w:szCs w:val="24"/>
        </w:rPr>
        <w:t xml:space="preserve"> do Ensino Fundamental</w:t>
      </w:r>
      <w:r w:rsidR="008111F1">
        <w:rPr>
          <w:rFonts w:cs="Arial"/>
          <w:szCs w:val="24"/>
        </w:rPr>
        <w:t xml:space="preserve"> como os do Ensino Médio uma atividade extra curricular; como</w:t>
      </w:r>
      <w:r w:rsidR="000E5574" w:rsidRPr="00305E12">
        <w:rPr>
          <w:rFonts w:cs="Arial"/>
          <w:szCs w:val="24"/>
        </w:rPr>
        <w:t xml:space="preserve"> A</w:t>
      </w:r>
      <w:r w:rsidRPr="00305E12">
        <w:rPr>
          <w:rFonts w:cs="Arial"/>
          <w:szCs w:val="24"/>
        </w:rPr>
        <w:t xml:space="preserve"> Horta viva na área meio ambiente; </w:t>
      </w:r>
      <w:r w:rsidR="008111F1">
        <w:rPr>
          <w:rFonts w:cs="Arial"/>
          <w:szCs w:val="24"/>
        </w:rPr>
        <w:t>um</w:t>
      </w:r>
      <w:r w:rsidR="000E5574" w:rsidRPr="00305E12">
        <w:rPr>
          <w:rFonts w:cs="Arial"/>
          <w:szCs w:val="24"/>
        </w:rPr>
        <w:t xml:space="preserve"> o</w:t>
      </w:r>
      <w:r w:rsidRPr="00305E12">
        <w:rPr>
          <w:rFonts w:cs="Arial"/>
          <w:szCs w:val="24"/>
        </w:rPr>
        <w:t xml:space="preserve"> diálogo formal aberto, aprofundamento de aprendizagem</w:t>
      </w:r>
      <w:r w:rsidR="008111F1">
        <w:rPr>
          <w:rFonts w:cs="Arial"/>
          <w:szCs w:val="24"/>
        </w:rPr>
        <w:t xml:space="preserve"> e gêneros textuais, organizad</w:t>
      </w:r>
      <w:r w:rsidRPr="00305E12">
        <w:rPr>
          <w:rFonts w:cs="Arial"/>
          <w:szCs w:val="24"/>
        </w:rPr>
        <w:t xml:space="preserve">o por meio de divulgação apropriada (encontro </w:t>
      </w:r>
      <w:r w:rsidR="008111F1">
        <w:rPr>
          <w:rFonts w:cs="Arial"/>
          <w:szCs w:val="24"/>
        </w:rPr>
        <w:t>d</w:t>
      </w:r>
      <w:r w:rsidRPr="00305E12">
        <w:rPr>
          <w:rFonts w:cs="Arial"/>
          <w:szCs w:val="24"/>
        </w:rPr>
        <w:t>o grêmio estudantil) e professor orientador.</w:t>
      </w:r>
      <w:r w:rsidR="000E5574" w:rsidRPr="00305E12">
        <w:rPr>
          <w:rFonts w:cs="Arial"/>
          <w:szCs w:val="24"/>
        </w:rPr>
        <w:t xml:space="preserve"> São desenvolvidos alguns projetos, tais como:</w:t>
      </w:r>
    </w:p>
    <w:p w:rsidR="00FE699C" w:rsidRPr="00305E12" w:rsidRDefault="00FE699C" w:rsidP="007770BB">
      <w:pPr>
        <w:pStyle w:val="PargrafodaLista"/>
        <w:widowControl/>
        <w:numPr>
          <w:ilvl w:val="0"/>
          <w:numId w:val="15"/>
        </w:numPr>
        <w:tabs>
          <w:tab w:val="left" w:pos="567"/>
        </w:tabs>
        <w:spacing w:line="360" w:lineRule="auto"/>
        <w:contextualSpacing/>
        <w:rPr>
          <w:rFonts w:cs="Arial"/>
          <w:szCs w:val="24"/>
        </w:rPr>
      </w:pPr>
      <w:r w:rsidRPr="00305E12">
        <w:rPr>
          <w:rFonts w:cs="Arial"/>
          <w:szCs w:val="24"/>
        </w:rPr>
        <w:t xml:space="preserve">Concurso de oratória </w:t>
      </w:r>
    </w:p>
    <w:p w:rsidR="00FE699C" w:rsidRPr="00305E12" w:rsidRDefault="00FE699C" w:rsidP="007770BB">
      <w:pPr>
        <w:tabs>
          <w:tab w:val="left" w:pos="567"/>
        </w:tabs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  <w:t>Tem como objetivo o desenvolvimento do aluno no âmbito</w:t>
      </w:r>
      <w:r w:rsidR="008111F1">
        <w:rPr>
          <w:rFonts w:cs="Arial"/>
          <w:szCs w:val="24"/>
        </w:rPr>
        <w:t xml:space="preserve"> da</w:t>
      </w:r>
      <w:r w:rsidRPr="00305E12">
        <w:rPr>
          <w:rFonts w:cs="Arial"/>
          <w:szCs w:val="24"/>
        </w:rPr>
        <w:t xml:space="preserve"> leitura e escrita; proposta em sala de aula,</w:t>
      </w:r>
      <w:r w:rsidR="008111F1">
        <w:rPr>
          <w:rFonts w:cs="Arial"/>
          <w:szCs w:val="24"/>
        </w:rPr>
        <w:t xml:space="preserve"> para</w:t>
      </w:r>
      <w:r w:rsidRPr="00305E12">
        <w:rPr>
          <w:rFonts w:cs="Arial"/>
          <w:szCs w:val="24"/>
        </w:rPr>
        <w:t xml:space="preserve"> explorar a criação própria dos alunos, auxiliando na esc</w:t>
      </w:r>
      <w:r w:rsidR="008111F1">
        <w:rPr>
          <w:rFonts w:cs="Arial"/>
          <w:szCs w:val="24"/>
        </w:rPr>
        <w:t>rita seguindo alguns princípios:</w:t>
      </w:r>
      <w:r w:rsidRPr="00305E12">
        <w:rPr>
          <w:rFonts w:cs="Arial"/>
          <w:szCs w:val="24"/>
        </w:rPr>
        <w:t xml:space="preserve"> posição, prática em exposição, atuação, falar sempre em 1º pessoa, o uso da gramática, vocabulário</w:t>
      </w:r>
      <w:r w:rsidR="008111F1">
        <w:rPr>
          <w:rFonts w:cs="Arial"/>
          <w:szCs w:val="24"/>
        </w:rPr>
        <w:t xml:space="preserve"> e</w:t>
      </w:r>
      <w:r w:rsidRPr="00305E12">
        <w:rPr>
          <w:rFonts w:cs="Arial"/>
          <w:szCs w:val="24"/>
        </w:rPr>
        <w:t xml:space="preserve"> lançamento de voz</w:t>
      </w:r>
      <w:r w:rsidR="008111F1">
        <w:rPr>
          <w:rFonts w:cs="Arial"/>
          <w:szCs w:val="24"/>
        </w:rPr>
        <w:t>. O</w:t>
      </w:r>
      <w:r w:rsidRPr="00305E12">
        <w:rPr>
          <w:rFonts w:cs="Arial"/>
          <w:szCs w:val="24"/>
        </w:rPr>
        <w:t>corre sempre no mês de Outubro a eliminatória e a final em Novembro.</w:t>
      </w:r>
    </w:p>
    <w:p w:rsidR="00FE699C" w:rsidRPr="00305E12" w:rsidRDefault="00FE699C" w:rsidP="007770BB">
      <w:pPr>
        <w:pStyle w:val="PargrafodaLista"/>
        <w:widowControl/>
        <w:numPr>
          <w:ilvl w:val="0"/>
          <w:numId w:val="15"/>
        </w:numPr>
        <w:tabs>
          <w:tab w:val="left" w:pos="567"/>
        </w:tabs>
        <w:spacing w:line="360" w:lineRule="auto"/>
        <w:contextualSpacing/>
        <w:rPr>
          <w:rFonts w:cs="Arial"/>
          <w:szCs w:val="24"/>
        </w:rPr>
      </w:pPr>
      <w:r w:rsidRPr="00305E12">
        <w:rPr>
          <w:rFonts w:cs="Arial"/>
          <w:szCs w:val="24"/>
        </w:rPr>
        <w:t>Projeto Mostra Interdisciplinar</w:t>
      </w:r>
    </w:p>
    <w:p w:rsidR="00FE699C" w:rsidRPr="00305E12" w:rsidRDefault="00FE699C" w:rsidP="007770BB">
      <w:pPr>
        <w:tabs>
          <w:tab w:val="left" w:pos="567"/>
        </w:tabs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 xml:space="preserve">Exposição do trabalho desenvolvido pelos alunos à toda </w:t>
      </w:r>
      <w:r w:rsidR="000E5574" w:rsidRPr="00305E12">
        <w:rPr>
          <w:rFonts w:cs="Arial"/>
          <w:szCs w:val="24"/>
        </w:rPr>
        <w:t>comunidade (Feira de Ciências)</w:t>
      </w:r>
      <w:r w:rsidR="008111F1">
        <w:rPr>
          <w:rFonts w:cs="Arial"/>
          <w:szCs w:val="24"/>
        </w:rPr>
        <w:t>;</w:t>
      </w:r>
      <w:r w:rsidR="000E5574" w:rsidRPr="00305E12">
        <w:rPr>
          <w:rFonts w:cs="Arial"/>
          <w:szCs w:val="24"/>
        </w:rPr>
        <w:t xml:space="preserve"> </w:t>
      </w:r>
      <w:r w:rsidRPr="00305E12">
        <w:rPr>
          <w:rFonts w:cs="Arial"/>
          <w:szCs w:val="24"/>
        </w:rPr>
        <w:t>mostra anual sem data específica.</w:t>
      </w:r>
    </w:p>
    <w:p w:rsidR="00FE699C" w:rsidRPr="00305E12" w:rsidRDefault="00FE699C" w:rsidP="007770BB">
      <w:pPr>
        <w:pStyle w:val="PargrafodaLista"/>
        <w:widowControl/>
        <w:numPr>
          <w:ilvl w:val="0"/>
          <w:numId w:val="15"/>
        </w:numPr>
        <w:tabs>
          <w:tab w:val="left" w:pos="567"/>
        </w:tabs>
        <w:spacing w:line="360" w:lineRule="auto"/>
        <w:contextualSpacing/>
        <w:rPr>
          <w:rFonts w:cs="Arial"/>
          <w:szCs w:val="24"/>
        </w:rPr>
      </w:pPr>
      <w:r w:rsidRPr="00305E12">
        <w:rPr>
          <w:rFonts w:cs="Arial"/>
          <w:szCs w:val="24"/>
        </w:rPr>
        <w:t>Projeto Lendo e Aprendendo</w:t>
      </w:r>
    </w:p>
    <w:p w:rsidR="00FE699C" w:rsidRPr="00305E12" w:rsidRDefault="00FE699C" w:rsidP="007770BB">
      <w:pPr>
        <w:tabs>
          <w:tab w:val="left" w:pos="567"/>
        </w:tabs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 xml:space="preserve">Criação do hábito da leitura de diferentes gêneros literários </w:t>
      </w:r>
      <w:r w:rsidR="008111F1">
        <w:rPr>
          <w:rFonts w:cs="Arial"/>
          <w:szCs w:val="24"/>
        </w:rPr>
        <w:t>por parte da comunidade escolar. Ocorre semanalmente e</w:t>
      </w:r>
      <w:r w:rsidRPr="00305E12">
        <w:rPr>
          <w:rFonts w:cs="Arial"/>
          <w:szCs w:val="24"/>
        </w:rPr>
        <w:t xml:space="preserve"> é disponibilizado uma aula por semana para os alunos se dedicarem à leitura.</w:t>
      </w:r>
    </w:p>
    <w:p w:rsidR="00FE699C" w:rsidRPr="00305E12" w:rsidRDefault="00FE699C" w:rsidP="007770BB">
      <w:pPr>
        <w:pStyle w:val="PargrafodaLista"/>
        <w:widowControl/>
        <w:numPr>
          <w:ilvl w:val="0"/>
          <w:numId w:val="15"/>
        </w:numPr>
        <w:tabs>
          <w:tab w:val="left" w:pos="567"/>
        </w:tabs>
        <w:spacing w:line="360" w:lineRule="auto"/>
        <w:contextualSpacing/>
        <w:rPr>
          <w:rFonts w:cs="Arial"/>
          <w:szCs w:val="24"/>
        </w:rPr>
      </w:pPr>
      <w:r w:rsidRPr="00305E12">
        <w:rPr>
          <w:rFonts w:cs="Arial"/>
          <w:szCs w:val="24"/>
        </w:rPr>
        <w:t>Orientação Profissional Frente ao mercado de trabalho</w:t>
      </w:r>
    </w:p>
    <w:p w:rsidR="00FE699C" w:rsidRPr="00305E12" w:rsidRDefault="00FE699C" w:rsidP="007770BB">
      <w:pPr>
        <w:tabs>
          <w:tab w:val="left" w:pos="567"/>
        </w:tabs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>Orientação profissional aos alunos do ensino médio de forma a possibilitar</w:t>
      </w:r>
      <w:r w:rsidR="000E5574" w:rsidRPr="00305E12">
        <w:rPr>
          <w:rFonts w:cs="Arial"/>
          <w:szCs w:val="24"/>
        </w:rPr>
        <w:t>,</w:t>
      </w:r>
      <w:r w:rsidRPr="00305E12">
        <w:rPr>
          <w:rFonts w:cs="Arial"/>
          <w:szCs w:val="24"/>
        </w:rPr>
        <w:t xml:space="preserve"> por partes</w:t>
      </w:r>
      <w:r w:rsidR="000E5574" w:rsidRPr="00305E12">
        <w:rPr>
          <w:rFonts w:cs="Arial"/>
          <w:szCs w:val="24"/>
        </w:rPr>
        <w:t>,</w:t>
      </w:r>
      <w:r w:rsidRPr="00305E12">
        <w:rPr>
          <w:rFonts w:cs="Arial"/>
          <w:szCs w:val="24"/>
        </w:rPr>
        <w:t xml:space="preserve"> a formação de uma consciência crítica a respeito da escolha profissional.</w:t>
      </w:r>
    </w:p>
    <w:p w:rsidR="00FE699C" w:rsidRPr="00305E12" w:rsidRDefault="00FE699C" w:rsidP="007770BB">
      <w:pPr>
        <w:pStyle w:val="PargrafodaLista"/>
        <w:widowControl/>
        <w:numPr>
          <w:ilvl w:val="0"/>
          <w:numId w:val="15"/>
        </w:numPr>
        <w:tabs>
          <w:tab w:val="left" w:pos="567"/>
        </w:tabs>
        <w:spacing w:line="360" w:lineRule="auto"/>
        <w:contextualSpacing/>
        <w:rPr>
          <w:rFonts w:cs="Arial"/>
          <w:szCs w:val="24"/>
        </w:rPr>
      </w:pPr>
      <w:r w:rsidRPr="00305E12">
        <w:rPr>
          <w:rFonts w:cs="Arial"/>
          <w:szCs w:val="24"/>
        </w:rPr>
        <w:t>Projeto Gin- “X”</w:t>
      </w:r>
    </w:p>
    <w:p w:rsidR="00FE699C" w:rsidRPr="00305E12" w:rsidRDefault="00FE699C" w:rsidP="007770BB">
      <w:pPr>
        <w:tabs>
          <w:tab w:val="left" w:pos="567"/>
        </w:tabs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>Gincana de atividades culturais e desportivas que está estruturado para contemplar provas e brincadeiras de modo a envolver todos os seus participantes, alunos e professores, criando assim um ambiente de socialização entre os integrantes da unidade escolar.</w:t>
      </w:r>
    </w:p>
    <w:p w:rsidR="00FE699C" w:rsidRPr="00305E12" w:rsidRDefault="00FE699C" w:rsidP="007770BB">
      <w:pPr>
        <w:pStyle w:val="PargrafodaLista"/>
        <w:widowControl/>
        <w:numPr>
          <w:ilvl w:val="0"/>
          <w:numId w:val="15"/>
        </w:numPr>
        <w:tabs>
          <w:tab w:val="left" w:pos="567"/>
        </w:tabs>
        <w:spacing w:line="360" w:lineRule="auto"/>
        <w:contextualSpacing/>
        <w:rPr>
          <w:rFonts w:cs="Arial"/>
          <w:szCs w:val="24"/>
        </w:rPr>
      </w:pPr>
      <w:r w:rsidRPr="00305E12">
        <w:rPr>
          <w:rFonts w:cs="Arial"/>
          <w:szCs w:val="24"/>
        </w:rPr>
        <w:t>Projeto Escola Limpa</w:t>
      </w:r>
    </w:p>
    <w:p w:rsidR="00FE699C" w:rsidRPr="00305E12" w:rsidRDefault="00FE699C" w:rsidP="007770BB">
      <w:pPr>
        <w:tabs>
          <w:tab w:val="left" w:pos="567"/>
        </w:tabs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>A conscientização dos alunos em relação ao cuidado com o ambiente escolar seja em relação ao lixo, como ao cuidado com as carteiras, com o prédio e com os equipamentos disponíveis.</w:t>
      </w:r>
    </w:p>
    <w:p w:rsidR="00FE699C" w:rsidRPr="00305E12" w:rsidRDefault="00FE699C" w:rsidP="007770BB">
      <w:pPr>
        <w:pStyle w:val="PargrafodaLista"/>
        <w:widowControl/>
        <w:numPr>
          <w:ilvl w:val="0"/>
          <w:numId w:val="15"/>
        </w:numPr>
        <w:tabs>
          <w:tab w:val="left" w:pos="567"/>
        </w:tabs>
        <w:spacing w:line="360" w:lineRule="auto"/>
        <w:contextualSpacing/>
        <w:rPr>
          <w:rFonts w:cs="Arial"/>
          <w:szCs w:val="24"/>
        </w:rPr>
      </w:pPr>
      <w:r w:rsidRPr="00305E12">
        <w:rPr>
          <w:rFonts w:cs="Arial"/>
          <w:szCs w:val="24"/>
        </w:rPr>
        <w:t>Projeto Leitura nas aulas de Português</w:t>
      </w:r>
    </w:p>
    <w:p w:rsidR="00FE699C" w:rsidRPr="00305E12" w:rsidRDefault="00FE699C" w:rsidP="007770BB">
      <w:pPr>
        <w:tabs>
          <w:tab w:val="left" w:pos="567"/>
        </w:tabs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>Propõe</w:t>
      </w:r>
      <w:r w:rsidR="000E5574" w:rsidRPr="00305E12">
        <w:rPr>
          <w:rFonts w:cs="Arial"/>
          <w:szCs w:val="24"/>
        </w:rPr>
        <w:t>-se</w:t>
      </w:r>
      <w:r w:rsidRPr="00305E12">
        <w:rPr>
          <w:rFonts w:cs="Arial"/>
          <w:szCs w:val="24"/>
        </w:rPr>
        <w:t xml:space="preserve"> nesta aula</w:t>
      </w:r>
      <w:r w:rsidR="000E5574" w:rsidRPr="00305E12">
        <w:rPr>
          <w:rFonts w:cs="Arial"/>
          <w:szCs w:val="24"/>
        </w:rPr>
        <w:t>,</w:t>
      </w:r>
      <w:r w:rsidRPr="00305E12">
        <w:rPr>
          <w:rFonts w:cs="Arial"/>
          <w:szCs w:val="24"/>
        </w:rPr>
        <w:t xml:space="preserve"> que o professor seja o mediador levando o material para aula de português e disponibiliza</w:t>
      </w:r>
      <w:r w:rsidR="000E5574" w:rsidRPr="00305E12">
        <w:rPr>
          <w:rFonts w:cs="Arial"/>
          <w:szCs w:val="24"/>
        </w:rPr>
        <w:t>ndo</w:t>
      </w:r>
      <w:r w:rsidRPr="00305E12">
        <w:rPr>
          <w:rFonts w:cs="Arial"/>
          <w:szCs w:val="24"/>
        </w:rPr>
        <w:t xml:space="preserve"> a aula para </w:t>
      </w:r>
      <w:r w:rsidR="000E5574" w:rsidRPr="00305E12">
        <w:rPr>
          <w:rFonts w:cs="Arial"/>
          <w:szCs w:val="24"/>
        </w:rPr>
        <w:t xml:space="preserve">a </w:t>
      </w:r>
      <w:r w:rsidRPr="00305E12">
        <w:rPr>
          <w:rFonts w:cs="Arial"/>
          <w:szCs w:val="24"/>
        </w:rPr>
        <w:t>leitura de determinadas obras, para que crie um vínculo com a leitura desde as primeiras séries do ensino fundamental até o médio.</w:t>
      </w:r>
    </w:p>
    <w:p w:rsidR="00543684" w:rsidRPr="00305E12" w:rsidRDefault="00306DC3" w:rsidP="007770BB">
      <w:pPr>
        <w:tabs>
          <w:tab w:val="left" w:pos="567"/>
        </w:tabs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  <w:t>Fazendo um paralelo</w:t>
      </w:r>
      <w:r w:rsidR="00543684" w:rsidRPr="00305E12">
        <w:rPr>
          <w:rFonts w:cs="Arial"/>
          <w:szCs w:val="24"/>
        </w:rPr>
        <w:t xml:space="preserve"> entre a</w:t>
      </w:r>
      <w:r w:rsidR="003F0FF7" w:rsidRPr="00305E12">
        <w:rPr>
          <w:rFonts w:cs="Arial"/>
          <w:szCs w:val="24"/>
        </w:rPr>
        <w:t>s</w:t>
      </w:r>
      <w:r w:rsidR="00543684" w:rsidRPr="00305E12">
        <w:rPr>
          <w:rFonts w:cs="Arial"/>
          <w:szCs w:val="24"/>
        </w:rPr>
        <w:t xml:space="preserve"> D</w:t>
      </w:r>
      <w:r w:rsidRPr="00305E12">
        <w:rPr>
          <w:rFonts w:cs="Arial"/>
          <w:szCs w:val="24"/>
        </w:rPr>
        <w:t>iretriz</w:t>
      </w:r>
      <w:r w:rsidR="003F0FF7" w:rsidRPr="00305E12">
        <w:rPr>
          <w:rFonts w:cs="Arial"/>
          <w:szCs w:val="24"/>
        </w:rPr>
        <w:t>es do Estado do Paraná e</w:t>
      </w:r>
      <w:r w:rsidRPr="00305E12">
        <w:rPr>
          <w:rFonts w:cs="Arial"/>
          <w:szCs w:val="24"/>
        </w:rPr>
        <w:t xml:space="preserve"> o Parâmetro Nacional,</w:t>
      </w:r>
      <w:r w:rsidR="00543684" w:rsidRPr="00305E12">
        <w:rPr>
          <w:rFonts w:cs="Arial"/>
          <w:szCs w:val="24"/>
        </w:rPr>
        <w:t xml:space="preserve"> percebe</w:t>
      </w:r>
      <w:r w:rsidR="003F0FF7" w:rsidRPr="00305E12">
        <w:rPr>
          <w:rFonts w:cs="Arial"/>
          <w:szCs w:val="24"/>
        </w:rPr>
        <w:t>-se</w:t>
      </w:r>
      <w:r w:rsidR="00543684" w:rsidRPr="00305E12">
        <w:rPr>
          <w:rFonts w:cs="Arial"/>
          <w:szCs w:val="24"/>
        </w:rPr>
        <w:t xml:space="preserve"> que ambos defendem a </w:t>
      </w:r>
      <w:r w:rsidRPr="00305E12">
        <w:rPr>
          <w:rFonts w:cs="Arial"/>
          <w:szCs w:val="24"/>
        </w:rPr>
        <w:t xml:space="preserve">educação do cidadão como primordial, com relevância no ato da </w:t>
      </w:r>
      <w:r w:rsidR="00543684" w:rsidRPr="00305E12">
        <w:rPr>
          <w:rFonts w:cs="Arial"/>
          <w:szCs w:val="24"/>
        </w:rPr>
        <w:t>leitura</w:t>
      </w:r>
      <w:r w:rsidRPr="00305E12">
        <w:rPr>
          <w:rFonts w:cs="Arial"/>
          <w:szCs w:val="24"/>
        </w:rPr>
        <w:t>, valorizando seu conhecimento de mundo</w:t>
      </w:r>
      <w:r w:rsidR="003F0FF7" w:rsidRPr="00305E12">
        <w:rPr>
          <w:rFonts w:cs="Arial"/>
          <w:szCs w:val="24"/>
        </w:rPr>
        <w:t xml:space="preserve"> para melhor concepção</w:t>
      </w:r>
      <w:r w:rsidRPr="00305E12">
        <w:rPr>
          <w:rFonts w:cs="Arial"/>
          <w:szCs w:val="24"/>
        </w:rPr>
        <w:t>. A</w:t>
      </w:r>
      <w:r w:rsidR="00543684" w:rsidRPr="00305E12">
        <w:rPr>
          <w:rFonts w:cs="Arial"/>
          <w:szCs w:val="24"/>
        </w:rPr>
        <w:t xml:space="preserve"> lei</w:t>
      </w:r>
      <w:r w:rsidR="003F0FF7" w:rsidRPr="00305E12">
        <w:rPr>
          <w:rFonts w:cs="Arial"/>
          <w:szCs w:val="24"/>
        </w:rPr>
        <w:t>tura transforma o indivíduo,</w:t>
      </w:r>
      <w:r w:rsidR="00543684" w:rsidRPr="00305E12">
        <w:rPr>
          <w:rFonts w:cs="Arial"/>
          <w:szCs w:val="24"/>
        </w:rPr>
        <w:t xml:space="preserve"> a capacidade cognitiva melhora com a prática da leitura, forma</w:t>
      </w:r>
      <w:r w:rsidR="003F0FF7" w:rsidRPr="00305E12">
        <w:rPr>
          <w:rFonts w:cs="Arial"/>
          <w:szCs w:val="24"/>
        </w:rPr>
        <w:t>ndo</w:t>
      </w:r>
      <w:r w:rsidR="00543684" w:rsidRPr="00305E12">
        <w:rPr>
          <w:rFonts w:cs="Arial"/>
          <w:szCs w:val="24"/>
        </w:rPr>
        <w:t xml:space="preserve"> cidadãos conscientes e preparados para a vida fora da escola.</w:t>
      </w:r>
    </w:p>
    <w:p w:rsidR="003F0FF7" w:rsidRPr="00305E12" w:rsidRDefault="003F0FF7" w:rsidP="007770BB">
      <w:pPr>
        <w:tabs>
          <w:tab w:val="left" w:pos="567"/>
        </w:tabs>
        <w:spacing w:line="360" w:lineRule="auto"/>
        <w:rPr>
          <w:rFonts w:cs="Arial"/>
          <w:szCs w:val="24"/>
        </w:rPr>
      </w:pPr>
      <w:r w:rsidRPr="00305E12">
        <w:rPr>
          <w:rFonts w:cs="Arial"/>
          <w:szCs w:val="24"/>
        </w:rPr>
        <w:tab/>
        <w:t>Segundo</w:t>
      </w:r>
      <w:r w:rsidR="000E5574" w:rsidRPr="00305E12">
        <w:rPr>
          <w:rFonts w:cs="Arial"/>
          <w:szCs w:val="24"/>
        </w:rPr>
        <w:t xml:space="preserve"> o</w:t>
      </w:r>
      <w:r w:rsidRPr="00305E12">
        <w:rPr>
          <w:rFonts w:cs="Arial"/>
          <w:szCs w:val="24"/>
        </w:rPr>
        <w:t xml:space="preserve"> Projeto Político Pedagógic</w:t>
      </w:r>
      <w:r w:rsidR="000E5574" w:rsidRPr="00305E12">
        <w:rPr>
          <w:rFonts w:cs="Arial"/>
          <w:szCs w:val="24"/>
        </w:rPr>
        <w:t>o da escola “X”, percebe-se que</w:t>
      </w:r>
      <w:r w:rsidRPr="00305E12">
        <w:rPr>
          <w:rFonts w:cs="Arial"/>
          <w:szCs w:val="24"/>
        </w:rPr>
        <w:t xml:space="preserve"> a escola não apenas está de acordo com as Diretri</w:t>
      </w:r>
      <w:r w:rsidR="008111F1">
        <w:rPr>
          <w:rFonts w:cs="Arial"/>
          <w:szCs w:val="24"/>
        </w:rPr>
        <w:t>zes e PCN, como também vai além</w:t>
      </w:r>
      <w:r w:rsidRPr="00305E12">
        <w:rPr>
          <w:rFonts w:cs="Arial"/>
          <w:szCs w:val="24"/>
        </w:rPr>
        <w:t xml:space="preserve"> em questões pedagógicas,</w:t>
      </w:r>
      <w:r w:rsidR="008111F1">
        <w:rPr>
          <w:rFonts w:cs="Arial"/>
          <w:szCs w:val="24"/>
        </w:rPr>
        <w:t xml:space="preserve"> pois,</w:t>
      </w:r>
      <w:r w:rsidRPr="00305E12">
        <w:rPr>
          <w:rFonts w:cs="Arial"/>
          <w:szCs w:val="24"/>
        </w:rPr>
        <w:t xml:space="preserve"> </w:t>
      </w:r>
      <w:r w:rsidR="000E5574" w:rsidRPr="00305E12">
        <w:rPr>
          <w:rFonts w:cs="Arial"/>
          <w:szCs w:val="24"/>
        </w:rPr>
        <w:t xml:space="preserve">por meio de </w:t>
      </w:r>
      <w:r w:rsidRPr="00305E12">
        <w:rPr>
          <w:rFonts w:cs="Arial"/>
          <w:szCs w:val="24"/>
        </w:rPr>
        <w:t>incentivos desper</w:t>
      </w:r>
      <w:r w:rsidR="008111F1">
        <w:rPr>
          <w:rFonts w:cs="Arial"/>
          <w:szCs w:val="24"/>
        </w:rPr>
        <w:t>tadores do cognitivo dos alunos e</w:t>
      </w:r>
      <w:r w:rsidRPr="00305E12">
        <w:rPr>
          <w:rFonts w:cs="Arial"/>
          <w:szCs w:val="24"/>
        </w:rPr>
        <w:t xml:space="preserve"> gincanas que só faz unir as turmas e a comunidade escolar</w:t>
      </w:r>
      <w:r w:rsidR="008111F1">
        <w:rPr>
          <w:rFonts w:cs="Arial"/>
          <w:szCs w:val="24"/>
        </w:rPr>
        <w:t xml:space="preserve"> desenvolve com competência seu papel</w:t>
      </w:r>
      <w:r w:rsidRPr="00305E12">
        <w:rPr>
          <w:rFonts w:cs="Arial"/>
          <w:szCs w:val="24"/>
        </w:rPr>
        <w:t>.</w:t>
      </w:r>
    </w:p>
    <w:p w:rsidR="008111F1" w:rsidRDefault="00F207B8" w:rsidP="007770BB">
      <w:pPr>
        <w:spacing w:line="360" w:lineRule="auto"/>
        <w:rPr>
          <w:rFonts w:cs="Arial"/>
        </w:rPr>
      </w:pPr>
      <w:r w:rsidRPr="00305E12">
        <w:rPr>
          <w:rFonts w:cs="Arial"/>
          <w:szCs w:val="24"/>
        </w:rPr>
        <w:tab/>
      </w:r>
      <w:r w:rsidRPr="00305E12">
        <w:rPr>
          <w:rFonts w:cs="Arial"/>
          <w:i/>
          <w:szCs w:val="24"/>
        </w:rPr>
        <w:t>“A educação é dever da família e do Estado, inspirado nos princípios ideias de liberdade e nos ideais de solidariedade humana, tem pôr finalidade o pleno desenvolvimento do educando, seu preparo para o exercício da cidadania e sua qualificação para o trabalho” (LDB 9394/96 art. 2).</w:t>
      </w:r>
      <w:r w:rsidR="004108CB" w:rsidRPr="00305E12">
        <w:rPr>
          <w:rFonts w:cs="Arial"/>
        </w:rPr>
        <w:t xml:space="preserve">     </w:t>
      </w:r>
    </w:p>
    <w:p w:rsidR="006B48AF" w:rsidRDefault="008111F1" w:rsidP="007770BB">
      <w:pPr>
        <w:spacing w:line="360" w:lineRule="auto"/>
        <w:rPr>
          <w:rFonts w:cs="Arial"/>
        </w:rPr>
      </w:pPr>
      <w:r>
        <w:rPr>
          <w:rFonts w:cs="Arial"/>
        </w:rPr>
        <w:tab/>
        <w:t xml:space="preserve">Trabalhando em conjunto à escola, à comunidade, os pais e </w:t>
      </w:r>
      <w:r w:rsidR="00AE67F1">
        <w:rPr>
          <w:rFonts w:cs="Arial"/>
        </w:rPr>
        <w:t xml:space="preserve">os </w:t>
      </w:r>
      <w:r>
        <w:rPr>
          <w:rFonts w:cs="Arial"/>
        </w:rPr>
        <w:t>alunos, seremos capazes de tornar a educação independentemente da realidade atual</w:t>
      </w:r>
      <w:bookmarkStart w:id="19" w:name="_Toc172266850"/>
      <w:bookmarkStart w:id="20" w:name="_Toc426096900"/>
      <w:bookmarkStart w:id="21" w:name="_Toc426097504"/>
      <w:bookmarkStart w:id="22" w:name="_Toc426097997"/>
      <w:bookmarkStart w:id="23" w:name="_Toc426098151"/>
      <w:bookmarkStart w:id="24" w:name="_Toc426098249"/>
      <w:r w:rsidR="00AE67F1">
        <w:rPr>
          <w:rFonts w:cs="Arial"/>
        </w:rPr>
        <w:t xml:space="preserve"> que vivemos, </w:t>
      </w:r>
      <w:r>
        <w:rPr>
          <w:rFonts w:cs="Arial"/>
        </w:rPr>
        <w:t xml:space="preserve">em um </w:t>
      </w:r>
      <w:r w:rsidR="00AE67F1">
        <w:rPr>
          <w:rFonts w:cs="Arial"/>
        </w:rPr>
        <w:t xml:space="preserve">bom </w:t>
      </w:r>
      <w:r>
        <w:rPr>
          <w:rFonts w:cs="Arial"/>
        </w:rPr>
        <w:t>exemplo a ser seguido por todos</w:t>
      </w:r>
      <w:r w:rsidR="00AE67F1">
        <w:rPr>
          <w:rFonts w:cs="Arial"/>
        </w:rPr>
        <w:t>.</w:t>
      </w:r>
    </w:p>
    <w:p w:rsidR="00483078" w:rsidRDefault="00483078" w:rsidP="007770BB">
      <w:pPr>
        <w:spacing w:line="360" w:lineRule="auto"/>
        <w:rPr>
          <w:rFonts w:cs="Arial"/>
        </w:rPr>
      </w:pPr>
      <w:r>
        <w:rPr>
          <w:rFonts w:cs="Arial"/>
        </w:rPr>
        <w:tab/>
        <w:t>No currículo do Ensino Fundamental I desta cidade, diz que o ato de ler não é passivo, é necessário interagir e acrescentar sua opinião sobre o que lê, fazendo previsões e usando seu conhecimento de mundo. O professor deverá incentivar o aluno através da pré-leitura, a perceber o conteúdo</w:t>
      </w:r>
      <w:r w:rsidR="006C10FB">
        <w:rPr>
          <w:rFonts w:cs="Arial"/>
        </w:rPr>
        <w:t xml:space="preserve"> de acordo com o texto escolhido. </w:t>
      </w:r>
      <w:r w:rsidR="006C10FB">
        <w:rPr>
          <w:rFonts w:cs="Arial"/>
        </w:rPr>
        <w:tab/>
        <w:t>C</w:t>
      </w:r>
      <w:r>
        <w:rPr>
          <w:rFonts w:cs="Arial"/>
        </w:rPr>
        <w:t>om isso</w:t>
      </w:r>
      <w:r w:rsidR="006C10FB">
        <w:rPr>
          <w:rFonts w:cs="Arial"/>
        </w:rPr>
        <w:t>, conduzir o aluno para que exercite sua compreensão leitora, com textos adequados a sua idade. Devem utilizar estratégias que demonstrem a utilidade da leitura.</w:t>
      </w:r>
    </w:p>
    <w:p w:rsidR="00AA1FF7" w:rsidRPr="006C10FB" w:rsidRDefault="006C10FB" w:rsidP="006C10FB">
      <w:pPr>
        <w:spacing w:line="360" w:lineRule="auto"/>
        <w:rPr>
          <w:rFonts w:cs="Arial"/>
          <w:i/>
          <w:szCs w:val="24"/>
        </w:rPr>
      </w:pPr>
      <w:r>
        <w:rPr>
          <w:rFonts w:cs="Arial"/>
        </w:rPr>
        <w:tab/>
        <w:t>Enfatizando com êxito todas as afirmações propostas neste trabalho, que as estratégias são necessárias para que os alunos aprendem a compreender. A leitura e a oralidade contribuem para o aluno escrever melhor</w:t>
      </w:r>
      <w:r w:rsidR="00C75D21">
        <w:rPr>
          <w:rFonts w:cs="Arial"/>
        </w:rPr>
        <w:t>, com as práticas diárias tendem a melhorar cada vez mais.</w:t>
      </w:r>
    </w:p>
    <w:p w:rsidR="00AA1FF7" w:rsidRPr="00305E12" w:rsidRDefault="00AA1FF7" w:rsidP="006B48AF">
      <w:pPr>
        <w:pStyle w:val="Pargrafo"/>
      </w:pPr>
    </w:p>
    <w:p w:rsidR="00AA1FF7" w:rsidRPr="00305E12" w:rsidRDefault="00AA1FF7" w:rsidP="006B48AF">
      <w:pPr>
        <w:pStyle w:val="Pargrafo"/>
      </w:pPr>
    </w:p>
    <w:p w:rsidR="00AA1FF7" w:rsidRPr="00305E12" w:rsidRDefault="00AA1FF7" w:rsidP="006B48AF">
      <w:pPr>
        <w:pStyle w:val="Pargrafo"/>
      </w:pPr>
    </w:p>
    <w:p w:rsidR="00AA1FF7" w:rsidRPr="00305E12" w:rsidRDefault="00AA1FF7" w:rsidP="006B48AF">
      <w:pPr>
        <w:pStyle w:val="Pargrafo"/>
      </w:pPr>
    </w:p>
    <w:p w:rsidR="00AA1FF7" w:rsidRPr="00305E12" w:rsidRDefault="00AA1FF7" w:rsidP="006B48AF">
      <w:pPr>
        <w:pStyle w:val="Pargrafo"/>
      </w:pPr>
    </w:p>
    <w:p w:rsidR="00AA1FF7" w:rsidRPr="00305E12" w:rsidRDefault="00AA1FF7" w:rsidP="006B48AF">
      <w:pPr>
        <w:pStyle w:val="Pargrafo"/>
      </w:pPr>
    </w:p>
    <w:p w:rsidR="00B14A35" w:rsidRPr="00305E12" w:rsidRDefault="00B14A35" w:rsidP="0024460B">
      <w:pPr>
        <w:pStyle w:val="Ttulo1"/>
      </w:pPr>
      <w:bookmarkStart w:id="25" w:name="_Toc93473128"/>
      <w:bookmarkStart w:id="26" w:name="_Toc96408766"/>
      <w:bookmarkStart w:id="27" w:name="_Toc96409033"/>
      <w:bookmarkStart w:id="28" w:name="_Toc140052052"/>
      <w:bookmarkStart w:id="29" w:name="_Toc172266853"/>
      <w:bookmarkStart w:id="30" w:name="_Toc426096907"/>
      <w:bookmarkStart w:id="31" w:name="_Toc426097511"/>
      <w:bookmarkStart w:id="32" w:name="_Toc426098004"/>
      <w:bookmarkStart w:id="33" w:name="_Toc426098158"/>
      <w:bookmarkStart w:id="34" w:name="_Toc426098256"/>
      <w:bookmarkStart w:id="35" w:name="_Toc454143685"/>
      <w:bookmarkEnd w:id="19"/>
      <w:bookmarkEnd w:id="20"/>
      <w:bookmarkEnd w:id="21"/>
      <w:bookmarkEnd w:id="22"/>
      <w:bookmarkEnd w:id="23"/>
      <w:bookmarkEnd w:id="24"/>
      <w:r w:rsidRPr="00305E12">
        <w:t>C</w:t>
      </w:r>
      <w:bookmarkEnd w:id="25"/>
      <w:bookmarkEnd w:id="26"/>
      <w:bookmarkEnd w:id="27"/>
      <w:bookmarkEnd w:id="28"/>
      <w:r w:rsidR="00E21654" w:rsidRPr="00305E12">
        <w:t>ON</w:t>
      </w:r>
      <w:bookmarkEnd w:id="29"/>
      <w:bookmarkEnd w:id="30"/>
      <w:bookmarkEnd w:id="31"/>
      <w:bookmarkEnd w:id="32"/>
      <w:bookmarkEnd w:id="33"/>
      <w:bookmarkEnd w:id="34"/>
      <w:r w:rsidR="00D01BD4" w:rsidRPr="00305E12">
        <w:t>siderações finais</w:t>
      </w:r>
      <w:bookmarkEnd w:id="35"/>
    </w:p>
    <w:p w:rsidR="002F0A2F" w:rsidRPr="00305E12" w:rsidRDefault="002F0A2F" w:rsidP="007770BB">
      <w:pPr>
        <w:pStyle w:val="Pargrafo"/>
      </w:pPr>
      <w:r w:rsidRPr="00305E12">
        <w:t xml:space="preserve">Levando em consideração as especificidades apresentadas neste trabalho, nota-se que o ensino da leitura ainda precisa vencer alguns desafios. A maneira </w:t>
      </w:r>
      <w:r w:rsidR="00C75D21">
        <w:t>como v</w:t>
      </w:r>
      <w:r w:rsidRPr="00305E12">
        <w:t xml:space="preserve">em </w:t>
      </w:r>
      <w:r w:rsidR="00C75D21">
        <w:t>sendo abordada</w:t>
      </w:r>
      <w:r w:rsidRPr="00305E12">
        <w:t xml:space="preserve"> em sala de aula</w:t>
      </w:r>
      <w:r w:rsidR="00C75D21">
        <w:t xml:space="preserve"> e</w:t>
      </w:r>
      <w:r w:rsidRPr="00305E12">
        <w:t xml:space="preserve"> a dificuldade em compreensão leitora </w:t>
      </w:r>
      <w:r w:rsidR="00D03CD8" w:rsidRPr="00305E12">
        <w:t>t</w:t>
      </w:r>
      <w:r w:rsidRPr="00305E12">
        <w:t>e</w:t>
      </w:r>
      <w:r w:rsidR="00D03CD8" w:rsidRPr="00305E12">
        <w:t>m</w:t>
      </w:r>
      <w:r w:rsidRPr="00305E12">
        <w:t xml:space="preserve"> com</w:t>
      </w:r>
      <w:r w:rsidR="00D03CD8" w:rsidRPr="00305E12">
        <w:t>o</w:t>
      </w:r>
      <w:r w:rsidRPr="00305E12">
        <w:t xml:space="preserve"> resultado a falta de conteúdo para uma </w:t>
      </w:r>
      <w:r w:rsidR="00D03CD8" w:rsidRPr="00305E12">
        <w:t xml:space="preserve">boa </w:t>
      </w:r>
      <w:r w:rsidRPr="00305E12">
        <w:t>produção textual. A leitura tem sido vista como algo sem muita importância para o crescimento do aluno.</w:t>
      </w:r>
    </w:p>
    <w:p w:rsidR="002F0A2F" w:rsidRPr="00305E12" w:rsidRDefault="002F0A2F" w:rsidP="007770BB">
      <w:pPr>
        <w:pStyle w:val="Pargrafo"/>
      </w:pPr>
      <w:r w:rsidRPr="00305E12">
        <w:t>Se pudermos contar com o apoio da escola e de professores comprome</w:t>
      </w:r>
      <w:r w:rsidR="00C75D21">
        <w:t xml:space="preserve">tidos, pode-se garantir, </w:t>
      </w:r>
      <w:r w:rsidR="000E5574" w:rsidRPr="00305E12">
        <w:t>mesmo que</w:t>
      </w:r>
      <w:r w:rsidRPr="00305E12">
        <w:t xml:space="preserve"> a educação no país </w:t>
      </w:r>
      <w:r w:rsidR="00D03CD8" w:rsidRPr="00305E12">
        <w:t xml:space="preserve">esteja </w:t>
      </w:r>
      <w:r w:rsidRPr="00305E12">
        <w:t>enfrentando muitas dificuldades</w:t>
      </w:r>
      <w:r w:rsidR="00A45F48" w:rsidRPr="00305E12">
        <w:t xml:space="preserve">, </w:t>
      </w:r>
      <w:r w:rsidR="00C75D21">
        <w:t>uma melho</w:t>
      </w:r>
      <w:r w:rsidR="00A45F48" w:rsidRPr="00305E12">
        <w:t>r</w:t>
      </w:r>
      <w:r w:rsidR="00C75D21">
        <w:t>a</w:t>
      </w:r>
      <w:r w:rsidR="00D03CD8" w:rsidRPr="00305E12">
        <w:t>,</w:t>
      </w:r>
      <w:r w:rsidR="00A45F48" w:rsidRPr="00305E12">
        <w:t xml:space="preserve"> </w:t>
      </w:r>
      <w:r w:rsidR="000E5574" w:rsidRPr="00305E12">
        <w:t>tendo em vista que a leitura é</w:t>
      </w:r>
      <w:r w:rsidR="00A45F48" w:rsidRPr="00305E12">
        <w:t xml:space="preserve"> um dos caminhos.</w:t>
      </w:r>
    </w:p>
    <w:p w:rsidR="00A45F48" w:rsidRPr="00305E12" w:rsidRDefault="00A45F48" w:rsidP="007770BB">
      <w:pPr>
        <w:pStyle w:val="Pargrafo"/>
      </w:pPr>
      <w:r w:rsidRPr="00305E12">
        <w:t xml:space="preserve">A partir do momento </w:t>
      </w:r>
      <w:r w:rsidR="00C75D21">
        <w:t xml:space="preserve">em </w:t>
      </w:r>
      <w:r w:rsidRPr="00305E12">
        <w:t xml:space="preserve">que </w:t>
      </w:r>
      <w:r w:rsidR="000E5574" w:rsidRPr="00305E12">
        <w:t xml:space="preserve">se </w:t>
      </w:r>
      <w:r w:rsidRPr="00305E12">
        <w:t>entende o valor real desta prática, da importância da leitura em suas vidas, os alunos terão condições de aprender a partir disto</w:t>
      </w:r>
      <w:r w:rsidR="000E5574" w:rsidRPr="00305E12">
        <w:t>. C</w:t>
      </w:r>
      <w:r w:rsidR="000349B9" w:rsidRPr="00305E12">
        <w:t xml:space="preserve">omo diz </w:t>
      </w:r>
      <w:r w:rsidRPr="00305E12">
        <w:t>os Parâmetros C</w:t>
      </w:r>
      <w:r w:rsidR="000E5574" w:rsidRPr="00305E12">
        <w:t>urriculares Nacionais (1997),</w:t>
      </w:r>
      <w:r w:rsidRPr="00305E12">
        <w:t xml:space="preserve"> o objetivo da escola é formar cidadãos capazes de compreender os diferentes tipos de textos com os quais se deparam no decorrer de suas vidas, seja no ambiente escolar ou fora   dele, torna-se necessário que a</w:t>
      </w:r>
      <w:r w:rsidR="000E5574" w:rsidRPr="00305E12">
        <w:t>s</w:t>
      </w:r>
      <w:r w:rsidRPr="00305E12">
        <w:t xml:space="preserve"> atividade</w:t>
      </w:r>
      <w:r w:rsidR="000E5574" w:rsidRPr="00305E12">
        <w:t>s</w:t>
      </w:r>
      <w:r w:rsidRPr="00305E12">
        <w:t xml:space="preserve"> de leitura tenha</w:t>
      </w:r>
      <w:r w:rsidR="000E5574" w:rsidRPr="00305E12">
        <w:t>m</w:t>
      </w:r>
      <w:r w:rsidRPr="00305E12">
        <w:t xml:space="preserve"> sentido para o aluno.</w:t>
      </w:r>
    </w:p>
    <w:p w:rsidR="00A45F48" w:rsidRPr="00305E12" w:rsidRDefault="000349B9" w:rsidP="007770BB">
      <w:pPr>
        <w:spacing w:line="360" w:lineRule="auto"/>
        <w:rPr>
          <w:rFonts w:cs="Arial"/>
        </w:rPr>
      </w:pPr>
      <w:r w:rsidRPr="00305E12">
        <w:rPr>
          <w:rFonts w:cs="Arial"/>
        </w:rPr>
        <w:tab/>
      </w:r>
      <w:r w:rsidR="00A45F48" w:rsidRPr="00305E12">
        <w:rPr>
          <w:rFonts w:cs="Arial"/>
        </w:rPr>
        <w:t xml:space="preserve">Um investimento nas estratégias seria uma </w:t>
      </w:r>
      <w:r w:rsidRPr="00305E12">
        <w:rPr>
          <w:rFonts w:cs="Arial"/>
        </w:rPr>
        <w:t xml:space="preserve">das </w:t>
      </w:r>
      <w:r w:rsidR="00A45F48" w:rsidRPr="00305E12">
        <w:rPr>
          <w:rFonts w:cs="Arial"/>
        </w:rPr>
        <w:t>atitude</w:t>
      </w:r>
      <w:r w:rsidR="000E5574" w:rsidRPr="00305E12">
        <w:rPr>
          <w:rFonts w:cs="Arial"/>
        </w:rPr>
        <w:t>s d</w:t>
      </w:r>
      <w:r w:rsidR="00614319" w:rsidRPr="00305E12">
        <w:rPr>
          <w:rFonts w:cs="Arial"/>
        </w:rPr>
        <w:t>e aproxima</w:t>
      </w:r>
      <w:r w:rsidR="000E5574" w:rsidRPr="00305E12">
        <w:rPr>
          <w:rFonts w:cs="Arial"/>
        </w:rPr>
        <w:t>ção</w:t>
      </w:r>
      <w:r w:rsidR="00614319" w:rsidRPr="00305E12">
        <w:rPr>
          <w:rFonts w:cs="Arial"/>
        </w:rPr>
        <w:t xml:space="preserve"> </w:t>
      </w:r>
      <w:r w:rsidR="000E5574" w:rsidRPr="00305E12">
        <w:rPr>
          <w:rFonts w:cs="Arial"/>
        </w:rPr>
        <w:t>d</w:t>
      </w:r>
      <w:r w:rsidR="00614319" w:rsidRPr="00305E12">
        <w:rPr>
          <w:rFonts w:cs="Arial"/>
        </w:rPr>
        <w:t>a prátic</w:t>
      </w:r>
      <w:r w:rsidR="00C75D21">
        <w:rPr>
          <w:rFonts w:cs="Arial"/>
        </w:rPr>
        <w:t>a com a realidade destes alunos, p</w:t>
      </w:r>
      <w:r w:rsidR="00614319" w:rsidRPr="00305E12">
        <w:rPr>
          <w:rFonts w:cs="Arial"/>
        </w:rPr>
        <w:t>ossibilitando-o fazer uma leitura sem sofrimentos</w:t>
      </w:r>
      <w:r w:rsidR="000C5A61">
        <w:rPr>
          <w:rFonts w:cs="Arial"/>
        </w:rPr>
        <w:t>, como um exercício</w:t>
      </w:r>
      <w:r w:rsidR="00614319" w:rsidRPr="00305E12">
        <w:rPr>
          <w:rFonts w:cs="Arial"/>
        </w:rPr>
        <w:t xml:space="preserve"> do cotidiano</w:t>
      </w:r>
      <w:r w:rsidR="000E5574" w:rsidRPr="00305E12">
        <w:rPr>
          <w:rFonts w:cs="Arial"/>
        </w:rPr>
        <w:t>,</w:t>
      </w:r>
      <w:r w:rsidR="00614319" w:rsidRPr="00305E12">
        <w:rPr>
          <w:rFonts w:cs="Arial"/>
        </w:rPr>
        <w:t xml:space="preserve"> independente se a leitu</w:t>
      </w:r>
      <w:r w:rsidR="000C5A61">
        <w:rPr>
          <w:rFonts w:cs="Arial"/>
        </w:rPr>
        <w:t>ra for para uma pesquisa ou não, p</w:t>
      </w:r>
      <w:r w:rsidR="00D03CD8" w:rsidRPr="00305E12">
        <w:rPr>
          <w:rFonts w:cs="Arial"/>
        </w:rPr>
        <w:t>ensando na leitura como prática social e não só objeto do conhecimento.</w:t>
      </w:r>
    </w:p>
    <w:p w:rsidR="00D03CD8" w:rsidRPr="00305E12" w:rsidRDefault="000C5A61" w:rsidP="007770BB">
      <w:pPr>
        <w:spacing w:line="360" w:lineRule="auto"/>
        <w:rPr>
          <w:rFonts w:cs="Arial"/>
        </w:rPr>
      </w:pPr>
      <w:r>
        <w:rPr>
          <w:rFonts w:cs="Arial"/>
        </w:rPr>
        <w:tab/>
        <w:t xml:space="preserve">Haja vista </w:t>
      </w:r>
      <w:r w:rsidR="00D03CD8" w:rsidRPr="00305E12">
        <w:rPr>
          <w:rFonts w:cs="Arial"/>
        </w:rPr>
        <w:t>que a responsabilidade não é apenas da escola ou dos professores, para que se tenha melhores resultados</w:t>
      </w:r>
      <w:r>
        <w:rPr>
          <w:rFonts w:cs="Arial"/>
        </w:rPr>
        <w:t>,</w:t>
      </w:r>
      <w:r w:rsidR="00D03CD8" w:rsidRPr="00305E12">
        <w:rPr>
          <w:rFonts w:cs="Arial"/>
        </w:rPr>
        <w:t xml:space="preserve"> ou seja</w:t>
      </w:r>
      <w:r>
        <w:rPr>
          <w:rFonts w:cs="Arial"/>
        </w:rPr>
        <w:t>,</w:t>
      </w:r>
      <w:r w:rsidR="00D03CD8" w:rsidRPr="00305E12">
        <w:rPr>
          <w:rFonts w:cs="Arial"/>
        </w:rPr>
        <w:t xml:space="preserve"> mais produtivo, o id</w:t>
      </w:r>
      <w:r>
        <w:rPr>
          <w:rFonts w:cs="Arial"/>
        </w:rPr>
        <w:t>eal deve partir também do aluno;</w:t>
      </w:r>
      <w:r w:rsidR="00D03CD8" w:rsidRPr="00305E12">
        <w:rPr>
          <w:rFonts w:cs="Arial"/>
        </w:rPr>
        <w:t xml:space="preserve"> ele </w:t>
      </w:r>
      <w:r w:rsidR="00EA3E7B" w:rsidRPr="00305E12">
        <w:rPr>
          <w:rFonts w:cs="Arial"/>
        </w:rPr>
        <w:t>necessita</w:t>
      </w:r>
      <w:r w:rsidR="00D03CD8" w:rsidRPr="00305E12">
        <w:rPr>
          <w:rFonts w:cs="Arial"/>
        </w:rPr>
        <w:t xml:space="preserve"> que alguém lhe mostre o caminho</w:t>
      </w:r>
      <w:r w:rsidR="00EA3E7B" w:rsidRPr="00305E12">
        <w:rPr>
          <w:rFonts w:cs="Arial"/>
        </w:rPr>
        <w:t>,</w:t>
      </w:r>
      <w:r w:rsidR="00D03CD8" w:rsidRPr="00305E12">
        <w:rPr>
          <w:rFonts w:cs="Arial"/>
        </w:rPr>
        <w:t xml:space="preserve"> motivando-o e incentivando-o.</w:t>
      </w:r>
    </w:p>
    <w:p w:rsidR="00D03CD8" w:rsidRPr="00305E12" w:rsidRDefault="00D03CD8" w:rsidP="007770BB">
      <w:pPr>
        <w:spacing w:line="360" w:lineRule="auto"/>
        <w:rPr>
          <w:rFonts w:cs="Arial"/>
        </w:rPr>
      </w:pPr>
      <w:r w:rsidRPr="00305E12">
        <w:rPr>
          <w:rFonts w:cs="Arial"/>
        </w:rPr>
        <w:t xml:space="preserve"> </w:t>
      </w:r>
      <w:r w:rsidR="000E5574" w:rsidRPr="00305E12">
        <w:rPr>
          <w:rFonts w:cs="Arial"/>
        </w:rPr>
        <w:tab/>
        <w:t>Foi possível obse</w:t>
      </w:r>
      <w:r w:rsidR="00EA3E7B" w:rsidRPr="00305E12">
        <w:rPr>
          <w:rFonts w:cs="Arial"/>
        </w:rPr>
        <w:t>rvar que</w:t>
      </w:r>
      <w:r w:rsidR="000E5574" w:rsidRPr="00305E12">
        <w:rPr>
          <w:rFonts w:cs="Arial"/>
        </w:rPr>
        <w:t>,</w:t>
      </w:r>
      <w:r w:rsidR="000C5A61">
        <w:rPr>
          <w:rFonts w:cs="Arial"/>
        </w:rPr>
        <w:t xml:space="preserve"> independente da maneira como</w:t>
      </w:r>
      <w:r w:rsidR="00EA3E7B" w:rsidRPr="00305E12">
        <w:rPr>
          <w:rFonts w:cs="Arial"/>
        </w:rPr>
        <w:t xml:space="preserve"> se é ensinada, a prática d</w:t>
      </w:r>
      <w:r w:rsidR="000C5A61">
        <w:rPr>
          <w:rFonts w:cs="Arial"/>
        </w:rPr>
        <w:t>e leitura deve ser eminente,</w:t>
      </w:r>
      <w:r w:rsidR="00EA3E7B" w:rsidRPr="00305E12">
        <w:rPr>
          <w:rFonts w:cs="Arial"/>
        </w:rPr>
        <w:t xml:space="preserve"> deve ser executada corretamente para que os alunos consigam fazer o uso adequado deste recurso.</w:t>
      </w:r>
    </w:p>
    <w:p w:rsidR="00EA3E7B" w:rsidRPr="00305E12" w:rsidRDefault="001B7376" w:rsidP="007770BB">
      <w:pPr>
        <w:spacing w:line="360" w:lineRule="auto"/>
        <w:rPr>
          <w:rFonts w:cs="Arial"/>
        </w:rPr>
      </w:pPr>
      <w:r w:rsidRPr="00305E12">
        <w:rPr>
          <w:rFonts w:cs="Arial"/>
        </w:rPr>
        <w:tab/>
      </w:r>
      <w:r w:rsidR="00EA3E7B" w:rsidRPr="00305E12">
        <w:rPr>
          <w:rFonts w:cs="Arial"/>
        </w:rPr>
        <w:t xml:space="preserve">As Diretrizes Curriculares </w:t>
      </w:r>
      <w:r w:rsidRPr="00305E12">
        <w:rPr>
          <w:rFonts w:cs="Arial"/>
        </w:rPr>
        <w:t xml:space="preserve">do Estado do Paraná e </w:t>
      </w:r>
      <w:r w:rsidR="00EA3E7B" w:rsidRPr="00305E12">
        <w:rPr>
          <w:rFonts w:cs="Arial"/>
        </w:rPr>
        <w:t>os Par</w:t>
      </w:r>
      <w:r w:rsidRPr="00305E12">
        <w:rPr>
          <w:rFonts w:cs="Arial"/>
        </w:rPr>
        <w:t>âmetros Curriculares Nacional pr</w:t>
      </w:r>
      <w:r w:rsidR="00EA3E7B" w:rsidRPr="00305E12">
        <w:rPr>
          <w:rFonts w:cs="Arial"/>
        </w:rPr>
        <w:t>e</w:t>
      </w:r>
      <w:r w:rsidRPr="00305E12">
        <w:rPr>
          <w:rFonts w:cs="Arial"/>
        </w:rPr>
        <w:t>gam</w:t>
      </w:r>
      <w:r w:rsidR="00EA3E7B" w:rsidRPr="00305E12">
        <w:rPr>
          <w:rFonts w:cs="Arial"/>
        </w:rPr>
        <w:t xml:space="preserve"> junto</w:t>
      </w:r>
      <w:r w:rsidRPr="00305E12">
        <w:rPr>
          <w:rFonts w:cs="Arial"/>
        </w:rPr>
        <w:t>s a importância da leitura, e</w:t>
      </w:r>
      <w:r w:rsidR="00EA3E7B" w:rsidRPr="00305E12">
        <w:rPr>
          <w:rFonts w:cs="Arial"/>
        </w:rPr>
        <w:t xml:space="preserve"> o Projeto Político Pedagógico da escola X, se </w:t>
      </w:r>
      <w:r w:rsidRPr="00305E12">
        <w:rPr>
          <w:rFonts w:cs="Arial"/>
        </w:rPr>
        <w:t xml:space="preserve">embasa na Lei de Diretrizes Básicas da educação, fortalecendo os princípios norteadores. Fica claro que é possível </w:t>
      </w:r>
      <w:r w:rsidR="000C5A61">
        <w:rPr>
          <w:rFonts w:cs="Arial"/>
        </w:rPr>
        <w:t xml:space="preserve">e indispensável a união </w:t>
      </w:r>
      <w:r w:rsidRPr="00305E12">
        <w:rPr>
          <w:rFonts w:cs="Arial"/>
        </w:rPr>
        <w:t>para melhorar a educação</w:t>
      </w:r>
      <w:r w:rsidR="001406D6" w:rsidRPr="00305E12">
        <w:rPr>
          <w:rFonts w:cs="Arial"/>
        </w:rPr>
        <w:t xml:space="preserve">, que o papel da escola e dos professores </w:t>
      </w:r>
      <w:r w:rsidR="007770BB" w:rsidRPr="00305E12">
        <w:rPr>
          <w:rFonts w:cs="Arial"/>
        </w:rPr>
        <w:t>é</w:t>
      </w:r>
      <w:r w:rsidR="001406D6" w:rsidRPr="00305E12">
        <w:rPr>
          <w:rFonts w:cs="Arial"/>
        </w:rPr>
        <w:t xml:space="preserve"> atualizar</w:t>
      </w:r>
      <w:r w:rsidR="007770BB" w:rsidRPr="00305E12">
        <w:rPr>
          <w:rFonts w:cs="Arial"/>
        </w:rPr>
        <w:t>-se</w:t>
      </w:r>
      <w:r w:rsidR="001406D6" w:rsidRPr="00305E12">
        <w:rPr>
          <w:rFonts w:cs="Arial"/>
        </w:rPr>
        <w:t xml:space="preserve"> sempre</w:t>
      </w:r>
      <w:r w:rsidR="007770BB" w:rsidRPr="00305E12">
        <w:rPr>
          <w:rFonts w:cs="Arial"/>
        </w:rPr>
        <w:t>,</w:t>
      </w:r>
      <w:r w:rsidR="001406D6" w:rsidRPr="00305E12">
        <w:rPr>
          <w:rFonts w:cs="Arial"/>
        </w:rPr>
        <w:t xml:space="preserve"> apresentando novos </w:t>
      </w:r>
      <w:r w:rsidR="00225AC9" w:rsidRPr="00305E12">
        <w:rPr>
          <w:rFonts w:cs="Arial"/>
        </w:rPr>
        <w:t>recursos</w:t>
      </w:r>
      <w:r w:rsidRPr="00305E12">
        <w:rPr>
          <w:rFonts w:cs="Arial"/>
        </w:rPr>
        <w:t xml:space="preserve"> </w:t>
      </w:r>
      <w:r w:rsidR="00225AC9" w:rsidRPr="00305E12">
        <w:rPr>
          <w:rFonts w:cs="Arial"/>
        </w:rPr>
        <w:t xml:space="preserve">e métodos </w:t>
      </w:r>
      <w:r w:rsidRPr="00305E12">
        <w:rPr>
          <w:rFonts w:cs="Arial"/>
        </w:rPr>
        <w:t>de</w:t>
      </w:r>
      <w:r w:rsidR="007770BB" w:rsidRPr="00305E12">
        <w:rPr>
          <w:rFonts w:cs="Arial"/>
        </w:rPr>
        <w:t xml:space="preserve"> ensino para que</w:t>
      </w:r>
      <w:r w:rsidRPr="00305E12">
        <w:rPr>
          <w:rFonts w:cs="Arial"/>
        </w:rPr>
        <w:t xml:space="preserve"> nossos </w:t>
      </w:r>
      <w:r w:rsidR="007770BB" w:rsidRPr="00305E12">
        <w:rPr>
          <w:rFonts w:cs="Arial"/>
        </w:rPr>
        <w:t>alunos não percam a confiança e o carinho que sempre tiveram pelo professor.</w:t>
      </w:r>
      <w:r w:rsidRPr="00305E12">
        <w:rPr>
          <w:rFonts w:cs="Arial"/>
        </w:rPr>
        <w:t xml:space="preserve"> </w:t>
      </w:r>
    </w:p>
    <w:p w:rsidR="00A45F48" w:rsidRPr="00305E12" w:rsidRDefault="00A45F48" w:rsidP="00BF0D8C">
      <w:pPr>
        <w:pStyle w:val="Pargrafo"/>
      </w:pPr>
    </w:p>
    <w:p w:rsidR="002F0A2F" w:rsidRPr="00305E12" w:rsidRDefault="002F0A2F" w:rsidP="00BF0D8C">
      <w:pPr>
        <w:pStyle w:val="Pargrafo"/>
      </w:pPr>
    </w:p>
    <w:p w:rsidR="002F0A2F" w:rsidRPr="00305E12" w:rsidRDefault="002F0A2F" w:rsidP="00BF0D8C">
      <w:pPr>
        <w:pStyle w:val="Pargrafo"/>
      </w:pPr>
    </w:p>
    <w:p w:rsidR="00A639C9" w:rsidRPr="00305E12" w:rsidRDefault="00A639C9" w:rsidP="00BF0D8C">
      <w:pPr>
        <w:pStyle w:val="Pargrafo"/>
      </w:pPr>
    </w:p>
    <w:p w:rsidR="00B14A35" w:rsidRPr="00305E12" w:rsidRDefault="00B14A35" w:rsidP="00BF0D8C">
      <w:pPr>
        <w:pStyle w:val="Pargrafo"/>
      </w:pPr>
    </w:p>
    <w:p w:rsidR="00B14A35" w:rsidRPr="00305E12" w:rsidRDefault="00B14A35" w:rsidP="00BF0D8C">
      <w:pPr>
        <w:pStyle w:val="Pargrafo"/>
      </w:pPr>
    </w:p>
    <w:p w:rsidR="00B14A35" w:rsidRPr="00305E12" w:rsidRDefault="00B14A35" w:rsidP="00BF0D8C">
      <w:pPr>
        <w:pStyle w:val="Pargrafo"/>
      </w:pPr>
    </w:p>
    <w:p w:rsidR="00B14A35" w:rsidRPr="00305E12" w:rsidRDefault="00B14A35" w:rsidP="00BF0D8C">
      <w:pPr>
        <w:pStyle w:val="Pargrafo"/>
      </w:pPr>
    </w:p>
    <w:p w:rsidR="00B14A35" w:rsidRPr="00305E12" w:rsidRDefault="00B14A35" w:rsidP="00BF0D8C">
      <w:pPr>
        <w:pStyle w:val="Pargrafo"/>
      </w:pPr>
    </w:p>
    <w:p w:rsidR="00B14A35" w:rsidRPr="00305E12" w:rsidRDefault="00B14A35" w:rsidP="00BF0D8C">
      <w:pPr>
        <w:pStyle w:val="Pargrafo"/>
      </w:pPr>
    </w:p>
    <w:p w:rsidR="00B14A35" w:rsidRPr="00305E12" w:rsidRDefault="00B14A35" w:rsidP="00B14A35">
      <w:pPr>
        <w:rPr>
          <w:rFonts w:cs="Arial"/>
        </w:rPr>
      </w:pPr>
    </w:p>
    <w:p w:rsidR="00B14A35" w:rsidRPr="00305E12" w:rsidRDefault="00B14A35" w:rsidP="00B14A35">
      <w:pPr>
        <w:pStyle w:val="Legendas"/>
        <w:rPr>
          <w:rFonts w:cs="Arial"/>
        </w:rPr>
      </w:pPr>
    </w:p>
    <w:p w:rsidR="00B14A35" w:rsidRPr="00305E12" w:rsidRDefault="00B14A35" w:rsidP="00B14A35">
      <w:pPr>
        <w:pStyle w:val="Legendas"/>
        <w:rPr>
          <w:rFonts w:cs="Arial"/>
        </w:rPr>
      </w:pPr>
    </w:p>
    <w:p w:rsidR="00B14A35" w:rsidRPr="00305E12" w:rsidRDefault="00B14A35" w:rsidP="00BF0D8C">
      <w:pPr>
        <w:pStyle w:val="Pargrafo"/>
      </w:pPr>
    </w:p>
    <w:p w:rsidR="00B14A35" w:rsidRPr="00305E12" w:rsidRDefault="00B14A35" w:rsidP="00BF0D8C">
      <w:pPr>
        <w:pStyle w:val="Pargrafo"/>
      </w:pPr>
    </w:p>
    <w:p w:rsidR="00B14A35" w:rsidRPr="00305E12" w:rsidRDefault="00B14A35" w:rsidP="00BF0D8C">
      <w:pPr>
        <w:pStyle w:val="Pargrafo"/>
      </w:pPr>
    </w:p>
    <w:p w:rsidR="00B14A35" w:rsidRPr="00305E12" w:rsidRDefault="00B14A35" w:rsidP="00BF0D8C">
      <w:pPr>
        <w:pStyle w:val="Pargrafo"/>
      </w:pPr>
    </w:p>
    <w:p w:rsidR="00B14A35" w:rsidRPr="00305E12" w:rsidRDefault="00B14A35" w:rsidP="00BF0D8C">
      <w:pPr>
        <w:pStyle w:val="Pargrafo"/>
      </w:pPr>
    </w:p>
    <w:p w:rsidR="00B14A35" w:rsidRPr="00305E12" w:rsidRDefault="00B14A35" w:rsidP="009A0A5A">
      <w:pPr>
        <w:pStyle w:val="Ttulo1"/>
        <w:numPr>
          <w:ilvl w:val="0"/>
          <w:numId w:val="0"/>
        </w:numPr>
        <w:ind w:left="360"/>
        <w:jc w:val="center"/>
        <w:rPr>
          <w:rFonts w:cs="Arial"/>
        </w:rPr>
      </w:pPr>
      <w:bookmarkStart w:id="36" w:name="_Toc140052054"/>
      <w:bookmarkStart w:id="37" w:name="_Toc172266854"/>
      <w:bookmarkStart w:id="38" w:name="_Toc426097512"/>
      <w:bookmarkStart w:id="39" w:name="_Toc426098005"/>
      <w:bookmarkStart w:id="40" w:name="_Toc426098159"/>
      <w:bookmarkStart w:id="41" w:name="_Toc426098257"/>
      <w:bookmarkStart w:id="42" w:name="_Toc454143686"/>
      <w:r w:rsidRPr="00305E12">
        <w:rPr>
          <w:rFonts w:cs="Arial"/>
        </w:rPr>
        <w:t>REFERÊNC</w:t>
      </w:r>
      <w:r w:rsidR="00BB7854" w:rsidRPr="00305E12">
        <w:rPr>
          <w:rFonts w:cs="Arial"/>
        </w:rPr>
        <w:t>I</w:t>
      </w:r>
      <w:bookmarkEnd w:id="36"/>
      <w:bookmarkEnd w:id="37"/>
      <w:bookmarkEnd w:id="38"/>
      <w:bookmarkEnd w:id="39"/>
      <w:bookmarkEnd w:id="40"/>
      <w:bookmarkEnd w:id="41"/>
      <w:r w:rsidR="00BB7854" w:rsidRPr="00305E12">
        <w:rPr>
          <w:rFonts w:cs="Arial"/>
        </w:rPr>
        <w:t>AS</w:t>
      </w:r>
      <w:bookmarkEnd w:id="42"/>
    </w:p>
    <w:p w:rsidR="00305E12" w:rsidRPr="00305E12" w:rsidRDefault="00305E12" w:rsidP="00305E12">
      <w:pPr>
        <w:rPr>
          <w:rFonts w:cs="Arial"/>
        </w:rPr>
      </w:pPr>
    </w:p>
    <w:p w:rsidR="00DE29B2" w:rsidRPr="00305E12" w:rsidRDefault="00DE29B2" w:rsidP="00305E12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_____Diretrizes Curriculares do Estado do Paraná .2008</w:t>
      </w:r>
    </w:p>
    <w:p w:rsidR="00DE29B2" w:rsidRDefault="00DE29B2" w:rsidP="00305E12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_____Freire, Paulo, A importância do ato de ler: em três artigos que se completam/ Paulo Freire. – São Paulo: Autores Associados: Cortez. 1986.</w:t>
      </w:r>
    </w:p>
    <w:p w:rsidR="00DE29B2" w:rsidRPr="00305E12" w:rsidRDefault="00DE29B2" w:rsidP="00305E12">
      <w:pPr>
        <w:pStyle w:val="NormalWeb"/>
        <w:rPr>
          <w:rFonts w:ascii="Arial" w:hAnsi="Arial" w:cs="Arial"/>
          <w:color w:val="000000"/>
        </w:rPr>
      </w:pPr>
      <w:r w:rsidRPr="00305E12">
        <w:rPr>
          <w:rFonts w:ascii="Arial" w:hAnsi="Arial" w:cs="Arial"/>
          <w:color w:val="000000"/>
        </w:rPr>
        <w:t>_____KLEIMAN, Ângela. Oficina de Leitura: teoria e prática. São Paulo: Unicamp. 1996.</w:t>
      </w:r>
    </w:p>
    <w:p w:rsidR="00DE29B2" w:rsidRPr="00305E12" w:rsidRDefault="00DE29B2" w:rsidP="00305E12">
      <w:pPr>
        <w:pStyle w:val="NormalWeb"/>
        <w:rPr>
          <w:rFonts w:ascii="Arial" w:hAnsi="Arial" w:cs="Arial"/>
          <w:color w:val="000000"/>
        </w:rPr>
      </w:pPr>
      <w:r w:rsidRPr="00305E12">
        <w:rPr>
          <w:rFonts w:ascii="Arial" w:hAnsi="Arial" w:cs="Arial"/>
          <w:color w:val="000000"/>
        </w:rPr>
        <w:t>_____KOCH, Ingedore Villaça. Ler e Compreender: os sentidos do texto. 3. ed. São Paulo: Contexto, 2009.</w:t>
      </w:r>
    </w:p>
    <w:p w:rsidR="00DE29B2" w:rsidRPr="00305E12" w:rsidRDefault="00DE29B2" w:rsidP="00305E12">
      <w:pPr>
        <w:pStyle w:val="NormalWeb"/>
        <w:rPr>
          <w:rFonts w:ascii="Arial" w:hAnsi="Arial" w:cs="Arial"/>
          <w:color w:val="000000"/>
        </w:rPr>
      </w:pPr>
      <w:r w:rsidRPr="00305E12">
        <w:rPr>
          <w:rFonts w:ascii="Arial" w:hAnsi="Arial" w:cs="Arial"/>
          <w:color w:val="000000"/>
        </w:rPr>
        <w:t>_____MARTINS, Maria Helena. O que é leitura. 19. ed. São Paulo: Brasiliense, 1994.</w:t>
      </w:r>
    </w:p>
    <w:p w:rsidR="00DE29B2" w:rsidRPr="00305E12" w:rsidRDefault="00DE29B2" w:rsidP="00305E12">
      <w:pPr>
        <w:pStyle w:val="NormalWeb"/>
        <w:rPr>
          <w:rFonts w:ascii="Arial" w:hAnsi="Arial" w:cs="Arial"/>
          <w:color w:val="000000"/>
        </w:rPr>
      </w:pPr>
      <w:r w:rsidRPr="00305E12">
        <w:rPr>
          <w:rFonts w:ascii="Arial" w:hAnsi="Arial" w:cs="Arial"/>
          <w:color w:val="000000"/>
        </w:rPr>
        <w:t>_____Parâmetros Curriculares Nacionais: Língua Portuguesa. 1997.</w:t>
      </w:r>
    </w:p>
    <w:p w:rsidR="00DE29B2" w:rsidRPr="00305E12" w:rsidRDefault="00DE29B2" w:rsidP="00305E12">
      <w:pPr>
        <w:pStyle w:val="NormalWeb"/>
        <w:rPr>
          <w:rFonts w:ascii="Arial" w:hAnsi="Arial" w:cs="Arial"/>
          <w:color w:val="000000"/>
        </w:rPr>
      </w:pPr>
      <w:r w:rsidRPr="00305E12">
        <w:rPr>
          <w:rFonts w:ascii="Arial" w:hAnsi="Arial" w:cs="Arial"/>
          <w:color w:val="000000"/>
        </w:rPr>
        <w:t>_____PÉRET, Regina.</w:t>
      </w:r>
      <w:r>
        <w:rPr>
          <w:rFonts w:ascii="Arial" w:hAnsi="Arial" w:cs="Arial"/>
          <w:color w:val="000000"/>
        </w:rPr>
        <w:t xml:space="preserve"> </w:t>
      </w:r>
      <w:r w:rsidRPr="00305E12">
        <w:rPr>
          <w:rFonts w:ascii="Arial" w:hAnsi="Arial" w:cs="Arial"/>
          <w:color w:val="000000"/>
        </w:rPr>
        <w:t>Leitura inferência e contexto sociocultural. Formato editorial. 2001.</w:t>
      </w:r>
    </w:p>
    <w:p w:rsidR="00DE29B2" w:rsidRPr="00305E12" w:rsidRDefault="00DE29B2" w:rsidP="00305E12">
      <w:pPr>
        <w:pStyle w:val="NormalWeb"/>
        <w:rPr>
          <w:rFonts w:ascii="Arial" w:hAnsi="Arial" w:cs="Arial"/>
          <w:color w:val="000000"/>
        </w:rPr>
      </w:pPr>
      <w:r w:rsidRPr="00305E12">
        <w:rPr>
          <w:rFonts w:ascii="Arial" w:hAnsi="Arial" w:cs="Arial"/>
          <w:color w:val="000000"/>
        </w:rPr>
        <w:t>_____RIBEIRO,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Ormezinda</w:t>
      </w:r>
      <w:proofErr w:type="spellEnd"/>
      <w:r>
        <w:rPr>
          <w:rFonts w:ascii="Arial" w:hAnsi="Arial" w:cs="Arial"/>
          <w:color w:val="000000"/>
        </w:rPr>
        <w:t>. Janelas na construçã</w:t>
      </w:r>
      <w:r w:rsidRPr="00305E12">
        <w:rPr>
          <w:rFonts w:ascii="Arial" w:hAnsi="Arial" w:cs="Arial"/>
          <w:color w:val="000000"/>
        </w:rPr>
        <w:t xml:space="preserve">o da leitura. Uberaba </w:t>
      </w:r>
      <w:r>
        <w:rPr>
          <w:rFonts w:ascii="Arial" w:hAnsi="Arial" w:cs="Arial"/>
          <w:color w:val="000000"/>
        </w:rPr>
        <w:t>Vitó</w:t>
      </w:r>
      <w:r w:rsidRPr="00305E12">
        <w:rPr>
          <w:rFonts w:ascii="Arial" w:hAnsi="Arial" w:cs="Arial"/>
          <w:color w:val="000000"/>
        </w:rPr>
        <w:t>ria: Editora Vitoria.2006.</w:t>
      </w:r>
    </w:p>
    <w:p w:rsidR="00DE29B2" w:rsidRPr="00305E12" w:rsidRDefault="00DE29B2" w:rsidP="00305E12">
      <w:pPr>
        <w:pStyle w:val="NormalWeb"/>
        <w:rPr>
          <w:rFonts w:ascii="Arial" w:hAnsi="Arial" w:cs="Arial"/>
          <w:color w:val="000000"/>
        </w:rPr>
      </w:pPr>
      <w:r w:rsidRPr="00305E12">
        <w:rPr>
          <w:rFonts w:ascii="Arial" w:hAnsi="Arial" w:cs="Arial"/>
          <w:color w:val="000000"/>
        </w:rPr>
        <w:t>_____SILVA, Ezequiel.</w:t>
      </w:r>
      <w:r>
        <w:rPr>
          <w:rFonts w:ascii="Arial" w:hAnsi="Arial" w:cs="Arial"/>
          <w:color w:val="000000"/>
        </w:rPr>
        <w:t xml:space="preserve"> </w:t>
      </w:r>
      <w:r w:rsidRPr="00305E12">
        <w:rPr>
          <w:rFonts w:ascii="Arial" w:hAnsi="Arial" w:cs="Arial"/>
          <w:color w:val="000000"/>
        </w:rPr>
        <w:t>Conferência sobre leitura.</w:t>
      </w:r>
      <w:r>
        <w:rPr>
          <w:rFonts w:ascii="Arial" w:hAnsi="Arial" w:cs="Arial"/>
          <w:color w:val="000000"/>
        </w:rPr>
        <w:t xml:space="preserve"> </w:t>
      </w:r>
      <w:r w:rsidRPr="00305E12">
        <w:rPr>
          <w:rFonts w:ascii="Arial" w:hAnsi="Arial" w:cs="Arial"/>
          <w:color w:val="000000"/>
        </w:rPr>
        <w:t>Editora Autores associados. 2005.</w:t>
      </w:r>
    </w:p>
    <w:p w:rsidR="00DE29B2" w:rsidRPr="00305E12" w:rsidRDefault="00DE29B2" w:rsidP="00305E12">
      <w:pPr>
        <w:pStyle w:val="NormalWeb"/>
        <w:rPr>
          <w:rFonts w:ascii="Arial" w:hAnsi="Arial" w:cs="Arial"/>
          <w:color w:val="000000"/>
        </w:rPr>
      </w:pPr>
      <w:r w:rsidRPr="00305E12">
        <w:rPr>
          <w:rFonts w:ascii="Arial" w:hAnsi="Arial" w:cs="Arial"/>
          <w:color w:val="000000"/>
        </w:rPr>
        <w:t>_____SMITH, Frank.</w:t>
      </w:r>
      <w:r>
        <w:rPr>
          <w:rFonts w:ascii="Arial" w:hAnsi="Arial" w:cs="Arial"/>
          <w:color w:val="000000"/>
        </w:rPr>
        <w:t xml:space="preserve"> </w:t>
      </w:r>
      <w:r w:rsidRPr="00305E12">
        <w:rPr>
          <w:rFonts w:ascii="Arial" w:hAnsi="Arial" w:cs="Arial"/>
          <w:color w:val="000000"/>
        </w:rPr>
        <w:t xml:space="preserve">Compreendendo a leitura: uma análise </w:t>
      </w:r>
      <w:r>
        <w:rPr>
          <w:rFonts w:ascii="Arial" w:hAnsi="Arial" w:cs="Arial"/>
          <w:color w:val="000000"/>
        </w:rPr>
        <w:t>psicolinguística</w:t>
      </w:r>
      <w:r w:rsidRPr="00305E12">
        <w:rPr>
          <w:rFonts w:ascii="Arial" w:hAnsi="Arial" w:cs="Arial"/>
          <w:color w:val="000000"/>
        </w:rPr>
        <w:t xml:space="preserve"> da leitura e do ato de ler. (Trad. </w:t>
      </w:r>
      <w:proofErr w:type="spellStart"/>
      <w:r w:rsidRPr="00305E12">
        <w:rPr>
          <w:rFonts w:ascii="Arial" w:hAnsi="Arial" w:cs="Arial"/>
          <w:color w:val="000000"/>
        </w:rPr>
        <w:t>Daise</w:t>
      </w:r>
      <w:proofErr w:type="spellEnd"/>
      <w:r w:rsidRPr="00305E12">
        <w:rPr>
          <w:rFonts w:ascii="Arial" w:hAnsi="Arial" w:cs="Arial"/>
          <w:color w:val="000000"/>
        </w:rPr>
        <w:t xml:space="preserve"> Batista). Porto Alegre: Artes Médicas, 1989.</w:t>
      </w:r>
    </w:p>
    <w:p w:rsidR="00DE29B2" w:rsidRPr="00305E12" w:rsidRDefault="00DE29B2" w:rsidP="00305E12">
      <w:pPr>
        <w:pStyle w:val="NormalWeb"/>
        <w:rPr>
          <w:rFonts w:ascii="Arial" w:hAnsi="Arial" w:cs="Arial"/>
          <w:color w:val="000000"/>
        </w:rPr>
      </w:pPr>
      <w:r w:rsidRPr="00305E12">
        <w:rPr>
          <w:rFonts w:ascii="Arial" w:hAnsi="Arial" w:cs="Arial"/>
          <w:color w:val="000000"/>
        </w:rPr>
        <w:t>_____SOLÉ, Isabel. Estratégias de leitura. 6. ed. Porto Alegre: Artimed,1998.</w:t>
      </w:r>
    </w:p>
    <w:p w:rsidR="00DE29B2" w:rsidRPr="00305E12" w:rsidRDefault="00DE29B2" w:rsidP="00305E12">
      <w:pPr>
        <w:pStyle w:val="NormalWeb"/>
        <w:rPr>
          <w:rFonts w:ascii="Arial" w:hAnsi="Arial" w:cs="Arial"/>
          <w:color w:val="000000"/>
        </w:rPr>
      </w:pPr>
      <w:r w:rsidRPr="00305E12">
        <w:rPr>
          <w:rFonts w:ascii="Arial" w:hAnsi="Arial" w:cs="Arial"/>
          <w:color w:val="000000"/>
        </w:rPr>
        <w:t>_____SOUZA, Renata.</w:t>
      </w:r>
      <w:r>
        <w:rPr>
          <w:rFonts w:ascii="Arial" w:hAnsi="Arial" w:cs="Arial"/>
          <w:color w:val="000000"/>
        </w:rPr>
        <w:t xml:space="preserve"> </w:t>
      </w:r>
      <w:r w:rsidRPr="00305E12">
        <w:rPr>
          <w:rFonts w:ascii="Arial" w:hAnsi="Arial" w:cs="Arial"/>
          <w:color w:val="000000"/>
        </w:rPr>
        <w:t>Caminho para formação do leitor. Editora DCL.2004.</w:t>
      </w:r>
    </w:p>
    <w:p w:rsidR="00DE29B2" w:rsidRDefault="00DE29B2" w:rsidP="00305E12">
      <w:pPr>
        <w:pStyle w:val="NormalWeb"/>
        <w:rPr>
          <w:rFonts w:ascii="Arial" w:hAnsi="Arial" w:cs="Arial"/>
          <w:color w:val="000000"/>
        </w:rPr>
      </w:pPr>
      <w:r w:rsidRPr="00305E12">
        <w:rPr>
          <w:rFonts w:ascii="Arial" w:hAnsi="Arial" w:cs="Arial"/>
          <w:color w:val="000000"/>
        </w:rPr>
        <w:t>_____ZILBERMAN, Regina et al. A leitura na escola. In: A leitura em crise na escola: as alternativas do professor. Porto Alegre, 1986</w:t>
      </w:r>
    </w:p>
    <w:p w:rsidR="00225AC9" w:rsidRPr="00305E12" w:rsidRDefault="00225AC9" w:rsidP="001406D6">
      <w:pPr>
        <w:spacing w:line="360" w:lineRule="auto"/>
        <w:rPr>
          <w:rFonts w:cs="Arial"/>
        </w:rPr>
      </w:pPr>
    </w:p>
    <w:p w:rsidR="00225AC9" w:rsidRPr="00305E12" w:rsidRDefault="00225AC9" w:rsidP="001406D6">
      <w:pPr>
        <w:spacing w:line="360" w:lineRule="auto"/>
        <w:rPr>
          <w:rFonts w:cs="Arial"/>
        </w:rPr>
      </w:pPr>
    </w:p>
    <w:p w:rsidR="00B14A35" w:rsidRPr="00305E12" w:rsidRDefault="00B14A35" w:rsidP="001406D6">
      <w:pPr>
        <w:pStyle w:val="NotadeRodap"/>
        <w:spacing w:line="360" w:lineRule="auto"/>
        <w:rPr>
          <w:rStyle w:val="Refdenotaderodap"/>
          <w:rFonts w:cs="Arial"/>
        </w:rPr>
      </w:pPr>
    </w:p>
    <w:p w:rsidR="00B14A35" w:rsidRPr="00305E12" w:rsidRDefault="00B14A35" w:rsidP="00B14A35">
      <w:pPr>
        <w:rPr>
          <w:rFonts w:cs="Arial"/>
        </w:rPr>
      </w:pPr>
    </w:p>
    <w:p w:rsidR="00B14A35" w:rsidRPr="00305E12" w:rsidRDefault="00B14A35" w:rsidP="00B14A35">
      <w:pPr>
        <w:rPr>
          <w:rFonts w:cs="Arial"/>
        </w:rPr>
      </w:pPr>
    </w:p>
    <w:p w:rsidR="003F0FF7" w:rsidRPr="00305E12" w:rsidRDefault="003F0FF7" w:rsidP="00996C53">
      <w:pPr>
        <w:pStyle w:val="EstiloTituloApndiceeAnexo16ptNegrito"/>
        <w:rPr>
          <w:rFonts w:cs="Arial"/>
          <w:sz w:val="24"/>
          <w:szCs w:val="24"/>
        </w:rPr>
      </w:pPr>
    </w:p>
    <w:p w:rsidR="00B14A35" w:rsidRPr="00305E12" w:rsidRDefault="00B14A35" w:rsidP="00BF0D8C">
      <w:pPr>
        <w:pStyle w:val="Pargrafo"/>
      </w:pPr>
    </w:p>
    <w:p w:rsidR="00B14A35" w:rsidRPr="00305E12" w:rsidRDefault="00B14A35" w:rsidP="00BF0D8C">
      <w:pPr>
        <w:pStyle w:val="Pargrafo"/>
      </w:pPr>
    </w:p>
    <w:sectPr w:rsidR="00B14A35" w:rsidRPr="00305E12" w:rsidSect="00485792">
      <w:headerReference w:type="even" r:id="rId11"/>
      <w:headerReference w:type="default" r:id="rId12"/>
      <w:pgSz w:w="11907" w:h="16840" w:code="9"/>
      <w:pgMar w:top="1701" w:right="1134" w:bottom="1134" w:left="1701" w:header="1134" w:footer="284" w:gutter="0"/>
      <w:pgNumType w:start="13"/>
      <w:cols w:space="720"/>
      <w:noEndnote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</wne:acdManifest>
    <wne:toolbarData r:id="rId1"/>
  </wne:toolbars>
  <wne:acds>
    <wne:acd wne:argValue="AQAAAAAA" wne:acdName="acd0" wne:fciIndexBasedOn="0065"/>
    <wne:acd wne:argValue="AgBSAGUAcwB1AG0AbwAgAC0AIABUAGUAeAB0AG8A" wne:acdName="acd1" wne:fciIndexBasedOn="0065"/>
    <wne:acd wne:argValue="AgBQAGEAcgDhAGcAcgBhAGYAbwA=" wne:acdName="acd2" wne:fciIndexBasedOn="0065"/>
    <wne:acd wne:argValue="AgBDAGkAdABhAOcA4wBvACAATABvAG4AZwBhAA==" wne:acdName="acd3" wne:fciIndexBasedOn="0065"/>
    <wne:acd wne:argValue="AgBBAGwA7QBuAGUAYQA=" wne:acdName="acd4" wne:fciIndexBasedOn="0065"/>
    <wne:acd wne:argValue="AgBTAHUAYgBhAGwA7QBuAGUAYQA=" wne:acdName="acd5" wne:fciIndexBasedOn="0065"/>
    <wne:acd wne:argValue="AgBSAGUAZgBlAHIA6gBuAGMAaQBhAHMA" wne:acdName="acd6" wne:fciIndexBasedOn="0065"/>
    <wne:acd wne:argValue="AgBUAGUAeAB0AG8AIAAtACAAVABhAGIAZQBsAGEAIABlACAAUQB1AGEAZAByAG8A" wne:acdName="acd7" wne:fciIndexBasedOn="0065"/>
    <wne:acd wne:argValue="AQAAAAEA" wne:acdName="acd8" wne:fciIndexBasedOn="0065"/>
    <wne:acd wne:argValue="AQAAAAIA" wne:acdName="acd9" wne:fciIndexBasedOn="0065"/>
    <wne:acd wne:argValue="AQAAAAMA" wne:acdName="acd10" wne:fciIndexBasedOn="0065"/>
    <wne:acd wne:argValue="AQAAAAQA" wne:acdName="acd11" wne:fciIndexBasedOn="0065"/>
    <wne:acd wne:argValue="AQAAAAUA" wne:acdName="acd12" wne:fciIndexBasedOn="0065"/>
    <wne:acd wne:argValue="AQAAAAYA" wne:acdName="acd13" wne:fciIndexBasedOn="0065"/>
    <wne:acd wne:argValue="AgBUAGkAdAB1AGwAbwAgAGQAZQAgAEcAcgDhAGYAaQBjAG8A" wne:acdName="acd14" wne:fciIndexBasedOn="0065"/>
    <wne:acd wne:argValue="AgBUAO0AdAB1AGwAbwAgAGQAZQAgAEYAaQBnAHUAcgBhAA==" wne:acdName="acd15" wne:fciIndexBasedOn="0065"/>
    <wne:acd wne:argValue="AgBUAGkAdAB1AGwAbwAgAGQAZQAgAFEAdQBhAGQAcgBvAA==" wne:acdName="acd16" wne:fciIndexBasedOn="0065"/>
    <wne:acd wne:argValue="AgBUAGkAdAB1AGwAbwAgAGQAZQAgAFQAYQBiAGUAbABhAA==" wne:acdName="acd17" wne:fciIndexBasedOn="0065"/>
    <wne:acd wne:argValue="AgBGAG8AbgB0AGUA" wne:acdName="acd18" wne:fciIndexBasedOn="0065"/>
    <wne:acd wne:argValue="AgBUAGkAdAB1AGwAbwAgAEEAcADqAG4AZABpAGMAZQAgAGUAIABBAG4AZQB4AG8A" wne:acdName="acd19" wne:fciIndexBasedOn="0065"/>
    <wne:acd wne:argValue="AgBGAGkAZwB1AHIAYQAgAG8AdQAgAEcAcgDhAGYAaQBjAG8A" wne:acdName="acd2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078" w:rsidRDefault="00483078">
      <w:r>
        <w:separator/>
      </w:r>
    </w:p>
    <w:p w:rsidR="00483078" w:rsidRDefault="00483078"/>
    <w:p w:rsidR="00483078" w:rsidRDefault="00483078"/>
  </w:endnote>
  <w:endnote w:type="continuationSeparator" w:id="0">
    <w:p w:rsidR="00483078" w:rsidRDefault="00483078">
      <w:r>
        <w:continuationSeparator/>
      </w:r>
    </w:p>
    <w:p w:rsidR="00483078" w:rsidRDefault="00483078"/>
    <w:p w:rsidR="00483078" w:rsidRDefault="004830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078" w:rsidRDefault="00483078">
      <w:r>
        <w:separator/>
      </w:r>
    </w:p>
  </w:footnote>
  <w:footnote w:type="continuationSeparator" w:id="0">
    <w:p w:rsidR="00483078" w:rsidRDefault="00483078">
      <w:r>
        <w:continuationSeparator/>
      </w:r>
    </w:p>
    <w:p w:rsidR="00483078" w:rsidRDefault="00483078"/>
    <w:p w:rsidR="00483078" w:rsidRDefault="004830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078" w:rsidRDefault="00483078" w:rsidP="00454C8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83078" w:rsidRDefault="00483078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078" w:rsidRDefault="00483078"/>
  <w:p w:rsidR="00483078" w:rsidRDefault="0048307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078" w:rsidRDefault="00483078">
    <w:pPr>
      <w:framePr w:wrap="around" w:vAnchor="text" w:hAnchor="margin" w:xAlign="right" w:y="1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</w:instrText>
    </w:r>
    <w:r>
      <w:rPr>
        <w:sz w:val="20"/>
      </w:rPr>
      <w:fldChar w:fldCharType="separate"/>
    </w:r>
    <w:r w:rsidR="00DE29B2">
      <w:rPr>
        <w:noProof/>
        <w:sz w:val="20"/>
      </w:rPr>
      <w:t>26</w:t>
    </w:r>
    <w:r>
      <w:rPr>
        <w:sz w:val="20"/>
      </w:rPr>
      <w:fldChar w:fldCharType="end"/>
    </w:r>
  </w:p>
  <w:p w:rsidR="00483078" w:rsidRPr="00BB0176" w:rsidRDefault="00483078">
    <w:pPr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24A9A"/>
    <w:multiLevelType w:val="hybridMultilevel"/>
    <w:tmpl w:val="A1A828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B358C"/>
    <w:multiLevelType w:val="hybridMultilevel"/>
    <w:tmpl w:val="B6021306"/>
    <w:lvl w:ilvl="0" w:tplc="0416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9532FAB"/>
    <w:multiLevelType w:val="hybridMultilevel"/>
    <w:tmpl w:val="6B449766"/>
    <w:lvl w:ilvl="0" w:tplc="3372F6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717EB"/>
    <w:multiLevelType w:val="multilevel"/>
    <w:tmpl w:val="7828371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4793CAA"/>
    <w:multiLevelType w:val="hybridMultilevel"/>
    <w:tmpl w:val="1562A7D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E72E9"/>
    <w:multiLevelType w:val="hybridMultilevel"/>
    <w:tmpl w:val="F8D8FDB0"/>
    <w:lvl w:ilvl="0" w:tplc="2BEA2FEA">
      <w:start w:val="1"/>
      <w:numFmt w:val="lowerLetter"/>
      <w:pStyle w:val="Alnea"/>
      <w:lvlText w:val="%1)"/>
      <w:lvlJc w:val="left"/>
      <w:pPr>
        <w:tabs>
          <w:tab w:val="num" w:pos="2132"/>
        </w:tabs>
        <w:ind w:left="2132" w:hanging="431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3F1B0E"/>
    <w:multiLevelType w:val="multilevel"/>
    <w:tmpl w:val="CDB2E612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4038622F"/>
    <w:multiLevelType w:val="multilevel"/>
    <w:tmpl w:val="19C636F0"/>
    <w:lvl w:ilvl="0">
      <w:start w:val="1"/>
      <w:numFmt w:val="decimal"/>
      <w:lvlText w:val="%1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080"/>
        </w:tabs>
        <w:ind w:left="227" w:hanging="22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80"/>
        </w:tabs>
        <w:ind w:left="227" w:hanging="22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46544E7E"/>
    <w:multiLevelType w:val="singleLevel"/>
    <w:tmpl w:val="470AAC86"/>
    <w:lvl w:ilvl="0">
      <w:start w:val="1"/>
      <w:numFmt w:val="bullet"/>
      <w:pStyle w:val="Subalnea"/>
      <w:lvlText w:val="-"/>
      <w:lvlJc w:val="left"/>
      <w:pPr>
        <w:tabs>
          <w:tab w:val="num" w:pos="2529"/>
        </w:tabs>
        <w:ind w:left="2529" w:hanging="397"/>
      </w:pPr>
      <w:rPr>
        <w:rFonts w:ascii="Times New Roman" w:eastAsia="Times New Roman" w:hAnsi="Times New Roman" w:cs="Times New Roman" w:hint="default"/>
      </w:rPr>
    </w:lvl>
  </w:abstractNum>
  <w:abstractNum w:abstractNumId="9">
    <w:nsid w:val="4B5F36D3"/>
    <w:multiLevelType w:val="singleLevel"/>
    <w:tmpl w:val="5F248726"/>
    <w:lvl w:ilvl="0">
      <w:start w:val="1"/>
      <w:numFmt w:val="lowerLetter"/>
      <w:lvlText w:val="%1)"/>
      <w:lvlJc w:val="left"/>
      <w:pPr>
        <w:tabs>
          <w:tab w:val="num" w:pos="2132"/>
        </w:tabs>
        <w:ind w:left="2132" w:hanging="431"/>
      </w:pPr>
      <w:rPr>
        <w:rFonts w:ascii="Arial" w:hAnsi="Arial" w:hint="default"/>
        <w:sz w:val="24"/>
      </w:rPr>
    </w:lvl>
  </w:abstractNum>
  <w:abstractNum w:abstractNumId="10">
    <w:nsid w:val="5429792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997210D"/>
    <w:multiLevelType w:val="singleLevel"/>
    <w:tmpl w:val="04C2CF76"/>
    <w:lvl w:ilvl="0">
      <w:start w:val="1"/>
      <w:numFmt w:val="decimal"/>
      <w:lvlText w:val="%1."/>
      <w:lvlJc w:val="left"/>
      <w:pPr>
        <w:tabs>
          <w:tab w:val="num" w:pos="2132"/>
        </w:tabs>
        <w:ind w:left="2132" w:hanging="431"/>
      </w:pPr>
      <w:rPr>
        <w:rFonts w:ascii="Arial" w:hAnsi="Arial" w:hint="default"/>
        <w:sz w:val="24"/>
      </w:rPr>
    </w:lvl>
  </w:abstractNum>
  <w:abstractNum w:abstractNumId="12">
    <w:nsid w:val="6D4F4FF6"/>
    <w:multiLevelType w:val="hybridMultilevel"/>
    <w:tmpl w:val="70469090"/>
    <w:lvl w:ilvl="0" w:tplc="57CA4DBA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11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3"/>
    </w:lvlOverride>
  </w:num>
  <w:num w:numId="8">
    <w:abstractNumId w:val="10"/>
  </w:num>
  <w:num w:numId="9">
    <w:abstractNumId w:val="3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F0"/>
    <w:rsid w:val="00004BFD"/>
    <w:rsid w:val="0001204D"/>
    <w:rsid w:val="00014DEB"/>
    <w:rsid w:val="00022CC6"/>
    <w:rsid w:val="00031B68"/>
    <w:rsid w:val="000349B9"/>
    <w:rsid w:val="00040744"/>
    <w:rsid w:val="00044541"/>
    <w:rsid w:val="00045D4A"/>
    <w:rsid w:val="00046093"/>
    <w:rsid w:val="00052A84"/>
    <w:rsid w:val="00061834"/>
    <w:rsid w:val="0006528E"/>
    <w:rsid w:val="000759E7"/>
    <w:rsid w:val="00077330"/>
    <w:rsid w:val="00083F9D"/>
    <w:rsid w:val="00093FE4"/>
    <w:rsid w:val="0009437F"/>
    <w:rsid w:val="00095B97"/>
    <w:rsid w:val="0009600E"/>
    <w:rsid w:val="000B1176"/>
    <w:rsid w:val="000B2F37"/>
    <w:rsid w:val="000B7DA2"/>
    <w:rsid w:val="000C026D"/>
    <w:rsid w:val="000C1AA9"/>
    <w:rsid w:val="000C5A61"/>
    <w:rsid w:val="000C5D21"/>
    <w:rsid w:val="000C68AF"/>
    <w:rsid w:val="000D023E"/>
    <w:rsid w:val="000D1CF4"/>
    <w:rsid w:val="000E2902"/>
    <w:rsid w:val="000E3650"/>
    <w:rsid w:val="000E39FD"/>
    <w:rsid w:val="000E40C9"/>
    <w:rsid w:val="000E48E6"/>
    <w:rsid w:val="000E5574"/>
    <w:rsid w:val="000E7330"/>
    <w:rsid w:val="000F0B5B"/>
    <w:rsid w:val="000F3F4C"/>
    <w:rsid w:val="000F4D1E"/>
    <w:rsid w:val="000F551C"/>
    <w:rsid w:val="001013B4"/>
    <w:rsid w:val="0011128A"/>
    <w:rsid w:val="00116659"/>
    <w:rsid w:val="001254F4"/>
    <w:rsid w:val="00131888"/>
    <w:rsid w:val="0013557B"/>
    <w:rsid w:val="00136CE1"/>
    <w:rsid w:val="0014047F"/>
    <w:rsid w:val="001406D6"/>
    <w:rsid w:val="00143259"/>
    <w:rsid w:val="00152BCC"/>
    <w:rsid w:val="00161771"/>
    <w:rsid w:val="00164A55"/>
    <w:rsid w:val="00171AB8"/>
    <w:rsid w:val="00174230"/>
    <w:rsid w:val="00182B35"/>
    <w:rsid w:val="001A72CE"/>
    <w:rsid w:val="001B7376"/>
    <w:rsid w:val="001C7757"/>
    <w:rsid w:val="001C7E5A"/>
    <w:rsid w:val="001D015B"/>
    <w:rsid w:val="001D4042"/>
    <w:rsid w:val="001D4D3B"/>
    <w:rsid w:val="001E1B4B"/>
    <w:rsid w:val="001E4104"/>
    <w:rsid w:val="001E4E41"/>
    <w:rsid w:val="001E7B6F"/>
    <w:rsid w:val="002011F1"/>
    <w:rsid w:val="00206332"/>
    <w:rsid w:val="00207CF9"/>
    <w:rsid w:val="00211D1D"/>
    <w:rsid w:val="0021387F"/>
    <w:rsid w:val="00215043"/>
    <w:rsid w:val="00215A8F"/>
    <w:rsid w:val="00216984"/>
    <w:rsid w:val="00225AC9"/>
    <w:rsid w:val="0024443C"/>
    <w:rsid w:val="0024460B"/>
    <w:rsid w:val="00246223"/>
    <w:rsid w:val="00251A34"/>
    <w:rsid w:val="00260ABD"/>
    <w:rsid w:val="00263D7B"/>
    <w:rsid w:val="00265545"/>
    <w:rsid w:val="00266BD3"/>
    <w:rsid w:val="002676B5"/>
    <w:rsid w:val="00273D91"/>
    <w:rsid w:val="00276469"/>
    <w:rsid w:val="00277C01"/>
    <w:rsid w:val="00282C58"/>
    <w:rsid w:val="00286118"/>
    <w:rsid w:val="00287193"/>
    <w:rsid w:val="00287F87"/>
    <w:rsid w:val="002934C6"/>
    <w:rsid w:val="0029678C"/>
    <w:rsid w:val="00297812"/>
    <w:rsid w:val="002B0318"/>
    <w:rsid w:val="002C3DDA"/>
    <w:rsid w:val="002C5859"/>
    <w:rsid w:val="002D042F"/>
    <w:rsid w:val="002F0A2F"/>
    <w:rsid w:val="002F41D4"/>
    <w:rsid w:val="002F5BFA"/>
    <w:rsid w:val="002F7EA2"/>
    <w:rsid w:val="00302C70"/>
    <w:rsid w:val="00304EE0"/>
    <w:rsid w:val="00305E12"/>
    <w:rsid w:val="00306DC3"/>
    <w:rsid w:val="003118A7"/>
    <w:rsid w:val="003174B4"/>
    <w:rsid w:val="00317D7E"/>
    <w:rsid w:val="00321D60"/>
    <w:rsid w:val="0032408B"/>
    <w:rsid w:val="00336F7A"/>
    <w:rsid w:val="00340A1F"/>
    <w:rsid w:val="003419AF"/>
    <w:rsid w:val="0035002F"/>
    <w:rsid w:val="003522B5"/>
    <w:rsid w:val="00354F2E"/>
    <w:rsid w:val="00374929"/>
    <w:rsid w:val="00376833"/>
    <w:rsid w:val="0039312C"/>
    <w:rsid w:val="003A1F71"/>
    <w:rsid w:val="003A2413"/>
    <w:rsid w:val="003B3585"/>
    <w:rsid w:val="003B3C7E"/>
    <w:rsid w:val="003B4E69"/>
    <w:rsid w:val="003D03C8"/>
    <w:rsid w:val="003D30C2"/>
    <w:rsid w:val="003D7CE0"/>
    <w:rsid w:val="003E10AB"/>
    <w:rsid w:val="003E1B07"/>
    <w:rsid w:val="003E2BFA"/>
    <w:rsid w:val="003F0FF7"/>
    <w:rsid w:val="003F341C"/>
    <w:rsid w:val="00400575"/>
    <w:rsid w:val="004011A6"/>
    <w:rsid w:val="004108CB"/>
    <w:rsid w:val="004129F5"/>
    <w:rsid w:val="00421A07"/>
    <w:rsid w:val="00422930"/>
    <w:rsid w:val="0042361C"/>
    <w:rsid w:val="004239F2"/>
    <w:rsid w:val="00426FD9"/>
    <w:rsid w:val="00430491"/>
    <w:rsid w:val="004308E3"/>
    <w:rsid w:val="00440432"/>
    <w:rsid w:val="00441EE6"/>
    <w:rsid w:val="004459F0"/>
    <w:rsid w:val="00454C83"/>
    <w:rsid w:val="00457045"/>
    <w:rsid w:val="0046175E"/>
    <w:rsid w:val="004756A1"/>
    <w:rsid w:val="00481189"/>
    <w:rsid w:val="00481BCE"/>
    <w:rsid w:val="00483078"/>
    <w:rsid w:val="0048408B"/>
    <w:rsid w:val="00485792"/>
    <w:rsid w:val="0049214E"/>
    <w:rsid w:val="00495086"/>
    <w:rsid w:val="00496E2A"/>
    <w:rsid w:val="004A0691"/>
    <w:rsid w:val="004B0118"/>
    <w:rsid w:val="004B078F"/>
    <w:rsid w:val="004B0962"/>
    <w:rsid w:val="004B15C5"/>
    <w:rsid w:val="004B5477"/>
    <w:rsid w:val="004B7EC4"/>
    <w:rsid w:val="004C5F7C"/>
    <w:rsid w:val="004C608F"/>
    <w:rsid w:val="004D4389"/>
    <w:rsid w:val="004D62F0"/>
    <w:rsid w:val="004D746C"/>
    <w:rsid w:val="004E6751"/>
    <w:rsid w:val="004F4C8D"/>
    <w:rsid w:val="004F6B33"/>
    <w:rsid w:val="0050052A"/>
    <w:rsid w:val="0050186C"/>
    <w:rsid w:val="0050299B"/>
    <w:rsid w:val="00507D28"/>
    <w:rsid w:val="00510C6D"/>
    <w:rsid w:val="00513939"/>
    <w:rsid w:val="00520050"/>
    <w:rsid w:val="00524DC7"/>
    <w:rsid w:val="00534592"/>
    <w:rsid w:val="00535592"/>
    <w:rsid w:val="005408D8"/>
    <w:rsid w:val="00543684"/>
    <w:rsid w:val="00546F8A"/>
    <w:rsid w:val="0056354D"/>
    <w:rsid w:val="00564E2F"/>
    <w:rsid w:val="005663AA"/>
    <w:rsid w:val="0056725A"/>
    <w:rsid w:val="00570C71"/>
    <w:rsid w:val="00587C26"/>
    <w:rsid w:val="00590AE6"/>
    <w:rsid w:val="00596447"/>
    <w:rsid w:val="005A0A05"/>
    <w:rsid w:val="005A3856"/>
    <w:rsid w:val="005A648A"/>
    <w:rsid w:val="005B6684"/>
    <w:rsid w:val="005C5922"/>
    <w:rsid w:val="005D0D63"/>
    <w:rsid w:val="005E1C47"/>
    <w:rsid w:val="005E5DBD"/>
    <w:rsid w:val="005F3FFB"/>
    <w:rsid w:val="005F7A45"/>
    <w:rsid w:val="00600128"/>
    <w:rsid w:val="0060457A"/>
    <w:rsid w:val="006107C2"/>
    <w:rsid w:val="006141F8"/>
    <w:rsid w:val="00614319"/>
    <w:rsid w:val="006149DF"/>
    <w:rsid w:val="00624EFE"/>
    <w:rsid w:val="006330BA"/>
    <w:rsid w:val="006334B3"/>
    <w:rsid w:val="0063501A"/>
    <w:rsid w:val="0063601A"/>
    <w:rsid w:val="00650712"/>
    <w:rsid w:val="00653AD6"/>
    <w:rsid w:val="00657F86"/>
    <w:rsid w:val="00662C3A"/>
    <w:rsid w:val="006722CE"/>
    <w:rsid w:val="00683EFA"/>
    <w:rsid w:val="00685C5D"/>
    <w:rsid w:val="00686623"/>
    <w:rsid w:val="00694472"/>
    <w:rsid w:val="006A3BF7"/>
    <w:rsid w:val="006B0472"/>
    <w:rsid w:val="006B3250"/>
    <w:rsid w:val="006B48AF"/>
    <w:rsid w:val="006C10FB"/>
    <w:rsid w:val="006D08B4"/>
    <w:rsid w:val="006D260C"/>
    <w:rsid w:val="006D64AA"/>
    <w:rsid w:val="006D6C9C"/>
    <w:rsid w:val="006E01C6"/>
    <w:rsid w:val="006F0564"/>
    <w:rsid w:val="006F3E8A"/>
    <w:rsid w:val="006F40BA"/>
    <w:rsid w:val="006F6403"/>
    <w:rsid w:val="006F6429"/>
    <w:rsid w:val="006F7B2E"/>
    <w:rsid w:val="006F7C59"/>
    <w:rsid w:val="00701564"/>
    <w:rsid w:val="00702F7D"/>
    <w:rsid w:val="00704B38"/>
    <w:rsid w:val="00705398"/>
    <w:rsid w:val="007110EC"/>
    <w:rsid w:val="00724F25"/>
    <w:rsid w:val="00727643"/>
    <w:rsid w:val="00730F84"/>
    <w:rsid w:val="007372D5"/>
    <w:rsid w:val="007402D7"/>
    <w:rsid w:val="00746FBE"/>
    <w:rsid w:val="00751D30"/>
    <w:rsid w:val="00752151"/>
    <w:rsid w:val="00757A3B"/>
    <w:rsid w:val="007621BE"/>
    <w:rsid w:val="007653D9"/>
    <w:rsid w:val="007770BB"/>
    <w:rsid w:val="00787C5D"/>
    <w:rsid w:val="007A1647"/>
    <w:rsid w:val="007A471D"/>
    <w:rsid w:val="007B0529"/>
    <w:rsid w:val="007C205A"/>
    <w:rsid w:val="007C2F1B"/>
    <w:rsid w:val="007C5746"/>
    <w:rsid w:val="007E0F15"/>
    <w:rsid w:val="007E3402"/>
    <w:rsid w:val="007E420B"/>
    <w:rsid w:val="007F5787"/>
    <w:rsid w:val="00807417"/>
    <w:rsid w:val="008111F1"/>
    <w:rsid w:val="0081574A"/>
    <w:rsid w:val="0081655B"/>
    <w:rsid w:val="00817CDC"/>
    <w:rsid w:val="00820FA3"/>
    <w:rsid w:val="008249B7"/>
    <w:rsid w:val="008319CD"/>
    <w:rsid w:val="008376B2"/>
    <w:rsid w:val="0084251E"/>
    <w:rsid w:val="00852AE3"/>
    <w:rsid w:val="00855282"/>
    <w:rsid w:val="0086137F"/>
    <w:rsid w:val="00862B91"/>
    <w:rsid w:val="008674E4"/>
    <w:rsid w:val="00867DE5"/>
    <w:rsid w:val="0087217B"/>
    <w:rsid w:val="0087253B"/>
    <w:rsid w:val="00882C71"/>
    <w:rsid w:val="00892D27"/>
    <w:rsid w:val="008A28EC"/>
    <w:rsid w:val="008B7ED9"/>
    <w:rsid w:val="008C27A1"/>
    <w:rsid w:val="008C59EF"/>
    <w:rsid w:val="008E082D"/>
    <w:rsid w:val="008E0936"/>
    <w:rsid w:val="008E419E"/>
    <w:rsid w:val="008E654F"/>
    <w:rsid w:val="008E6C72"/>
    <w:rsid w:val="008F0166"/>
    <w:rsid w:val="008F1B55"/>
    <w:rsid w:val="008F2A6A"/>
    <w:rsid w:val="008F2AF8"/>
    <w:rsid w:val="008F7821"/>
    <w:rsid w:val="008F7DAB"/>
    <w:rsid w:val="00902749"/>
    <w:rsid w:val="00906604"/>
    <w:rsid w:val="00906612"/>
    <w:rsid w:val="009132AE"/>
    <w:rsid w:val="00915F12"/>
    <w:rsid w:val="00916510"/>
    <w:rsid w:val="00917AA7"/>
    <w:rsid w:val="00926827"/>
    <w:rsid w:val="00926A45"/>
    <w:rsid w:val="00931847"/>
    <w:rsid w:val="00940120"/>
    <w:rsid w:val="00941796"/>
    <w:rsid w:val="009446AB"/>
    <w:rsid w:val="00945FDB"/>
    <w:rsid w:val="00954486"/>
    <w:rsid w:val="00955815"/>
    <w:rsid w:val="009623AB"/>
    <w:rsid w:val="00962F8B"/>
    <w:rsid w:val="00965EE6"/>
    <w:rsid w:val="00966579"/>
    <w:rsid w:val="00971DE3"/>
    <w:rsid w:val="009737DF"/>
    <w:rsid w:val="009742D3"/>
    <w:rsid w:val="00976EE5"/>
    <w:rsid w:val="00977363"/>
    <w:rsid w:val="00996C53"/>
    <w:rsid w:val="009A0A5A"/>
    <w:rsid w:val="009A1817"/>
    <w:rsid w:val="009A3905"/>
    <w:rsid w:val="009A4E0C"/>
    <w:rsid w:val="009B50E0"/>
    <w:rsid w:val="009B5217"/>
    <w:rsid w:val="009C2B1B"/>
    <w:rsid w:val="009D3448"/>
    <w:rsid w:val="009E0C44"/>
    <w:rsid w:val="009F0FC3"/>
    <w:rsid w:val="009F19A7"/>
    <w:rsid w:val="009F496E"/>
    <w:rsid w:val="009F519E"/>
    <w:rsid w:val="00A010EF"/>
    <w:rsid w:val="00A03DDE"/>
    <w:rsid w:val="00A055DC"/>
    <w:rsid w:val="00A0586C"/>
    <w:rsid w:val="00A12709"/>
    <w:rsid w:val="00A135BD"/>
    <w:rsid w:val="00A14B4F"/>
    <w:rsid w:val="00A16DFC"/>
    <w:rsid w:val="00A16F07"/>
    <w:rsid w:val="00A2249D"/>
    <w:rsid w:val="00A27914"/>
    <w:rsid w:val="00A30385"/>
    <w:rsid w:val="00A31510"/>
    <w:rsid w:val="00A33933"/>
    <w:rsid w:val="00A33DDE"/>
    <w:rsid w:val="00A422F6"/>
    <w:rsid w:val="00A45F48"/>
    <w:rsid w:val="00A52399"/>
    <w:rsid w:val="00A53010"/>
    <w:rsid w:val="00A57D99"/>
    <w:rsid w:val="00A619DC"/>
    <w:rsid w:val="00A639C9"/>
    <w:rsid w:val="00A66642"/>
    <w:rsid w:val="00A6710C"/>
    <w:rsid w:val="00A676BC"/>
    <w:rsid w:val="00A70CDC"/>
    <w:rsid w:val="00A73520"/>
    <w:rsid w:val="00A84739"/>
    <w:rsid w:val="00A852B6"/>
    <w:rsid w:val="00AA1FF7"/>
    <w:rsid w:val="00AA4DEB"/>
    <w:rsid w:val="00AA60D3"/>
    <w:rsid w:val="00AB4BC5"/>
    <w:rsid w:val="00AD633F"/>
    <w:rsid w:val="00AE67F1"/>
    <w:rsid w:val="00AE6829"/>
    <w:rsid w:val="00B022A0"/>
    <w:rsid w:val="00B14A35"/>
    <w:rsid w:val="00B17BE5"/>
    <w:rsid w:val="00B210F7"/>
    <w:rsid w:val="00B233AE"/>
    <w:rsid w:val="00B250FF"/>
    <w:rsid w:val="00B25328"/>
    <w:rsid w:val="00B26C8A"/>
    <w:rsid w:val="00B27A62"/>
    <w:rsid w:val="00B31E07"/>
    <w:rsid w:val="00B4388E"/>
    <w:rsid w:val="00B51264"/>
    <w:rsid w:val="00B52D02"/>
    <w:rsid w:val="00B52F9D"/>
    <w:rsid w:val="00B531B8"/>
    <w:rsid w:val="00B56949"/>
    <w:rsid w:val="00B56DD4"/>
    <w:rsid w:val="00B61178"/>
    <w:rsid w:val="00B6264B"/>
    <w:rsid w:val="00B64171"/>
    <w:rsid w:val="00B66861"/>
    <w:rsid w:val="00B67462"/>
    <w:rsid w:val="00B71473"/>
    <w:rsid w:val="00B77366"/>
    <w:rsid w:val="00B85D0A"/>
    <w:rsid w:val="00B95BB1"/>
    <w:rsid w:val="00B97DC3"/>
    <w:rsid w:val="00BA0455"/>
    <w:rsid w:val="00BA6A49"/>
    <w:rsid w:val="00BB0176"/>
    <w:rsid w:val="00BB7854"/>
    <w:rsid w:val="00BC24EF"/>
    <w:rsid w:val="00BC349E"/>
    <w:rsid w:val="00BC5F3A"/>
    <w:rsid w:val="00BC6426"/>
    <w:rsid w:val="00BC7579"/>
    <w:rsid w:val="00BD7B50"/>
    <w:rsid w:val="00BE3758"/>
    <w:rsid w:val="00BF0D8C"/>
    <w:rsid w:val="00C10116"/>
    <w:rsid w:val="00C11950"/>
    <w:rsid w:val="00C13AFD"/>
    <w:rsid w:val="00C30FF4"/>
    <w:rsid w:val="00C34EB3"/>
    <w:rsid w:val="00C37C20"/>
    <w:rsid w:val="00C44DE2"/>
    <w:rsid w:val="00C51464"/>
    <w:rsid w:val="00C64FB2"/>
    <w:rsid w:val="00C66AC9"/>
    <w:rsid w:val="00C67008"/>
    <w:rsid w:val="00C70E11"/>
    <w:rsid w:val="00C729E8"/>
    <w:rsid w:val="00C74557"/>
    <w:rsid w:val="00C758C8"/>
    <w:rsid w:val="00C75D21"/>
    <w:rsid w:val="00C77DE1"/>
    <w:rsid w:val="00C80B46"/>
    <w:rsid w:val="00C8284F"/>
    <w:rsid w:val="00C84B73"/>
    <w:rsid w:val="00C87449"/>
    <w:rsid w:val="00CA1A94"/>
    <w:rsid w:val="00CA5A92"/>
    <w:rsid w:val="00CB35C4"/>
    <w:rsid w:val="00CC33F3"/>
    <w:rsid w:val="00CC400E"/>
    <w:rsid w:val="00CC4F9D"/>
    <w:rsid w:val="00CC514B"/>
    <w:rsid w:val="00CD1111"/>
    <w:rsid w:val="00CD3F34"/>
    <w:rsid w:val="00CE316E"/>
    <w:rsid w:val="00CE3412"/>
    <w:rsid w:val="00CE3C30"/>
    <w:rsid w:val="00CF03D5"/>
    <w:rsid w:val="00D01BD4"/>
    <w:rsid w:val="00D03CD8"/>
    <w:rsid w:val="00D12248"/>
    <w:rsid w:val="00D14BC0"/>
    <w:rsid w:val="00D16074"/>
    <w:rsid w:val="00D27FC0"/>
    <w:rsid w:val="00D31AE9"/>
    <w:rsid w:val="00D37B7E"/>
    <w:rsid w:val="00D45849"/>
    <w:rsid w:val="00D51867"/>
    <w:rsid w:val="00D51F8F"/>
    <w:rsid w:val="00D53A55"/>
    <w:rsid w:val="00D56596"/>
    <w:rsid w:val="00D6072F"/>
    <w:rsid w:val="00D657F5"/>
    <w:rsid w:val="00D67D34"/>
    <w:rsid w:val="00D74AC3"/>
    <w:rsid w:val="00D75674"/>
    <w:rsid w:val="00D76FE9"/>
    <w:rsid w:val="00D85F2A"/>
    <w:rsid w:val="00D91697"/>
    <w:rsid w:val="00D937AE"/>
    <w:rsid w:val="00DA25CD"/>
    <w:rsid w:val="00DA31C9"/>
    <w:rsid w:val="00DA3C63"/>
    <w:rsid w:val="00DA6220"/>
    <w:rsid w:val="00DA643A"/>
    <w:rsid w:val="00DB01AA"/>
    <w:rsid w:val="00DC0874"/>
    <w:rsid w:val="00DC1E52"/>
    <w:rsid w:val="00DC45DE"/>
    <w:rsid w:val="00DC5C39"/>
    <w:rsid w:val="00DC77ED"/>
    <w:rsid w:val="00DD0C9F"/>
    <w:rsid w:val="00DE29B2"/>
    <w:rsid w:val="00DE6CE6"/>
    <w:rsid w:val="00DF0DA2"/>
    <w:rsid w:val="00DF4485"/>
    <w:rsid w:val="00DF76A8"/>
    <w:rsid w:val="00E0089B"/>
    <w:rsid w:val="00E1185D"/>
    <w:rsid w:val="00E11A6A"/>
    <w:rsid w:val="00E15CCE"/>
    <w:rsid w:val="00E21654"/>
    <w:rsid w:val="00E24489"/>
    <w:rsid w:val="00E32588"/>
    <w:rsid w:val="00E334A0"/>
    <w:rsid w:val="00E3768A"/>
    <w:rsid w:val="00E42369"/>
    <w:rsid w:val="00E4253E"/>
    <w:rsid w:val="00E43BC5"/>
    <w:rsid w:val="00E4529F"/>
    <w:rsid w:val="00E46C6A"/>
    <w:rsid w:val="00E46F86"/>
    <w:rsid w:val="00E5189D"/>
    <w:rsid w:val="00E54BE9"/>
    <w:rsid w:val="00E620E6"/>
    <w:rsid w:val="00E628DE"/>
    <w:rsid w:val="00E63603"/>
    <w:rsid w:val="00E658DD"/>
    <w:rsid w:val="00E6787A"/>
    <w:rsid w:val="00E74467"/>
    <w:rsid w:val="00E809AA"/>
    <w:rsid w:val="00E83C3F"/>
    <w:rsid w:val="00E84B0D"/>
    <w:rsid w:val="00E935A7"/>
    <w:rsid w:val="00E977E8"/>
    <w:rsid w:val="00EA3E7B"/>
    <w:rsid w:val="00EB546F"/>
    <w:rsid w:val="00EB7C70"/>
    <w:rsid w:val="00EC7E68"/>
    <w:rsid w:val="00ED04E3"/>
    <w:rsid w:val="00EE022D"/>
    <w:rsid w:val="00EE1D10"/>
    <w:rsid w:val="00EE415F"/>
    <w:rsid w:val="00EF0294"/>
    <w:rsid w:val="00EF0902"/>
    <w:rsid w:val="00EF3B5E"/>
    <w:rsid w:val="00EF3DB5"/>
    <w:rsid w:val="00EF4A60"/>
    <w:rsid w:val="00EF61BD"/>
    <w:rsid w:val="00F00D16"/>
    <w:rsid w:val="00F061A6"/>
    <w:rsid w:val="00F20781"/>
    <w:rsid w:val="00F207B8"/>
    <w:rsid w:val="00F239F6"/>
    <w:rsid w:val="00F308E1"/>
    <w:rsid w:val="00F334B9"/>
    <w:rsid w:val="00F4018C"/>
    <w:rsid w:val="00F47DE2"/>
    <w:rsid w:val="00F566AF"/>
    <w:rsid w:val="00F56BCB"/>
    <w:rsid w:val="00F63DE0"/>
    <w:rsid w:val="00F63DFE"/>
    <w:rsid w:val="00F64336"/>
    <w:rsid w:val="00F649F4"/>
    <w:rsid w:val="00F71E25"/>
    <w:rsid w:val="00F73402"/>
    <w:rsid w:val="00F73471"/>
    <w:rsid w:val="00F769D3"/>
    <w:rsid w:val="00F81DAD"/>
    <w:rsid w:val="00F8238F"/>
    <w:rsid w:val="00F872A1"/>
    <w:rsid w:val="00F91467"/>
    <w:rsid w:val="00F92ECA"/>
    <w:rsid w:val="00F94C86"/>
    <w:rsid w:val="00F955C4"/>
    <w:rsid w:val="00FA0E15"/>
    <w:rsid w:val="00FA3CEC"/>
    <w:rsid w:val="00FA690E"/>
    <w:rsid w:val="00FA72D0"/>
    <w:rsid w:val="00FB09FE"/>
    <w:rsid w:val="00FB6EB3"/>
    <w:rsid w:val="00FC33D5"/>
    <w:rsid w:val="00FD5418"/>
    <w:rsid w:val="00FE34AD"/>
    <w:rsid w:val="00FE699C"/>
    <w:rsid w:val="00FE78B9"/>
    <w:rsid w:val="00FF18C5"/>
    <w:rsid w:val="00F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BCA4E7C-F208-4BF5-85FB-7A557106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Arial" w:hAnsi="Arial"/>
      <w:snapToGrid w:val="0"/>
      <w:sz w:val="24"/>
    </w:rPr>
  </w:style>
  <w:style w:type="paragraph" w:styleId="Ttulo1">
    <w:name w:val="heading 1"/>
    <w:basedOn w:val="Normal"/>
    <w:next w:val="Pargrafo"/>
    <w:autoRedefine/>
    <w:qFormat/>
    <w:rsid w:val="009A0A5A"/>
    <w:pPr>
      <w:keepNext/>
      <w:pageBreakBefore/>
      <w:numPr>
        <w:numId w:val="12"/>
      </w:numPr>
      <w:tabs>
        <w:tab w:val="left" w:pos="227"/>
      </w:tabs>
      <w:spacing w:after="360" w:line="360" w:lineRule="auto"/>
      <w:jc w:val="left"/>
      <w:outlineLvl w:val="0"/>
    </w:pPr>
    <w:rPr>
      <w:b/>
      <w:caps/>
      <w:kern w:val="28"/>
    </w:rPr>
  </w:style>
  <w:style w:type="paragraph" w:styleId="Ttulo2">
    <w:name w:val="heading 2"/>
    <w:basedOn w:val="Normal"/>
    <w:next w:val="Pargrafo"/>
    <w:qFormat/>
    <w:rsid w:val="00EF0902"/>
    <w:pPr>
      <w:keepNext/>
      <w:numPr>
        <w:ilvl w:val="1"/>
        <w:numId w:val="2"/>
      </w:numPr>
      <w:tabs>
        <w:tab w:val="left" w:pos="227"/>
      </w:tabs>
      <w:spacing w:before="360" w:after="360" w:line="360" w:lineRule="auto"/>
      <w:outlineLvl w:val="1"/>
    </w:pPr>
    <w:rPr>
      <w:caps/>
      <w:szCs w:val="24"/>
    </w:rPr>
  </w:style>
  <w:style w:type="paragraph" w:styleId="Ttulo3">
    <w:name w:val="heading 3"/>
    <w:basedOn w:val="Normal"/>
    <w:next w:val="Pargrafo"/>
    <w:qFormat/>
    <w:rsid w:val="00EF0902"/>
    <w:pPr>
      <w:keepNext/>
      <w:numPr>
        <w:ilvl w:val="2"/>
        <w:numId w:val="2"/>
      </w:numPr>
      <w:tabs>
        <w:tab w:val="left" w:pos="227"/>
        <w:tab w:val="left" w:pos="624"/>
      </w:tabs>
      <w:spacing w:before="360" w:after="360" w:line="360" w:lineRule="auto"/>
      <w:outlineLvl w:val="2"/>
    </w:pPr>
  </w:style>
  <w:style w:type="paragraph" w:styleId="Ttulo4">
    <w:name w:val="heading 4"/>
    <w:basedOn w:val="Normal"/>
    <w:next w:val="Pargrafo"/>
    <w:qFormat/>
    <w:rsid w:val="00EF0902"/>
    <w:pPr>
      <w:keepNext/>
      <w:numPr>
        <w:ilvl w:val="3"/>
        <w:numId w:val="2"/>
      </w:numPr>
      <w:tabs>
        <w:tab w:val="left" w:pos="227"/>
        <w:tab w:val="left" w:pos="851"/>
      </w:tabs>
      <w:spacing w:before="360" w:after="360" w:line="360" w:lineRule="auto"/>
      <w:outlineLvl w:val="3"/>
    </w:pPr>
  </w:style>
  <w:style w:type="paragraph" w:styleId="Ttulo5">
    <w:name w:val="heading 5"/>
    <w:basedOn w:val="Normal"/>
    <w:next w:val="Pargrafo"/>
    <w:qFormat/>
    <w:rsid w:val="00EF0902"/>
    <w:pPr>
      <w:keepNext/>
      <w:numPr>
        <w:ilvl w:val="4"/>
        <w:numId w:val="2"/>
      </w:numPr>
      <w:tabs>
        <w:tab w:val="left" w:pos="227"/>
        <w:tab w:val="left" w:pos="1021"/>
      </w:tabs>
      <w:spacing w:before="360" w:after="360" w:line="360" w:lineRule="auto"/>
      <w:outlineLvl w:val="4"/>
    </w:pPr>
    <w:rPr>
      <w:i/>
      <w:color w:val="000000"/>
    </w:rPr>
  </w:style>
  <w:style w:type="paragraph" w:styleId="Ttulo6">
    <w:name w:val="heading 6"/>
    <w:basedOn w:val="Normal"/>
    <w:next w:val="Normal"/>
    <w:qFormat/>
    <w:rsid w:val="00862B91"/>
    <w:pPr>
      <w:pageBreakBefore/>
      <w:spacing w:after="360" w:line="360" w:lineRule="auto"/>
      <w:jc w:val="center"/>
      <w:outlineLvl w:val="5"/>
    </w:pPr>
    <w:rPr>
      <w:b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">
    <w:name w:val="Parágrafo"/>
    <w:basedOn w:val="Normal"/>
    <w:autoRedefine/>
    <w:qFormat/>
    <w:rsid w:val="00BF0D8C"/>
    <w:pPr>
      <w:tabs>
        <w:tab w:val="left" w:pos="1701"/>
      </w:tabs>
      <w:spacing w:line="360" w:lineRule="auto"/>
      <w:ind w:firstLine="851"/>
    </w:pPr>
    <w:rPr>
      <w:rFonts w:cs="Arial"/>
      <w:szCs w:val="24"/>
    </w:rPr>
  </w:style>
  <w:style w:type="paragraph" w:styleId="Sumrio1">
    <w:name w:val="toc 1"/>
    <w:basedOn w:val="Normal"/>
    <w:next w:val="Normal"/>
    <w:autoRedefine/>
    <w:uiPriority w:val="39"/>
    <w:qFormat/>
    <w:rsid w:val="00BB7854"/>
    <w:pPr>
      <w:spacing w:before="120" w:after="120"/>
      <w:jc w:val="left"/>
    </w:pPr>
    <w:rPr>
      <w:rFonts w:ascii="Calibri" w:hAnsi="Calibri"/>
      <w:b/>
      <w:bCs/>
      <w:caps/>
      <w:sz w:val="20"/>
    </w:rPr>
  </w:style>
  <w:style w:type="paragraph" w:customStyle="1" w:styleId="Agradecimentos">
    <w:name w:val="Agradecimentos"/>
    <w:basedOn w:val="Normal"/>
    <w:pPr>
      <w:spacing w:after="120" w:line="360" w:lineRule="auto"/>
      <w:ind w:firstLine="1701"/>
    </w:pPr>
  </w:style>
  <w:style w:type="paragraph" w:customStyle="1" w:styleId="Dedicatria">
    <w:name w:val="Dedicatória"/>
    <w:basedOn w:val="Normal"/>
    <w:rsid w:val="00E977E8"/>
    <w:pPr>
      <w:spacing w:line="360" w:lineRule="auto"/>
      <w:ind w:left="3969"/>
    </w:pPr>
  </w:style>
  <w:style w:type="paragraph" w:styleId="Sumrio2">
    <w:name w:val="toc 2"/>
    <w:basedOn w:val="Normal"/>
    <w:next w:val="Normal"/>
    <w:autoRedefine/>
    <w:uiPriority w:val="39"/>
    <w:qFormat/>
    <w:pPr>
      <w:ind w:left="240"/>
      <w:jc w:val="left"/>
    </w:pPr>
    <w:rPr>
      <w:rFonts w:ascii="Calibri" w:hAnsi="Calibri"/>
      <w:smallCaps/>
      <w:sz w:val="20"/>
    </w:rPr>
  </w:style>
  <w:style w:type="paragraph" w:customStyle="1" w:styleId="Epgrafe">
    <w:name w:val="Epígrafe"/>
    <w:basedOn w:val="Normal"/>
    <w:pPr>
      <w:ind w:left="3969"/>
    </w:pPr>
  </w:style>
  <w:style w:type="paragraph" w:customStyle="1" w:styleId="CitaoLonga">
    <w:name w:val="Citação Longa"/>
    <w:basedOn w:val="Normal"/>
    <w:next w:val="Pargrafo"/>
    <w:rsid w:val="00A53010"/>
    <w:pPr>
      <w:widowControl/>
      <w:spacing w:before="360" w:after="360"/>
      <w:ind w:left="2268"/>
      <w:contextualSpacing/>
    </w:pPr>
    <w:rPr>
      <w:sz w:val="20"/>
    </w:rPr>
  </w:style>
  <w:style w:type="paragraph" w:styleId="Sumrio3">
    <w:name w:val="toc 3"/>
    <w:basedOn w:val="Normal"/>
    <w:next w:val="Normal"/>
    <w:autoRedefine/>
    <w:uiPriority w:val="39"/>
    <w:qFormat/>
    <w:pPr>
      <w:ind w:left="480"/>
      <w:jc w:val="left"/>
    </w:pPr>
    <w:rPr>
      <w:rFonts w:ascii="Calibri" w:hAnsi="Calibri"/>
      <w:i/>
      <w:iCs/>
      <w:sz w:val="20"/>
    </w:rPr>
  </w:style>
  <w:style w:type="paragraph" w:customStyle="1" w:styleId="LocaleAnodeEntrega">
    <w:name w:val="Local e Ano de Entrega"/>
    <w:basedOn w:val="Normal"/>
    <w:rsid w:val="004459F0"/>
    <w:pPr>
      <w:jc w:val="center"/>
    </w:pPr>
    <w:rPr>
      <w:szCs w:val="24"/>
    </w:rPr>
  </w:style>
  <w:style w:type="paragraph" w:customStyle="1" w:styleId="Subalnea">
    <w:name w:val="Subalínea"/>
    <w:basedOn w:val="Normal"/>
    <w:rsid w:val="009F19A7"/>
    <w:pPr>
      <w:numPr>
        <w:numId w:val="1"/>
      </w:numPr>
      <w:spacing w:line="360" w:lineRule="auto"/>
    </w:pPr>
  </w:style>
  <w:style w:type="paragraph" w:customStyle="1" w:styleId="Alnea">
    <w:name w:val="Alínea"/>
    <w:basedOn w:val="Subalnea"/>
    <w:rsid w:val="009F19A7"/>
    <w:pPr>
      <w:numPr>
        <w:numId w:val="3"/>
      </w:numPr>
    </w:pPr>
  </w:style>
  <w:style w:type="paragraph" w:styleId="Sumrio4">
    <w:name w:val="toc 4"/>
    <w:basedOn w:val="Normal"/>
    <w:next w:val="Normal"/>
    <w:autoRedefine/>
    <w:semiHidden/>
    <w:pPr>
      <w:ind w:left="720"/>
      <w:jc w:val="left"/>
    </w:pPr>
    <w:rPr>
      <w:rFonts w:ascii="Calibri" w:hAnsi="Calibri"/>
      <w:sz w:val="18"/>
      <w:szCs w:val="18"/>
    </w:rPr>
  </w:style>
  <w:style w:type="paragraph" w:styleId="Sumrio5">
    <w:name w:val="toc 5"/>
    <w:basedOn w:val="Normal"/>
    <w:next w:val="Normal"/>
    <w:autoRedefine/>
    <w:semiHidden/>
    <w:pPr>
      <w:ind w:left="960"/>
      <w:jc w:val="left"/>
    </w:pPr>
    <w:rPr>
      <w:rFonts w:ascii="Calibri" w:hAnsi="Calibri"/>
      <w:sz w:val="18"/>
      <w:szCs w:val="18"/>
    </w:rPr>
  </w:style>
  <w:style w:type="paragraph" w:customStyle="1" w:styleId="NaturezadoTrabalho">
    <w:name w:val="Natureza do Trabalho"/>
    <w:basedOn w:val="Normal"/>
    <w:rsid w:val="003D30C2"/>
    <w:pPr>
      <w:ind w:left="3969"/>
    </w:pPr>
    <w:rPr>
      <w:sz w:val="20"/>
      <w:szCs w:val="22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Sumrio6">
    <w:name w:val="toc 6"/>
    <w:basedOn w:val="Normal"/>
    <w:next w:val="Normal"/>
    <w:autoRedefine/>
    <w:semiHidden/>
    <w:pPr>
      <w:ind w:left="1200"/>
      <w:jc w:val="left"/>
    </w:pPr>
    <w:rPr>
      <w:rFonts w:ascii="Calibri" w:hAnsi="Calibri"/>
      <w:sz w:val="18"/>
      <w:szCs w:val="18"/>
    </w:rPr>
  </w:style>
  <w:style w:type="paragraph" w:customStyle="1" w:styleId="NomedoAutoreCurso">
    <w:name w:val="Nome do Autor e Curso"/>
    <w:basedOn w:val="Normal"/>
    <w:rsid w:val="00787C5D"/>
    <w:pPr>
      <w:jc w:val="center"/>
    </w:pPr>
    <w:rPr>
      <w:caps/>
      <w:sz w:val="28"/>
      <w:szCs w:val="32"/>
    </w:rPr>
  </w:style>
  <w:style w:type="paragraph" w:customStyle="1" w:styleId="TtulodoTrabalho">
    <w:name w:val="Título do Trabalho"/>
    <w:basedOn w:val="Normal"/>
    <w:next w:val="SubttulodoTrabalho"/>
    <w:rsid w:val="00152BCC"/>
    <w:pPr>
      <w:jc w:val="center"/>
    </w:pPr>
    <w:rPr>
      <w:b/>
      <w:caps/>
      <w:sz w:val="32"/>
    </w:rPr>
  </w:style>
  <w:style w:type="paragraph" w:customStyle="1" w:styleId="SubttulodoTrabalho">
    <w:name w:val="Subtítulo do Trabalho"/>
    <w:basedOn w:val="Normal"/>
    <w:next w:val="Normal"/>
    <w:rsid w:val="00152BCC"/>
    <w:pPr>
      <w:jc w:val="center"/>
    </w:pPr>
    <w:rPr>
      <w:sz w:val="28"/>
      <w:szCs w:val="28"/>
    </w:rPr>
  </w:style>
  <w:style w:type="paragraph" w:customStyle="1" w:styleId="Orientador">
    <w:name w:val="Orientador"/>
    <w:basedOn w:val="Normal"/>
    <w:pPr>
      <w:jc w:val="right"/>
    </w:pPr>
  </w:style>
  <w:style w:type="paragraph" w:styleId="Sumrio7">
    <w:name w:val="toc 7"/>
    <w:basedOn w:val="Normal"/>
    <w:next w:val="Normal"/>
    <w:autoRedefine/>
    <w:semiHidden/>
    <w:pPr>
      <w:ind w:left="1440"/>
      <w:jc w:val="left"/>
    </w:pPr>
    <w:rPr>
      <w:rFonts w:ascii="Calibri" w:hAnsi="Calibri"/>
      <w:sz w:val="18"/>
      <w:szCs w:val="18"/>
    </w:rPr>
  </w:style>
  <w:style w:type="paragraph" w:customStyle="1" w:styleId="Texto-Resumo">
    <w:name w:val="Texto - Resumo"/>
    <w:basedOn w:val="Normal"/>
    <w:pPr>
      <w:spacing w:after="480"/>
    </w:pPr>
  </w:style>
  <w:style w:type="paragraph" w:customStyle="1" w:styleId="Resumo-Texto">
    <w:name w:val="Resumo - Texto"/>
    <w:basedOn w:val="Agradecimentos"/>
    <w:rsid w:val="00031B68"/>
    <w:pPr>
      <w:spacing w:after="480" w:line="240" w:lineRule="auto"/>
      <w:ind w:firstLine="0"/>
    </w:pPr>
    <w:rPr>
      <w:snapToGrid/>
    </w:rPr>
  </w:style>
  <w:style w:type="character" w:styleId="Refdenotaderodap">
    <w:name w:val="footnote reference"/>
    <w:semiHidden/>
    <w:rPr>
      <w:vertAlign w:val="superscript"/>
    </w:rPr>
  </w:style>
  <w:style w:type="paragraph" w:styleId="Textodenotaderodap">
    <w:name w:val="footnote text"/>
    <w:basedOn w:val="Normal"/>
    <w:semiHidden/>
    <w:rPr>
      <w:sz w:val="20"/>
    </w:rPr>
  </w:style>
  <w:style w:type="paragraph" w:customStyle="1" w:styleId="TitulodeQuadro">
    <w:name w:val="Titulo de Quadro"/>
    <w:basedOn w:val="TitulodeTabela"/>
    <w:next w:val="Normal"/>
    <w:rsid w:val="00014DEB"/>
  </w:style>
  <w:style w:type="paragraph" w:customStyle="1" w:styleId="Ttulo-Resumo">
    <w:name w:val="Título - Resumo"/>
    <w:basedOn w:val="Normal"/>
    <w:pPr>
      <w:spacing w:before="360" w:after="960"/>
      <w:jc w:val="center"/>
    </w:pPr>
    <w:rPr>
      <w:b/>
      <w:caps/>
      <w:snapToGrid/>
      <w:szCs w:val="24"/>
    </w:rPr>
  </w:style>
  <w:style w:type="paragraph" w:customStyle="1" w:styleId="Referncias">
    <w:name w:val="Referências"/>
    <w:basedOn w:val="Normal"/>
    <w:rsid w:val="00FE34AD"/>
    <w:pPr>
      <w:widowControl/>
      <w:spacing w:after="360"/>
      <w:jc w:val="left"/>
    </w:pPr>
    <w:rPr>
      <w:snapToGrid/>
      <w:szCs w:val="24"/>
    </w:rPr>
  </w:style>
  <w:style w:type="paragraph" w:customStyle="1" w:styleId="NmerodePgina">
    <w:name w:val="Número de Página"/>
    <w:basedOn w:val="Normal"/>
    <w:pPr>
      <w:jc w:val="right"/>
    </w:pPr>
    <w:rPr>
      <w:sz w:val="20"/>
    </w:rPr>
  </w:style>
  <w:style w:type="paragraph" w:customStyle="1" w:styleId="Legendas">
    <w:name w:val="Legendas"/>
    <w:basedOn w:val="Normal"/>
    <w:pPr>
      <w:spacing w:after="360"/>
      <w:jc w:val="left"/>
    </w:pPr>
    <w:rPr>
      <w:snapToGrid/>
      <w:sz w:val="20"/>
      <w:szCs w:val="24"/>
    </w:rPr>
  </w:style>
  <w:style w:type="paragraph" w:customStyle="1" w:styleId="NotadeRodap">
    <w:name w:val="Nota de Rodapé"/>
    <w:basedOn w:val="Normal"/>
    <w:pPr>
      <w:jc w:val="left"/>
    </w:pPr>
    <w:rPr>
      <w:snapToGrid/>
      <w:sz w:val="20"/>
    </w:rPr>
  </w:style>
  <w:style w:type="paragraph" w:styleId="Sumrio8">
    <w:name w:val="toc 8"/>
    <w:basedOn w:val="Normal"/>
    <w:next w:val="Normal"/>
    <w:autoRedefine/>
    <w:semiHidden/>
    <w:pPr>
      <w:ind w:left="1680"/>
      <w:jc w:val="left"/>
    </w:pPr>
    <w:rPr>
      <w:rFonts w:ascii="Calibri" w:hAnsi="Calibri"/>
      <w:sz w:val="18"/>
      <w:szCs w:val="18"/>
    </w:rPr>
  </w:style>
  <w:style w:type="paragraph" w:styleId="Sumrio9">
    <w:name w:val="toc 9"/>
    <w:basedOn w:val="Normal"/>
    <w:next w:val="Normal"/>
    <w:autoRedefine/>
    <w:semiHidden/>
    <w:pPr>
      <w:ind w:left="1920"/>
      <w:jc w:val="left"/>
    </w:pPr>
    <w:rPr>
      <w:rFonts w:ascii="Calibri" w:hAnsi="Calibri"/>
      <w:sz w:val="18"/>
      <w:szCs w:val="18"/>
    </w:rPr>
  </w:style>
  <w:style w:type="paragraph" w:customStyle="1" w:styleId="Sumrio">
    <w:name w:val="Sumário"/>
    <w:basedOn w:val="Normal"/>
    <w:pPr>
      <w:tabs>
        <w:tab w:val="left" w:leader="dot" w:pos="8732"/>
      </w:tabs>
      <w:spacing w:line="360" w:lineRule="auto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FonteChar">
    <w:name w:val="Fonte Char"/>
    <w:link w:val="Fonte"/>
    <w:rsid w:val="004108CB"/>
    <w:rPr>
      <w:rFonts w:ascii="Arial" w:hAnsi="Arial"/>
      <w:snapToGrid w:val="0"/>
    </w:rPr>
  </w:style>
  <w:style w:type="paragraph" w:customStyle="1" w:styleId="TituloApndiceeAnexo">
    <w:name w:val="Titulo Apêndice e Anexo"/>
    <w:basedOn w:val="Normal"/>
    <w:next w:val="Pargrafo"/>
    <w:rsid w:val="00E83C3F"/>
    <w:pPr>
      <w:spacing w:after="360"/>
      <w:jc w:val="center"/>
    </w:pPr>
  </w:style>
  <w:style w:type="table" w:styleId="Tabelacomgrade">
    <w:name w:val="Table Grid"/>
    <w:basedOn w:val="Tabelanormal"/>
    <w:rsid w:val="000C5D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ulodeTabela">
    <w:name w:val="Titulo de Tabela"/>
    <w:basedOn w:val="Normal"/>
    <w:rsid w:val="004108CB"/>
    <w:pPr>
      <w:spacing w:before="360"/>
    </w:pPr>
  </w:style>
  <w:style w:type="paragraph" w:customStyle="1" w:styleId="TtulodeFigura">
    <w:name w:val="Título de Figura"/>
    <w:basedOn w:val="Normal"/>
    <w:next w:val="Fonte"/>
    <w:rsid w:val="004108CB"/>
    <w:pPr>
      <w:spacing w:before="360"/>
    </w:pPr>
  </w:style>
  <w:style w:type="paragraph" w:customStyle="1" w:styleId="Fonte">
    <w:name w:val="Fonte"/>
    <w:basedOn w:val="Normal"/>
    <w:next w:val="Pargrafo"/>
    <w:link w:val="FonteChar"/>
    <w:rsid w:val="004108CB"/>
    <w:pPr>
      <w:spacing w:after="360"/>
      <w:contextualSpacing/>
      <w:jc w:val="left"/>
    </w:pPr>
    <w:rPr>
      <w:sz w:val="20"/>
    </w:rPr>
  </w:style>
  <w:style w:type="paragraph" w:customStyle="1" w:styleId="TitulodeGrfico">
    <w:name w:val="Titulo de Gráfico"/>
    <w:basedOn w:val="TtulodeFigura"/>
    <w:next w:val="Fonte"/>
    <w:rsid w:val="004108CB"/>
  </w:style>
  <w:style w:type="paragraph" w:customStyle="1" w:styleId="Naturezadotrabalho0">
    <w:name w:val="Natureza do trabalho"/>
    <w:basedOn w:val="Normal"/>
    <w:rsid w:val="000E40C9"/>
    <w:pPr>
      <w:widowControl/>
      <w:tabs>
        <w:tab w:val="left" w:pos="-170"/>
        <w:tab w:val="left" w:leader="dot" w:pos="6804"/>
        <w:tab w:val="left" w:pos="8547"/>
      </w:tabs>
      <w:spacing w:line="360" w:lineRule="atLeast"/>
      <w:ind w:left="4536"/>
    </w:pPr>
    <w:rPr>
      <w:noProof/>
      <w:snapToGrid/>
      <w:szCs w:val="24"/>
    </w:rPr>
  </w:style>
  <w:style w:type="paragraph" w:customStyle="1" w:styleId="FiguraouGrfico">
    <w:name w:val="Figura ou Gráfico"/>
    <w:basedOn w:val="Normal"/>
    <w:next w:val="Normal"/>
    <w:rsid w:val="004108CB"/>
    <w:pPr>
      <w:jc w:val="center"/>
    </w:pPr>
  </w:style>
  <w:style w:type="paragraph" w:customStyle="1" w:styleId="Texto-TabelaeQuadro">
    <w:name w:val="Texto - Tabela e Quadro"/>
    <w:basedOn w:val="Normal"/>
    <w:rsid w:val="00E935A7"/>
    <w:rPr>
      <w:sz w:val="20"/>
    </w:rPr>
  </w:style>
  <w:style w:type="paragraph" w:styleId="MapadoDocumento">
    <w:name w:val="Document Map"/>
    <w:basedOn w:val="Normal"/>
    <w:semiHidden/>
    <w:rsid w:val="00040744"/>
    <w:pPr>
      <w:shd w:val="clear" w:color="auto" w:fill="000080"/>
    </w:pPr>
    <w:rPr>
      <w:rFonts w:ascii="Tahoma" w:hAnsi="Tahoma" w:cs="Tahoma"/>
      <w:sz w:val="20"/>
    </w:rPr>
  </w:style>
  <w:style w:type="paragraph" w:customStyle="1" w:styleId="Titulo-ElementosPr">
    <w:name w:val="Titulo - Elementos Pré"/>
    <w:basedOn w:val="Ttulo6"/>
    <w:rsid w:val="00F20781"/>
    <w:pPr>
      <w:outlineLvl w:val="6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94C86"/>
    <w:pPr>
      <w:keepLines/>
      <w:pageBreakBefore w:val="0"/>
      <w:widowControl/>
      <w:numPr>
        <w:numId w:val="0"/>
      </w:numPr>
      <w:tabs>
        <w:tab w:val="clear" w:pos="227"/>
      </w:tabs>
      <w:spacing w:before="480" w:after="0" w:line="276" w:lineRule="auto"/>
      <w:outlineLvl w:val="9"/>
    </w:pPr>
    <w:rPr>
      <w:rFonts w:ascii="Cambria" w:hAnsi="Cambria"/>
      <w:bCs/>
      <w:caps w:val="0"/>
      <w:snapToGrid/>
      <w:color w:val="365F91"/>
      <w:kern w:val="0"/>
      <w:sz w:val="28"/>
      <w:szCs w:val="28"/>
    </w:rPr>
  </w:style>
  <w:style w:type="paragraph" w:styleId="Textodebalo">
    <w:name w:val="Balloon Text"/>
    <w:basedOn w:val="Normal"/>
    <w:link w:val="TextodebaloChar"/>
    <w:rsid w:val="009665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66579"/>
    <w:rPr>
      <w:rFonts w:ascii="Tahoma" w:hAnsi="Tahoma" w:cs="Tahoma"/>
      <w:snapToGrid w:val="0"/>
      <w:sz w:val="16"/>
      <w:szCs w:val="16"/>
    </w:rPr>
  </w:style>
  <w:style w:type="paragraph" w:styleId="Ttulo">
    <w:name w:val="Title"/>
    <w:basedOn w:val="Normal"/>
    <w:next w:val="Normal"/>
    <w:link w:val="TtuloChar"/>
    <w:qFormat/>
    <w:rsid w:val="007402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7402D7"/>
    <w:rPr>
      <w:rFonts w:ascii="Cambria" w:eastAsia="Times New Roman" w:hAnsi="Cambria" w:cs="Times New Roman"/>
      <w:b/>
      <w:bCs/>
      <w:snapToGrid w:val="0"/>
      <w:kern w:val="28"/>
      <w:sz w:val="32"/>
      <w:szCs w:val="32"/>
    </w:rPr>
  </w:style>
  <w:style w:type="paragraph" w:customStyle="1" w:styleId="EstiloTituloApndiceeAnexo16ptNegrito">
    <w:name w:val="Estilo Titulo Apêndice e Anexo + 16 pt Negrito"/>
    <w:basedOn w:val="TituloApndiceeAnexo"/>
    <w:rsid w:val="007402D7"/>
    <w:rPr>
      <w:b/>
      <w:bCs/>
      <w:sz w:val="32"/>
    </w:rPr>
  </w:style>
  <w:style w:type="paragraph" w:styleId="PargrafodaLista">
    <w:name w:val="List Paragraph"/>
    <w:basedOn w:val="Normal"/>
    <w:uiPriority w:val="34"/>
    <w:qFormat/>
    <w:rsid w:val="009A0A5A"/>
    <w:pPr>
      <w:ind w:left="708"/>
    </w:pPr>
  </w:style>
  <w:style w:type="paragraph" w:styleId="NormalWeb">
    <w:name w:val="Normal (Web)"/>
    <w:basedOn w:val="Normal"/>
    <w:uiPriority w:val="99"/>
    <w:unhideWhenUsed/>
    <w:rsid w:val="00305E12"/>
    <w:pPr>
      <w:widowControl/>
      <w:spacing w:before="100" w:beforeAutospacing="1" w:after="100" w:afterAutospacing="1"/>
      <w:jc w:val="left"/>
    </w:pPr>
    <w:rPr>
      <w:rFonts w:ascii="Times New Roman" w:hAnsi="Times New Roman"/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76EA4-5AB5-42E0-8B08-9A16E51A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5993</Words>
  <Characters>33247</Characters>
  <Application>Microsoft Office Word</Application>
  <DocSecurity>0</DocSecurity>
  <Lines>277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TCC Completo - ABNT Padrão institucional</vt:lpstr>
    </vt:vector>
  </TitlesOfParts>
  <Company>Hewlett-Packard</Company>
  <LinksUpToDate>false</LinksUpToDate>
  <CharactersWithSpaces>39162</CharactersWithSpaces>
  <SharedDoc>false</SharedDoc>
  <HLinks>
    <vt:vector size="24" baseType="variant">
      <vt:variant>
        <vt:i4>2031678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_Toc426098529</vt:lpwstr>
      </vt:variant>
      <vt:variant>
        <vt:i4>1835070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_Toc426098519</vt:lpwstr>
      </vt:variant>
      <vt:variant>
        <vt:i4>1310783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_Toc426098497</vt:lpwstr>
      </vt:variant>
      <vt:variant>
        <vt:i4>1900606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_Toc426098506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TCC Completo - ABNT Padrão institucional</dc:title>
  <dc:subject>TCC Completo</dc:subject>
  <dc:creator>Coordenação</dc:creator>
  <cp:keywords>Normas da ABNT. Trabalhos Acadêmicos. Padrão Institucional</cp:keywords>
  <dc:description>Versão 2.1</dc:description>
  <cp:lastModifiedBy>Cida</cp:lastModifiedBy>
  <cp:revision>2</cp:revision>
  <cp:lastPrinted>2016-06-22T23:58:00Z</cp:lastPrinted>
  <dcterms:created xsi:type="dcterms:W3CDTF">2016-06-29T23:05:00Z</dcterms:created>
  <dcterms:modified xsi:type="dcterms:W3CDTF">2016-06-29T23:05:00Z</dcterms:modified>
</cp:coreProperties>
</file>