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71" w:rsidRDefault="00C61D71" w:rsidP="00C61D7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  <w:r>
        <w:rPr>
          <w:rFonts w:ascii="Times New Roman" w:hAnsi="Times New Roman" w:cs="Times New Roman"/>
          <w:b/>
          <w:bCs/>
          <w:kern w:val="36"/>
          <w:sz w:val="24"/>
        </w:rPr>
        <w:t>FENÔMENOS RELIGIOSOS E O PARADIGMA MODERNO</w:t>
      </w:r>
      <w:r>
        <w:rPr>
          <w:rStyle w:val="Refdenotaderodap"/>
          <w:rFonts w:ascii="Times New Roman" w:hAnsi="Times New Roman" w:cs="Times New Roman"/>
          <w:b/>
          <w:bCs/>
          <w:kern w:val="36"/>
          <w:sz w:val="24"/>
        </w:rPr>
        <w:footnoteReference w:id="1"/>
      </w:r>
    </w:p>
    <w:p w:rsidR="00C61D71" w:rsidRDefault="00C61D71" w:rsidP="00C61D71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:rsidR="00C61D71" w:rsidRDefault="00C61D71" w:rsidP="00C61D71">
      <w:pPr>
        <w:spacing w:line="360" w:lineRule="auto"/>
        <w:jc w:val="right"/>
        <w:outlineLvl w:val="0"/>
        <w:rPr>
          <w:rFonts w:ascii="Times New Roman" w:hAnsi="Times New Roman" w:cs="Times New Roman"/>
          <w:bCs/>
          <w:i/>
          <w:kern w:val="36"/>
          <w:sz w:val="24"/>
        </w:rPr>
      </w:pPr>
      <w:r>
        <w:rPr>
          <w:rFonts w:ascii="Times New Roman" w:hAnsi="Times New Roman" w:cs="Times New Roman"/>
          <w:bCs/>
          <w:i/>
          <w:kern w:val="36"/>
          <w:sz w:val="24"/>
        </w:rPr>
        <w:t>Breno Ravelli Gomes de Souza</w:t>
      </w:r>
      <w:r>
        <w:rPr>
          <w:rStyle w:val="Refdenotaderodap"/>
          <w:rFonts w:ascii="Times New Roman" w:hAnsi="Times New Roman" w:cs="Times New Roman"/>
          <w:bCs/>
          <w:i/>
          <w:kern w:val="36"/>
          <w:sz w:val="24"/>
        </w:rPr>
        <w:footnoteReference w:id="2"/>
      </w:r>
    </w:p>
    <w:p w:rsidR="00C61D71" w:rsidRDefault="00C61D71" w:rsidP="00C61D71">
      <w:pPr>
        <w:spacing w:line="360" w:lineRule="auto"/>
        <w:jc w:val="right"/>
        <w:outlineLvl w:val="0"/>
        <w:rPr>
          <w:rFonts w:ascii="Times New Roman" w:hAnsi="Times New Roman" w:cs="Times New Roman"/>
          <w:bCs/>
          <w:i/>
          <w:kern w:val="36"/>
          <w:sz w:val="24"/>
        </w:rPr>
      </w:pPr>
      <w:r>
        <w:rPr>
          <w:rFonts w:ascii="Times New Roman" w:hAnsi="Times New Roman" w:cs="Times New Roman"/>
          <w:bCs/>
          <w:i/>
          <w:kern w:val="36"/>
          <w:sz w:val="24"/>
        </w:rPr>
        <w:t>Bruno Azevedo</w:t>
      </w:r>
      <w:r>
        <w:rPr>
          <w:rStyle w:val="Refdenotaderodap"/>
          <w:rFonts w:ascii="Times New Roman" w:hAnsi="Times New Roman" w:cs="Times New Roman"/>
          <w:bCs/>
          <w:i/>
          <w:kern w:val="36"/>
          <w:sz w:val="24"/>
        </w:rPr>
        <w:footnoteReference w:id="3"/>
      </w:r>
    </w:p>
    <w:p w:rsidR="00C61D71" w:rsidRDefault="00C61D71" w:rsidP="00C61D71">
      <w:pPr>
        <w:spacing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4"/>
        </w:rPr>
      </w:pPr>
    </w:p>
    <w:p w:rsidR="00C61D71" w:rsidRDefault="00C61D71" w:rsidP="00C61D7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  <w:proofErr w:type="gramStart"/>
      <w:r>
        <w:rPr>
          <w:rFonts w:ascii="Times New Roman" w:hAnsi="Times New Roman" w:cs="Times New Roman"/>
          <w:b/>
          <w:bCs/>
          <w:kern w:val="36"/>
          <w:sz w:val="24"/>
        </w:rPr>
        <w:t>1</w:t>
      </w:r>
      <w:proofErr w:type="gramEnd"/>
      <w:r>
        <w:rPr>
          <w:rFonts w:ascii="Times New Roman" w:hAnsi="Times New Roman" w:cs="Times New Roman"/>
          <w:b/>
          <w:bCs/>
          <w:kern w:val="36"/>
          <w:sz w:val="24"/>
        </w:rPr>
        <w:t xml:space="preserve"> DESCRIÇÃO DO CASO</w:t>
      </w:r>
    </w:p>
    <w:p w:rsidR="00C61D71" w:rsidRDefault="00C61D71" w:rsidP="00C61D71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:rsidR="00C61D71" w:rsidRDefault="00C61D71" w:rsidP="00C61D71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 xml:space="preserve">O </w:t>
      </w:r>
      <w:proofErr w:type="spellStart"/>
      <w:r>
        <w:rPr>
          <w:rFonts w:ascii="Times New Roman" w:hAnsi="Times New Roman" w:cs="Times New Roman"/>
          <w:bCs/>
          <w:kern w:val="36"/>
          <w:sz w:val="24"/>
        </w:rPr>
        <w:t>acerbispo</w:t>
      </w:r>
      <w:proofErr w:type="spellEnd"/>
      <w:r>
        <w:rPr>
          <w:rFonts w:ascii="Times New Roman" w:hAnsi="Times New Roman" w:cs="Times New Roman"/>
          <w:bCs/>
          <w:kern w:val="3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36"/>
          <w:sz w:val="24"/>
        </w:rPr>
        <w:t>Valquirio</w:t>
      </w:r>
      <w:proofErr w:type="spellEnd"/>
      <w:r>
        <w:rPr>
          <w:rFonts w:ascii="Times New Roman" w:hAnsi="Times New Roman" w:cs="Times New Roman"/>
          <w:bCs/>
          <w:kern w:val="36"/>
          <w:sz w:val="24"/>
        </w:rPr>
        <w:t xml:space="preserve"> de Almeida, após criar a Igreja do Sagrado Labor de Deus- ISLD</w:t>
      </w:r>
      <w:proofErr w:type="gramStart"/>
      <w:r>
        <w:rPr>
          <w:rFonts w:ascii="Times New Roman" w:hAnsi="Times New Roman" w:cs="Times New Roman"/>
          <w:bCs/>
          <w:kern w:val="36"/>
          <w:sz w:val="24"/>
        </w:rPr>
        <w:t>, entrou</w:t>
      </w:r>
      <w:proofErr w:type="gramEnd"/>
      <w:r>
        <w:rPr>
          <w:rFonts w:ascii="Times New Roman" w:hAnsi="Times New Roman" w:cs="Times New Roman"/>
          <w:bCs/>
          <w:kern w:val="36"/>
          <w:sz w:val="24"/>
        </w:rPr>
        <w:t xml:space="preserve"> com um pedido na justiça para que a mesma pudesse autorizar ao seus fieis á obter 3 dias de folga sem descontos em sua remuneração, independente de ser funcionário privado ou público. Alegando que trabalhar para as obras de Deus trata-se de um pressuposto bíblico e que deve ser respeitado.</w:t>
      </w:r>
    </w:p>
    <w:p w:rsidR="00C61D71" w:rsidRDefault="00C61D71" w:rsidP="00C61D71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 xml:space="preserve">Além desse fato, a igreja do arcebispo </w:t>
      </w:r>
      <w:proofErr w:type="spellStart"/>
      <w:r>
        <w:rPr>
          <w:rFonts w:ascii="Times New Roman" w:hAnsi="Times New Roman" w:cs="Times New Roman"/>
          <w:bCs/>
          <w:kern w:val="36"/>
          <w:sz w:val="24"/>
        </w:rPr>
        <w:t>Valquirio</w:t>
      </w:r>
      <w:proofErr w:type="spellEnd"/>
      <w:r>
        <w:rPr>
          <w:rFonts w:ascii="Times New Roman" w:hAnsi="Times New Roman" w:cs="Times New Roman"/>
          <w:bCs/>
          <w:kern w:val="36"/>
          <w:sz w:val="24"/>
        </w:rPr>
        <w:t xml:space="preserve"> já veio </w:t>
      </w:r>
      <w:proofErr w:type="gramStart"/>
      <w:r>
        <w:rPr>
          <w:rFonts w:ascii="Times New Roman" w:hAnsi="Times New Roman" w:cs="Times New Roman"/>
          <w:bCs/>
          <w:kern w:val="36"/>
          <w:sz w:val="24"/>
        </w:rPr>
        <w:t>a</w:t>
      </w:r>
      <w:proofErr w:type="gramEnd"/>
      <w:r>
        <w:rPr>
          <w:rFonts w:ascii="Times New Roman" w:hAnsi="Times New Roman" w:cs="Times New Roman"/>
          <w:bCs/>
          <w:kern w:val="36"/>
          <w:sz w:val="24"/>
        </w:rPr>
        <w:t xml:space="preserve"> tona nas noticias devido a diversos processos contra sua igreja. Inclusive uma denuncia de trabalho em regime escravo onde alguns </w:t>
      </w:r>
      <w:proofErr w:type="spellStart"/>
      <w:r>
        <w:rPr>
          <w:rFonts w:ascii="Times New Roman" w:hAnsi="Times New Roman" w:cs="Times New Roman"/>
          <w:bCs/>
          <w:kern w:val="36"/>
          <w:sz w:val="24"/>
        </w:rPr>
        <w:t>ex-fieis</w:t>
      </w:r>
      <w:proofErr w:type="spellEnd"/>
      <w:r>
        <w:rPr>
          <w:rFonts w:ascii="Times New Roman" w:hAnsi="Times New Roman" w:cs="Times New Roman"/>
          <w:bCs/>
          <w:kern w:val="36"/>
          <w:sz w:val="24"/>
        </w:rPr>
        <w:t xml:space="preserve"> afirmam que tinham que trabalhar </w:t>
      </w:r>
      <w:r w:rsidR="004A2F4E">
        <w:rPr>
          <w:rFonts w:ascii="Times New Roman" w:hAnsi="Times New Roman" w:cs="Times New Roman"/>
          <w:bCs/>
          <w:kern w:val="36"/>
          <w:sz w:val="24"/>
        </w:rPr>
        <w:t>sem receber nenhum tipo de remuneração, pelo o contrario os materiais de trabalho deveriam sair do bolso dos próprios fieis. Outro exemplo é a continua cobrança de 10% descontado em folha referente ao que seria o dizimo, mesmo os fieis já terem saído da igreja.</w:t>
      </w:r>
    </w:p>
    <w:p w:rsidR="004A2F4E" w:rsidRDefault="004A2F4E" w:rsidP="004A2F4E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bCs/>
          <w:kern w:val="36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 xml:space="preserve">Pois bem o problema esta no confronto entre a legitimidade da religião dentro do </w:t>
      </w:r>
      <w:proofErr w:type="gramStart"/>
      <w:r>
        <w:rPr>
          <w:rFonts w:ascii="Times New Roman" w:hAnsi="Times New Roman" w:cs="Times New Roman"/>
          <w:bCs/>
          <w:kern w:val="36"/>
          <w:sz w:val="24"/>
        </w:rPr>
        <w:t>nosso pais</w:t>
      </w:r>
      <w:proofErr w:type="gramEnd"/>
      <w:r>
        <w:rPr>
          <w:rFonts w:ascii="Times New Roman" w:hAnsi="Times New Roman" w:cs="Times New Roman"/>
          <w:bCs/>
          <w:kern w:val="36"/>
          <w:sz w:val="24"/>
        </w:rPr>
        <w:t>, e como se posiciona o direito juntamente coma visão sociológica. Devemos observar a relação junto com os conceitos de modernidade de Marx, juntamente com um apanhado na teoria de Max Weber.</w:t>
      </w:r>
    </w:p>
    <w:p w:rsidR="004A2F4E" w:rsidRDefault="004A2F4E" w:rsidP="004A2F4E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bCs/>
          <w:kern w:val="36"/>
          <w:sz w:val="24"/>
        </w:rPr>
      </w:pPr>
    </w:p>
    <w:p w:rsidR="004A2F4E" w:rsidRDefault="004A2F4E" w:rsidP="004A2F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INDENTIFICAÇÃO E ANÁLISE DO CASO</w:t>
      </w:r>
    </w:p>
    <w:p w:rsidR="004A2F4E" w:rsidRDefault="004A2F4E" w:rsidP="004A2F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A2F4E" w:rsidRDefault="004A2F4E" w:rsidP="004A2F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2.1 Descrição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das Decisões Possíveis</w:t>
      </w:r>
    </w:p>
    <w:p w:rsidR="004A2F4E" w:rsidRDefault="004A2F4E" w:rsidP="004A2F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A2F4E" w:rsidRDefault="004A2F4E" w:rsidP="004A2F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justiça aceitar o pedido do Arcebispo</w:t>
      </w:r>
    </w:p>
    <w:p w:rsidR="004A2F4E" w:rsidRDefault="004A2F4E" w:rsidP="004A2F4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justiça não aceitar o pedido, de </w:t>
      </w:r>
      <w:proofErr w:type="gramStart"/>
      <w:r>
        <w:rPr>
          <w:rFonts w:ascii="Times New Roman" w:hAnsi="Times New Roman" w:cs="Times New Roman"/>
          <w:b/>
          <w:sz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dias de folga não descontados, do Arcebispo </w:t>
      </w:r>
      <w:proofErr w:type="spellStart"/>
      <w:r>
        <w:rPr>
          <w:rFonts w:ascii="Times New Roman" w:hAnsi="Times New Roman" w:cs="Times New Roman"/>
          <w:b/>
          <w:sz w:val="24"/>
        </w:rPr>
        <w:t>Valquirio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4A2F4E" w:rsidRDefault="004A2F4E" w:rsidP="004A2F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A2F4E" w:rsidRDefault="00B220A8" w:rsidP="004A2F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20A8">
        <w:rPr>
          <w:rFonts w:ascii="Times New Roman" w:hAnsi="Times New Roman" w:cs="Times New Roman"/>
          <w:b/>
          <w:sz w:val="24"/>
        </w:rPr>
        <w:lastRenderedPageBreak/>
        <w:t>2.2 Argumentos Capazes de Fundamentar cada Decisão;</w:t>
      </w:r>
    </w:p>
    <w:p w:rsidR="00B220A8" w:rsidRDefault="00B220A8" w:rsidP="004A2F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220A8" w:rsidRPr="00243D86" w:rsidRDefault="00B220A8" w:rsidP="00B220A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Há inúmeros argumentos que podemos citar aqui para a decisão do magistrado de aceitar o pedido do Arcebispo </w:t>
      </w:r>
      <w:proofErr w:type="spellStart"/>
      <w:r>
        <w:rPr>
          <w:rFonts w:ascii="Times New Roman" w:hAnsi="Times New Roman" w:cs="Times New Roman"/>
          <w:sz w:val="24"/>
        </w:rPr>
        <w:t>Valquirio</w:t>
      </w:r>
      <w:proofErr w:type="spellEnd"/>
      <w:r w:rsidR="00480C23">
        <w:rPr>
          <w:rFonts w:ascii="Times New Roman" w:hAnsi="Times New Roman" w:cs="Times New Roman"/>
          <w:sz w:val="24"/>
        </w:rPr>
        <w:t xml:space="preserve">. Pois bem, é de conhecimento geral que o dia de descanso semanal é algo posto na bíblia como obrigatório, que teve sua origem no povo hebreu que dizia que o descanso deveria vir no sétimo dia das atividades seculares, tal mandamento teria provindo de Deus ter criado o mundo em </w:t>
      </w:r>
      <w:proofErr w:type="gramStart"/>
      <w:r w:rsidR="00480C23">
        <w:rPr>
          <w:rFonts w:ascii="Times New Roman" w:hAnsi="Times New Roman" w:cs="Times New Roman"/>
          <w:sz w:val="24"/>
        </w:rPr>
        <w:t>6</w:t>
      </w:r>
      <w:proofErr w:type="gramEnd"/>
      <w:r w:rsidR="00480C23">
        <w:rPr>
          <w:rFonts w:ascii="Times New Roman" w:hAnsi="Times New Roman" w:cs="Times New Roman"/>
          <w:sz w:val="24"/>
        </w:rPr>
        <w:t xml:space="preserve"> dias e ter descansado no sétimo, positivamente podemos ver o respeito á crença religiosa nas ultimas constituições de 1934 ate à atual, onde se preserva o direito do dia de descanso previsto no texto bíblico, entretanto vale salientar que o pedido do Arcebispo </w:t>
      </w:r>
      <w:proofErr w:type="spellStart"/>
      <w:r w:rsidR="00480C23">
        <w:rPr>
          <w:rFonts w:ascii="Times New Roman" w:hAnsi="Times New Roman" w:cs="Times New Roman"/>
          <w:sz w:val="24"/>
        </w:rPr>
        <w:t>Valquirio</w:t>
      </w:r>
      <w:proofErr w:type="spellEnd"/>
      <w:r w:rsidR="00480C23">
        <w:rPr>
          <w:rFonts w:ascii="Times New Roman" w:hAnsi="Times New Roman" w:cs="Times New Roman"/>
          <w:sz w:val="24"/>
        </w:rPr>
        <w:t xml:space="preserve"> de conceder 3 dias de descanso para os seus fieis, é totalmente plausível tendo em vista que a igreja sendo um templo sagrado de devoção total á Deus, deve ter mais de um dia (previsto na bíblia e na constituição) voltado para o descanso e para as obras da própria igreja.</w:t>
      </w:r>
    </w:p>
    <w:p w:rsidR="009B4A1F" w:rsidRDefault="00243D86" w:rsidP="009B4A1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argumentos capazes de fundamentar a decisão de não aceitar o pedido do líder da Igreja do Sagrado Labor de Deus- ISLD, são inúmeros, podemos começar citando um trecho da obra de Marshall </w:t>
      </w:r>
      <w:proofErr w:type="spellStart"/>
      <w:r>
        <w:rPr>
          <w:rFonts w:ascii="Times New Roman" w:hAnsi="Times New Roman" w:cs="Times New Roman"/>
          <w:sz w:val="24"/>
        </w:rPr>
        <w:t>Berman</w:t>
      </w:r>
      <w:proofErr w:type="spellEnd"/>
      <w:r>
        <w:rPr>
          <w:rFonts w:ascii="Times New Roman" w:hAnsi="Times New Roman" w:cs="Times New Roman"/>
          <w:sz w:val="24"/>
        </w:rPr>
        <w:t xml:space="preserve">, onde ele faz uma alusão aos conhecimentos de Karl Marx </w:t>
      </w:r>
      <w:r w:rsidRPr="00243D86">
        <w:rPr>
          <w:rFonts w:ascii="Times New Roman" w:hAnsi="Times New Roman" w:cs="Times New Roman"/>
          <w:sz w:val="24"/>
        </w:rPr>
        <w:t>“Tudo o que é sólido desmancha no ar, tudo o que é sagrado é</w:t>
      </w:r>
      <w:r>
        <w:rPr>
          <w:rFonts w:ascii="Times New Roman" w:hAnsi="Times New Roman" w:cs="Times New Roman"/>
          <w:sz w:val="24"/>
        </w:rPr>
        <w:t xml:space="preserve"> </w:t>
      </w:r>
      <w:r w:rsidRPr="00243D86">
        <w:rPr>
          <w:rFonts w:ascii="Times New Roman" w:hAnsi="Times New Roman" w:cs="Times New Roman"/>
          <w:sz w:val="24"/>
        </w:rPr>
        <w:t>profanado, e os homens são finalmente forçados a enfrentar com sentidos mais</w:t>
      </w:r>
      <w:r>
        <w:rPr>
          <w:rFonts w:ascii="Times New Roman" w:hAnsi="Times New Roman" w:cs="Times New Roman"/>
          <w:sz w:val="24"/>
        </w:rPr>
        <w:t xml:space="preserve"> </w:t>
      </w:r>
      <w:r w:rsidRPr="00243D86">
        <w:rPr>
          <w:rFonts w:ascii="Times New Roman" w:hAnsi="Times New Roman" w:cs="Times New Roman"/>
          <w:sz w:val="24"/>
        </w:rPr>
        <w:t>sóbrios suas reais condições de vida e sua relaçã</w:t>
      </w:r>
      <w:r>
        <w:rPr>
          <w:rFonts w:ascii="Times New Roman" w:hAnsi="Times New Roman" w:cs="Times New Roman"/>
          <w:sz w:val="24"/>
        </w:rPr>
        <w:t xml:space="preserve">o com outros homens”, </w:t>
      </w:r>
      <w:proofErr w:type="gramStart"/>
      <w:r>
        <w:rPr>
          <w:rFonts w:ascii="Times New Roman" w:hAnsi="Times New Roman" w:cs="Times New Roman"/>
          <w:sz w:val="24"/>
        </w:rPr>
        <w:t>ou seja</w:t>
      </w:r>
      <w:proofErr w:type="gramEnd"/>
      <w:r>
        <w:rPr>
          <w:rFonts w:ascii="Times New Roman" w:hAnsi="Times New Roman" w:cs="Times New Roman"/>
          <w:sz w:val="24"/>
        </w:rPr>
        <w:t xml:space="preserve"> de acordo com o conceito de modernidade de Karl Marx tudo que é sagrado é profanado, oque quer dizer que tudo que é sagrado esta banalizado,</w:t>
      </w:r>
      <w:r w:rsidR="009B4A1F">
        <w:rPr>
          <w:rFonts w:ascii="Times New Roman" w:hAnsi="Times New Roman" w:cs="Times New Roman"/>
          <w:sz w:val="24"/>
        </w:rPr>
        <w:t xml:space="preserve"> e mais Marx afirma que as revoluções que acabam destruindo o capitalismo que é a base da sociedade, ao contrario do pensamento de </w:t>
      </w:r>
      <w:proofErr w:type="spellStart"/>
      <w:r w:rsidR="009B4A1F">
        <w:rPr>
          <w:rFonts w:ascii="Times New Roman" w:hAnsi="Times New Roman" w:cs="Times New Roman"/>
          <w:sz w:val="24"/>
        </w:rPr>
        <w:t>Berman</w:t>
      </w:r>
      <w:proofErr w:type="spellEnd"/>
      <w:r w:rsidR="009B4A1F">
        <w:rPr>
          <w:rFonts w:ascii="Times New Roman" w:hAnsi="Times New Roman" w:cs="Times New Roman"/>
          <w:sz w:val="24"/>
        </w:rPr>
        <w:t xml:space="preserve"> que afirma que essas revoluções servem para a criação de uma sociedade mais unida e de uma forma diferente, inovadora.</w:t>
      </w:r>
      <w:r>
        <w:rPr>
          <w:rFonts w:ascii="Times New Roman" w:hAnsi="Times New Roman" w:cs="Times New Roman"/>
          <w:sz w:val="24"/>
        </w:rPr>
        <w:t xml:space="preserve"> </w:t>
      </w:r>
      <w:r w:rsidR="009B4A1F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ntão no nosso caso o pastor e arcebispo não tem direito nenhum de conseguir os </w:t>
      </w:r>
      <w:proofErr w:type="gramStart"/>
      <w:r>
        <w:rPr>
          <w:rFonts w:ascii="Times New Roman" w:hAnsi="Times New Roman" w:cs="Times New Roman"/>
          <w:sz w:val="24"/>
        </w:rPr>
        <w:t>3</w:t>
      </w:r>
      <w:proofErr w:type="gramEnd"/>
      <w:r>
        <w:rPr>
          <w:rFonts w:ascii="Times New Roman" w:hAnsi="Times New Roman" w:cs="Times New Roman"/>
          <w:sz w:val="24"/>
        </w:rPr>
        <w:t xml:space="preserve"> dias de folga aos seus fieis, podemos dizer mais ainda, isso é uma falta de respeito com o texto bíblico, onde se diz sim que todos os seres tem direito a um dia de descanso para praticas religiosas, direito o qual é previsto constitucionalmente</w:t>
      </w:r>
      <w:r w:rsidR="00654DB5">
        <w:rPr>
          <w:rFonts w:ascii="Times New Roman" w:hAnsi="Times New Roman" w:cs="Times New Roman"/>
          <w:sz w:val="24"/>
        </w:rPr>
        <w:t xml:space="preserve"> e garantido a todos os cidadãos, agora não podemos é querer abusar desse direito, pedindo ao magistrado 3 dias de descanso remunerado. Podemos ainda considerar plausível a investigação do criador da igreja diante as outras inúmeras denúncias relatadas </w:t>
      </w:r>
      <w:r w:rsidR="00654DB5">
        <w:rPr>
          <w:rFonts w:ascii="Times New Roman" w:hAnsi="Times New Roman" w:cs="Times New Roman"/>
          <w:sz w:val="24"/>
        </w:rPr>
        <w:lastRenderedPageBreak/>
        <w:t xml:space="preserve">no caso, como a de trabalho em regime escravo e a continua cobrança do dizimo mesmo após a saída dos fieis da igreja. Poderíamos fazer uma relação com as teorias de Marx Weber, entretanto se formos analisar de uma forma critica, Weber é totalmente contra o direito de </w:t>
      </w:r>
      <w:proofErr w:type="gramStart"/>
      <w:r w:rsidR="00654DB5">
        <w:rPr>
          <w:rFonts w:ascii="Times New Roman" w:hAnsi="Times New Roman" w:cs="Times New Roman"/>
          <w:sz w:val="24"/>
        </w:rPr>
        <w:t>3</w:t>
      </w:r>
      <w:proofErr w:type="gramEnd"/>
      <w:r w:rsidR="00654DB5">
        <w:rPr>
          <w:rFonts w:ascii="Times New Roman" w:hAnsi="Times New Roman" w:cs="Times New Roman"/>
          <w:sz w:val="24"/>
        </w:rPr>
        <w:t xml:space="preserve"> dias de descanso já que ele tem um pensamento protestante porem a favor do trabalho como forma de gerar dinheiro ou seja renda, pois bem se o pedido do Arcebispo for aceito, o sujeito perderá 3 dias de produção em seu trabalho para se voluntariar nas obras de “Deus” sem nenhum retorno de capital.</w:t>
      </w:r>
    </w:p>
    <w:p w:rsidR="009B4A1F" w:rsidRDefault="009B4A1F" w:rsidP="009B4A1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43D86" w:rsidRDefault="009B4A1F" w:rsidP="009B4A1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B4A1F">
        <w:rPr>
          <w:rFonts w:ascii="Times New Roman" w:hAnsi="Times New Roman" w:cs="Times New Roman"/>
          <w:b/>
          <w:sz w:val="24"/>
        </w:rPr>
        <w:t>2.3 Descrição</w:t>
      </w:r>
      <w:proofErr w:type="gramEnd"/>
      <w:r w:rsidRPr="009B4A1F">
        <w:rPr>
          <w:rFonts w:ascii="Times New Roman" w:hAnsi="Times New Roman" w:cs="Times New Roman"/>
          <w:b/>
          <w:sz w:val="24"/>
        </w:rPr>
        <w:t xml:space="preserve"> dos Critérios e Valores (Explícitos e/ou Implícitos) Contidos em cada Decisão Possível.</w:t>
      </w:r>
      <w:r w:rsidR="00243D86" w:rsidRPr="009B4A1F">
        <w:rPr>
          <w:rFonts w:ascii="Times New Roman" w:hAnsi="Times New Roman" w:cs="Times New Roman"/>
          <w:b/>
          <w:sz w:val="24"/>
        </w:rPr>
        <w:t xml:space="preserve"> </w:t>
      </w:r>
    </w:p>
    <w:p w:rsidR="009B4A1F" w:rsidRDefault="009B4A1F" w:rsidP="009B4A1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B4A1F" w:rsidRPr="009B4A1F" w:rsidRDefault="009B4A1F" w:rsidP="009B4A1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O direito ao direito de descanso, transformado de 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para 3 , para haver tempo suficiente para os fieis trabalharem nas obras da ISLD de forma voluntária.</w:t>
      </w:r>
    </w:p>
    <w:p w:rsidR="009B4A1F" w:rsidRPr="00167A90" w:rsidRDefault="009B4A1F" w:rsidP="009B4A1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 respeito ao sistema capitalista, de forma que </w:t>
      </w:r>
      <w:proofErr w:type="gramStart"/>
      <w:r>
        <w:rPr>
          <w:rFonts w:ascii="Times New Roman" w:hAnsi="Times New Roman" w:cs="Times New Roman"/>
          <w:sz w:val="24"/>
        </w:rPr>
        <w:t>3</w:t>
      </w:r>
      <w:proofErr w:type="gramEnd"/>
      <w:r>
        <w:rPr>
          <w:rFonts w:ascii="Times New Roman" w:hAnsi="Times New Roman" w:cs="Times New Roman"/>
          <w:sz w:val="24"/>
        </w:rPr>
        <w:t xml:space="preserve"> dias perdidos são 3 dias a menos de produção da sociedade, oque leva á um colapso já que o capitalismo é a base da sociedade.</w:t>
      </w: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Default="00167A90" w:rsidP="00167A9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REFERÊNCIAS</w:t>
      </w:r>
    </w:p>
    <w:p w:rsidR="00167A90" w:rsidRPr="00167A90" w:rsidRDefault="00167A90" w:rsidP="00167A9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1C4A">
        <w:rPr>
          <w:sz w:val="24"/>
        </w:rPr>
        <w:t xml:space="preserve">BERMAN, Marshall </w:t>
      </w:r>
      <w:r w:rsidRPr="009D1C4A">
        <w:rPr>
          <w:b/>
          <w:sz w:val="24"/>
        </w:rPr>
        <w:t>Tudo que é sólido desmancha no ar: Marx, modernismo e modernização</w:t>
      </w:r>
      <w:r w:rsidRPr="009D1C4A">
        <w:rPr>
          <w:sz w:val="24"/>
        </w:rPr>
        <w:t>, IN BERMAN, Marshall. Tudo que é sólido desmancha no ar. São Paulo, Companhia das Letras, 2007.</w:t>
      </w:r>
    </w:p>
    <w:p w:rsidR="00167A90" w:rsidRPr="00167A90" w:rsidRDefault="00167A90" w:rsidP="00167A9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1C4A">
        <w:rPr>
          <w:sz w:val="24"/>
        </w:rPr>
        <w:t xml:space="preserve">Durkheim, </w:t>
      </w:r>
      <w:proofErr w:type="spellStart"/>
      <w:r w:rsidRPr="009D1C4A">
        <w:rPr>
          <w:sz w:val="24"/>
        </w:rPr>
        <w:t>Émile</w:t>
      </w:r>
      <w:proofErr w:type="spellEnd"/>
      <w:r w:rsidRPr="009D1C4A">
        <w:rPr>
          <w:sz w:val="24"/>
        </w:rPr>
        <w:t xml:space="preserve">. </w:t>
      </w:r>
      <w:r w:rsidRPr="009D1C4A">
        <w:rPr>
          <w:b/>
          <w:sz w:val="24"/>
        </w:rPr>
        <w:t>Definição do fenômeno religioso e da religião</w:t>
      </w:r>
      <w:r w:rsidRPr="009D1C4A">
        <w:rPr>
          <w:sz w:val="24"/>
        </w:rPr>
        <w:t>, IN As Formas Elementares da Vida Religiosa (capítulo 01).</w:t>
      </w:r>
    </w:p>
    <w:p w:rsidR="00167A90" w:rsidRDefault="00167A90" w:rsidP="00167A90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167A90">
        <w:rPr>
          <w:sz w:val="24"/>
        </w:rPr>
        <w:t xml:space="preserve">Weber, Max. </w:t>
      </w:r>
      <w:r w:rsidRPr="00167A90">
        <w:rPr>
          <w:b/>
          <w:sz w:val="24"/>
        </w:rPr>
        <w:t>Confissão religiosa e estratificação social</w:t>
      </w:r>
      <w:r w:rsidRPr="00167A90">
        <w:rPr>
          <w:sz w:val="24"/>
        </w:rPr>
        <w:t xml:space="preserve"> e </w:t>
      </w:r>
      <w:r w:rsidRPr="00167A90">
        <w:rPr>
          <w:b/>
          <w:sz w:val="24"/>
        </w:rPr>
        <w:t>O espírito do capitalismo</w:t>
      </w:r>
      <w:r w:rsidRPr="00167A90">
        <w:rPr>
          <w:sz w:val="24"/>
        </w:rPr>
        <w:t>, IN A Ética protestante e o espírito do capitalismo. São Paulo, Companhia das letras, 2012.</w:t>
      </w:r>
    </w:p>
    <w:p w:rsidR="00167A90" w:rsidRPr="00167A90" w:rsidRDefault="00167A90" w:rsidP="00B910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OLIVEIRA, N. Pereira. </w:t>
      </w:r>
      <w:r w:rsidRPr="00167A90">
        <w:rPr>
          <w:rFonts w:ascii="Times New Roman" w:hAnsi="Times New Roman" w:cs="Times New Roman"/>
          <w:b/>
          <w:sz w:val="24"/>
        </w:rPr>
        <w:t>LIBERDADE RELIGIOSA E O PLENO EXERCÍCIO DA CIDADANIA: PONDERAÇÕES SOBRE O DESCANSO SEMANAL COMO DIA SAGRADO A PARTIR DO SISTEMA CONSTITUCIONAL BRASILEIRO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B910A9">
        <w:rPr>
          <w:rFonts w:ascii="Times New Roman" w:hAnsi="Times New Roman" w:cs="Times New Roman"/>
          <w:sz w:val="24"/>
        </w:rPr>
        <w:t xml:space="preserve">Salvador, </w:t>
      </w:r>
      <w:proofErr w:type="spellStart"/>
      <w:proofErr w:type="gramStart"/>
      <w:r w:rsidR="00B910A9">
        <w:rPr>
          <w:rFonts w:ascii="Times New Roman" w:hAnsi="Times New Roman" w:cs="Times New Roman"/>
          <w:sz w:val="24"/>
        </w:rPr>
        <w:t>JusPodvim</w:t>
      </w:r>
      <w:proofErr w:type="spellEnd"/>
      <w:proofErr w:type="gramEnd"/>
      <w:r w:rsidR="00B910A9">
        <w:rPr>
          <w:rFonts w:ascii="Times New Roman" w:hAnsi="Times New Roman" w:cs="Times New Roman"/>
          <w:sz w:val="24"/>
        </w:rPr>
        <w:t>. 2007. Disponível em: &lt;</w:t>
      </w:r>
      <w:r w:rsidR="00B910A9" w:rsidRPr="00B910A9">
        <w:t xml:space="preserve"> </w:t>
      </w:r>
      <w:r w:rsidR="00B910A9" w:rsidRPr="00B910A9">
        <w:rPr>
          <w:rFonts w:ascii="Times New Roman" w:hAnsi="Times New Roman" w:cs="Times New Roman"/>
          <w:sz w:val="24"/>
        </w:rPr>
        <w:t>http://www.estig.ipbeja.pt/~ac_direito/Liberdade_Religiosa.pdf</w:t>
      </w:r>
      <w:r w:rsidR="00B910A9">
        <w:rPr>
          <w:rFonts w:ascii="Times New Roman" w:hAnsi="Times New Roman" w:cs="Times New Roman"/>
          <w:sz w:val="24"/>
        </w:rPr>
        <w:t>&gt; Visto em: 05/10/2013</w:t>
      </w:r>
      <w:bookmarkStart w:id="0" w:name="_GoBack"/>
      <w:bookmarkEnd w:id="0"/>
    </w:p>
    <w:p w:rsidR="00167A90" w:rsidRDefault="00167A90" w:rsidP="00167A90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67A90" w:rsidRPr="00167A90" w:rsidRDefault="00167A90" w:rsidP="00167A90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A2F4E" w:rsidRPr="00C61D71" w:rsidRDefault="004A2F4E" w:rsidP="004A2F4E">
      <w:pPr>
        <w:spacing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</w:rPr>
      </w:pPr>
    </w:p>
    <w:p w:rsidR="00DD5C79" w:rsidRPr="00C61D71" w:rsidRDefault="00DD5C79" w:rsidP="00C61D71">
      <w:pPr>
        <w:jc w:val="both"/>
        <w:rPr>
          <w:rFonts w:ascii="Times New Roman" w:hAnsi="Times New Roman" w:cs="Times New Roman"/>
        </w:rPr>
      </w:pPr>
    </w:p>
    <w:sectPr w:rsidR="00DD5C79" w:rsidRPr="00C61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72" w:rsidRDefault="007C1772" w:rsidP="00C61D71">
      <w:r>
        <w:separator/>
      </w:r>
    </w:p>
  </w:endnote>
  <w:endnote w:type="continuationSeparator" w:id="0">
    <w:p w:rsidR="007C1772" w:rsidRDefault="007C1772" w:rsidP="00C6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72" w:rsidRDefault="007C1772" w:rsidP="00C61D71">
      <w:r>
        <w:separator/>
      </w:r>
    </w:p>
  </w:footnote>
  <w:footnote w:type="continuationSeparator" w:id="0">
    <w:p w:rsidR="007C1772" w:rsidRDefault="007C1772" w:rsidP="00C61D71">
      <w:r>
        <w:continuationSeparator/>
      </w:r>
    </w:p>
  </w:footnote>
  <w:footnote w:id="1">
    <w:p w:rsidR="00C61D71" w:rsidRDefault="00C61D71">
      <w:pPr>
        <w:pStyle w:val="Textodenotaderodap"/>
      </w:pPr>
      <w:r>
        <w:rPr>
          <w:rStyle w:val="Refdenotaderodap"/>
        </w:rPr>
        <w:footnoteRef/>
      </w:r>
      <w:r>
        <w:t xml:space="preserve"> Case apresentado á disciplina de Sociologia, da Unidade de Ensino Superior Dom </w:t>
      </w:r>
      <w:proofErr w:type="gramStart"/>
      <w:r>
        <w:t>Bosco</w:t>
      </w:r>
      <w:proofErr w:type="gramEnd"/>
    </w:p>
  </w:footnote>
  <w:footnote w:id="2">
    <w:p w:rsidR="00C61D71" w:rsidRDefault="00C61D71">
      <w:pPr>
        <w:pStyle w:val="Textodenotaderodap"/>
      </w:pPr>
      <w:r>
        <w:rPr>
          <w:rStyle w:val="Refdenotaderodap"/>
        </w:rPr>
        <w:footnoteRef/>
      </w:r>
      <w:r>
        <w:t xml:space="preserve"> Aluno do 1º período vespertino</w:t>
      </w:r>
    </w:p>
  </w:footnote>
  <w:footnote w:id="3">
    <w:p w:rsidR="00C61D71" w:rsidRDefault="00C61D71">
      <w:pPr>
        <w:pStyle w:val="Textodenotaderodap"/>
      </w:pPr>
      <w:r>
        <w:rPr>
          <w:rStyle w:val="Refdenotaderodap"/>
        </w:rPr>
        <w:footnoteRef/>
      </w:r>
      <w:r>
        <w:t xml:space="preserve"> Professor mestre, </w:t>
      </w:r>
      <w:proofErr w:type="gramStart"/>
      <w:r>
        <w:t>orientador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A95"/>
    <w:multiLevelType w:val="hybridMultilevel"/>
    <w:tmpl w:val="ECCC1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8253D"/>
    <w:multiLevelType w:val="hybridMultilevel"/>
    <w:tmpl w:val="7C508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60BDC"/>
    <w:multiLevelType w:val="hybridMultilevel"/>
    <w:tmpl w:val="3C82D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066B0"/>
    <w:multiLevelType w:val="hybridMultilevel"/>
    <w:tmpl w:val="7C3EC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57C7F"/>
    <w:multiLevelType w:val="hybridMultilevel"/>
    <w:tmpl w:val="D51C2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D0AEC"/>
    <w:multiLevelType w:val="hybridMultilevel"/>
    <w:tmpl w:val="3C284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71"/>
    <w:rsid w:val="00167A90"/>
    <w:rsid w:val="00243D86"/>
    <w:rsid w:val="00367950"/>
    <w:rsid w:val="00480C23"/>
    <w:rsid w:val="004A2F4E"/>
    <w:rsid w:val="00654DB5"/>
    <w:rsid w:val="007C1772"/>
    <w:rsid w:val="009B4A1F"/>
    <w:rsid w:val="00B220A8"/>
    <w:rsid w:val="00B910A9"/>
    <w:rsid w:val="00C61D71"/>
    <w:rsid w:val="00D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71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1D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1D71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61D7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A2F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1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71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1D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1D71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61D7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A2F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9B20-0781-494F-9029-AC63D496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3</cp:revision>
  <dcterms:created xsi:type="dcterms:W3CDTF">2013-10-07T01:40:00Z</dcterms:created>
  <dcterms:modified xsi:type="dcterms:W3CDTF">2013-10-07T12:23:00Z</dcterms:modified>
</cp:coreProperties>
</file>