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68" w:rsidRDefault="00673368" w:rsidP="0067336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673368">
        <w:rPr>
          <w:rFonts w:ascii="Arial" w:hAnsi="Arial" w:cs="Arial"/>
          <w:b/>
          <w:sz w:val="28"/>
          <w:szCs w:val="28"/>
        </w:rPr>
        <w:t>TRABALHANDO A EDUCAÇÃO AMBIENTAL NOS ANOS INICIAIS DO ENSINO FUNDAMENTAL SOB UMA PERSPECTIVA INTERDISCIPLINAR</w:t>
      </w:r>
      <w:r w:rsidRPr="00293D4D">
        <w:rPr>
          <w:rFonts w:ascii="Arial" w:hAnsi="Arial" w:cs="Arial"/>
          <w:bCs/>
          <w:sz w:val="24"/>
          <w:szCs w:val="24"/>
        </w:rPr>
        <w:t xml:space="preserve"> </w:t>
      </w:r>
    </w:p>
    <w:p w:rsidR="00A645E8" w:rsidRDefault="00A645E8" w:rsidP="00673368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</w:p>
    <w:p w:rsidR="00A645E8" w:rsidRDefault="00A645E8" w:rsidP="00673368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</w:p>
    <w:p w:rsidR="00EC7BBE" w:rsidRDefault="00673368" w:rsidP="00A645E8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Camila BORGES</w:t>
      </w:r>
      <w:r w:rsidR="00482680" w:rsidRPr="00293D4D">
        <w:rPr>
          <w:rStyle w:val="Refdenotaderodap"/>
          <w:rFonts w:ascii="Arial" w:hAnsi="Arial" w:cs="Arial"/>
          <w:bCs/>
          <w:sz w:val="24"/>
          <w:szCs w:val="24"/>
        </w:rPr>
        <w:footnoteReference w:id="1"/>
      </w:r>
    </w:p>
    <w:p w:rsidR="00A645E8" w:rsidRPr="00A645E8" w:rsidRDefault="00A645E8" w:rsidP="00A645E8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</w:p>
    <w:p w:rsidR="00BF3CFF" w:rsidRPr="00A645E8" w:rsidRDefault="00482680" w:rsidP="00A645E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D4D">
        <w:rPr>
          <w:rFonts w:ascii="Arial" w:hAnsi="Arial" w:cs="Arial"/>
          <w:b/>
          <w:sz w:val="24"/>
          <w:szCs w:val="24"/>
        </w:rPr>
        <w:t xml:space="preserve">RESUMO: </w:t>
      </w:r>
      <w:r w:rsidR="00BF3CFF" w:rsidRPr="00A645E8">
        <w:rPr>
          <w:rFonts w:ascii="Arial" w:hAnsi="Arial" w:cs="Arial"/>
          <w:sz w:val="24"/>
          <w:szCs w:val="24"/>
        </w:rPr>
        <w:t>Este trabalho</w:t>
      </w:r>
      <w:r w:rsidR="00A645E8" w:rsidRPr="00A645E8">
        <w:rPr>
          <w:rFonts w:ascii="Arial" w:hAnsi="Arial" w:cs="Arial"/>
          <w:sz w:val="24"/>
          <w:szCs w:val="24"/>
        </w:rPr>
        <w:t xml:space="preserve"> aborda o relato e o estudo de uma primeira experiência na Educação Ambiental sob uma perspectiva interdisciplinar a</w:t>
      </w:r>
      <w:r w:rsidR="00A645E8" w:rsidRPr="00A645E8">
        <w:rPr>
          <w:rFonts w:ascii="Arial" w:hAnsi="Arial" w:cs="Arial"/>
          <w:noProof/>
          <w:sz w:val="24"/>
          <w:szCs w:val="24"/>
        </w:rPr>
        <w:t xml:space="preserve"> partir dos relatos dos bolsistas envolvidos e do portfólio utilizado no projeto - o qual aborda todas as atividades realizadas bem como os trabalhos produzidos pelos alunos</w:t>
      </w:r>
      <w:r w:rsidR="00A645E8">
        <w:rPr>
          <w:rFonts w:ascii="Arial" w:hAnsi="Arial" w:cs="Arial"/>
          <w:noProof/>
          <w:sz w:val="24"/>
          <w:szCs w:val="24"/>
        </w:rPr>
        <w:t xml:space="preserve">, </w:t>
      </w:r>
      <w:r w:rsidR="00A645E8">
        <w:rPr>
          <w:rFonts w:ascii="Arial" w:hAnsi="Arial" w:cs="Arial"/>
          <w:sz w:val="24"/>
          <w:szCs w:val="24"/>
        </w:rPr>
        <w:t>e, também,</w:t>
      </w:r>
      <w:r w:rsidR="00A645E8" w:rsidRPr="00A645E8">
        <w:rPr>
          <w:rFonts w:ascii="Arial" w:hAnsi="Arial" w:cs="Arial"/>
          <w:sz w:val="24"/>
          <w:szCs w:val="24"/>
        </w:rPr>
        <w:t xml:space="preserve"> </w:t>
      </w:r>
      <w:r w:rsidR="00A645E8">
        <w:rPr>
          <w:rFonts w:ascii="Arial" w:hAnsi="Arial" w:cs="Arial"/>
          <w:sz w:val="24"/>
          <w:szCs w:val="24"/>
        </w:rPr>
        <w:t xml:space="preserve">foi </w:t>
      </w:r>
      <w:r w:rsidR="00A645E8" w:rsidRPr="00A645E8">
        <w:rPr>
          <w:rFonts w:ascii="Arial" w:hAnsi="Arial" w:cs="Arial"/>
          <w:sz w:val="24"/>
          <w:szCs w:val="24"/>
        </w:rPr>
        <w:t>baseado em dois principais autores: Ivani Fazenda e Marcos Reigota, referências na pesquisa de Educação Ambiental e Interdisciplinaridade.</w:t>
      </w:r>
      <w:r w:rsidR="00A645E8" w:rsidRPr="00A645E8">
        <w:rPr>
          <w:rFonts w:ascii="Arial" w:hAnsi="Arial" w:cs="Arial"/>
          <w:noProof/>
          <w:sz w:val="24"/>
          <w:szCs w:val="24"/>
        </w:rPr>
        <w:t xml:space="preserve"> </w:t>
      </w:r>
      <w:r w:rsidR="00A645E8" w:rsidRPr="00A645E8">
        <w:rPr>
          <w:rFonts w:ascii="Arial" w:hAnsi="Arial" w:cs="Arial"/>
          <w:sz w:val="24"/>
          <w:szCs w:val="24"/>
        </w:rPr>
        <w:t>O projeto foi m</w:t>
      </w:r>
      <w:r w:rsidR="00BF3CFF" w:rsidRPr="00A645E8">
        <w:rPr>
          <w:rFonts w:ascii="Arial" w:hAnsi="Arial" w:cs="Arial"/>
          <w:sz w:val="24"/>
          <w:szCs w:val="24"/>
        </w:rPr>
        <w:t>otivado pela realização do pro</w:t>
      </w:r>
      <w:r w:rsidR="00A645E8">
        <w:rPr>
          <w:rFonts w:ascii="Arial" w:hAnsi="Arial" w:cs="Arial"/>
          <w:sz w:val="24"/>
          <w:szCs w:val="24"/>
        </w:rPr>
        <w:t>grama</w:t>
      </w:r>
      <w:r w:rsidR="00BF3CFF" w:rsidRPr="00A645E8">
        <w:rPr>
          <w:rFonts w:ascii="Arial" w:hAnsi="Arial" w:cs="Arial"/>
          <w:sz w:val="24"/>
          <w:szCs w:val="24"/>
        </w:rPr>
        <w:t xml:space="preserve"> de Educação Ambiental fomentado pelas ações no Subprojeto Interdisciplinar, no âmbito do Programa Institucional de Bolsas de Iniciação à Docência, PIBID da Universidade Federal do Rio Grande, denominado “</w:t>
      </w:r>
      <w:r w:rsidR="00BF3CFF" w:rsidRPr="00A645E8">
        <w:rPr>
          <w:rFonts w:ascii="Arial" w:hAnsi="Arial" w:cs="Arial"/>
          <w:bCs/>
          <w:sz w:val="24"/>
          <w:szCs w:val="24"/>
        </w:rPr>
        <w:t>Salvando Nosso Planeta da Poluição”</w:t>
      </w:r>
      <w:r w:rsidR="00A645E8" w:rsidRPr="00A645E8">
        <w:rPr>
          <w:rFonts w:ascii="Arial" w:hAnsi="Arial" w:cs="Arial"/>
          <w:bCs/>
          <w:sz w:val="24"/>
          <w:szCs w:val="24"/>
        </w:rPr>
        <w:t xml:space="preserve"> realizado no ano de 2014</w:t>
      </w:r>
      <w:r w:rsidR="00BF3CFF" w:rsidRPr="00A645E8">
        <w:rPr>
          <w:rFonts w:ascii="Arial" w:hAnsi="Arial" w:cs="Arial"/>
          <w:bCs/>
          <w:sz w:val="24"/>
          <w:szCs w:val="24"/>
        </w:rPr>
        <w:t xml:space="preserve">. </w:t>
      </w:r>
      <w:r w:rsidR="00A645E8">
        <w:rPr>
          <w:rFonts w:ascii="Arial" w:hAnsi="Arial" w:cs="Arial"/>
          <w:bCs/>
          <w:sz w:val="24"/>
          <w:szCs w:val="24"/>
        </w:rPr>
        <w:t xml:space="preserve">O </w:t>
      </w:r>
      <w:r w:rsidR="00BF3CFF" w:rsidRPr="00A645E8">
        <w:rPr>
          <w:rFonts w:ascii="Arial" w:hAnsi="Arial" w:cs="Arial"/>
          <w:sz w:val="24"/>
          <w:szCs w:val="24"/>
        </w:rPr>
        <w:t>mesmo</w:t>
      </w:r>
      <w:r w:rsidR="00A645E8">
        <w:rPr>
          <w:rFonts w:ascii="Arial" w:hAnsi="Arial" w:cs="Arial"/>
          <w:sz w:val="24"/>
          <w:szCs w:val="24"/>
        </w:rPr>
        <w:t xml:space="preserve"> envolvia discussões entre os </w:t>
      </w:r>
      <w:r w:rsidR="00A645E8" w:rsidRPr="00A645E8">
        <w:rPr>
          <w:rFonts w:ascii="Arial" w:hAnsi="Arial" w:cs="Arial"/>
          <w:sz w:val="24"/>
          <w:szCs w:val="24"/>
        </w:rPr>
        <w:t>bolsistas graduandos de</w:t>
      </w:r>
      <w:r w:rsidR="00A645E8">
        <w:rPr>
          <w:rFonts w:ascii="Arial" w:hAnsi="Arial" w:cs="Arial"/>
          <w:sz w:val="24"/>
          <w:szCs w:val="24"/>
        </w:rPr>
        <w:t xml:space="preserve"> Ciências Biológicas e Química e </w:t>
      </w:r>
      <w:r w:rsidR="00A645E8" w:rsidRPr="00A645E8">
        <w:rPr>
          <w:rFonts w:ascii="Arial" w:hAnsi="Arial" w:cs="Arial"/>
          <w:sz w:val="24"/>
          <w:szCs w:val="24"/>
        </w:rPr>
        <w:t>a professora regente da turma, Mara Nunes</w:t>
      </w:r>
      <w:r w:rsidR="00A645E8">
        <w:rPr>
          <w:rFonts w:ascii="Arial" w:hAnsi="Arial" w:cs="Arial"/>
          <w:sz w:val="24"/>
          <w:szCs w:val="24"/>
        </w:rPr>
        <w:t>, além de atividades com os alunos de</w:t>
      </w:r>
      <w:r w:rsidR="00BF3CFF" w:rsidRPr="00A645E8">
        <w:rPr>
          <w:rFonts w:ascii="Arial" w:hAnsi="Arial" w:cs="Arial"/>
          <w:sz w:val="24"/>
          <w:szCs w:val="24"/>
        </w:rPr>
        <w:t xml:space="preserve"> idade</w:t>
      </w:r>
      <w:r w:rsidR="00A645E8">
        <w:rPr>
          <w:rFonts w:ascii="Arial" w:hAnsi="Arial" w:cs="Arial"/>
          <w:sz w:val="24"/>
          <w:szCs w:val="24"/>
        </w:rPr>
        <w:t>s</w:t>
      </w:r>
      <w:r w:rsidR="00BF3CFF" w:rsidRPr="00A645E8">
        <w:rPr>
          <w:rFonts w:ascii="Arial" w:hAnsi="Arial" w:cs="Arial"/>
          <w:sz w:val="24"/>
          <w:szCs w:val="24"/>
        </w:rPr>
        <w:t xml:space="preserve"> entre 9 e 15 anos,</w:t>
      </w:r>
      <w:r w:rsidR="00EF6909" w:rsidRPr="00A645E8">
        <w:rPr>
          <w:rFonts w:ascii="Arial" w:hAnsi="Arial" w:cs="Arial"/>
          <w:sz w:val="24"/>
          <w:szCs w:val="24"/>
        </w:rPr>
        <w:t xml:space="preserve"> do quarto ano da E</w:t>
      </w:r>
      <w:r w:rsidR="00BF3CFF" w:rsidRPr="00A645E8">
        <w:rPr>
          <w:rFonts w:ascii="Arial" w:hAnsi="Arial" w:cs="Arial"/>
          <w:sz w:val="24"/>
          <w:szCs w:val="24"/>
        </w:rPr>
        <w:t xml:space="preserve">scola </w:t>
      </w:r>
      <w:r w:rsidR="00EF6909" w:rsidRPr="00A645E8">
        <w:rPr>
          <w:rFonts w:ascii="Arial" w:hAnsi="Arial" w:cs="Arial"/>
          <w:sz w:val="24"/>
          <w:szCs w:val="24"/>
        </w:rPr>
        <w:t xml:space="preserve">Municipal de Ensino Fundamental </w:t>
      </w:r>
      <w:r w:rsidR="00BF3CFF" w:rsidRPr="00A645E8">
        <w:rPr>
          <w:rFonts w:ascii="Arial" w:hAnsi="Arial" w:cs="Arial"/>
          <w:sz w:val="24"/>
          <w:szCs w:val="24"/>
        </w:rPr>
        <w:t>João de Oliveira</w:t>
      </w:r>
      <w:r w:rsidR="00EF6909" w:rsidRPr="00A645E8">
        <w:rPr>
          <w:rFonts w:ascii="Arial" w:hAnsi="Arial" w:cs="Arial"/>
          <w:sz w:val="24"/>
          <w:szCs w:val="24"/>
        </w:rPr>
        <w:t xml:space="preserve"> Martins</w:t>
      </w:r>
      <w:r w:rsidR="00BF3CFF" w:rsidRPr="00A645E8">
        <w:rPr>
          <w:rFonts w:ascii="Arial" w:hAnsi="Arial" w:cs="Arial"/>
          <w:sz w:val="24"/>
          <w:szCs w:val="24"/>
        </w:rPr>
        <w:t xml:space="preserve">, situada no bairro Castelo </w:t>
      </w:r>
      <w:r w:rsidR="00A645E8">
        <w:rPr>
          <w:rFonts w:ascii="Arial" w:hAnsi="Arial" w:cs="Arial"/>
          <w:sz w:val="24"/>
          <w:szCs w:val="24"/>
        </w:rPr>
        <w:t xml:space="preserve">Branco na cidade do Rio Grande. </w:t>
      </w:r>
      <w:r w:rsidR="00BF3CFF" w:rsidRPr="00A645E8">
        <w:rPr>
          <w:rFonts w:ascii="Arial" w:hAnsi="Arial" w:cs="Arial"/>
          <w:sz w:val="24"/>
          <w:szCs w:val="24"/>
        </w:rPr>
        <w:t xml:space="preserve">O título </w:t>
      </w:r>
      <w:r w:rsidR="00627046" w:rsidRPr="00A645E8">
        <w:rPr>
          <w:rFonts w:ascii="Arial" w:hAnsi="Arial" w:cs="Arial"/>
          <w:sz w:val="24"/>
          <w:szCs w:val="24"/>
        </w:rPr>
        <w:t xml:space="preserve">do projeto </w:t>
      </w:r>
      <w:r w:rsidR="00BF3CFF" w:rsidRPr="00A645E8">
        <w:rPr>
          <w:rFonts w:ascii="Arial" w:hAnsi="Arial" w:cs="Arial"/>
          <w:sz w:val="24"/>
          <w:szCs w:val="24"/>
        </w:rPr>
        <w:t xml:space="preserve">foi escolhido pelos estudantes, </w:t>
      </w:r>
      <w:r w:rsidR="00627046" w:rsidRPr="00A645E8">
        <w:rPr>
          <w:rFonts w:ascii="Arial" w:hAnsi="Arial" w:cs="Arial"/>
          <w:sz w:val="24"/>
          <w:szCs w:val="24"/>
        </w:rPr>
        <w:t xml:space="preserve">bem como </w:t>
      </w:r>
      <w:r w:rsidR="00BF3CFF" w:rsidRPr="00A645E8">
        <w:rPr>
          <w:rFonts w:ascii="Arial" w:hAnsi="Arial" w:cs="Arial"/>
          <w:sz w:val="24"/>
          <w:szCs w:val="24"/>
        </w:rPr>
        <w:t>o tema</w:t>
      </w:r>
      <w:r w:rsidR="00627046" w:rsidRPr="00A645E8">
        <w:rPr>
          <w:rFonts w:ascii="Arial" w:hAnsi="Arial" w:cs="Arial"/>
          <w:sz w:val="24"/>
          <w:szCs w:val="24"/>
        </w:rPr>
        <w:t>, que</w:t>
      </w:r>
      <w:r w:rsidR="00BF3CFF" w:rsidRPr="00A645E8">
        <w:rPr>
          <w:rFonts w:ascii="Arial" w:hAnsi="Arial" w:cs="Arial"/>
          <w:sz w:val="24"/>
          <w:szCs w:val="24"/>
        </w:rPr>
        <w:t xml:space="preserve"> surgiu da constatação a respeito da poluição ambiental no entorno da escola e na comunidade, especialmente no descarte de resíduos sólidos, saneamento básico, etc. O principal intuito do projeto </w:t>
      </w:r>
      <w:r w:rsidR="00627046" w:rsidRPr="00A645E8">
        <w:rPr>
          <w:rFonts w:ascii="Arial" w:hAnsi="Arial" w:cs="Arial"/>
          <w:sz w:val="24"/>
          <w:szCs w:val="24"/>
        </w:rPr>
        <w:t>foi</w:t>
      </w:r>
      <w:r w:rsidR="00BF3CFF" w:rsidRPr="00A645E8">
        <w:rPr>
          <w:rFonts w:ascii="Arial" w:hAnsi="Arial" w:cs="Arial"/>
          <w:sz w:val="24"/>
          <w:szCs w:val="24"/>
        </w:rPr>
        <w:t>, então, abordar a questão da poluição na região,</w:t>
      </w:r>
      <w:r w:rsidR="00627046" w:rsidRPr="00A645E8">
        <w:rPr>
          <w:rFonts w:ascii="Arial" w:hAnsi="Arial" w:cs="Arial"/>
          <w:sz w:val="24"/>
          <w:szCs w:val="24"/>
        </w:rPr>
        <w:t xml:space="preserve"> </w:t>
      </w:r>
      <w:r w:rsidR="00BF3CFF" w:rsidRPr="00A645E8">
        <w:rPr>
          <w:rFonts w:ascii="Arial" w:hAnsi="Arial" w:cs="Arial"/>
          <w:sz w:val="24"/>
          <w:szCs w:val="24"/>
        </w:rPr>
        <w:t>que, numa ab</w:t>
      </w:r>
      <w:r w:rsidR="00627046" w:rsidRPr="00A645E8">
        <w:rPr>
          <w:rFonts w:ascii="Arial" w:hAnsi="Arial" w:cs="Arial"/>
          <w:sz w:val="24"/>
          <w:szCs w:val="24"/>
        </w:rPr>
        <w:t>ordagem interdisciplinar, esperava</w:t>
      </w:r>
      <w:r w:rsidR="00BF3CFF" w:rsidRPr="00A645E8">
        <w:rPr>
          <w:rFonts w:ascii="Arial" w:hAnsi="Arial" w:cs="Arial"/>
          <w:sz w:val="24"/>
          <w:szCs w:val="24"/>
        </w:rPr>
        <w:t xml:space="preserve"> sensibilizar alunos e comunidade para este grave problema, ao trazer diversas perspectivas acerca da educação ambiental. </w:t>
      </w:r>
    </w:p>
    <w:p w:rsidR="00482680" w:rsidRPr="002B1F4B" w:rsidRDefault="00482680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1158" w:rsidRPr="002B1F4B" w:rsidRDefault="00E91158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BBE" w:rsidRPr="000C7605" w:rsidRDefault="00482680" w:rsidP="000C760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b/>
          <w:sz w:val="24"/>
          <w:szCs w:val="24"/>
        </w:rPr>
        <w:lastRenderedPageBreak/>
        <w:t>PALAVRAS-CHAVE:</w:t>
      </w:r>
      <w:r w:rsidRPr="002B1F4B">
        <w:rPr>
          <w:rFonts w:ascii="Arial" w:hAnsi="Arial" w:cs="Arial"/>
          <w:sz w:val="24"/>
          <w:szCs w:val="24"/>
        </w:rPr>
        <w:t xml:space="preserve"> </w:t>
      </w:r>
      <w:r w:rsidR="00A30223" w:rsidRPr="002B1F4B">
        <w:rPr>
          <w:rFonts w:ascii="Arial" w:hAnsi="Arial" w:cs="Arial"/>
          <w:sz w:val="24"/>
          <w:szCs w:val="24"/>
        </w:rPr>
        <w:t>Educação ambiental</w:t>
      </w:r>
      <w:r w:rsidR="00EC7BBE" w:rsidRPr="002B1F4B">
        <w:rPr>
          <w:rFonts w:ascii="Arial" w:hAnsi="Arial" w:cs="Arial"/>
          <w:sz w:val="24"/>
          <w:szCs w:val="24"/>
        </w:rPr>
        <w:t xml:space="preserve">; </w:t>
      </w:r>
      <w:r w:rsidR="00A30223" w:rsidRPr="002B1F4B">
        <w:rPr>
          <w:rFonts w:ascii="Arial" w:hAnsi="Arial" w:cs="Arial"/>
          <w:sz w:val="24"/>
          <w:szCs w:val="24"/>
        </w:rPr>
        <w:t>interdisciplinaridade</w:t>
      </w:r>
      <w:r w:rsidR="00EC7BBE" w:rsidRPr="002B1F4B">
        <w:rPr>
          <w:rFonts w:ascii="Arial" w:hAnsi="Arial" w:cs="Arial"/>
          <w:sz w:val="24"/>
          <w:szCs w:val="24"/>
        </w:rPr>
        <w:t xml:space="preserve">; </w:t>
      </w:r>
      <w:r w:rsidR="00627046" w:rsidRPr="002B1F4B">
        <w:rPr>
          <w:rFonts w:ascii="Arial" w:hAnsi="Arial" w:cs="Arial"/>
          <w:sz w:val="24"/>
          <w:szCs w:val="24"/>
        </w:rPr>
        <w:t>poluição; conscientização</w:t>
      </w:r>
      <w:r w:rsidR="00EC7BBE" w:rsidRPr="002B1F4B">
        <w:rPr>
          <w:rFonts w:ascii="Arial" w:hAnsi="Arial" w:cs="Arial"/>
          <w:sz w:val="24"/>
          <w:szCs w:val="24"/>
        </w:rPr>
        <w:t>.</w:t>
      </w:r>
    </w:p>
    <w:p w:rsidR="00E91158" w:rsidRPr="002B1F4B" w:rsidRDefault="00E91158" w:rsidP="00A645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645E8" w:rsidRPr="002B1F4B" w:rsidRDefault="007038E9" w:rsidP="00A645E8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1F4B">
        <w:rPr>
          <w:rFonts w:ascii="Arial" w:hAnsi="Arial" w:cs="Arial"/>
          <w:b/>
          <w:sz w:val="24"/>
          <w:szCs w:val="24"/>
        </w:rPr>
        <w:t>Introdução</w:t>
      </w:r>
    </w:p>
    <w:p w:rsidR="0036036E" w:rsidRPr="002B1F4B" w:rsidRDefault="00E91158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>A Educação A</w:t>
      </w:r>
      <w:r w:rsidR="0036036E" w:rsidRPr="002B1F4B">
        <w:rPr>
          <w:rFonts w:ascii="Arial" w:hAnsi="Arial" w:cs="Arial"/>
          <w:sz w:val="24"/>
          <w:szCs w:val="24"/>
        </w:rPr>
        <w:t>mbiental, apesar de ser frequen</w:t>
      </w:r>
      <w:r w:rsidRPr="002B1F4B">
        <w:rPr>
          <w:rFonts w:ascii="Arial" w:hAnsi="Arial" w:cs="Arial"/>
          <w:sz w:val="24"/>
          <w:szCs w:val="24"/>
        </w:rPr>
        <w:t>temente confundida com a disciplina de Ecologia</w:t>
      </w:r>
      <w:r w:rsidRPr="002B1F4B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36036E" w:rsidRPr="002B1F4B">
        <w:rPr>
          <w:rFonts w:ascii="Arial" w:hAnsi="Arial" w:cs="Arial"/>
          <w:sz w:val="24"/>
          <w:szCs w:val="24"/>
        </w:rPr>
        <w:t xml:space="preserve"> no âmbito escolar, é uma temática p</w:t>
      </w:r>
      <w:r w:rsidR="00053B29" w:rsidRPr="002B1F4B">
        <w:rPr>
          <w:rFonts w:ascii="Arial" w:hAnsi="Arial" w:cs="Arial"/>
          <w:sz w:val="24"/>
          <w:szCs w:val="24"/>
        </w:rPr>
        <w:t>aralela às disciplinas</w:t>
      </w:r>
      <w:r w:rsidR="0036036E" w:rsidRPr="002B1F4B">
        <w:rPr>
          <w:rFonts w:ascii="Arial" w:hAnsi="Arial" w:cs="Arial"/>
          <w:sz w:val="24"/>
          <w:szCs w:val="24"/>
        </w:rPr>
        <w:t xml:space="preserve">. </w:t>
      </w:r>
      <w:r w:rsidRPr="002B1F4B">
        <w:rPr>
          <w:rFonts w:ascii="Arial" w:hAnsi="Arial" w:cs="Arial"/>
          <w:sz w:val="24"/>
          <w:szCs w:val="24"/>
        </w:rPr>
        <w:t>Esse</w:t>
      </w:r>
      <w:r w:rsidR="0036036E" w:rsidRPr="002B1F4B">
        <w:rPr>
          <w:rFonts w:ascii="Arial" w:hAnsi="Arial" w:cs="Arial"/>
          <w:sz w:val="24"/>
          <w:szCs w:val="24"/>
        </w:rPr>
        <w:t xml:space="preserve"> </w:t>
      </w:r>
      <w:r w:rsidRPr="002B1F4B">
        <w:rPr>
          <w:rFonts w:ascii="Arial" w:hAnsi="Arial" w:cs="Arial"/>
          <w:sz w:val="24"/>
          <w:szCs w:val="24"/>
        </w:rPr>
        <w:t>conflito</w:t>
      </w:r>
      <w:r w:rsidR="0036036E" w:rsidRPr="002B1F4B">
        <w:rPr>
          <w:rFonts w:ascii="Arial" w:hAnsi="Arial" w:cs="Arial"/>
          <w:sz w:val="24"/>
          <w:szCs w:val="24"/>
        </w:rPr>
        <w:t xml:space="preserve"> conceitual se dá pelo fato de ambas </w:t>
      </w:r>
      <w:r w:rsidRPr="002B1F4B">
        <w:rPr>
          <w:rFonts w:ascii="Arial" w:hAnsi="Arial" w:cs="Arial"/>
          <w:sz w:val="24"/>
          <w:szCs w:val="24"/>
        </w:rPr>
        <w:t>debaterem</w:t>
      </w:r>
      <w:r w:rsidR="0036036E" w:rsidRPr="002B1F4B">
        <w:rPr>
          <w:rFonts w:ascii="Arial" w:hAnsi="Arial" w:cs="Arial"/>
          <w:sz w:val="24"/>
          <w:szCs w:val="24"/>
        </w:rPr>
        <w:t xml:space="preserve"> o meio ambiente, </w:t>
      </w:r>
      <w:r w:rsidRPr="002B1F4B">
        <w:rPr>
          <w:rFonts w:ascii="Arial" w:hAnsi="Arial" w:cs="Arial"/>
          <w:sz w:val="24"/>
          <w:szCs w:val="24"/>
        </w:rPr>
        <w:t>tópico</w:t>
      </w:r>
      <w:r w:rsidR="0036036E" w:rsidRPr="002B1F4B">
        <w:rPr>
          <w:rFonts w:ascii="Arial" w:hAnsi="Arial" w:cs="Arial"/>
          <w:sz w:val="24"/>
          <w:szCs w:val="24"/>
        </w:rPr>
        <w:t xml:space="preserve"> amplamente discutido nos meios de comunicação de massa, nos livros didáticos, no cinema </w:t>
      </w:r>
      <w:r w:rsidR="00053B29" w:rsidRPr="002B1F4B">
        <w:rPr>
          <w:rFonts w:ascii="Arial" w:hAnsi="Arial" w:cs="Arial"/>
          <w:sz w:val="24"/>
          <w:szCs w:val="24"/>
        </w:rPr>
        <w:t>etc.,</w:t>
      </w:r>
      <w:r w:rsidR="0036036E" w:rsidRPr="002B1F4B">
        <w:rPr>
          <w:rFonts w:ascii="Arial" w:hAnsi="Arial" w:cs="Arial"/>
          <w:sz w:val="24"/>
          <w:szCs w:val="24"/>
        </w:rPr>
        <w:t xml:space="preserve"> </w:t>
      </w:r>
      <w:r w:rsidR="00053B29" w:rsidRPr="002B1F4B">
        <w:rPr>
          <w:rFonts w:ascii="Arial" w:hAnsi="Arial" w:cs="Arial"/>
          <w:sz w:val="24"/>
          <w:szCs w:val="24"/>
        </w:rPr>
        <w:t>mas</w:t>
      </w:r>
      <w:r w:rsidR="0036036E" w:rsidRPr="002B1F4B">
        <w:rPr>
          <w:rFonts w:ascii="Arial" w:hAnsi="Arial" w:cs="Arial"/>
          <w:sz w:val="24"/>
          <w:szCs w:val="24"/>
        </w:rPr>
        <w:t xml:space="preserve"> como podemos definir meio ambiente? Cada indivíduo possui sua concepção deste, levando em conta suas particularidades como interesses, religião, política, ambiente no qual vive. Segundo Reigota (2009, p.</w:t>
      </w:r>
      <w:r w:rsidR="00F45159" w:rsidRPr="002B1F4B">
        <w:rPr>
          <w:rFonts w:ascii="Arial" w:hAnsi="Arial" w:cs="Arial"/>
          <w:sz w:val="24"/>
          <w:szCs w:val="24"/>
        </w:rPr>
        <w:t xml:space="preserve"> </w:t>
      </w:r>
      <w:r w:rsidR="0036036E" w:rsidRPr="002B1F4B">
        <w:rPr>
          <w:rFonts w:ascii="Arial" w:hAnsi="Arial" w:cs="Arial"/>
          <w:sz w:val="24"/>
          <w:szCs w:val="24"/>
        </w:rPr>
        <w:t xml:space="preserve">20), meio ambiente é um lugar determinado e/ou percebido onde estão às relações dinâmicas e em constante interação os aspectos naturais e sociais. Sanada a questão de qual conceito seria utilizado como </w:t>
      </w:r>
      <w:r w:rsidRPr="002B1F4B">
        <w:rPr>
          <w:rFonts w:ascii="Arial" w:hAnsi="Arial" w:cs="Arial"/>
          <w:sz w:val="24"/>
          <w:szCs w:val="24"/>
        </w:rPr>
        <w:t>alicerce</w:t>
      </w:r>
      <w:r w:rsidR="0036036E" w:rsidRPr="002B1F4B">
        <w:rPr>
          <w:rFonts w:ascii="Arial" w:hAnsi="Arial" w:cs="Arial"/>
          <w:sz w:val="24"/>
          <w:szCs w:val="24"/>
        </w:rPr>
        <w:t xml:space="preserve">, </w:t>
      </w:r>
      <w:r w:rsidRPr="002B1F4B">
        <w:rPr>
          <w:rFonts w:ascii="Arial" w:hAnsi="Arial" w:cs="Arial"/>
          <w:sz w:val="24"/>
          <w:szCs w:val="24"/>
        </w:rPr>
        <w:t>ingressamos</w:t>
      </w:r>
      <w:r w:rsidR="0036036E" w:rsidRPr="002B1F4B">
        <w:rPr>
          <w:rFonts w:ascii="Arial" w:hAnsi="Arial" w:cs="Arial"/>
          <w:sz w:val="24"/>
          <w:szCs w:val="24"/>
        </w:rPr>
        <w:t xml:space="preserve"> então no</w:t>
      </w:r>
      <w:r w:rsidRPr="002B1F4B">
        <w:rPr>
          <w:rFonts w:ascii="Arial" w:hAnsi="Arial" w:cs="Arial"/>
          <w:sz w:val="24"/>
          <w:szCs w:val="24"/>
        </w:rPr>
        <w:t xml:space="preserve"> tema principal do trabalho, a Educação A</w:t>
      </w:r>
      <w:r w:rsidR="0036036E" w:rsidRPr="002B1F4B">
        <w:rPr>
          <w:rFonts w:ascii="Arial" w:hAnsi="Arial" w:cs="Arial"/>
          <w:sz w:val="24"/>
          <w:szCs w:val="24"/>
        </w:rPr>
        <w:t>mbiental. Esta, assim co</w:t>
      </w:r>
      <w:r w:rsidRPr="002B1F4B">
        <w:rPr>
          <w:rFonts w:ascii="Arial" w:hAnsi="Arial" w:cs="Arial"/>
          <w:sz w:val="24"/>
          <w:szCs w:val="24"/>
        </w:rPr>
        <w:t>mo o meio ambiente, possui variado</w:t>
      </w:r>
      <w:r w:rsidR="0036036E" w:rsidRPr="002B1F4B">
        <w:rPr>
          <w:rFonts w:ascii="Arial" w:hAnsi="Arial" w:cs="Arial"/>
          <w:sz w:val="24"/>
          <w:szCs w:val="24"/>
        </w:rPr>
        <w:t xml:space="preserve">s </w:t>
      </w:r>
      <w:r w:rsidRPr="002B1F4B">
        <w:rPr>
          <w:rFonts w:ascii="Arial" w:hAnsi="Arial" w:cs="Arial"/>
          <w:sz w:val="24"/>
          <w:szCs w:val="24"/>
        </w:rPr>
        <w:t>conceitos, sendo alguns deste</w:t>
      </w:r>
      <w:r w:rsidR="0036036E" w:rsidRPr="002B1F4B">
        <w:rPr>
          <w:rFonts w:ascii="Arial" w:hAnsi="Arial" w:cs="Arial"/>
          <w:sz w:val="24"/>
          <w:szCs w:val="24"/>
        </w:rPr>
        <w:t>s:</w:t>
      </w:r>
    </w:p>
    <w:p w:rsidR="0036036E" w:rsidRPr="002B1F4B" w:rsidRDefault="0036036E" w:rsidP="002B1F4B">
      <w:pPr>
        <w:ind w:left="2268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B1F4B">
        <w:rPr>
          <w:rFonts w:ascii="Arial" w:hAnsi="Arial" w:cs="Arial"/>
          <w:sz w:val="20"/>
          <w:szCs w:val="20"/>
          <w:shd w:val="clear" w:color="auto" w:fill="FFFFFF"/>
        </w:rPr>
        <w:t>Entendem-se por</w:t>
      </w:r>
      <w:r w:rsidRPr="002B1F4B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2B1F4B">
        <w:rPr>
          <w:rFonts w:ascii="Arial" w:hAnsi="Arial" w:cs="Arial"/>
          <w:bCs/>
          <w:sz w:val="20"/>
          <w:szCs w:val="20"/>
          <w:shd w:val="clear" w:color="auto" w:fill="FFFFFF"/>
        </w:rPr>
        <w:t>educação ambiental</w:t>
      </w:r>
      <w:r w:rsidRPr="002B1F4B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2B1F4B">
        <w:rPr>
          <w:rFonts w:ascii="Arial" w:hAnsi="Arial" w:cs="Arial"/>
          <w:sz w:val="20"/>
          <w:szCs w:val="20"/>
          <w:shd w:val="clear" w:color="auto" w:fill="FFFFFF"/>
        </w:rPr>
        <w:t>os processos por meio dos quais o indivíduo e a coletividade constroem valores sociais, conhecimentos, habilidades, atitudes e competências voltadas para a conservação do meio ambiente, bem de uso comum do povo, essencial à sadia qualidade d</w:t>
      </w:r>
      <w:r w:rsidR="00806606" w:rsidRPr="002B1F4B">
        <w:rPr>
          <w:rFonts w:ascii="Arial" w:hAnsi="Arial" w:cs="Arial"/>
          <w:sz w:val="20"/>
          <w:szCs w:val="20"/>
          <w:shd w:val="clear" w:color="auto" w:fill="FFFFFF"/>
        </w:rPr>
        <w:t xml:space="preserve">e vida e sua sustentabilidade. </w:t>
      </w:r>
      <w:r w:rsidRPr="002B1F4B">
        <w:rPr>
          <w:rFonts w:ascii="Arial" w:hAnsi="Arial" w:cs="Arial"/>
          <w:sz w:val="20"/>
          <w:szCs w:val="20"/>
          <w:shd w:val="clear" w:color="auto" w:fill="FFFFFF"/>
        </w:rPr>
        <w:t>(Política Nacional de Educação Ambie</w:t>
      </w:r>
      <w:r w:rsidR="002C3787" w:rsidRPr="002B1F4B">
        <w:rPr>
          <w:rFonts w:ascii="Arial" w:hAnsi="Arial" w:cs="Arial"/>
          <w:sz w:val="20"/>
          <w:szCs w:val="20"/>
          <w:shd w:val="clear" w:color="auto" w:fill="FFFFFF"/>
        </w:rPr>
        <w:t>ntal - Lei nº 9795/1999, Art</w:t>
      </w:r>
      <w:r w:rsidR="00053B29" w:rsidRPr="002B1F4B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C3787" w:rsidRPr="002B1F4B">
        <w:rPr>
          <w:rFonts w:ascii="Arial" w:hAnsi="Arial" w:cs="Arial"/>
          <w:sz w:val="20"/>
          <w:szCs w:val="20"/>
          <w:shd w:val="clear" w:color="auto" w:fill="FFFFFF"/>
        </w:rPr>
        <w:t xml:space="preserve"> 1º</w:t>
      </w:r>
      <w:r w:rsidRPr="002B1F4B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:rsidR="002C3787" w:rsidRPr="002B1F4B" w:rsidRDefault="002C3787" w:rsidP="002B1F4B">
      <w:pPr>
        <w:spacing w:line="360" w:lineRule="auto"/>
        <w:ind w:left="2268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6036E" w:rsidRPr="002B1F4B" w:rsidRDefault="0036036E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>A Educação Ambiental, ainda</w:t>
      </w:r>
      <w:r w:rsidR="002C3787" w:rsidRPr="002B1F4B">
        <w:rPr>
          <w:rFonts w:ascii="Arial" w:hAnsi="Arial" w:cs="Arial"/>
          <w:sz w:val="24"/>
          <w:szCs w:val="24"/>
        </w:rPr>
        <w:t>,</w:t>
      </w:r>
      <w:r w:rsidRPr="002B1F4B">
        <w:rPr>
          <w:rFonts w:ascii="Arial" w:hAnsi="Arial" w:cs="Arial"/>
          <w:sz w:val="24"/>
          <w:szCs w:val="24"/>
        </w:rPr>
        <w:t xml:space="preserve"> é considerada uma dimensão da educação 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Pr="002B1F4B">
        <w:rPr>
          <w:rFonts w:ascii="Arial" w:hAnsi="Arial" w:cs="Arial"/>
          <w:sz w:val="24"/>
          <w:szCs w:val="24"/>
        </w:rPr>
        <w:t xml:space="preserve">tem a </w:t>
      </w:r>
      <w:r w:rsidR="002C3787" w:rsidRPr="002B1F4B">
        <w:rPr>
          <w:rFonts w:ascii="Arial" w:hAnsi="Arial" w:cs="Arial"/>
          <w:sz w:val="24"/>
          <w:szCs w:val="24"/>
        </w:rPr>
        <w:t>papel</w:t>
      </w:r>
      <w:r w:rsidRPr="002B1F4B">
        <w:rPr>
          <w:rFonts w:ascii="Arial" w:hAnsi="Arial" w:cs="Arial"/>
          <w:sz w:val="24"/>
          <w:szCs w:val="24"/>
        </w:rPr>
        <w:t xml:space="preserve"> de promover novas atitudes,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 que deve</w:t>
      </w:r>
      <w:r w:rsidR="002C3787" w:rsidRPr="002B1F4B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 auxiliar no desenvolvimento individual em um caráter social na sua relação com a natureza e com os outros seres humanos</w:t>
      </w:r>
      <w:r w:rsidR="002C3787" w:rsidRPr="002B1F4B">
        <w:rPr>
          <w:rFonts w:ascii="Arial" w:hAnsi="Arial" w:cs="Arial"/>
          <w:sz w:val="24"/>
          <w:szCs w:val="24"/>
        </w:rPr>
        <w:t>, a fim de torná</w:t>
      </w:r>
      <w:r w:rsidRPr="002B1F4B">
        <w:rPr>
          <w:rFonts w:ascii="Arial" w:hAnsi="Arial" w:cs="Arial"/>
          <w:sz w:val="24"/>
          <w:szCs w:val="24"/>
        </w:rPr>
        <w:t>-la práti</w:t>
      </w:r>
      <w:r w:rsidR="00F45159" w:rsidRPr="002B1F4B">
        <w:rPr>
          <w:rFonts w:ascii="Arial" w:hAnsi="Arial" w:cs="Arial"/>
          <w:sz w:val="24"/>
          <w:szCs w:val="24"/>
        </w:rPr>
        <w:t xml:space="preserve">ca social e de ética ambiental, segundo o </w:t>
      </w:r>
      <w:r w:rsidR="00F45159"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Art. 2° das 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>Diretrizes Curriculares Nacionais para a Educação Ambiental</w:t>
      </w:r>
      <w:r w:rsidR="00F45159" w:rsidRPr="002B1F4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6036E" w:rsidRPr="002B1F4B" w:rsidRDefault="0036036E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B1F4B">
        <w:rPr>
          <w:rFonts w:ascii="Arial" w:hAnsi="Arial" w:cs="Arial"/>
          <w:sz w:val="24"/>
          <w:szCs w:val="24"/>
          <w:shd w:val="clear" w:color="auto" w:fill="FFFFFF"/>
        </w:rPr>
        <w:t>A EA tem cinco objetivos principais, sendo estes: conscientização, conhecimento, comportamento, capacidade de avaliação e participação. Quanto ao primeiro objetivo, a E</w:t>
      </w:r>
      <w:r w:rsidR="002C3787"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ducação 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C3787" w:rsidRPr="002B1F4B">
        <w:rPr>
          <w:rFonts w:ascii="Arial" w:hAnsi="Arial" w:cs="Arial"/>
          <w:sz w:val="24"/>
          <w:szCs w:val="24"/>
          <w:shd w:val="clear" w:color="auto" w:fill="FFFFFF"/>
        </w:rPr>
        <w:t>mbiental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 promove a conscientização </w:t>
      </w:r>
      <w:r w:rsidR="002C3787" w:rsidRPr="002B1F4B">
        <w:rPr>
          <w:rFonts w:ascii="Arial" w:hAnsi="Arial" w:cs="Arial"/>
          <w:sz w:val="24"/>
          <w:szCs w:val="24"/>
          <w:shd w:val="clear" w:color="auto" w:fill="FFFFFF"/>
        </w:rPr>
        <w:t>apresentando à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 realidade dos alunos os problemas planetários como desmatamento da Amazônia, Camada de Ozônio, etc</w:t>
      </w:r>
      <w:r w:rsidR="002C3787" w:rsidRPr="002B1F4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>, bem como os problemas próximos as instituições. O seg</w:t>
      </w:r>
      <w:r w:rsidR="002C3787" w:rsidRPr="002B1F4B">
        <w:rPr>
          <w:rFonts w:ascii="Arial" w:hAnsi="Arial" w:cs="Arial"/>
          <w:sz w:val="24"/>
          <w:szCs w:val="24"/>
          <w:shd w:val="clear" w:color="auto" w:fill="FFFFFF"/>
        </w:rPr>
        <w:t>undo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>, conhecimento, se dá após a conscientização dos alunos, abordando n</w:t>
      </w:r>
      <w:r w:rsidR="002C3787"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ão só </w:t>
      </w:r>
      <w:r w:rsidR="002C3787" w:rsidRPr="002B1F4B">
        <w:rPr>
          <w:rFonts w:ascii="Arial" w:hAnsi="Arial" w:cs="Arial"/>
          <w:sz w:val="24"/>
          <w:szCs w:val="24"/>
          <w:shd w:val="clear" w:color="auto" w:fill="FFFFFF"/>
        </w:rPr>
        <w:lastRenderedPageBreak/>
        <w:t>o conhecimento científico</w:t>
      </w:r>
      <w:r w:rsidR="002C3787" w:rsidRPr="002B1F4B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3"/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>, mas um conhecimento que auxilie em uma compreensão essencial do meio ambiente e dos problemas que estão interligados a ele.</w:t>
      </w:r>
      <w:r w:rsidR="002C3787"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>O terceiro objetivo, comportamento, se dá em auxiliar os indivíduos a adquirir um interesse pelo meio ambiente e a vontade de proteger e contribuir para sua qualid</w:t>
      </w:r>
      <w:r w:rsidR="002C3787" w:rsidRPr="002B1F4B">
        <w:rPr>
          <w:rFonts w:ascii="Arial" w:hAnsi="Arial" w:cs="Arial"/>
          <w:sz w:val="24"/>
          <w:szCs w:val="24"/>
          <w:shd w:val="clear" w:color="auto" w:fill="FFFFFF"/>
        </w:rPr>
        <w:t>ade. A capacidade de avaliação</w:t>
      </w:r>
      <w:r w:rsidR="00426D9E"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 ocasiona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 uma tradução da linguagem técnica e científica para uma mais </w:t>
      </w:r>
      <w:r w:rsidR="00426D9E" w:rsidRPr="002B1F4B">
        <w:rPr>
          <w:rFonts w:ascii="Arial" w:hAnsi="Arial" w:cs="Arial"/>
          <w:sz w:val="24"/>
          <w:szCs w:val="24"/>
          <w:shd w:val="clear" w:color="auto" w:fill="FFFFFF"/>
        </w:rPr>
        <w:t>acessível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 quanto </w:t>
      </w:r>
      <w:r w:rsidR="00426D9E" w:rsidRPr="002B1F4B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 compreensão de todos. E, por último, a participação, se dá a partir da percepção do seu papel e responsabilidade na solução dos problemas ambientais. </w:t>
      </w:r>
    </w:p>
    <w:p w:rsidR="0036036E" w:rsidRPr="002B1F4B" w:rsidRDefault="00F45159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>Segundo a Lei 9.975</w:t>
      </w:r>
      <w:r w:rsidRPr="002B1F4B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2B1F4B">
        <w:rPr>
          <w:rFonts w:ascii="Arial" w:hAnsi="Arial" w:cs="Arial"/>
          <w:sz w:val="24"/>
          <w:szCs w:val="24"/>
        </w:rPr>
        <w:t>, a</w:t>
      </w:r>
      <w:r w:rsidR="0036036E"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 EA pode ser </w:t>
      </w:r>
      <w:r w:rsidR="00426D9E" w:rsidRPr="002B1F4B">
        <w:rPr>
          <w:rFonts w:ascii="Arial" w:hAnsi="Arial" w:cs="Arial"/>
          <w:sz w:val="24"/>
          <w:szCs w:val="24"/>
          <w:shd w:val="clear" w:color="auto" w:fill="FFFFFF"/>
        </w:rPr>
        <w:t>racionada em duas áreas: a Educação Ambiental F</w:t>
      </w:r>
      <w:r w:rsidR="0036036E" w:rsidRPr="002B1F4B">
        <w:rPr>
          <w:rFonts w:ascii="Arial" w:hAnsi="Arial" w:cs="Arial"/>
          <w:sz w:val="24"/>
          <w:szCs w:val="24"/>
          <w:shd w:val="clear" w:color="auto" w:fill="FFFFFF"/>
        </w:rPr>
        <w:t>orma</w:t>
      </w:r>
      <w:r w:rsidR="00426D9E" w:rsidRPr="002B1F4B">
        <w:rPr>
          <w:rFonts w:ascii="Arial" w:hAnsi="Arial" w:cs="Arial"/>
          <w:sz w:val="24"/>
          <w:szCs w:val="24"/>
          <w:shd w:val="clear" w:color="auto" w:fill="FFFFFF"/>
        </w:rPr>
        <w:t>l (EAF) e a Educação Ambiental Não-F</w:t>
      </w:r>
      <w:r w:rsidR="0036036E"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ormal (EANF). Na EAF a educação é desenvolvida no âmbito dos </w:t>
      </w:r>
      <w:r w:rsidR="0036036E" w:rsidRPr="002B1F4B">
        <w:rPr>
          <w:rFonts w:ascii="Arial" w:hAnsi="Arial" w:cs="Arial"/>
          <w:sz w:val="24"/>
          <w:szCs w:val="24"/>
        </w:rPr>
        <w:t xml:space="preserve">currículos </w:t>
      </w:r>
      <w:r w:rsidRPr="002B1F4B">
        <w:rPr>
          <w:rFonts w:ascii="Arial" w:hAnsi="Arial" w:cs="Arial"/>
          <w:sz w:val="24"/>
          <w:szCs w:val="24"/>
        </w:rPr>
        <w:t xml:space="preserve">de ensino, públicas e privadas </w:t>
      </w:r>
      <w:r w:rsidR="0036036E" w:rsidRPr="002B1F4B">
        <w:rPr>
          <w:rFonts w:ascii="Arial" w:hAnsi="Arial" w:cs="Arial"/>
          <w:sz w:val="24"/>
          <w:szCs w:val="24"/>
        </w:rPr>
        <w:t>e tem como principal meio a escola, enquanto a EANF são um conjunto de ações educativas voltadas à sensibilização da comunidade, organização, mobilização e participação da coletividade na defesa da qualidade do meio ambiente</w:t>
      </w:r>
      <w:r w:rsidRPr="002B1F4B">
        <w:rPr>
          <w:rFonts w:ascii="Arial" w:hAnsi="Arial" w:cs="Arial"/>
          <w:sz w:val="24"/>
          <w:szCs w:val="24"/>
        </w:rPr>
        <w:t>.</w:t>
      </w:r>
    </w:p>
    <w:p w:rsidR="003A7FDF" w:rsidRPr="002B1F4B" w:rsidRDefault="0036036E" w:rsidP="002B1F4B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>A EA pode ser ainda</w:t>
      </w:r>
      <w:r w:rsidR="003A7FDF" w:rsidRPr="002B1F4B">
        <w:rPr>
          <w:rFonts w:ascii="Arial" w:hAnsi="Arial" w:cs="Arial"/>
          <w:sz w:val="24"/>
          <w:szCs w:val="24"/>
        </w:rPr>
        <w:t xml:space="preserve"> crítica,</w:t>
      </w:r>
      <w:r w:rsidRPr="002B1F4B">
        <w:rPr>
          <w:rFonts w:ascii="Arial" w:hAnsi="Arial" w:cs="Arial"/>
          <w:sz w:val="24"/>
          <w:szCs w:val="24"/>
        </w:rPr>
        <w:t xml:space="preserve"> emancipatória e transformadora (Q</w:t>
      </w:r>
      <w:r w:rsidR="00F45159" w:rsidRPr="002B1F4B">
        <w:rPr>
          <w:rFonts w:ascii="Arial" w:hAnsi="Arial" w:cs="Arial"/>
          <w:sz w:val="24"/>
          <w:szCs w:val="24"/>
        </w:rPr>
        <w:t xml:space="preserve">UINTAS &amp; GUALDA, 1995; QUINTAS, </w:t>
      </w:r>
      <w:r w:rsidRPr="002B1F4B">
        <w:rPr>
          <w:rFonts w:ascii="Arial" w:hAnsi="Arial" w:cs="Arial"/>
          <w:sz w:val="24"/>
          <w:szCs w:val="24"/>
        </w:rPr>
        <w:t>2000) fundamentando-se nas seguintes hipóteses de que o meio ambiente é um bem de uso comum e para ser considerado ecologicamente equilibrado deve ser um direito de todos, e também que é um dever não só do poder político como também da coletividade preservar e defender o meio ambiente ecologicamente equilibrado.</w:t>
      </w:r>
      <w:r w:rsidR="003A7FDF" w:rsidRPr="002B1F4B">
        <w:rPr>
          <w:rFonts w:ascii="Arial" w:hAnsi="Arial" w:cs="Arial"/>
          <w:sz w:val="24"/>
          <w:szCs w:val="24"/>
        </w:rPr>
        <w:t xml:space="preserve"> Ela pode ser crítica na medida em que discute as contradições da relação sociedade/natureza e das relações sociais que ele institui. Transformadora</w:t>
      </w:r>
      <w:r w:rsidR="003A7FDF" w:rsidRPr="002B1F4B">
        <w:rPr>
          <w:rFonts w:ascii="Arial" w:hAnsi="Arial" w:cs="Arial"/>
          <w:i/>
          <w:sz w:val="24"/>
          <w:szCs w:val="24"/>
        </w:rPr>
        <w:t>,</w:t>
      </w:r>
      <w:r w:rsidR="003A7FDF" w:rsidRPr="002B1F4B">
        <w:rPr>
          <w:rFonts w:ascii="Arial" w:hAnsi="Arial" w:cs="Arial"/>
          <w:sz w:val="24"/>
          <w:szCs w:val="24"/>
        </w:rPr>
        <w:t xml:space="preserve"> pois acredita na capacidade da humanidade </w:t>
      </w:r>
      <w:r w:rsidR="00F02D50" w:rsidRPr="002B1F4B">
        <w:rPr>
          <w:rFonts w:ascii="Arial" w:hAnsi="Arial" w:cs="Arial"/>
          <w:sz w:val="24"/>
          <w:szCs w:val="24"/>
        </w:rPr>
        <w:t>de elaborar</w:t>
      </w:r>
      <w:r w:rsidR="003A7FDF" w:rsidRPr="002B1F4B">
        <w:rPr>
          <w:rFonts w:ascii="Arial" w:hAnsi="Arial" w:cs="Arial"/>
          <w:sz w:val="24"/>
          <w:szCs w:val="24"/>
        </w:rPr>
        <w:t xml:space="preserve"> um outro futuro a partir da construção de um outro presente e, assim, instituindo novas relações dos seres humanos entre si e com a natureza. É também emancipatória, por tomar a liberdade como valor fundamental e buscar a produção da autonomia dos grupos subalternos, oprimidos e excluídos.</w:t>
      </w:r>
      <w:r w:rsidR="002B1F4B">
        <w:rPr>
          <w:rFonts w:ascii="Arial" w:hAnsi="Arial" w:cs="Arial"/>
          <w:sz w:val="24"/>
          <w:szCs w:val="24"/>
        </w:rPr>
        <w:t xml:space="preserve"> De acordo com Layrargues</w:t>
      </w:r>
      <w:r w:rsidR="003A7FDF" w:rsidRPr="002B1F4B">
        <w:rPr>
          <w:rFonts w:ascii="Arial" w:hAnsi="Arial" w:cs="Arial"/>
          <w:sz w:val="24"/>
          <w:szCs w:val="24"/>
        </w:rPr>
        <w:t>:</w:t>
      </w:r>
    </w:p>
    <w:p w:rsidR="003A7FDF" w:rsidRPr="002B1F4B" w:rsidRDefault="003A7FDF" w:rsidP="002B1F4B">
      <w:pPr>
        <w:pStyle w:val="PargrafodaLista"/>
        <w:ind w:left="2268" w:firstLine="709"/>
        <w:jc w:val="both"/>
        <w:rPr>
          <w:rFonts w:ascii="Arial" w:hAnsi="Arial" w:cs="Arial"/>
          <w:sz w:val="20"/>
          <w:szCs w:val="20"/>
        </w:rPr>
      </w:pPr>
      <w:r w:rsidRPr="002B1F4B">
        <w:rPr>
          <w:rFonts w:ascii="Arial" w:hAnsi="Arial" w:cs="Arial"/>
          <w:sz w:val="20"/>
          <w:szCs w:val="20"/>
        </w:rPr>
        <w:t xml:space="preserve">Um processo educativo eminentemente político, que visa ao desenvolvimento nos educandos de uma consciência crítica acerca das </w:t>
      </w:r>
      <w:r w:rsidR="00A87778" w:rsidRPr="002B1F4B">
        <w:rPr>
          <w:rFonts w:ascii="Arial" w:hAnsi="Arial" w:cs="Arial"/>
          <w:sz w:val="20"/>
          <w:szCs w:val="20"/>
        </w:rPr>
        <w:t>instituições,</w:t>
      </w:r>
      <w:r w:rsidRPr="002B1F4B">
        <w:rPr>
          <w:rFonts w:ascii="Arial" w:hAnsi="Arial" w:cs="Arial"/>
          <w:sz w:val="20"/>
          <w:szCs w:val="20"/>
        </w:rPr>
        <w:t xml:space="preserve"> atores e fatores sociais geradores de riscos e respectivos conflitos a partir de meios coletivos de exercício da cidadania, pautados na criação de demandas por políticas públicas participativas conforme requer a gestão ambiental democrática.</w:t>
      </w:r>
      <w:r w:rsidR="002B1F4B">
        <w:rPr>
          <w:rFonts w:ascii="Arial" w:hAnsi="Arial" w:cs="Arial"/>
          <w:sz w:val="20"/>
          <w:szCs w:val="20"/>
        </w:rPr>
        <w:t xml:space="preserve"> </w:t>
      </w:r>
      <w:r w:rsidR="002B1F4B" w:rsidRPr="002B1F4B">
        <w:rPr>
          <w:rFonts w:ascii="Arial" w:hAnsi="Arial" w:cs="Arial"/>
          <w:sz w:val="20"/>
          <w:szCs w:val="20"/>
        </w:rPr>
        <w:t>(2002, p.169)</w:t>
      </w:r>
    </w:p>
    <w:p w:rsidR="0036036E" w:rsidRPr="002B1F4B" w:rsidRDefault="0036036E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5159" w:rsidRPr="002B1F4B" w:rsidRDefault="003A7FDF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lastRenderedPageBreak/>
        <w:t>A educação ambiental pode ser entendida como educação política, no sentido de que ela tende a questionar as opções políticas atuais e o próprio conceito de educação vigente.</w:t>
      </w:r>
    </w:p>
    <w:p w:rsidR="00BD4694" w:rsidRPr="002B1F4B" w:rsidRDefault="00BD4694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>Atualmente a Educação Ambiental é amplamente discutida em todo o mundo, mas a implementação desta só foi firmada por políticas públicas após anos de esforço pelos profissionais envolvidos. Segundo Reigota (2009, p. 13), em 1968 foi realizada em Roma uma reunião de cientistas</w:t>
      </w:r>
      <w:r w:rsidR="00196B8C" w:rsidRPr="002B1F4B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Pr="002B1F4B">
        <w:rPr>
          <w:rFonts w:ascii="Arial" w:hAnsi="Arial" w:cs="Arial"/>
          <w:sz w:val="24"/>
          <w:szCs w:val="24"/>
        </w:rPr>
        <w:t xml:space="preserve">, aparentemente a primeira divulgada publicamente, com o intuito de debater o consumo, as reservas de recursos naturais não renováveis e o crescimento da população mundial até meados do século XXI.  Nesta, notou-se a necessidade de se buscar alternativas para a conservação dos recursos naturais e controlar o crescimento da população. A partir dos dados obtidos nesta reunião foi publicado o livro </w:t>
      </w:r>
      <w:r w:rsidRPr="002B1F4B">
        <w:rPr>
          <w:rFonts w:ascii="Arial" w:hAnsi="Arial" w:cs="Arial"/>
          <w:i/>
          <w:sz w:val="24"/>
          <w:szCs w:val="24"/>
        </w:rPr>
        <w:t>Limites do Crescimento</w:t>
      </w:r>
      <w:r w:rsidRPr="002B1F4B">
        <w:rPr>
          <w:rFonts w:ascii="Arial" w:hAnsi="Arial" w:cs="Arial"/>
          <w:sz w:val="24"/>
          <w:szCs w:val="24"/>
        </w:rPr>
        <w:t xml:space="preserve"> (Ed. Perspectiva, São Paulo, 1978), tornando-se uma referencia internacional às políticas, pois, pela primeira vez, tratava o problema ambiental em nível planetário. </w:t>
      </w:r>
    </w:p>
    <w:p w:rsidR="00BD4694" w:rsidRPr="002B1F4B" w:rsidRDefault="00BD4694" w:rsidP="002B1F4B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>Como consequência das primeiras ações, na década de 70, no Brasil, foi criada a Secretaria Especial do Meio Ambiente (SEMA) - responsável pelos projetos de educação ambiental – e, em Estocolmo, a Organização das Nações Unidas (ONU) realizou a Primeira Conferência Mundial de Meio</w:t>
      </w:r>
      <w:r w:rsidR="008A11DC" w:rsidRPr="002B1F4B">
        <w:rPr>
          <w:rFonts w:ascii="Arial" w:hAnsi="Arial" w:cs="Arial"/>
          <w:sz w:val="24"/>
          <w:szCs w:val="24"/>
        </w:rPr>
        <w:t xml:space="preserve"> Ambiente Humano. A partir deste</w:t>
      </w:r>
      <w:r w:rsidRPr="002B1F4B">
        <w:rPr>
          <w:rFonts w:ascii="Arial" w:hAnsi="Arial" w:cs="Arial"/>
          <w:sz w:val="24"/>
          <w:szCs w:val="24"/>
        </w:rPr>
        <w:t xml:space="preserve"> livro</w:t>
      </w:r>
      <w:r w:rsidR="008A11DC" w:rsidRPr="002B1F4B">
        <w:rPr>
          <w:rFonts w:ascii="Arial" w:hAnsi="Arial" w:cs="Arial"/>
          <w:sz w:val="24"/>
          <w:szCs w:val="24"/>
        </w:rPr>
        <w:t>,</w:t>
      </w:r>
      <w:r w:rsidRPr="002B1F4B">
        <w:rPr>
          <w:rFonts w:ascii="Arial" w:hAnsi="Arial" w:cs="Arial"/>
          <w:sz w:val="24"/>
          <w:szCs w:val="24"/>
        </w:rPr>
        <w:t xml:space="preserve"> </w:t>
      </w:r>
      <w:r w:rsidRPr="002B1F4B">
        <w:rPr>
          <w:rFonts w:ascii="Arial" w:hAnsi="Arial" w:cs="Arial"/>
          <w:i/>
          <w:sz w:val="24"/>
          <w:szCs w:val="24"/>
        </w:rPr>
        <w:t>O Nosso Futuro Comum</w:t>
      </w:r>
      <w:r w:rsidRPr="002B1F4B">
        <w:rPr>
          <w:rFonts w:ascii="Arial" w:hAnsi="Arial" w:cs="Arial"/>
          <w:sz w:val="24"/>
          <w:szCs w:val="24"/>
        </w:rPr>
        <w:t xml:space="preserve"> foi lançado, este que também é conhecido como relatório Brundtland, o qual fornece os sub</w:t>
      </w:r>
      <w:r w:rsidR="00F45159" w:rsidRPr="002B1F4B">
        <w:rPr>
          <w:rFonts w:ascii="Arial" w:hAnsi="Arial" w:cs="Arial"/>
          <w:sz w:val="24"/>
          <w:szCs w:val="24"/>
        </w:rPr>
        <w:t>sídios temáticos para a ECO-92</w:t>
      </w:r>
      <w:r w:rsidR="00F45159" w:rsidRPr="002B1F4B">
        <w:rPr>
          <w:rStyle w:val="Refdenotaderodap"/>
          <w:rFonts w:ascii="Arial" w:hAnsi="Arial" w:cs="Arial"/>
          <w:sz w:val="24"/>
          <w:szCs w:val="24"/>
        </w:rPr>
        <w:footnoteReference w:id="6"/>
      </w:r>
      <w:r w:rsidRPr="002B1F4B">
        <w:rPr>
          <w:rFonts w:ascii="Arial" w:hAnsi="Arial" w:cs="Arial"/>
          <w:sz w:val="24"/>
          <w:szCs w:val="24"/>
        </w:rPr>
        <w:t xml:space="preserve">. </w:t>
      </w:r>
    </w:p>
    <w:p w:rsidR="000C7605" w:rsidRDefault="00BD4694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 xml:space="preserve">Nos anos 80, regulamentando o que foi previsto na Constituição da </w:t>
      </w:r>
      <w:r w:rsidR="00F45159" w:rsidRPr="002B1F4B">
        <w:rPr>
          <w:rFonts w:ascii="Arial" w:hAnsi="Arial" w:cs="Arial"/>
          <w:sz w:val="24"/>
          <w:szCs w:val="24"/>
        </w:rPr>
        <w:t>República Federativa do Brasil</w:t>
      </w:r>
      <w:r w:rsidR="00F45159" w:rsidRPr="002B1F4B">
        <w:rPr>
          <w:rStyle w:val="Refdenotaderodap"/>
          <w:rFonts w:ascii="Arial" w:hAnsi="Arial" w:cs="Arial"/>
          <w:sz w:val="24"/>
          <w:szCs w:val="24"/>
        </w:rPr>
        <w:footnoteReference w:id="7"/>
      </w:r>
      <w:r w:rsidRPr="002B1F4B">
        <w:rPr>
          <w:rFonts w:ascii="Arial" w:hAnsi="Arial" w:cs="Arial"/>
          <w:sz w:val="24"/>
          <w:szCs w:val="24"/>
        </w:rPr>
        <w:t>, foi criada a Lei 6.938/81, que estabeleceu a Política Nacional do Meio Ambiente (PNMA) e o Sistema Nacio</w:t>
      </w:r>
      <w:r w:rsidR="00F45159" w:rsidRPr="002B1F4B">
        <w:rPr>
          <w:rFonts w:ascii="Arial" w:hAnsi="Arial" w:cs="Arial"/>
          <w:sz w:val="24"/>
          <w:szCs w:val="24"/>
        </w:rPr>
        <w:t>nal do Meio Ambiente (SISNAMA)</w:t>
      </w:r>
      <w:r w:rsidR="001811C9" w:rsidRPr="002B1F4B">
        <w:rPr>
          <w:rStyle w:val="Refdenotaderodap"/>
          <w:rFonts w:ascii="Arial" w:hAnsi="Arial" w:cs="Arial"/>
          <w:sz w:val="24"/>
          <w:szCs w:val="24"/>
        </w:rPr>
        <w:footnoteReference w:id="8"/>
      </w:r>
      <w:r w:rsidRPr="002B1F4B">
        <w:rPr>
          <w:rFonts w:ascii="Arial" w:hAnsi="Arial" w:cs="Arial"/>
          <w:sz w:val="24"/>
          <w:szCs w:val="24"/>
        </w:rPr>
        <w:t xml:space="preserve">. </w:t>
      </w:r>
    </w:p>
    <w:p w:rsidR="00BD4694" w:rsidRPr="002B1F4B" w:rsidRDefault="00BD4694" w:rsidP="000C7605">
      <w:pPr>
        <w:tabs>
          <w:tab w:val="left" w:pos="652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lastRenderedPageBreak/>
        <w:t xml:space="preserve">A primeira, como a maioria das políticas, é composta de princípios, objetivos, diretrizes </w:t>
      </w:r>
      <w:r w:rsidR="00F8481C" w:rsidRPr="002B1F4B">
        <w:rPr>
          <w:rFonts w:ascii="Arial" w:hAnsi="Arial" w:cs="Arial"/>
          <w:sz w:val="24"/>
          <w:szCs w:val="24"/>
        </w:rPr>
        <w:t>e instrumentos, o</w:t>
      </w:r>
      <w:r w:rsidRPr="002B1F4B">
        <w:rPr>
          <w:rFonts w:ascii="Arial" w:hAnsi="Arial" w:cs="Arial"/>
          <w:sz w:val="24"/>
          <w:szCs w:val="24"/>
        </w:rPr>
        <w:t>u seja, ideias sobre as quais esta se fundamenta, os resultados objetivados, as formas como é conduzida e os meios na qual é posta em prática. Enquanto o segundo, o SISNAMA, se trata de um conjunto que objetiva a execução da PNMA, responsável pela preservação, melhoria e recuperação da qualidade ambiental. E, ainda segundo P</w:t>
      </w:r>
      <w:r w:rsidR="00A645E8">
        <w:rPr>
          <w:rFonts w:ascii="Arial" w:hAnsi="Arial" w:cs="Arial"/>
          <w:sz w:val="24"/>
          <w:szCs w:val="24"/>
        </w:rPr>
        <w:t>iava</w:t>
      </w:r>
      <w:r w:rsidRPr="002B1F4B">
        <w:rPr>
          <w:rFonts w:ascii="Arial" w:hAnsi="Arial" w:cs="Arial"/>
          <w:sz w:val="24"/>
          <w:szCs w:val="24"/>
        </w:rPr>
        <w:t xml:space="preserve">, 2005, assegurar condições ao desenvolvimento socioeconômico, aos interesses da segurança nacional e à proteção da dignidade da vida humana. </w:t>
      </w:r>
    </w:p>
    <w:p w:rsidR="00BD4694" w:rsidRPr="002B1F4B" w:rsidRDefault="00BD4694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 xml:space="preserve">No Brasil, somente em meados da década de 80, ocorreu o início do debate nos meios educacionais, onde discutia-se se a Educação Ambiental como disciplina ou não a mais no currículo escolar. O Conselho Federal de Educação optou pela negativa, segundo Reigota (2009, p. 25), assumindo a perspectiva de que a educação ambiental deve </w:t>
      </w:r>
      <w:r w:rsidR="00D2500D" w:rsidRPr="002B1F4B">
        <w:rPr>
          <w:rFonts w:ascii="Arial" w:hAnsi="Arial" w:cs="Arial"/>
          <w:sz w:val="24"/>
          <w:szCs w:val="24"/>
        </w:rPr>
        <w:t>existir entre</w:t>
      </w:r>
      <w:r w:rsidRPr="002B1F4B">
        <w:rPr>
          <w:rFonts w:ascii="Arial" w:hAnsi="Arial" w:cs="Arial"/>
          <w:sz w:val="24"/>
          <w:szCs w:val="24"/>
        </w:rPr>
        <w:t xml:space="preserve"> todas as disciplinas. Logo, viu-se</w:t>
      </w:r>
      <w:r w:rsidR="00934D07">
        <w:rPr>
          <w:rFonts w:ascii="Arial" w:hAnsi="Arial" w:cs="Arial"/>
          <w:sz w:val="24"/>
          <w:szCs w:val="24"/>
        </w:rPr>
        <w:t xml:space="preserve"> então</w:t>
      </w:r>
      <w:r w:rsidRPr="002B1F4B">
        <w:rPr>
          <w:rFonts w:ascii="Arial" w:hAnsi="Arial" w:cs="Arial"/>
          <w:sz w:val="24"/>
          <w:szCs w:val="24"/>
        </w:rPr>
        <w:t xml:space="preserve"> a necessidade de </w:t>
      </w:r>
      <w:r w:rsidR="00934D07" w:rsidRPr="002B1F4B">
        <w:rPr>
          <w:rFonts w:ascii="Arial" w:hAnsi="Arial" w:cs="Arial"/>
          <w:sz w:val="24"/>
          <w:szCs w:val="24"/>
        </w:rPr>
        <w:t>garantir</w:t>
      </w:r>
      <w:r w:rsidRPr="002B1F4B">
        <w:rPr>
          <w:rFonts w:ascii="Arial" w:hAnsi="Arial" w:cs="Arial"/>
          <w:sz w:val="24"/>
          <w:szCs w:val="24"/>
        </w:rPr>
        <w:t xml:space="preserve"> políticas públicas que sustentassem a EA, e, então, foi estabelecida a Lei 9.795/99, intitulada como Política Nacional de Educação Ambiental (PNEA). A última compete o Poder Público a promoção desta, de maneira integrada, a todos os níveis de ensino e programas educacionais. Segundo a PNEA:</w:t>
      </w:r>
    </w:p>
    <w:p w:rsidR="00BD4694" w:rsidRPr="002B1F4B" w:rsidRDefault="00BD4694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4694" w:rsidRPr="002B1F4B" w:rsidRDefault="00BD4694" w:rsidP="002B1F4B">
      <w:pPr>
        <w:ind w:left="2268" w:firstLine="709"/>
        <w:jc w:val="both"/>
        <w:rPr>
          <w:rFonts w:ascii="Arial" w:hAnsi="Arial" w:cs="Arial"/>
          <w:sz w:val="20"/>
          <w:szCs w:val="20"/>
        </w:rPr>
      </w:pPr>
      <w:r w:rsidRPr="002B1F4B">
        <w:rPr>
          <w:rFonts w:ascii="Arial" w:hAnsi="Arial" w:cs="Arial"/>
          <w:sz w:val="20"/>
          <w:szCs w:val="20"/>
        </w:rPr>
        <w:t>Educação Ambiental é o processo por meio do qual o indivíduo e a coletividade constroem valores sociais, conhecimentos, habilidades, atitudes e competências voltados para a conservação do meio ambiente, bem de uso comum do povo, essencial à sadia qualidade de vida, e para a sua sustentabilidade</w:t>
      </w:r>
      <w:r w:rsidR="002B1F4B">
        <w:rPr>
          <w:rFonts w:ascii="Arial" w:hAnsi="Arial" w:cs="Arial"/>
          <w:sz w:val="20"/>
          <w:szCs w:val="20"/>
        </w:rPr>
        <w:t>.</w:t>
      </w:r>
      <w:r w:rsidRPr="002B1F4B">
        <w:rPr>
          <w:rFonts w:ascii="Arial" w:hAnsi="Arial" w:cs="Arial"/>
          <w:sz w:val="20"/>
          <w:szCs w:val="20"/>
        </w:rPr>
        <w:t xml:space="preserve"> (Lei 9.975, que inst</w:t>
      </w:r>
      <w:r w:rsidR="002B1F4B">
        <w:rPr>
          <w:rFonts w:ascii="Arial" w:hAnsi="Arial" w:cs="Arial"/>
          <w:sz w:val="20"/>
          <w:szCs w:val="20"/>
        </w:rPr>
        <w:t>itui a Política Nacional de EA)</w:t>
      </w:r>
    </w:p>
    <w:p w:rsidR="00BD4694" w:rsidRPr="002B1F4B" w:rsidRDefault="00BD4694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4694" w:rsidRPr="002B1F4B" w:rsidRDefault="00BD4694" w:rsidP="002B1F4B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 xml:space="preserve"> Sabendo, então, a importância da EA, esta lei apresenta então como objetivos o desenvolvimento de uma compreensão integrada do meio ambiente, a garantia de democratização das informações ambientais, o estímulo e o fortalecimento de uma consciência crítica sobre a problemática ambiental e social, incentivo à participação individual e coletiva, permanente e responsável, estímulo à cooperação entre as diversas regiões do país, fomento e o fortalecimento da integração com a ciência e a tecnologia, o fortalecimento da cidadania, a autodeterminação dos povos e solidariedade.</w:t>
      </w:r>
    </w:p>
    <w:p w:rsidR="00BD4694" w:rsidRPr="002B1F4B" w:rsidRDefault="00BD4694" w:rsidP="002B1F4B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 xml:space="preserve">Com o intuito de incentivar um maior desenvolvimento educacional, o Governo Federal criou programas como o PIBID, </w:t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Programa Institucional de </w:t>
      </w:r>
      <w:r w:rsidR="001811C9"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Bolsas de Iniciação </w:t>
      </w:r>
      <w:r w:rsidR="001811C9" w:rsidRPr="002B1F4B">
        <w:rPr>
          <w:rFonts w:ascii="Arial" w:hAnsi="Arial" w:cs="Arial"/>
          <w:sz w:val="24"/>
          <w:szCs w:val="24"/>
          <w:shd w:val="clear" w:color="auto" w:fill="FFFFFF"/>
        </w:rPr>
        <w:lastRenderedPageBreak/>
        <w:t>à Docência</w:t>
      </w:r>
      <w:r w:rsidR="001811C9" w:rsidRPr="002B1F4B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9"/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. Este oferece bolsas de iniciação à docência aos licenciandos de cursos superiores em universidades federais. O objetivo é criar um vínculo entre os futuros mestres e as salas de aula da rede pública, de forma que se dediquem ao estágio e que, quando graduados, se comprometam com o exercício do magistério na rede pública. </w:t>
      </w:r>
    </w:p>
    <w:p w:rsidR="00BD4694" w:rsidRPr="002B1F4B" w:rsidRDefault="00BD4694" w:rsidP="002B1F4B">
      <w:pPr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  <w:shd w:val="clear" w:color="auto" w:fill="FFFFFF"/>
        </w:rPr>
        <w:t>Segundo dados divulgados pelo MEC através do site do mesmo (</w:t>
      </w:r>
      <w:hyperlink r:id="rId8" w:history="1">
        <w:r w:rsidRPr="002B1F4B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http://portal.mec.gov.br/pibid</w:t>
        </w:r>
      </w:hyperlink>
      <w:r w:rsidRPr="002B1F4B">
        <w:rPr>
          <w:rFonts w:ascii="Arial" w:hAnsi="Arial" w:cs="Arial"/>
          <w:sz w:val="24"/>
          <w:szCs w:val="24"/>
          <w:shd w:val="clear" w:color="auto" w:fill="FFFFFF"/>
        </w:rPr>
        <w:t>), a intenção do programa é unir as secretarias estaduais e municipais de educaç</w:t>
      </w:r>
      <w:r w:rsidR="001811C9" w:rsidRPr="002B1F4B">
        <w:rPr>
          <w:rFonts w:ascii="Arial" w:hAnsi="Arial" w:cs="Arial"/>
          <w:sz w:val="24"/>
          <w:szCs w:val="24"/>
          <w:shd w:val="clear" w:color="auto" w:fill="FFFFFF"/>
        </w:rPr>
        <w:t>ão e as universidades públicas</w:t>
      </w:r>
      <w:r w:rsidR="001811C9" w:rsidRPr="002B1F4B">
        <w:rPr>
          <w:rStyle w:val="Refdenotaderodap"/>
          <w:rFonts w:ascii="Arial" w:hAnsi="Arial" w:cs="Arial"/>
          <w:sz w:val="24"/>
          <w:szCs w:val="24"/>
          <w:shd w:val="clear" w:color="auto" w:fill="FFFFFF"/>
        </w:rPr>
        <w:footnoteReference w:id="10"/>
      </w:r>
      <w:r w:rsidRPr="002B1F4B">
        <w:rPr>
          <w:rFonts w:ascii="Arial" w:hAnsi="Arial" w:cs="Arial"/>
          <w:sz w:val="24"/>
          <w:szCs w:val="24"/>
          <w:shd w:val="clear" w:color="auto" w:fill="FFFFFF"/>
        </w:rPr>
        <w:t>. Entre as propostas do programa, se encontra o incentivo à carreira do magistério em áreas com carência de professores, como ciência e matemática de quinta a oitava séries do ensino fundamental e física, química, biologia e matemática para o ensino médio.</w:t>
      </w:r>
    </w:p>
    <w:p w:rsidR="00CE35FF" w:rsidRPr="002B1F4B" w:rsidRDefault="00BD4694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  <w:shd w:val="clear" w:color="auto" w:fill="FFFFFF"/>
        </w:rPr>
        <w:t xml:space="preserve">Através deste programa foi então criado pela Universidade Federal do Rio Grande o projeto Interdisciplinar de Educação Ambiental, pelo qual foram desenvolvidas as atividades a serem citadas neste trabalho. </w:t>
      </w:r>
      <w:r w:rsidR="00CE35FF" w:rsidRPr="002B1F4B">
        <w:rPr>
          <w:rFonts w:ascii="Arial" w:hAnsi="Arial" w:cs="Arial"/>
          <w:sz w:val="24"/>
          <w:szCs w:val="24"/>
        </w:rPr>
        <w:t>A instituição acredita que educação ambiental está também muito ligada ao método interdisciplinar</w:t>
      </w:r>
      <w:r w:rsidR="00CE35FF" w:rsidRPr="002B1F4B">
        <w:rPr>
          <w:rFonts w:ascii="Arial" w:hAnsi="Arial" w:cs="Arial"/>
          <w:i/>
          <w:sz w:val="24"/>
          <w:szCs w:val="24"/>
        </w:rPr>
        <w:t xml:space="preserve"> </w:t>
      </w:r>
      <w:r w:rsidR="00CE35FF" w:rsidRPr="002B1F4B">
        <w:rPr>
          <w:rFonts w:ascii="Arial" w:hAnsi="Arial" w:cs="Arial"/>
          <w:sz w:val="24"/>
          <w:szCs w:val="24"/>
        </w:rPr>
        <w:t xml:space="preserve">e que, através deste, pode-se proporcionar o intercâmbio de experiências entre professores e alunos tanto do meio acadêmico como envolver toda a comunidade escolar e </w:t>
      </w:r>
      <w:r w:rsidR="00B4773F" w:rsidRPr="002B1F4B">
        <w:rPr>
          <w:rFonts w:ascii="Arial" w:hAnsi="Arial" w:cs="Arial"/>
          <w:sz w:val="24"/>
          <w:szCs w:val="24"/>
        </w:rPr>
        <w:t>extraescolar</w:t>
      </w:r>
      <w:r w:rsidR="00CE35FF" w:rsidRPr="002B1F4B">
        <w:rPr>
          <w:rFonts w:ascii="Arial" w:hAnsi="Arial" w:cs="Arial"/>
          <w:sz w:val="24"/>
          <w:szCs w:val="24"/>
        </w:rPr>
        <w:t>.</w:t>
      </w:r>
    </w:p>
    <w:p w:rsidR="008961D2" w:rsidRPr="002B1F4B" w:rsidRDefault="008961D2" w:rsidP="002B1F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 xml:space="preserve">No Brasil, a interdisciplinaridade chegou no final dos anos 1960 e, segundo Fazenda (1999, p. 16) até os anos 1970 a preocupação </w:t>
      </w:r>
      <w:r w:rsidR="002B1F4B">
        <w:rPr>
          <w:rFonts w:ascii="Arial" w:hAnsi="Arial" w:cs="Arial"/>
          <w:sz w:val="24"/>
          <w:szCs w:val="24"/>
        </w:rPr>
        <w:t xml:space="preserve">principal </w:t>
      </w:r>
      <w:r w:rsidRPr="002B1F4B">
        <w:rPr>
          <w:rFonts w:ascii="Arial" w:hAnsi="Arial" w:cs="Arial"/>
          <w:sz w:val="24"/>
          <w:szCs w:val="24"/>
        </w:rPr>
        <w:t xml:space="preserve">era a necessidade de conceituar, </w:t>
      </w:r>
      <w:r w:rsidR="00934D07">
        <w:rPr>
          <w:rFonts w:ascii="Arial" w:hAnsi="Arial" w:cs="Arial"/>
          <w:sz w:val="24"/>
          <w:szCs w:val="24"/>
        </w:rPr>
        <w:t>pelo fato desta estar base</w:t>
      </w:r>
      <w:r w:rsidRPr="002B1F4B">
        <w:rPr>
          <w:rFonts w:ascii="Arial" w:hAnsi="Arial" w:cs="Arial"/>
          <w:sz w:val="24"/>
          <w:szCs w:val="24"/>
        </w:rPr>
        <w:t>ada de atitudes, e não simplesmente em um fazer (Trindade, 2008, p.66). Se definir</w:t>
      </w:r>
      <w:r w:rsidR="0075716B">
        <w:rPr>
          <w:rFonts w:ascii="Arial" w:hAnsi="Arial" w:cs="Arial"/>
          <w:sz w:val="24"/>
          <w:szCs w:val="24"/>
        </w:rPr>
        <w:t>mos interdisciplinaridade como uma união</w:t>
      </w:r>
      <w:r w:rsidRPr="002B1F4B">
        <w:rPr>
          <w:rFonts w:ascii="Arial" w:hAnsi="Arial" w:cs="Arial"/>
          <w:sz w:val="24"/>
          <w:szCs w:val="24"/>
        </w:rPr>
        <w:t xml:space="preserve"> de disciplinas, cabe pensar </w:t>
      </w:r>
      <w:r w:rsidR="0075716B">
        <w:rPr>
          <w:rFonts w:ascii="Arial" w:hAnsi="Arial" w:cs="Arial"/>
          <w:sz w:val="24"/>
          <w:szCs w:val="24"/>
        </w:rPr>
        <w:t xml:space="preserve">no </w:t>
      </w:r>
      <w:r w:rsidRPr="002B1F4B">
        <w:rPr>
          <w:rFonts w:ascii="Arial" w:hAnsi="Arial" w:cs="Arial"/>
          <w:sz w:val="24"/>
          <w:szCs w:val="24"/>
        </w:rPr>
        <w:t>currículo</w:t>
      </w:r>
      <w:r w:rsidR="0075716B">
        <w:rPr>
          <w:rStyle w:val="Refdenotaderodap"/>
          <w:rFonts w:ascii="Arial" w:hAnsi="Arial" w:cs="Arial"/>
          <w:sz w:val="24"/>
          <w:szCs w:val="24"/>
        </w:rPr>
        <w:footnoteReference w:id="11"/>
      </w:r>
      <w:r w:rsidRPr="002B1F4B">
        <w:rPr>
          <w:rFonts w:ascii="Arial" w:hAnsi="Arial" w:cs="Arial"/>
          <w:sz w:val="24"/>
          <w:szCs w:val="24"/>
        </w:rPr>
        <w:t xml:space="preserve"> apenas na formatação de sua grade. Porém se definirmos interdisciplinaridade como atitude </w:t>
      </w:r>
      <w:r w:rsidR="0075716B">
        <w:rPr>
          <w:rFonts w:ascii="Arial" w:hAnsi="Arial" w:cs="Arial"/>
          <w:sz w:val="24"/>
          <w:szCs w:val="24"/>
        </w:rPr>
        <w:t>de</w:t>
      </w:r>
      <w:r w:rsidRPr="002B1F4B">
        <w:rPr>
          <w:rFonts w:ascii="Arial" w:hAnsi="Arial" w:cs="Arial"/>
          <w:sz w:val="24"/>
          <w:szCs w:val="24"/>
        </w:rPr>
        <w:t xml:space="preserve"> busca </w:t>
      </w:r>
      <w:r w:rsidR="0075716B">
        <w:rPr>
          <w:rFonts w:ascii="Arial" w:hAnsi="Arial" w:cs="Arial"/>
          <w:sz w:val="24"/>
          <w:szCs w:val="24"/>
        </w:rPr>
        <w:t>pelo</w:t>
      </w:r>
      <w:r w:rsidRPr="002B1F4B">
        <w:rPr>
          <w:rFonts w:ascii="Arial" w:hAnsi="Arial" w:cs="Arial"/>
          <w:sz w:val="24"/>
          <w:szCs w:val="24"/>
        </w:rPr>
        <w:t xml:space="preserve"> conhecimento, </w:t>
      </w:r>
      <w:r w:rsidR="0075716B">
        <w:rPr>
          <w:rFonts w:ascii="Arial" w:hAnsi="Arial" w:cs="Arial"/>
          <w:sz w:val="24"/>
          <w:szCs w:val="24"/>
        </w:rPr>
        <w:t xml:space="preserve">é necessário debater sobre </w:t>
      </w:r>
      <w:r w:rsidRPr="002B1F4B">
        <w:rPr>
          <w:rFonts w:ascii="Arial" w:hAnsi="Arial" w:cs="Arial"/>
          <w:sz w:val="24"/>
          <w:szCs w:val="24"/>
        </w:rPr>
        <w:t xml:space="preserve">a cultura do lugar onde se formam professores. </w:t>
      </w:r>
    </w:p>
    <w:p w:rsidR="008961D2" w:rsidRPr="002B1F4B" w:rsidRDefault="008961D2" w:rsidP="002B1F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lastRenderedPageBreak/>
        <w:t>Primeiramente devemos diferenciar dois indicativos metodológicos</w:t>
      </w:r>
      <w:r w:rsidR="0075716B">
        <w:rPr>
          <w:rFonts w:ascii="Arial" w:hAnsi="Arial" w:cs="Arial"/>
          <w:sz w:val="24"/>
          <w:szCs w:val="24"/>
        </w:rPr>
        <w:t xml:space="preserve"> utilizados pela Educação Ambiental</w:t>
      </w:r>
      <w:r w:rsidRPr="002B1F4B">
        <w:rPr>
          <w:rFonts w:ascii="Arial" w:hAnsi="Arial" w:cs="Arial"/>
          <w:sz w:val="24"/>
          <w:szCs w:val="24"/>
        </w:rPr>
        <w:t>: interdisciplinaridade, que entrelaça disciplinas, e a transversalidade, que reúne os conteúdos de várias disciplinas. A escola, p</w:t>
      </w:r>
      <w:r w:rsidR="0075716B">
        <w:rPr>
          <w:rFonts w:ascii="Arial" w:hAnsi="Arial" w:cs="Arial"/>
          <w:sz w:val="24"/>
          <w:szCs w:val="24"/>
        </w:rPr>
        <w:t xml:space="preserve">or meio de </w:t>
      </w:r>
      <w:r w:rsidRPr="002B1F4B">
        <w:rPr>
          <w:rFonts w:ascii="Arial" w:hAnsi="Arial" w:cs="Arial"/>
          <w:sz w:val="24"/>
          <w:szCs w:val="24"/>
        </w:rPr>
        <w:t xml:space="preserve">educandos e educadores, é </w:t>
      </w:r>
      <w:r w:rsidR="0075716B">
        <w:rPr>
          <w:rFonts w:ascii="Arial" w:hAnsi="Arial" w:cs="Arial"/>
          <w:sz w:val="24"/>
          <w:szCs w:val="24"/>
        </w:rPr>
        <w:t>também responsável pela</w:t>
      </w:r>
      <w:r w:rsidRPr="002B1F4B">
        <w:rPr>
          <w:rFonts w:ascii="Arial" w:hAnsi="Arial" w:cs="Arial"/>
          <w:sz w:val="24"/>
          <w:szCs w:val="24"/>
        </w:rPr>
        <w:t xml:space="preserve"> transformação</w:t>
      </w:r>
      <w:r w:rsidR="0075716B">
        <w:rPr>
          <w:rFonts w:ascii="Arial" w:hAnsi="Arial" w:cs="Arial"/>
          <w:sz w:val="24"/>
          <w:szCs w:val="24"/>
        </w:rPr>
        <w:t xml:space="preserve"> da sociedade</w:t>
      </w:r>
      <w:r w:rsidRPr="002B1F4B">
        <w:rPr>
          <w:rFonts w:ascii="Arial" w:hAnsi="Arial" w:cs="Arial"/>
          <w:sz w:val="24"/>
          <w:szCs w:val="24"/>
        </w:rPr>
        <w:t xml:space="preserve">. Os educadores são </w:t>
      </w:r>
      <w:r w:rsidR="0075716B">
        <w:rPr>
          <w:rFonts w:ascii="Arial" w:hAnsi="Arial" w:cs="Arial"/>
          <w:sz w:val="24"/>
          <w:szCs w:val="24"/>
        </w:rPr>
        <w:t>agentes multiplicadores, pois</w:t>
      </w:r>
      <w:r w:rsidRPr="002B1F4B">
        <w:rPr>
          <w:rFonts w:ascii="Arial" w:hAnsi="Arial" w:cs="Arial"/>
          <w:sz w:val="24"/>
          <w:szCs w:val="24"/>
        </w:rPr>
        <w:t xml:space="preserve"> a</w:t>
      </w:r>
      <w:r w:rsidR="0075716B">
        <w:rPr>
          <w:rFonts w:ascii="Arial" w:hAnsi="Arial" w:cs="Arial"/>
          <w:sz w:val="24"/>
          <w:szCs w:val="24"/>
        </w:rPr>
        <w:t xml:space="preserve">tingirem um público-alvo maior, ou seja, </w:t>
      </w:r>
      <w:r w:rsidRPr="002B1F4B">
        <w:rPr>
          <w:rFonts w:ascii="Arial" w:hAnsi="Arial" w:cs="Arial"/>
          <w:sz w:val="24"/>
          <w:szCs w:val="24"/>
        </w:rPr>
        <w:t xml:space="preserve">seus educandos e os membros da comunidade. Para que as escolas </w:t>
      </w:r>
      <w:r w:rsidR="0075716B">
        <w:rPr>
          <w:rFonts w:ascii="Arial" w:hAnsi="Arial" w:cs="Arial"/>
          <w:sz w:val="24"/>
          <w:szCs w:val="24"/>
        </w:rPr>
        <w:t>sejam um fator para a mudança</w:t>
      </w:r>
      <w:r w:rsidRPr="002B1F4B">
        <w:rPr>
          <w:rFonts w:ascii="Arial" w:hAnsi="Arial" w:cs="Arial"/>
          <w:sz w:val="24"/>
          <w:szCs w:val="24"/>
        </w:rPr>
        <w:t xml:space="preserve"> </w:t>
      </w:r>
      <w:r w:rsidR="0075716B">
        <w:rPr>
          <w:rFonts w:ascii="Arial" w:hAnsi="Arial" w:cs="Arial"/>
          <w:sz w:val="24"/>
          <w:szCs w:val="24"/>
        </w:rPr>
        <w:t xml:space="preserve">é necessário não só </w:t>
      </w:r>
      <w:r w:rsidRPr="002B1F4B">
        <w:rPr>
          <w:rFonts w:ascii="Arial" w:hAnsi="Arial" w:cs="Arial"/>
          <w:sz w:val="24"/>
          <w:szCs w:val="24"/>
        </w:rPr>
        <w:t xml:space="preserve">transmitir informações, </w:t>
      </w:r>
      <w:r w:rsidR="0075716B">
        <w:rPr>
          <w:rFonts w:ascii="Arial" w:hAnsi="Arial" w:cs="Arial"/>
          <w:sz w:val="24"/>
          <w:szCs w:val="24"/>
        </w:rPr>
        <w:t xml:space="preserve">mas proporcionar </w:t>
      </w:r>
      <w:r w:rsidRPr="002B1F4B">
        <w:rPr>
          <w:rFonts w:ascii="Arial" w:hAnsi="Arial" w:cs="Arial"/>
          <w:sz w:val="24"/>
          <w:szCs w:val="24"/>
        </w:rPr>
        <w:t>condições para que o educando compreenda os fatos naturais e humanos de modo crítico</w:t>
      </w:r>
      <w:r w:rsidR="005031EC" w:rsidRPr="002B1F4B">
        <w:rPr>
          <w:rFonts w:ascii="Arial" w:hAnsi="Arial" w:cs="Arial"/>
          <w:sz w:val="24"/>
          <w:szCs w:val="24"/>
        </w:rPr>
        <w:t xml:space="preserve">. </w:t>
      </w:r>
    </w:p>
    <w:p w:rsidR="0075716B" w:rsidRDefault="008961D2" w:rsidP="002B1F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>Para compreender a formação interdisciplinar de professor</w:t>
      </w:r>
      <w:r w:rsidR="0075716B">
        <w:rPr>
          <w:rFonts w:ascii="Arial" w:hAnsi="Arial" w:cs="Arial"/>
          <w:sz w:val="24"/>
          <w:szCs w:val="24"/>
        </w:rPr>
        <w:t xml:space="preserve">es, Fourez (2001) aborda </w:t>
      </w:r>
      <w:r w:rsidRPr="002B1F4B">
        <w:rPr>
          <w:rFonts w:ascii="Arial" w:hAnsi="Arial" w:cs="Arial"/>
          <w:sz w:val="24"/>
          <w:szCs w:val="24"/>
        </w:rPr>
        <w:t xml:space="preserve">duas </w:t>
      </w:r>
      <w:r w:rsidR="0075716B" w:rsidRPr="002B1F4B">
        <w:rPr>
          <w:rFonts w:ascii="Arial" w:hAnsi="Arial" w:cs="Arial"/>
          <w:sz w:val="24"/>
          <w:szCs w:val="24"/>
        </w:rPr>
        <w:t>resoluções</w:t>
      </w:r>
      <w:r w:rsidRPr="002B1F4B">
        <w:rPr>
          <w:rFonts w:ascii="Arial" w:hAnsi="Arial" w:cs="Arial"/>
          <w:sz w:val="24"/>
          <w:szCs w:val="24"/>
        </w:rPr>
        <w:t xml:space="preserve"> distintas, uma ordenação cie</w:t>
      </w:r>
      <w:r w:rsidR="005031EC" w:rsidRPr="002B1F4B">
        <w:rPr>
          <w:rFonts w:ascii="Arial" w:hAnsi="Arial" w:cs="Arial"/>
          <w:sz w:val="24"/>
          <w:szCs w:val="24"/>
        </w:rPr>
        <w:t xml:space="preserve">ntifica e uma ordenação social. </w:t>
      </w:r>
      <w:r w:rsidRPr="002B1F4B">
        <w:rPr>
          <w:rFonts w:ascii="Arial" w:hAnsi="Arial" w:cs="Arial"/>
          <w:sz w:val="24"/>
          <w:szCs w:val="24"/>
        </w:rPr>
        <w:t xml:space="preserve">A científica nos </w:t>
      </w:r>
      <w:r w:rsidR="0075716B">
        <w:rPr>
          <w:rFonts w:ascii="Arial" w:hAnsi="Arial" w:cs="Arial"/>
          <w:sz w:val="24"/>
          <w:szCs w:val="24"/>
        </w:rPr>
        <w:t>leva até a</w:t>
      </w:r>
      <w:r w:rsidRPr="002B1F4B">
        <w:rPr>
          <w:rFonts w:ascii="Arial" w:hAnsi="Arial" w:cs="Arial"/>
          <w:sz w:val="24"/>
          <w:szCs w:val="24"/>
        </w:rPr>
        <w:t xml:space="preserve"> construção </w:t>
      </w:r>
      <w:r w:rsidR="0075716B">
        <w:rPr>
          <w:rFonts w:ascii="Arial" w:hAnsi="Arial" w:cs="Arial"/>
          <w:sz w:val="24"/>
          <w:szCs w:val="24"/>
        </w:rPr>
        <w:t xml:space="preserve">dos </w:t>
      </w:r>
      <w:r w:rsidRPr="002B1F4B">
        <w:rPr>
          <w:rFonts w:ascii="Arial" w:hAnsi="Arial" w:cs="Arial"/>
          <w:sz w:val="24"/>
          <w:szCs w:val="24"/>
        </w:rPr>
        <w:t>saberes interdisciplinares</w:t>
      </w:r>
      <w:r w:rsidR="0075716B">
        <w:rPr>
          <w:rFonts w:ascii="Arial" w:hAnsi="Arial" w:cs="Arial"/>
          <w:sz w:val="24"/>
          <w:szCs w:val="24"/>
        </w:rPr>
        <w:t xml:space="preserve">, que teriam </w:t>
      </w:r>
      <w:r w:rsidRPr="002B1F4B">
        <w:rPr>
          <w:rFonts w:ascii="Arial" w:hAnsi="Arial" w:cs="Arial"/>
          <w:sz w:val="24"/>
          <w:szCs w:val="24"/>
        </w:rPr>
        <w:t xml:space="preserve">como </w:t>
      </w:r>
      <w:r w:rsidR="0075716B">
        <w:rPr>
          <w:rFonts w:ascii="Arial" w:hAnsi="Arial" w:cs="Arial"/>
          <w:sz w:val="24"/>
          <w:szCs w:val="24"/>
        </w:rPr>
        <w:t>base</w:t>
      </w:r>
      <w:r w:rsidRPr="002B1F4B">
        <w:rPr>
          <w:rFonts w:ascii="Arial" w:hAnsi="Arial" w:cs="Arial"/>
          <w:sz w:val="24"/>
          <w:szCs w:val="24"/>
        </w:rPr>
        <w:t xml:space="preserve"> o </w:t>
      </w:r>
      <w:r w:rsidR="0075716B" w:rsidRPr="002B1F4B">
        <w:rPr>
          <w:rFonts w:ascii="Arial" w:hAnsi="Arial" w:cs="Arial"/>
          <w:sz w:val="24"/>
          <w:szCs w:val="24"/>
        </w:rPr>
        <w:t>centro</w:t>
      </w:r>
      <w:r w:rsidRPr="002B1F4B">
        <w:rPr>
          <w:rFonts w:ascii="Arial" w:hAnsi="Arial" w:cs="Arial"/>
          <w:sz w:val="24"/>
          <w:szCs w:val="24"/>
        </w:rPr>
        <w:t xml:space="preserve"> do conhecimento </w:t>
      </w:r>
      <w:r w:rsidR="0075716B">
        <w:rPr>
          <w:rFonts w:ascii="Arial" w:hAnsi="Arial" w:cs="Arial"/>
          <w:sz w:val="24"/>
          <w:szCs w:val="24"/>
        </w:rPr>
        <w:t>que forma</w:t>
      </w:r>
      <w:r w:rsidRPr="002B1F4B">
        <w:rPr>
          <w:rFonts w:ascii="Arial" w:hAnsi="Arial" w:cs="Arial"/>
          <w:sz w:val="24"/>
          <w:szCs w:val="24"/>
        </w:rPr>
        <w:t xml:space="preserve"> professores, a estruturação das disciplinas, sua organização e a interaçã</w:t>
      </w:r>
      <w:r w:rsidR="0075716B">
        <w:rPr>
          <w:rFonts w:ascii="Arial" w:hAnsi="Arial" w:cs="Arial"/>
          <w:sz w:val="24"/>
          <w:szCs w:val="24"/>
        </w:rPr>
        <w:t>o dos artefatos que as compõem. A</w:t>
      </w:r>
      <w:r w:rsidRPr="002B1F4B">
        <w:rPr>
          <w:rFonts w:ascii="Arial" w:hAnsi="Arial" w:cs="Arial"/>
          <w:sz w:val="24"/>
          <w:szCs w:val="24"/>
        </w:rPr>
        <w:t xml:space="preserve"> segunda, então deno</w:t>
      </w:r>
      <w:r w:rsidR="0075716B">
        <w:rPr>
          <w:rFonts w:ascii="Arial" w:hAnsi="Arial" w:cs="Arial"/>
          <w:sz w:val="24"/>
          <w:szCs w:val="24"/>
        </w:rPr>
        <w:t>minada ordenação social, busca a</w:t>
      </w:r>
      <w:r w:rsidRPr="002B1F4B">
        <w:rPr>
          <w:rFonts w:ascii="Arial" w:hAnsi="Arial" w:cs="Arial"/>
          <w:sz w:val="24"/>
          <w:szCs w:val="24"/>
        </w:rPr>
        <w:t xml:space="preserve"> </w:t>
      </w:r>
      <w:r w:rsidR="0075716B" w:rsidRPr="002B1F4B">
        <w:rPr>
          <w:rFonts w:ascii="Arial" w:hAnsi="Arial" w:cs="Arial"/>
          <w:sz w:val="24"/>
          <w:szCs w:val="24"/>
        </w:rPr>
        <w:t>divisão</w:t>
      </w:r>
      <w:r w:rsidRPr="002B1F4B">
        <w:rPr>
          <w:rFonts w:ascii="Arial" w:hAnsi="Arial" w:cs="Arial"/>
          <w:sz w:val="24"/>
          <w:szCs w:val="24"/>
        </w:rPr>
        <w:t xml:space="preserve"> dos saberes científicos </w:t>
      </w:r>
      <w:r w:rsidR="0075716B">
        <w:rPr>
          <w:rFonts w:ascii="Arial" w:hAnsi="Arial" w:cs="Arial"/>
          <w:sz w:val="24"/>
          <w:szCs w:val="24"/>
        </w:rPr>
        <w:t>dos sociais, políticos e econômico</w:t>
      </w:r>
      <w:r w:rsidRPr="002B1F4B">
        <w:rPr>
          <w:rFonts w:ascii="Arial" w:hAnsi="Arial" w:cs="Arial"/>
          <w:sz w:val="24"/>
          <w:szCs w:val="24"/>
        </w:rPr>
        <w:t>s</w:t>
      </w:r>
      <w:r w:rsidR="0075716B">
        <w:rPr>
          <w:rFonts w:ascii="Arial" w:hAnsi="Arial" w:cs="Arial"/>
          <w:sz w:val="24"/>
          <w:szCs w:val="24"/>
        </w:rPr>
        <w:t>, colocando em</w:t>
      </w:r>
      <w:r w:rsidRPr="002B1F4B">
        <w:rPr>
          <w:rFonts w:ascii="Arial" w:hAnsi="Arial" w:cs="Arial"/>
          <w:sz w:val="24"/>
          <w:szCs w:val="24"/>
        </w:rPr>
        <w:t xml:space="preserve"> questão toda a separação entre a construção das ciências e a solicitação das sociedades. </w:t>
      </w:r>
    </w:p>
    <w:p w:rsidR="008961D2" w:rsidRPr="002B1F4B" w:rsidRDefault="0075716B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a</w:t>
      </w:r>
      <w:r w:rsidR="008961D2" w:rsidRPr="002B1F4B">
        <w:rPr>
          <w:rFonts w:ascii="Arial" w:hAnsi="Arial" w:cs="Arial"/>
          <w:sz w:val="24"/>
          <w:szCs w:val="24"/>
        </w:rPr>
        <w:t xml:space="preserve"> prática interdisciplinar pressupõe uma desconstrução, uma ruptura com o tradicional e com o cotidiano tarefeiro escolar</w:t>
      </w:r>
      <w:r>
        <w:rPr>
          <w:rFonts w:ascii="Arial" w:hAnsi="Arial" w:cs="Arial"/>
          <w:sz w:val="24"/>
          <w:szCs w:val="24"/>
        </w:rPr>
        <w:t>, em busca de onde o</w:t>
      </w:r>
      <w:r w:rsidR="008961D2" w:rsidRPr="002B1F4B">
        <w:rPr>
          <w:rFonts w:ascii="Arial" w:hAnsi="Arial" w:cs="Arial"/>
          <w:sz w:val="24"/>
          <w:szCs w:val="24"/>
        </w:rPr>
        <w:t xml:space="preserve"> "eu" convive com o "outro" sem abrir mão de suas características, possibilitando </w:t>
      </w:r>
      <w:r>
        <w:rPr>
          <w:rFonts w:ascii="Arial" w:hAnsi="Arial" w:cs="Arial"/>
          <w:sz w:val="24"/>
          <w:szCs w:val="24"/>
        </w:rPr>
        <w:t xml:space="preserve">um </w:t>
      </w:r>
      <w:r w:rsidR="008961D2" w:rsidRPr="002B1F4B">
        <w:rPr>
          <w:rFonts w:ascii="Arial" w:hAnsi="Arial" w:cs="Arial"/>
          <w:sz w:val="24"/>
          <w:szCs w:val="24"/>
        </w:rPr>
        <w:t xml:space="preserve">compartilhamento </w:t>
      </w:r>
      <w:r>
        <w:rPr>
          <w:rFonts w:ascii="Arial" w:hAnsi="Arial" w:cs="Arial"/>
          <w:sz w:val="24"/>
          <w:szCs w:val="24"/>
        </w:rPr>
        <w:t>n</w:t>
      </w:r>
      <w:r w:rsidR="008961D2" w:rsidRPr="002B1F4B">
        <w:rPr>
          <w:rFonts w:ascii="Arial" w:hAnsi="Arial" w:cs="Arial"/>
          <w:sz w:val="24"/>
          <w:szCs w:val="24"/>
        </w:rPr>
        <w:t>a perspectiva é educativa. Assim, os saberes escolares procedem de uma estruturação diferente dos pertencentes aos saberes constitutivos das ciências (C</w:t>
      </w:r>
      <w:r>
        <w:rPr>
          <w:rFonts w:ascii="Arial" w:hAnsi="Arial" w:cs="Arial"/>
          <w:sz w:val="24"/>
          <w:szCs w:val="24"/>
        </w:rPr>
        <w:t xml:space="preserve">HERVEL, 1988; SACHOT, 2001). Essas ações </w:t>
      </w:r>
      <w:r w:rsidR="008961D2" w:rsidRPr="002B1F4B">
        <w:rPr>
          <w:rFonts w:ascii="Arial" w:hAnsi="Arial" w:cs="Arial"/>
          <w:sz w:val="24"/>
          <w:szCs w:val="24"/>
        </w:rPr>
        <w:t>e técnicas visam favorecer sobretudo o processo de aprendizagem, respeitando os saberes dos alunos e sua integração.</w:t>
      </w:r>
      <w:r>
        <w:rPr>
          <w:rFonts w:ascii="Arial" w:hAnsi="Arial" w:cs="Arial"/>
          <w:sz w:val="24"/>
          <w:szCs w:val="24"/>
        </w:rPr>
        <w:t xml:space="preserve"> Segundo Diamantino:</w:t>
      </w:r>
    </w:p>
    <w:p w:rsidR="008961D2" w:rsidRDefault="008961D2" w:rsidP="0075716B">
      <w:pPr>
        <w:autoSpaceDE w:val="0"/>
        <w:autoSpaceDN w:val="0"/>
        <w:adjustRightInd w:val="0"/>
        <w:ind w:left="2268" w:firstLine="709"/>
        <w:jc w:val="both"/>
        <w:rPr>
          <w:rFonts w:ascii="Arial" w:hAnsi="Arial" w:cs="Arial"/>
          <w:sz w:val="20"/>
          <w:szCs w:val="20"/>
        </w:rPr>
      </w:pPr>
      <w:r w:rsidRPr="0075716B">
        <w:rPr>
          <w:rFonts w:ascii="Arial" w:hAnsi="Arial" w:cs="Arial"/>
          <w:sz w:val="20"/>
          <w:szCs w:val="20"/>
        </w:rPr>
        <w:t>Essa reconexão ou religação deixa de enfatizar apenas as partes e articulasse com o todo, em todas as suas implicações, em toda a sua complexidade e riqueza, já que o todo contém sempre algo mais qu</w:t>
      </w:r>
      <w:r w:rsidR="0075716B">
        <w:rPr>
          <w:rFonts w:ascii="Arial" w:hAnsi="Arial" w:cs="Arial"/>
          <w:sz w:val="20"/>
          <w:szCs w:val="20"/>
        </w:rPr>
        <w:t>e a soma das partes. (</w:t>
      </w:r>
      <w:r w:rsidR="00936D87" w:rsidRPr="0075716B">
        <w:rPr>
          <w:rFonts w:ascii="Arial" w:hAnsi="Arial" w:cs="Arial"/>
          <w:sz w:val="20"/>
          <w:szCs w:val="20"/>
        </w:rPr>
        <w:t>2008</w:t>
      </w:r>
      <w:r w:rsidR="0075716B">
        <w:rPr>
          <w:rFonts w:ascii="Arial" w:hAnsi="Arial" w:cs="Arial"/>
          <w:sz w:val="20"/>
          <w:szCs w:val="20"/>
        </w:rPr>
        <w:t>, p.</w:t>
      </w:r>
      <w:r w:rsidR="008303C0" w:rsidRPr="0075716B">
        <w:rPr>
          <w:rFonts w:ascii="Arial" w:hAnsi="Arial" w:cs="Arial"/>
          <w:sz w:val="20"/>
          <w:szCs w:val="20"/>
        </w:rPr>
        <w:t xml:space="preserve"> 72</w:t>
      </w:r>
      <w:r w:rsidRPr="0075716B">
        <w:rPr>
          <w:rFonts w:ascii="Arial" w:hAnsi="Arial" w:cs="Arial"/>
          <w:sz w:val="20"/>
          <w:szCs w:val="20"/>
        </w:rPr>
        <w:t>)</w:t>
      </w:r>
    </w:p>
    <w:p w:rsidR="00C15441" w:rsidRPr="002B1F4B" w:rsidRDefault="00C15441" w:rsidP="0075716B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5716B" w:rsidRDefault="00C15441" w:rsidP="0075716B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1F4B">
        <w:rPr>
          <w:rFonts w:ascii="Arial" w:hAnsi="Arial" w:cs="Arial"/>
          <w:sz w:val="24"/>
          <w:szCs w:val="24"/>
        </w:rPr>
        <w:t xml:space="preserve">O processo educativo deve ser estruturado </w:t>
      </w:r>
      <w:r w:rsidR="0075716B">
        <w:rPr>
          <w:rFonts w:ascii="Arial" w:hAnsi="Arial" w:cs="Arial"/>
          <w:sz w:val="24"/>
          <w:szCs w:val="24"/>
        </w:rPr>
        <w:t xml:space="preserve">com o objetivo de </w:t>
      </w:r>
      <w:r w:rsidRPr="002B1F4B">
        <w:rPr>
          <w:rFonts w:ascii="Arial" w:hAnsi="Arial" w:cs="Arial"/>
          <w:sz w:val="24"/>
          <w:szCs w:val="24"/>
        </w:rPr>
        <w:t xml:space="preserve">superar a visão fragmentada da realidade através da construção </w:t>
      </w:r>
      <w:r w:rsidR="0075716B">
        <w:rPr>
          <w:rFonts w:ascii="Arial" w:hAnsi="Arial" w:cs="Arial"/>
          <w:sz w:val="24"/>
          <w:szCs w:val="24"/>
        </w:rPr>
        <w:t xml:space="preserve">do conhecimento a partir de reflexão e </w:t>
      </w:r>
      <w:r w:rsidRPr="002B1F4B">
        <w:rPr>
          <w:rFonts w:ascii="Arial" w:hAnsi="Arial" w:cs="Arial"/>
          <w:sz w:val="24"/>
          <w:szCs w:val="24"/>
        </w:rPr>
        <w:t>dialógico com os envolvidos</w:t>
      </w:r>
      <w:r w:rsidR="0075716B">
        <w:rPr>
          <w:rFonts w:ascii="Arial" w:hAnsi="Arial" w:cs="Arial"/>
          <w:sz w:val="24"/>
          <w:szCs w:val="24"/>
        </w:rPr>
        <w:t xml:space="preserve">, respeitando a </w:t>
      </w:r>
      <w:r w:rsidRPr="002B1F4B">
        <w:rPr>
          <w:rFonts w:ascii="Arial" w:hAnsi="Arial" w:cs="Arial"/>
          <w:sz w:val="24"/>
          <w:szCs w:val="24"/>
        </w:rPr>
        <w:t xml:space="preserve">diversidade cultural, </w:t>
      </w:r>
      <w:r w:rsidR="0075716B">
        <w:rPr>
          <w:rFonts w:ascii="Arial" w:hAnsi="Arial" w:cs="Arial"/>
          <w:sz w:val="24"/>
          <w:szCs w:val="24"/>
        </w:rPr>
        <w:t>e possibilitando</w:t>
      </w:r>
      <w:r w:rsidRPr="002B1F4B">
        <w:rPr>
          <w:rFonts w:ascii="Arial" w:hAnsi="Arial" w:cs="Arial"/>
          <w:sz w:val="24"/>
          <w:szCs w:val="24"/>
        </w:rPr>
        <w:t xml:space="preserve"> </w:t>
      </w:r>
      <w:r w:rsidR="0075716B">
        <w:rPr>
          <w:rFonts w:ascii="Arial" w:hAnsi="Arial" w:cs="Arial"/>
          <w:sz w:val="24"/>
          <w:szCs w:val="24"/>
        </w:rPr>
        <w:t>um</w:t>
      </w:r>
      <w:r w:rsidRPr="002B1F4B">
        <w:rPr>
          <w:rFonts w:ascii="Arial" w:hAnsi="Arial" w:cs="Arial"/>
          <w:sz w:val="24"/>
          <w:szCs w:val="24"/>
        </w:rPr>
        <w:t xml:space="preserve">a ação em conjunto com a sociedade </w:t>
      </w:r>
      <w:r w:rsidR="0075716B">
        <w:rPr>
          <w:rFonts w:ascii="Arial" w:hAnsi="Arial" w:cs="Arial"/>
          <w:sz w:val="24"/>
          <w:szCs w:val="24"/>
        </w:rPr>
        <w:t>e</w:t>
      </w:r>
      <w:r w:rsidRPr="002B1F4B">
        <w:rPr>
          <w:rFonts w:ascii="Arial" w:hAnsi="Arial" w:cs="Arial"/>
          <w:sz w:val="24"/>
          <w:szCs w:val="24"/>
        </w:rPr>
        <w:t xml:space="preserve"> com os movimentos sociais, numa visão de </w:t>
      </w:r>
      <w:r w:rsidRPr="002B1F4B">
        <w:rPr>
          <w:rFonts w:ascii="Arial" w:hAnsi="Arial" w:cs="Arial"/>
          <w:sz w:val="24"/>
          <w:szCs w:val="24"/>
        </w:rPr>
        <w:lastRenderedPageBreak/>
        <w:t>E</w:t>
      </w:r>
      <w:r w:rsidR="0075716B">
        <w:rPr>
          <w:rFonts w:ascii="Arial" w:hAnsi="Arial" w:cs="Arial"/>
          <w:sz w:val="24"/>
          <w:szCs w:val="24"/>
        </w:rPr>
        <w:t xml:space="preserve">ducação </w:t>
      </w:r>
      <w:r w:rsidRPr="002B1F4B">
        <w:rPr>
          <w:rFonts w:ascii="Arial" w:hAnsi="Arial" w:cs="Arial"/>
          <w:sz w:val="24"/>
          <w:szCs w:val="24"/>
        </w:rPr>
        <w:t>A</w:t>
      </w:r>
      <w:r w:rsidR="0075716B">
        <w:rPr>
          <w:rFonts w:ascii="Arial" w:hAnsi="Arial" w:cs="Arial"/>
          <w:sz w:val="24"/>
          <w:szCs w:val="24"/>
        </w:rPr>
        <w:t>mbiental</w:t>
      </w:r>
      <w:r w:rsidRPr="002B1F4B">
        <w:rPr>
          <w:rFonts w:ascii="Arial" w:hAnsi="Arial" w:cs="Arial"/>
          <w:sz w:val="24"/>
          <w:szCs w:val="24"/>
        </w:rPr>
        <w:t xml:space="preserve"> como processo </w:t>
      </w:r>
      <w:r w:rsidR="0075716B">
        <w:rPr>
          <w:rFonts w:ascii="Arial" w:hAnsi="Arial" w:cs="Arial"/>
          <w:sz w:val="24"/>
          <w:szCs w:val="24"/>
        </w:rPr>
        <w:t>precursor</w:t>
      </w:r>
      <w:r w:rsidRPr="002B1F4B">
        <w:rPr>
          <w:rFonts w:ascii="Arial" w:hAnsi="Arial" w:cs="Arial"/>
          <w:sz w:val="24"/>
          <w:szCs w:val="24"/>
        </w:rPr>
        <w:t xml:space="preserve"> de novas relações de seres humanos entre si e deles com a natureza. </w:t>
      </w:r>
    </w:p>
    <w:p w:rsidR="009061F6" w:rsidRDefault="00C15441" w:rsidP="009061F6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716B">
        <w:rPr>
          <w:rFonts w:ascii="Arial" w:hAnsi="Arial" w:cs="Arial"/>
          <w:sz w:val="24"/>
          <w:szCs w:val="24"/>
        </w:rPr>
        <w:t>Além da variedade de temas é comum também encontrar um</w:t>
      </w:r>
      <w:r w:rsidR="009061F6">
        <w:rPr>
          <w:rFonts w:ascii="Arial" w:hAnsi="Arial" w:cs="Arial"/>
          <w:sz w:val="24"/>
          <w:szCs w:val="24"/>
        </w:rPr>
        <w:t xml:space="preserve">a grande variedade de abordagem. </w:t>
      </w:r>
      <w:r w:rsidRPr="0075716B">
        <w:rPr>
          <w:rFonts w:ascii="Arial" w:hAnsi="Arial" w:cs="Arial"/>
          <w:sz w:val="24"/>
          <w:szCs w:val="24"/>
        </w:rPr>
        <w:t xml:space="preserve">A educação ambiental pode ser realizada através de métodos, sendo estes: </w:t>
      </w:r>
      <w:r w:rsidRPr="009061F6">
        <w:rPr>
          <w:rFonts w:ascii="Arial" w:hAnsi="Arial" w:cs="Arial"/>
          <w:sz w:val="24"/>
          <w:szCs w:val="24"/>
        </w:rPr>
        <w:t>passivo</w:t>
      </w:r>
      <w:r w:rsidR="009061F6">
        <w:rPr>
          <w:rFonts w:ascii="Arial" w:hAnsi="Arial" w:cs="Arial"/>
          <w:sz w:val="24"/>
          <w:szCs w:val="24"/>
        </w:rPr>
        <w:t xml:space="preserve">, em que só o professor fala, </w:t>
      </w:r>
      <w:r w:rsidRPr="0075716B">
        <w:rPr>
          <w:rFonts w:ascii="Arial" w:hAnsi="Arial" w:cs="Arial"/>
          <w:sz w:val="24"/>
          <w:szCs w:val="24"/>
        </w:rPr>
        <w:t xml:space="preserve">e </w:t>
      </w:r>
      <w:r w:rsidRPr="009061F6">
        <w:rPr>
          <w:rFonts w:ascii="Arial" w:hAnsi="Arial" w:cs="Arial"/>
          <w:sz w:val="24"/>
          <w:szCs w:val="24"/>
        </w:rPr>
        <w:t>ativo</w:t>
      </w:r>
      <w:r w:rsidR="009061F6">
        <w:rPr>
          <w:rFonts w:ascii="Arial" w:hAnsi="Arial" w:cs="Arial"/>
          <w:sz w:val="24"/>
          <w:szCs w:val="24"/>
        </w:rPr>
        <w:t xml:space="preserve">, </w:t>
      </w:r>
      <w:r w:rsidRPr="0075716B">
        <w:rPr>
          <w:rFonts w:ascii="Arial" w:hAnsi="Arial" w:cs="Arial"/>
          <w:sz w:val="24"/>
          <w:szCs w:val="24"/>
        </w:rPr>
        <w:t xml:space="preserve">em que os alunos </w:t>
      </w:r>
      <w:r w:rsidR="009061F6">
        <w:rPr>
          <w:rFonts w:ascii="Arial" w:hAnsi="Arial" w:cs="Arial"/>
          <w:sz w:val="24"/>
          <w:szCs w:val="24"/>
        </w:rPr>
        <w:t xml:space="preserve">participam da construção do conhecimento. </w:t>
      </w:r>
    </w:p>
    <w:p w:rsidR="00BA04B3" w:rsidRDefault="00BA04B3" w:rsidP="009061F6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A04B3" w:rsidRPr="00F86500" w:rsidRDefault="00F86500" w:rsidP="009061F6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</w:t>
      </w:r>
    </w:p>
    <w:p w:rsidR="009061F6" w:rsidRDefault="00F86500" w:rsidP="009061F6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9061F6">
        <w:rPr>
          <w:rFonts w:ascii="Arial" w:hAnsi="Arial" w:cs="Arial"/>
          <w:sz w:val="24"/>
          <w:szCs w:val="24"/>
        </w:rPr>
        <w:t>foi</w:t>
      </w:r>
      <w:r w:rsidR="00C15441" w:rsidRPr="0075716B">
        <w:rPr>
          <w:rFonts w:ascii="Arial" w:hAnsi="Arial" w:cs="Arial"/>
          <w:sz w:val="24"/>
          <w:szCs w:val="24"/>
        </w:rPr>
        <w:t xml:space="preserve"> motivado pela realização do projeto</w:t>
      </w:r>
      <w:r>
        <w:rPr>
          <w:rFonts w:ascii="Arial" w:hAnsi="Arial" w:cs="Arial"/>
          <w:sz w:val="24"/>
          <w:szCs w:val="24"/>
        </w:rPr>
        <w:t xml:space="preserve"> com o método ativo </w:t>
      </w:r>
      <w:r w:rsidR="00C15441" w:rsidRPr="0075716B">
        <w:rPr>
          <w:rFonts w:ascii="Arial" w:hAnsi="Arial" w:cs="Arial"/>
          <w:sz w:val="24"/>
          <w:szCs w:val="24"/>
        </w:rPr>
        <w:t>sobre poluição fomentado</w:t>
      </w:r>
      <w:r w:rsidR="009061F6">
        <w:rPr>
          <w:rFonts w:ascii="Arial" w:hAnsi="Arial" w:cs="Arial"/>
          <w:sz w:val="24"/>
          <w:szCs w:val="24"/>
        </w:rPr>
        <w:t>, como já citado anteriormente,</w:t>
      </w:r>
      <w:r w:rsidR="00C15441" w:rsidRPr="0075716B">
        <w:rPr>
          <w:rFonts w:ascii="Arial" w:hAnsi="Arial" w:cs="Arial"/>
          <w:sz w:val="24"/>
          <w:szCs w:val="24"/>
        </w:rPr>
        <w:t xml:space="preserve"> pelas ações no Subprojeto Interdisciplinar, no âmbito do Programa Institucional de Bolsas</w:t>
      </w:r>
      <w:r w:rsidR="009061F6">
        <w:rPr>
          <w:rFonts w:ascii="Arial" w:hAnsi="Arial" w:cs="Arial"/>
          <w:sz w:val="24"/>
          <w:szCs w:val="24"/>
        </w:rPr>
        <w:t xml:space="preserve"> de Iniciação à Docência, PIBID, </w:t>
      </w:r>
      <w:r w:rsidR="00C15441" w:rsidRPr="0075716B">
        <w:rPr>
          <w:rFonts w:ascii="Arial" w:hAnsi="Arial" w:cs="Arial"/>
          <w:sz w:val="24"/>
          <w:szCs w:val="24"/>
        </w:rPr>
        <w:t>denominado “</w:t>
      </w:r>
      <w:r w:rsidR="00C15441" w:rsidRPr="0075716B">
        <w:rPr>
          <w:rFonts w:ascii="Arial" w:hAnsi="Arial" w:cs="Arial"/>
          <w:bCs/>
          <w:sz w:val="24"/>
          <w:szCs w:val="24"/>
        </w:rPr>
        <w:t xml:space="preserve">Salvando Nosso Planeta da Poluição”. </w:t>
      </w:r>
      <w:r w:rsidR="00C15441" w:rsidRPr="0075716B">
        <w:rPr>
          <w:rFonts w:ascii="Arial" w:hAnsi="Arial" w:cs="Arial"/>
          <w:sz w:val="24"/>
          <w:szCs w:val="24"/>
        </w:rPr>
        <w:t xml:space="preserve">O mesmo </w:t>
      </w:r>
      <w:r w:rsidR="009061F6">
        <w:rPr>
          <w:rFonts w:ascii="Arial" w:hAnsi="Arial" w:cs="Arial"/>
          <w:sz w:val="24"/>
          <w:szCs w:val="24"/>
        </w:rPr>
        <w:t>foi</w:t>
      </w:r>
      <w:r w:rsidR="00C15441" w:rsidRPr="0075716B">
        <w:rPr>
          <w:rFonts w:ascii="Arial" w:hAnsi="Arial" w:cs="Arial"/>
          <w:sz w:val="24"/>
          <w:szCs w:val="24"/>
        </w:rPr>
        <w:t xml:space="preserve"> realizado com os alunos com idade entre 9 e 15 anos, do quarto ano da escola João de Oliveira, situada no bairro Castelo Branco na cidade do Rio Grande, proposto por bolsistas graduandos de Ciê</w:t>
      </w:r>
      <w:r w:rsidR="009061F6">
        <w:rPr>
          <w:rFonts w:ascii="Arial" w:hAnsi="Arial" w:cs="Arial"/>
          <w:sz w:val="24"/>
          <w:szCs w:val="24"/>
        </w:rPr>
        <w:t xml:space="preserve">ncias Biológicas e Química </w:t>
      </w:r>
      <w:r w:rsidR="009061F6" w:rsidRPr="0075716B">
        <w:rPr>
          <w:rFonts w:ascii="Arial" w:hAnsi="Arial" w:cs="Arial"/>
          <w:sz w:val="24"/>
          <w:szCs w:val="24"/>
        </w:rPr>
        <w:t>da Univ</w:t>
      </w:r>
      <w:r w:rsidR="009061F6">
        <w:rPr>
          <w:rFonts w:ascii="Arial" w:hAnsi="Arial" w:cs="Arial"/>
          <w:sz w:val="24"/>
          <w:szCs w:val="24"/>
        </w:rPr>
        <w:t xml:space="preserve">ersidade Federal do Rio Grande, </w:t>
      </w:r>
      <w:r w:rsidR="00C15441" w:rsidRPr="0075716B">
        <w:rPr>
          <w:rFonts w:ascii="Arial" w:hAnsi="Arial" w:cs="Arial"/>
          <w:sz w:val="24"/>
          <w:szCs w:val="24"/>
        </w:rPr>
        <w:t>e pela professora da turma, Mara Nunes.</w:t>
      </w:r>
    </w:p>
    <w:p w:rsidR="009061F6" w:rsidRDefault="00C15441" w:rsidP="009061F6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5716B">
        <w:rPr>
          <w:rFonts w:ascii="Arial" w:hAnsi="Arial" w:cs="Arial"/>
          <w:sz w:val="24"/>
          <w:szCs w:val="24"/>
        </w:rPr>
        <w:t xml:space="preserve"> O título</w:t>
      </w:r>
      <w:r w:rsidR="009061F6">
        <w:rPr>
          <w:rFonts w:ascii="Arial" w:hAnsi="Arial" w:cs="Arial"/>
          <w:sz w:val="24"/>
          <w:szCs w:val="24"/>
        </w:rPr>
        <w:t xml:space="preserve"> do projeto, bem como todos os trabalhos de conscientização,</w:t>
      </w:r>
      <w:r w:rsidRPr="0075716B">
        <w:rPr>
          <w:rFonts w:ascii="Arial" w:hAnsi="Arial" w:cs="Arial"/>
          <w:sz w:val="24"/>
          <w:szCs w:val="24"/>
        </w:rPr>
        <w:t xml:space="preserve"> foi escolhido pelos estudantes</w:t>
      </w:r>
      <w:r w:rsidR="009061F6">
        <w:rPr>
          <w:rFonts w:ascii="Arial" w:hAnsi="Arial" w:cs="Arial"/>
          <w:sz w:val="24"/>
          <w:szCs w:val="24"/>
        </w:rPr>
        <w:t xml:space="preserve"> </w:t>
      </w:r>
      <w:r w:rsidRPr="0075716B">
        <w:rPr>
          <w:rFonts w:ascii="Arial" w:hAnsi="Arial" w:cs="Arial"/>
          <w:sz w:val="24"/>
          <w:szCs w:val="24"/>
        </w:rPr>
        <w:t xml:space="preserve">e o tema surgiu da constatação a respeito da poluição ambiental no entorno da escola e na comunidade, especialmente no descarte de resíduos sólidos, saneamento básico, etc. </w:t>
      </w:r>
      <w:r w:rsidR="009061F6">
        <w:rPr>
          <w:rFonts w:ascii="Arial" w:hAnsi="Arial" w:cs="Arial"/>
          <w:sz w:val="24"/>
          <w:szCs w:val="24"/>
        </w:rPr>
        <w:t>O principal intuito do projeto foi</w:t>
      </w:r>
      <w:r w:rsidRPr="0075716B">
        <w:rPr>
          <w:rFonts w:ascii="Arial" w:hAnsi="Arial" w:cs="Arial"/>
          <w:sz w:val="24"/>
          <w:szCs w:val="24"/>
        </w:rPr>
        <w:t>, então, abordar a questão da poluição na r</w:t>
      </w:r>
      <w:r w:rsidR="009061F6">
        <w:rPr>
          <w:rFonts w:ascii="Arial" w:hAnsi="Arial" w:cs="Arial"/>
          <w:sz w:val="24"/>
          <w:szCs w:val="24"/>
        </w:rPr>
        <w:t>egião, num processo que pretendia</w:t>
      </w:r>
      <w:r w:rsidRPr="0075716B">
        <w:rPr>
          <w:rFonts w:ascii="Arial" w:hAnsi="Arial" w:cs="Arial"/>
          <w:sz w:val="24"/>
          <w:szCs w:val="24"/>
        </w:rPr>
        <w:t xml:space="preserve"> ser propositivo de ações construídas coletivamente e que, numa ab</w:t>
      </w:r>
      <w:r w:rsidR="009061F6">
        <w:rPr>
          <w:rFonts w:ascii="Arial" w:hAnsi="Arial" w:cs="Arial"/>
          <w:sz w:val="24"/>
          <w:szCs w:val="24"/>
        </w:rPr>
        <w:t>ordagem interdisciplinar, esperou</w:t>
      </w:r>
      <w:r w:rsidRPr="0075716B">
        <w:rPr>
          <w:rFonts w:ascii="Arial" w:hAnsi="Arial" w:cs="Arial"/>
          <w:sz w:val="24"/>
          <w:szCs w:val="24"/>
        </w:rPr>
        <w:t xml:space="preserve"> sensibilizar alunos e comunidade para este grave problema, ao trazer diversas perspectivas acerca da educação ambiental. </w:t>
      </w:r>
    </w:p>
    <w:p w:rsidR="009061F6" w:rsidRDefault="009061F6" w:rsidP="009061F6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primeiro semestre foi realizado</w:t>
      </w:r>
      <w:r w:rsidR="00C15441" w:rsidRPr="0075716B">
        <w:rPr>
          <w:rFonts w:ascii="Arial" w:hAnsi="Arial" w:cs="Arial"/>
          <w:sz w:val="24"/>
          <w:szCs w:val="24"/>
        </w:rPr>
        <w:t>, nos três encontros na escola (20 e 27 de junho e 11 de julho), as primeiras atividades relacionadas ao tema escol</w:t>
      </w:r>
      <w:r>
        <w:rPr>
          <w:rFonts w:ascii="Arial" w:hAnsi="Arial" w:cs="Arial"/>
          <w:sz w:val="24"/>
          <w:szCs w:val="24"/>
        </w:rPr>
        <w:t xml:space="preserve">hido para o desenvolvimento do </w:t>
      </w:r>
      <w:r w:rsidR="00C15441" w:rsidRPr="0075716B">
        <w:rPr>
          <w:rFonts w:ascii="Arial" w:hAnsi="Arial" w:cs="Arial"/>
          <w:sz w:val="24"/>
          <w:szCs w:val="24"/>
        </w:rPr>
        <w:t xml:space="preserve">projeto: poluição. A partir das ideias dos alunos </w:t>
      </w:r>
      <w:r>
        <w:rPr>
          <w:rFonts w:ascii="Arial" w:hAnsi="Arial" w:cs="Arial"/>
          <w:sz w:val="24"/>
          <w:szCs w:val="24"/>
        </w:rPr>
        <w:t>foi decidido</w:t>
      </w:r>
      <w:r w:rsidR="00C15441" w:rsidRPr="0075716B">
        <w:rPr>
          <w:rFonts w:ascii="Arial" w:hAnsi="Arial" w:cs="Arial"/>
          <w:sz w:val="24"/>
          <w:szCs w:val="24"/>
        </w:rPr>
        <w:t xml:space="preserve"> como seria realizado este e o resultado que gostaríamos de obter ao fim do mesmo. </w:t>
      </w:r>
      <w:r>
        <w:rPr>
          <w:rFonts w:ascii="Arial" w:hAnsi="Arial" w:cs="Arial"/>
          <w:sz w:val="24"/>
          <w:szCs w:val="24"/>
        </w:rPr>
        <w:t>Foi escolhido</w:t>
      </w:r>
      <w:r w:rsidR="00C15441" w:rsidRPr="0075716B">
        <w:rPr>
          <w:rFonts w:ascii="Arial" w:hAnsi="Arial" w:cs="Arial"/>
          <w:sz w:val="24"/>
          <w:szCs w:val="24"/>
        </w:rPr>
        <w:t xml:space="preserve"> então que, ao final deste projeto, </w:t>
      </w:r>
      <w:r>
        <w:rPr>
          <w:rFonts w:ascii="Arial" w:hAnsi="Arial" w:cs="Arial"/>
          <w:sz w:val="24"/>
          <w:szCs w:val="24"/>
        </w:rPr>
        <w:t>iria ser produzido</w:t>
      </w:r>
      <w:r w:rsidR="00C15441" w:rsidRPr="0075716B">
        <w:rPr>
          <w:rFonts w:ascii="Arial" w:hAnsi="Arial" w:cs="Arial"/>
          <w:sz w:val="24"/>
          <w:szCs w:val="24"/>
        </w:rPr>
        <w:t xml:space="preserve"> um livro a pa</w:t>
      </w:r>
      <w:r>
        <w:rPr>
          <w:rFonts w:ascii="Arial" w:hAnsi="Arial" w:cs="Arial"/>
          <w:sz w:val="24"/>
          <w:szCs w:val="24"/>
        </w:rPr>
        <w:t>rtir das atividades dos alunos</w:t>
      </w:r>
      <w:r w:rsidR="00024C5B">
        <w:rPr>
          <w:rFonts w:ascii="Arial" w:hAnsi="Arial" w:cs="Arial"/>
          <w:sz w:val="24"/>
          <w:szCs w:val="24"/>
        </w:rPr>
        <w:t xml:space="preserve"> (ilustração 1).</w:t>
      </w:r>
    </w:p>
    <w:p w:rsidR="009061F6" w:rsidRDefault="009061F6" w:rsidP="009061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15441" w:rsidRPr="0075716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a</w:t>
      </w:r>
      <w:r w:rsidR="00C15441" w:rsidRPr="0075716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ividades do primeiro semestre, </w:t>
      </w:r>
      <w:r w:rsidR="00C15441" w:rsidRPr="0075716B">
        <w:rPr>
          <w:rFonts w:ascii="Arial" w:hAnsi="Arial" w:cs="Arial"/>
          <w:sz w:val="24"/>
          <w:szCs w:val="24"/>
        </w:rPr>
        <w:t>os alunos</w:t>
      </w:r>
      <w:r>
        <w:rPr>
          <w:rFonts w:ascii="Arial" w:hAnsi="Arial" w:cs="Arial"/>
          <w:sz w:val="24"/>
          <w:szCs w:val="24"/>
        </w:rPr>
        <w:t xml:space="preserve"> foram auxiliados pelos bolsistas</w:t>
      </w:r>
      <w:r w:rsidR="00C15441" w:rsidRPr="0075716B">
        <w:rPr>
          <w:rFonts w:ascii="Arial" w:hAnsi="Arial" w:cs="Arial"/>
          <w:sz w:val="24"/>
          <w:szCs w:val="24"/>
        </w:rPr>
        <w:t xml:space="preserve"> a confeccionar desenhos para serem utilizados na capa do livro fin</w:t>
      </w:r>
      <w:r w:rsidR="00024C5B">
        <w:rPr>
          <w:rFonts w:ascii="Arial" w:hAnsi="Arial" w:cs="Arial"/>
          <w:sz w:val="24"/>
          <w:szCs w:val="24"/>
        </w:rPr>
        <w:t xml:space="preserve">al, bem como o título do mesmo (ilustrações 2 e 3). </w:t>
      </w:r>
      <w:r w:rsidR="00C15441" w:rsidRPr="0075716B">
        <w:rPr>
          <w:rFonts w:ascii="Arial" w:hAnsi="Arial" w:cs="Arial"/>
          <w:sz w:val="24"/>
          <w:szCs w:val="24"/>
        </w:rPr>
        <w:t xml:space="preserve">Os alunos optaram pelo título “Salvando o nosso mundo da poluição”, e, quanto à capa, os mesmos optaram por uma produção </w:t>
      </w:r>
      <w:r w:rsidR="00C15441" w:rsidRPr="0075716B">
        <w:rPr>
          <w:rFonts w:ascii="Arial" w:hAnsi="Arial" w:cs="Arial"/>
          <w:sz w:val="24"/>
          <w:szCs w:val="24"/>
        </w:rPr>
        <w:lastRenderedPageBreak/>
        <w:t xml:space="preserve">coletiva. Ainda neste semestre, </w:t>
      </w:r>
      <w:r>
        <w:rPr>
          <w:rFonts w:ascii="Arial" w:hAnsi="Arial" w:cs="Arial"/>
          <w:sz w:val="24"/>
          <w:szCs w:val="24"/>
        </w:rPr>
        <w:t xml:space="preserve">foi debatido </w:t>
      </w:r>
      <w:r w:rsidR="00C15441" w:rsidRPr="0075716B">
        <w:rPr>
          <w:rFonts w:ascii="Arial" w:hAnsi="Arial" w:cs="Arial"/>
          <w:sz w:val="24"/>
          <w:szCs w:val="24"/>
        </w:rPr>
        <w:t>sobre os tipos de poluição, relacionando ao bairro no qual a escola se encontra, e sobre a água. Os alunos, então, iniciaram suas escritas, escolhendo um tipo de poluição para expor sua opinião a respeito.</w:t>
      </w:r>
    </w:p>
    <w:p w:rsidR="00C15441" w:rsidRPr="0075716B" w:rsidRDefault="009061F6" w:rsidP="009061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15441" w:rsidRPr="0075716B">
        <w:rPr>
          <w:rFonts w:ascii="Arial" w:hAnsi="Arial" w:cs="Arial"/>
          <w:sz w:val="24"/>
          <w:szCs w:val="24"/>
        </w:rPr>
        <w:t>s atividades do segundo semestre na e</w:t>
      </w:r>
      <w:r>
        <w:rPr>
          <w:rFonts w:ascii="Arial" w:hAnsi="Arial" w:cs="Arial"/>
          <w:sz w:val="24"/>
          <w:szCs w:val="24"/>
        </w:rPr>
        <w:t xml:space="preserve">scola João de Oliveira Martins iniciaram </w:t>
      </w:r>
      <w:r w:rsidR="00C15441" w:rsidRPr="0075716B">
        <w:rPr>
          <w:rFonts w:ascii="Arial" w:hAnsi="Arial" w:cs="Arial"/>
          <w:sz w:val="24"/>
          <w:szCs w:val="24"/>
        </w:rPr>
        <w:t xml:space="preserve">no dia 2 de setembro, abordando temas como o tempo de decomposição dos materiais mais conhecidos pelos alunos, o que é a coleta seletiva, a importância de reaproveitar o lixo, os materiais que podem ser reciclados e, por fim, </w:t>
      </w:r>
      <w:r>
        <w:rPr>
          <w:rFonts w:ascii="Arial" w:hAnsi="Arial" w:cs="Arial"/>
          <w:sz w:val="24"/>
          <w:szCs w:val="24"/>
        </w:rPr>
        <w:t>foi debatido</w:t>
      </w:r>
      <w:r w:rsidR="00C15441" w:rsidRPr="0075716B">
        <w:rPr>
          <w:rFonts w:ascii="Arial" w:hAnsi="Arial" w:cs="Arial"/>
          <w:sz w:val="24"/>
          <w:szCs w:val="24"/>
        </w:rPr>
        <w:t xml:space="preserve"> sobre as lixeiras e as cores das mesmas de acordo com o material a ser depositado nestas. Neste dia, também, </w:t>
      </w:r>
      <w:r>
        <w:rPr>
          <w:rFonts w:ascii="Arial" w:hAnsi="Arial" w:cs="Arial"/>
          <w:sz w:val="24"/>
          <w:szCs w:val="24"/>
        </w:rPr>
        <w:t>os alunos começaram a elaborar desenhos que seriam</w:t>
      </w:r>
      <w:r w:rsidR="00C15441" w:rsidRPr="0075716B">
        <w:rPr>
          <w:rFonts w:ascii="Arial" w:hAnsi="Arial" w:cs="Arial"/>
          <w:sz w:val="24"/>
          <w:szCs w:val="24"/>
        </w:rPr>
        <w:t xml:space="preserve"> utilizados na nossa caminhada contra a poluição, para conscientizar a comunidade sobre o tema.</w:t>
      </w:r>
    </w:p>
    <w:p w:rsidR="009061F6" w:rsidRDefault="00C15441" w:rsidP="009061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16B">
        <w:rPr>
          <w:rFonts w:ascii="Arial" w:hAnsi="Arial" w:cs="Arial"/>
          <w:sz w:val="24"/>
          <w:szCs w:val="24"/>
        </w:rPr>
        <w:t xml:space="preserve">No nosso segundo encontro do semestre, realizado no dia 9 de setembro, </w:t>
      </w:r>
      <w:r w:rsidR="009061F6">
        <w:rPr>
          <w:rFonts w:ascii="Arial" w:hAnsi="Arial" w:cs="Arial"/>
          <w:sz w:val="24"/>
          <w:szCs w:val="24"/>
        </w:rPr>
        <w:t>foi realizada</w:t>
      </w:r>
      <w:r w:rsidRPr="0075716B">
        <w:rPr>
          <w:rFonts w:ascii="Arial" w:hAnsi="Arial" w:cs="Arial"/>
          <w:sz w:val="24"/>
          <w:szCs w:val="24"/>
        </w:rPr>
        <w:t xml:space="preserve"> uma oficina de reciclagem com os alunos. Em um primeiro momento </w:t>
      </w:r>
      <w:r w:rsidR="009061F6">
        <w:rPr>
          <w:rFonts w:ascii="Arial" w:hAnsi="Arial" w:cs="Arial"/>
          <w:sz w:val="24"/>
          <w:szCs w:val="24"/>
        </w:rPr>
        <w:t>foram espalhadas</w:t>
      </w:r>
      <w:r w:rsidRPr="0075716B">
        <w:rPr>
          <w:rFonts w:ascii="Arial" w:hAnsi="Arial" w:cs="Arial"/>
          <w:sz w:val="24"/>
          <w:szCs w:val="24"/>
        </w:rPr>
        <w:t xml:space="preserve"> diversas embalagens de alimentos e bebidas, comumente utilizados pelos alunos, pela sala de aula e </w:t>
      </w:r>
      <w:r w:rsidR="009061F6">
        <w:rPr>
          <w:rFonts w:ascii="Arial" w:hAnsi="Arial" w:cs="Arial"/>
          <w:sz w:val="24"/>
          <w:szCs w:val="24"/>
        </w:rPr>
        <w:t>foram relembrados</w:t>
      </w:r>
      <w:r w:rsidRPr="0075716B">
        <w:rPr>
          <w:rFonts w:ascii="Arial" w:hAnsi="Arial" w:cs="Arial"/>
          <w:sz w:val="24"/>
          <w:szCs w:val="24"/>
        </w:rPr>
        <w:t xml:space="preserve"> os conteúd</w:t>
      </w:r>
      <w:r w:rsidR="00024C5B">
        <w:rPr>
          <w:rFonts w:ascii="Arial" w:hAnsi="Arial" w:cs="Arial"/>
          <w:sz w:val="24"/>
          <w:szCs w:val="24"/>
        </w:rPr>
        <w:t xml:space="preserve">os vistos no encontro anterior (ilustração 4). </w:t>
      </w:r>
      <w:r w:rsidRPr="0075716B">
        <w:rPr>
          <w:rFonts w:ascii="Arial" w:hAnsi="Arial" w:cs="Arial"/>
          <w:sz w:val="24"/>
          <w:szCs w:val="24"/>
        </w:rPr>
        <w:t xml:space="preserve">No segundo momento </w:t>
      </w:r>
      <w:r w:rsidR="009061F6">
        <w:rPr>
          <w:rFonts w:ascii="Arial" w:hAnsi="Arial" w:cs="Arial"/>
          <w:sz w:val="24"/>
          <w:szCs w:val="24"/>
        </w:rPr>
        <w:t>foi pedido</w:t>
      </w:r>
      <w:r w:rsidRPr="0075716B">
        <w:rPr>
          <w:rFonts w:ascii="Arial" w:hAnsi="Arial" w:cs="Arial"/>
          <w:sz w:val="24"/>
          <w:szCs w:val="24"/>
        </w:rPr>
        <w:t xml:space="preserve"> para que os alunos recolhessem estes materiais e os depositassem em suas respectivas lixeiras. No terceiro e último momento, os alunos escolheram alguns destes materiais para reutilizá-los e produzir um novo objeto. Como resultado, obtivemos como produção dos alunos um novo objeto. Como resultado, </w:t>
      </w:r>
      <w:r w:rsidR="009061F6">
        <w:rPr>
          <w:rFonts w:ascii="Arial" w:hAnsi="Arial" w:cs="Arial"/>
          <w:sz w:val="24"/>
          <w:szCs w:val="24"/>
        </w:rPr>
        <w:t>foi obtido</w:t>
      </w:r>
      <w:r w:rsidRPr="0075716B">
        <w:rPr>
          <w:rFonts w:ascii="Arial" w:hAnsi="Arial" w:cs="Arial"/>
          <w:sz w:val="24"/>
          <w:szCs w:val="24"/>
        </w:rPr>
        <w:t xml:space="preserve"> como produção os alunos cofres em forma de carro de corrida e porquinhos, fo</w:t>
      </w:r>
      <w:r w:rsidR="009061F6">
        <w:rPr>
          <w:rFonts w:ascii="Arial" w:hAnsi="Arial" w:cs="Arial"/>
          <w:sz w:val="24"/>
          <w:szCs w:val="24"/>
        </w:rPr>
        <w:t>guete, porta canetas e petecas</w:t>
      </w:r>
      <w:r w:rsidR="00024C5B">
        <w:rPr>
          <w:rFonts w:ascii="Arial" w:hAnsi="Arial" w:cs="Arial"/>
          <w:sz w:val="24"/>
          <w:szCs w:val="24"/>
        </w:rPr>
        <w:t xml:space="preserve"> (ilustração 5)</w:t>
      </w:r>
      <w:r w:rsidR="009061F6">
        <w:rPr>
          <w:rFonts w:ascii="Arial" w:hAnsi="Arial" w:cs="Arial"/>
          <w:sz w:val="24"/>
          <w:szCs w:val="24"/>
        </w:rPr>
        <w:t>.</w:t>
      </w:r>
    </w:p>
    <w:p w:rsidR="00C15441" w:rsidRPr="0075716B" w:rsidRDefault="00C15441" w:rsidP="009061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16B">
        <w:rPr>
          <w:rFonts w:ascii="Arial" w:hAnsi="Arial" w:cs="Arial"/>
          <w:sz w:val="24"/>
          <w:szCs w:val="24"/>
        </w:rPr>
        <w:t>No dia 16 de setembro os conteúdos vistos ao longo do projeto</w:t>
      </w:r>
      <w:r w:rsidR="009061F6">
        <w:rPr>
          <w:rFonts w:ascii="Arial" w:hAnsi="Arial" w:cs="Arial"/>
          <w:sz w:val="24"/>
          <w:szCs w:val="24"/>
        </w:rPr>
        <w:t xml:space="preserve"> foram retomados</w:t>
      </w:r>
      <w:r w:rsidRPr="0075716B">
        <w:rPr>
          <w:rFonts w:ascii="Arial" w:hAnsi="Arial" w:cs="Arial"/>
          <w:sz w:val="24"/>
          <w:szCs w:val="24"/>
        </w:rPr>
        <w:t xml:space="preserve"> e </w:t>
      </w:r>
      <w:r w:rsidR="009061F6">
        <w:rPr>
          <w:rFonts w:ascii="Arial" w:hAnsi="Arial" w:cs="Arial"/>
          <w:sz w:val="24"/>
          <w:szCs w:val="24"/>
        </w:rPr>
        <w:t>as</w:t>
      </w:r>
      <w:r w:rsidRPr="0075716B">
        <w:rPr>
          <w:rFonts w:ascii="Arial" w:hAnsi="Arial" w:cs="Arial"/>
          <w:sz w:val="24"/>
          <w:szCs w:val="24"/>
        </w:rPr>
        <w:t xml:space="preserve"> escritas a serem utilizadas para a construção do livro final da turma</w:t>
      </w:r>
      <w:r w:rsidR="009061F6">
        <w:rPr>
          <w:rFonts w:ascii="Arial" w:hAnsi="Arial" w:cs="Arial"/>
          <w:sz w:val="24"/>
          <w:szCs w:val="24"/>
        </w:rPr>
        <w:t xml:space="preserve"> foram feitas</w:t>
      </w:r>
      <w:r w:rsidRPr="0075716B">
        <w:rPr>
          <w:rFonts w:ascii="Arial" w:hAnsi="Arial" w:cs="Arial"/>
          <w:sz w:val="24"/>
          <w:szCs w:val="24"/>
        </w:rPr>
        <w:t>. A mesma foi dividida em quatro grupos e cada um escreveu uma história que abordasse os temos discutidos em sala de aula.</w:t>
      </w:r>
    </w:p>
    <w:p w:rsidR="009061F6" w:rsidRDefault="009061F6" w:rsidP="009061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último encontro realizado </w:t>
      </w:r>
      <w:r w:rsidR="00C15441" w:rsidRPr="0075716B">
        <w:rPr>
          <w:rFonts w:ascii="Arial" w:hAnsi="Arial" w:cs="Arial"/>
          <w:sz w:val="24"/>
          <w:szCs w:val="24"/>
        </w:rPr>
        <w:t xml:space="preserve">se deu no dia 23 de setembro. Neste dia os alunos assistiram </w:t>
      </w:r>
      <w:r w:rsidRPr="0075716B">
        <w:rPr>
          <w:rFonts w:ascii="Arial" w:hAnsi="Arial" w:cs="Arial"/>
          <w:sz w:val="24"/>
          <w:szCs w:val="24"/>
        </w:rPr>
        <w:t>ao</w:t>
      </w:r>
      <w:r w:rsidR="00C15441" w:rsidRPr="0075716B">
        <w:rPr>
          <w:rFonts w:ascii="Arial" w:hAnsi="Arial" w:cs="Arial"/>
          <w:sz w:val="24"/>
          <w:szCs w:val="24"/>
        </w:rPr>
        <w:t xml:space="preserve"> filme Wall-e, o qual aborda o tema do projeto, a poluição. Após o filme, os alunos </w:t>
      </w:r>
      <w:r>
        <w:rPr>
          <w:rFonts w:ascii="Arial" w:hAnsi="Arial" w:cs="Arial"/>
          <w:sz w:val="24"/>
          <w:szCs w:val="24"/>
        </w:rPr>
        <w:t xml:space="preserve">construíram </w:t>
      </w:r>
      <w:r w:rsidR="00C15441" w:rsidRPr="0075716B">
        <w:rPr>
          <w:rFonts w:ascii="Arial" w:hAnsi="Arial" w:cs="Arial"/>
          <w:sz w:val="24"/>
          <w:szCs w:val="24"/>
        </w:rPr>
        <w:t>uma sinopse do mesmo, apontando os pontos cujo os alunos ac</w:t>
      </w:r>
      <w:r>
        <w:rPr>
          <w:rFonts w:ascii="Arial" w:hAnsi="Arial" w:cs="Arial"/>
          <w:sz w:val="24"/>
          <w:szCs w:val="24"/>
        </w:rPr>
        <w:t xml:space="preserve">reditavam ser mais importantes. </w:t>
      </w:r>
    </w:p>
    <w:p w:rsidR="005B5775" w:rsidRDefault="009061F6" w:rsidP="009061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último encontro mostra a</w:t>
      </w:r>
      <w:r w:rsidR="00BF3CFF" w:rsidRPr="0075716B">
        <w:rPr>
          <w:rFonts w:ascii="Arial" w:hAnsi="Arial" w:cs="Arial"/>
          <w:sz w:val="24"/>
          <w:szCs w:val="24"/>
        </w:rPr>
        <w:t xml:space="preserve"> principal metodologia utilizada nesse </w:t>
      </w:r>
      <w:r>
        <w:rPr>
          <w:rFonts w:ascii="Arial" w:hAnsi="Arial" w:cs="Arial"/>
          <w:sz w:val="24"/>
          <w:szCs w:val="24"/>
        </w:rPr>
        <w:t xml:space="preserve">projeto, os artefatos culturais, que </w:t>
      </w:r>
      <w:r w:rsidR="00BF3CFF" w:rsidRPr="0075716B">
        <w:rPr>
          <w:rFonts w:ascii="Arial" w:hAnsi="Arial" w:cs="Arial"/>
          <w:sz w:val="24"/>
          <w:szCs w:val="24"/>
        </w:rPr>
        <w:t xml:space="preserve">são diversas produções, como peças publicitárias, músicas, comunidades da </w:t>
      </w:r>
      <w:r w:rsidR="00BF3CFF" w:rsidRPr="0075716B">
        <w:rPr>
          <w:rFonts w:ascii="Arial" w:hAnsi="Arial" w:cs="Arial"/>
          <w:i/>
          <w:iCs/>
          <w:sz w:val="24"/>
          <w:szCs w:val="24"/>
        </w:rPr>
        <w:t>internet</w:t>
      </w:r>
      <w:r w:rsidR="00BF3CFF" w:rsidRPr="0075716B">
        <w:rPr>
          <w:rFonts w:ascii="Arial" w:hAnsi="Arial" w:cs="Arial"/>
          <w:sz w:val="24"/>
          <w:szCs w:val="24"/>
        </w:rPr>
        <w:t xml:space="preserve">, videoclipes, </w:t>
      </w:r>
      <w:r w:rsidR="00BF3CFF" w:rsidRPr="0075716B">
        <w:rPr>
          <w:rFonts w:ascii="Arial" w:hAnsi="Arial" w:cs="Arial"/>
          <w:i/>
          <w:iCs/>
          <w:sz w:val="24"/>
          <w:szCs w:val="24"/>
        </w:rPr>
        <w:t>charges</w:t>
      </w:r>
      <w:r w:rsidR="00BF3CFF" w:rsidRPr="0075716B">
        <w:rPr>
          <w:rFonts w:ascii="Arial" w:hAnsi="Arial" w:cs="Arial"/>
          <w:sz w:val="24"/>
          <w:szCs w:val="24"/>
        </w:rPr>
        <w:t xml:space="preserve">, revistas, jornais, programas televisivos e radiofônicos, construídos a partir de cultura do meio em que o indivíduo vive. E, para </w:t>
      </w:r>
      <w:r w:rsidR="00BF3CFF" w:rsidRPr="0075716B">
        <w:rPr>
          <w:rFonts w:ascii="Arial" w:hAnsi="Arial" w:cs="Arial"/>
          <w:sz w:val="24"/>
          <w:szCs w:val="24"/>
        </w:rPr>
        <w:lastRenderedPageBreak/>
        <w:t>G</w:t>
      </w:r>
      <w:r w:rsidR="00A645E8">
        <w:rPr>
          <w:rFonts w:ascii="Arial" w:hAnsi="Arial" w:cs="Arial"/>
          <w:sz w:val="24"/>
          <w:szCs w:val="24"/>
        </w:rPr>
        <w:t>raells</w:t>
      </w:r>
      <w:r w:rsidR="00BF3CFF" w:rsidRPr="0075716B">
        <w:rPr>
          <w:rFonts w:ascii="Arial" w:hAnsi="Arial" w:cs="Arial"/>
          <w:sz w:val="24"/>
          <w:szCs w:val="24"/>
        </w:rPr>
        <w:t xml:space="preserve"> (2000), os recursos didáticos possibilitam algumas funções, como: fornecer informações, orientar a aprendizagem, exercitar habilidades, motivar, avaliar, fornecer simulações, fornecer ambientes de expressão e criação. Os artefatos culturais ensinam, ainda, modos de ser e estar no mundo, construindo e, ligado à escola, reproduzindo os significados sociais, visto que este ambiente é o principal fator de produção de significados e representações s</w:t>
      </w:r>
      <w:r>
        <w:rPr>
          <w:rFonts w:ascii="Arial" w:hAnsi="Arial" w:cs="Arial"/>
          <w:sz w:val="24"/>
          <w:szCs w:val="24"/>
        </w:rPr>
        <w:t>obre ciências e seus derivados.</w:t>
      </w:r>
    </w:p>
    <w:p w:rsidR="00F86500" w:rsidRDefault="00F86500" w:rsidP="009061F6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86500" w:rsidRPr="00A645E8" w:rsidRDefault="00F86500" w:rsidP="00A645E8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</w:t>
      </w:r>
      <w:r w:rsidR="00A645E8">
        <w:rPr>
          <w:rFonts w:ascii="Arial" w:hAnsi="Arial" w:cs="Arial"/>
          <w:b/>
          <w:sz w:val="24"/>
          <w:szCs w:val="24"/>
        </w:rPr>
        <w:t>ão</w:t>
      </w:r>
    </w:p>
    <w:p w:rsidR="00F86500" w:rsidRPr="0075716B" w:rsidRDefault="00F86500" w:rsidP="00F865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16B">
        <w:rPr>
          <w:rFonts w:ascii="Arial" w:hAnsi="Arial" w:cs="Arial"/>
          <w:sz w:val="24"/>
          <w:szCs w:val="24"/>
        </w:rPr>
        <w:t>A educação ambiental provocou nos alunos um grande interesse pelos temas abordados e participação nas atividades propostas, estimula</w:t>
      </w:r>
      <w:r>
        <w:rPr>
          <w:rFonts w:ascii="Arial" w:hAnsi="Arial" w:cs="Arial"/>
          <w:sz w:val="24"/>
          <w:szCs w:val="24"/>
        </w:rPr>
        <w:t>n</w:t>
      </w:r>
      <w:r w:rsidRPr="0075716B">
        <w:rPr>
          <w:rFonts w:ascii="Arial" w:hAnsi="Arial" w:cs="Arial"/>
          <w:sz w:val="24"/>
          <w:szCs w:val="24"/>
        </w:rPr>
        <w:t>do uma nova concepção de se fazer educação que se manifesta nos seus objetivos, conteúdos e metodologias.</w:t>
      </w:r>
      <w:r w:rsidR="003109EF">
        <w:rPr>
          <w:rFonts w:ascii="Arial" w:hAnsi="Arial" w:cs="Arial"/>
          <w:sz w:val="24"/>
          <w:szCs w:val="24"/>
        </w:rPr>
        <w:t xml:space="preserve"> </w:t>
      </w:r>
      <w:r w:rsidRPr="0075716B">
        <w:rPr>
          <w:rFonts w:ascii="Arial" w:hAnsi="Arial" w:cs="Arial"/>
          <w:sz w:val="24"/>
          <w:szCs w:val="24"/>
        </w:rPr>
        <w:t>A própria escola, com os seus problemas ambientais específicos, pode fornecer elementos de estudo e debates e fazer surgir ideias para a solução de muitos deles, envolvendo os alunos e a com</w:t>
      </w:r>
      <w:r>
        <w:rPr>
          <w:rFonts w:ascii="Arial" w:hAnsi="Arial" w:cs="Arial"/>
          <w:sz w:val="24"/>
          <w:szCs w:val="24"/>
        </w:rPr>
        <w:t>unidade na manutenção da mesma.</w:t>
      </w:r>
      <w:r w:rsidR="003109EF">
        <w:rPr>
          <w:rFonts w:ascii="Arial" w:hAnsi="Arial" w:cs="Arial"/>
          <w:sz w:val="24"/>
          <w:szCs w:val="24"/>
        </w:rPr>
        <w:t xml:space="preserve"> </w:t>
      </w:r>
      <w:r w:rsidRPr="0075716B">
        <w:rPr>
          <w:rFonts w:ascii="Arial" w:hAnsi="Arial" w:cs="Arial"/>
          <w:sz w:val="24"/>
          <w:szCs w:val="24"/>
        </w:rPr>
        <w:t>Fora da escola podem fornecer elementos que estimulem uma maior participação dos alunos enquanto cidadãos</w:t>
      </w:r>
      <w:r w:rsidR="00024C5B">
        <w:rPr>
          <w:rFonts w:ascii="Arial" w:hAnsi="Arial" w:cs="Arial"/>
          <w:sz w:val="24"/>
          <w:szCs w:val="24"/>
        </w:rPr>
        <w:t xml:space="preserve"> (ilustração 6)</w:t>
      </w:r>
      <w:r w:rsidRPr="0075716B">
        <w:rPr>
          <w:rFonts w:ascii="Arial" w:hAnsi="Arial" w:cs="Arial"/>
          <w:sz w:val="24"/>
          <w:szCs w:val="24"/>
        </w:rPr>
        <w:t>.</w:t>
      </w:r>
    </w:p>
    <w:p w:rsidR="00F86500" w:rsidRDefault="00F86500" w:rsidP="00F865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Devido a alguns imprevistos escolares, os alunos tiveram como produção: Um livro onde os mesmos expressavam o que achavam acerca da poluição, uma caminhada de conscientização nas salas de aula da escola</w:t>
      </w:r>
      <w:r w:rsidR="00024C5B">
        <w:rPr>
          <w:rFonts w:ascii="Arial" w:hAnsi="Arial" w:cs="Arial"/>
          <w:sz w:val="24"/>
          <w:szCs w:val="24"/>
        </w:rPr>
        <w:t xml:space="preserve"> (ilustração 7)</w:t>
      </w:r>
      <w:r>
        <w:rPr>
          <w:rFonts w:ascii="Arial" w:hAnsi="Arial" w:cs="Arial"/>
          <w:sz w:val="24"/>
          <w:szCs w:val="24"/>
        </w:rPr>
        <w:t>, bem como todos os materiais utilizadas nesta. Deve-se</w:t>
      </w:r>
      <w:r w:rsidRPr="0075716B">
        <w:rPr>
          <w:rFonts w:ascii="Arial" w:hAnsi="Arial" w:cs="Arial"/>
          <w:sz w:val="24"/>
          <w:szCs w:val="24"/>
        </w:rPr>
        <w:t xml:space="preserve"> ressaltar que</w:t>
      </w:r>
      <w:r>
        <w:rPr>
          <w:rFonts w:ascii="Arial" w:hAnsi="Arial" w:cs="Arial"/>
          <w:sz w:val="24"/>
          <w:szCs w:val="24"/>
        </w:rPr>
        <w:t>, apesar de não ter sido alcançado todos os objetivos previstos,</w:t>
      </w:r>
      <w:r w:rsidRPr="0075716B">
        <w:rPr>
          <w:rFonts w:ascii="Arial" w:hAnsi="Arial" w:cs="Arial"/>
          <w:sz w:val="24"/>
          <w:szCs w:val="24"/>
        </w:rPr>
        <w:t xml:space="preserve"> este projeto não seria possível se não obtivéssemos o auxílio e apoio da professora regente, Mara Nunes, e da escola João de Oliveira Martins, que abriu as port</w:t>
      </w:r>
      <w:r>
        <w:rPr>
          <w:rFonts w:ascii="Arial" w:hAnsi="Arial" w:cs="Arial"/>
          <w:sz w:val="24"/>
          <w:szCs w:val="24"/>
        </w:rPr>
        <w:t>as para a realização deste e</w:t>
      </w:r>
      <w:r w:rsidRPr="00757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proporcionou</w:t>
      </w:r>
      <w:r w:rsidRPr="0075716B">
        <w:rPr>
          <w:rFonts w:ascii="Arial" w:hAnsi="Arial" w:cs="Arial"/>
          <w:sz w:val="24"/>
          <w:szCs w:val="24"/>
        </w:rPr>
        <w:t xml:space="preserve"> todo o suporte necessário para a realização das atividades. </w:t>
      </w:r>
    </w:p>
    <w:p w:rsidR="00F86500" w:rsidRPr="00F86500" w:rsidRDefault="00F86500" w:rsidP="00F86500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5716B">
        <w:rPr>
          <w:rFonts w:ascii="Arial" w:hAnsi="Arial" w:cs="Arial"/>
          <w:sz w:val="24"/>
          <w:szCs w:val="24"/>
        </w:rPr>
        <w:t xml:space="preserve">ste contato com o cotidiano escolar </w:t>
      </w:r>
      <w:r>
        <w:rPr>
          <w:rFonts w:ascii="Arial" w:hAnsi="Arial" w:cs="Arial"/>
          <w:sz w:val="24"/>
          <w:szCs w:val="24"/>
        </w:rPr>
        <w:t>proporcionou a todos os bolsistas uma enorme experiência com a Educação Ambiental</w:t>
      </w:r>
      <w:r w:rsidRPr="0075716B">
        <w:rPr>
          <w:rFonts w:ascii="Arial" w:hAnsi="Arial" w:cs="Arial"/>
          <w:sz w:val="24"/>
          <w:szCs w:val="24"/>
        </w:rPr>
        <w:t xml:space="preserve">, e, não só aprendemos a lidar com as adversidades como também o trabalho em grupo, integrando nossas áreas específicas em somente um prol: sensibilizar os alunos a cerca desta temática. Porém, como licenciandos, </w:t>
      </w:r>
      <w:r>
        <w:rPr>
          <w:rFonts w:ascii="Arial" w:hAnsi="Arial" w:cs="Arial"/>
          <w:sz w:val="24"/>
          <w:szCs w:val="24"/>
        </w:rPr>
        <w:t>precisamos ter a convicção de</w:t>
      </w:r>
      <w:r w:rsidRPr="0075716B">
        <w:rPr>
          <w:rFonts w:ascii="Arial" w:hAnsi="Arial" w:cs="Arial"/>
          <w:sz w:val="24"/>
          <w:szCs w:val="24"/>
        </w:rPr>
        <w:t xml:space="preserve"> que estamos e estaremos sempre em constante aprendizagem no âmbito escolar. Com este projeto, </w:t>
      </w:r>
      <w:r>
        <w:rPr>
          <w:rFonts w:ascii="Arial" w:hAnsi="Arial" w:cs="Arial"/>
          <w:sz w:val="24"/>
          <w:szCs w:val="24"/>
        </w:rPr>
        <w:t>foram sensibilizados não só</w:t>
      </w:r>
      <w:r w:rsidRPr="0075716B">
        <w:rPr>
          <w:rFonts w:ascii="Arial" w:hAnsi="Arial" w:cs="Arial"/>
          <w:sz w:val="24"/>
          <w:szCs w:val="24"/>
        </w:rPr>
        <w:t xml:space="preserve"> os alunos </w:t>
      </w:r>
      <w:r>
        <w:rPr>
          <w:rFonts w:ascii="Arial" w:hAnsi="Arial" w:cs="Arial"/>
          <w:sz w:val="24"/>
          <w:szCs w:val="24"/>
        </w:rPr>
        <w:t xml:space="preserve">da turma, mas </w:t>
      </w:r>
      <w:r w:rsidRPr="0075716B">
        <w:rPr>
          <w:rFonts w:ascii="Arial" w:hAnsi="Arial" w:cs="Arial"/>
          <w:sz w:val="24"/>
          <w:szCs w:val="24"/>
        </w:rPr>
        <w:t>a comunidade</w:t>
      </w:r>
      <w:r>
        <w:rPr>
          <w:rFonts w:ascii="Arial" w:hAnsi="Arial" w:cs="Arial"/>
          <w:sz w:val="24"/>
          <w:szCs w:val="24"/>
        </w:rPr>
        <w:t xml:space="preserve"> ao redor</w:t>
      </w:r>
      <w:r w:rsidRPr="00757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75716B">
        <w:rPr>
          <w:rFonts w:ascii="Arial" w:hAnsi="Arial" w:cs="Arial"/>
          <w:sz w:val="24"/>
          <w:szCs w:val="24"/>
        </w:rPr>
        <w:t xml:space="preserve"> também a nós mesmos, </w:t>
      </w:r>
      <w:r>
        <w:rPr>
          <w:rFonts w:ascii="Arial" w:hAnsi="Arial" w:cs="Arial"/>
          <w:sz w:val="24"/>
          <w:szCs w:val="24"/>
        </w:rPr>
        <w:t xml:space="preserve">proporcionando a troca de </w:t>
      </w:r>
      <w:r w:rsidRPr="0075716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onhecimentos para os alunos e aprendendo</w:t>
      </w:r>
      <w:r w:rsidRPr="0075716B">
        <w:rPr>
          <w:rFonts w:ascii="Arial" w:hAnsi="Arial" w:cs="Arial"/>
          <w:sz w:val="24"/>
          <w:szCs w:val="24"/>
        </w:rPr>
        <w:t xml:space="preserve"> muito com eles, considerando as experiências vividas pelos mes</w:t>
      </w:r>
      <w:r>
        <w:rPr>
          <w:rFonts w:ascii="Arial" w:hAnsi="Arial" w:cs="Arial"/>
          <w:sz w:val="24"/>
          <w:szCs w:val="24"/>
        </w:rPr>
        <w:t>mos no seu cotidiano.</w:t>
      </w:r>
    </w:p>
    <w:p w:rsidR="00F86500" w:rsidRDefault="00F86500" w:rsidP="00F865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86500" w:rsidRPr="00F86500" w:rsidRDefault="00F86500" w:rsidP="009061F6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Discussão</w:t>
      </w:r>
    </w:p>
    <w:p w:rsidR="009061F6" w:rsidRPr="0075716B" w:rsidRDefault="009061F6" w:rsidP="009061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16B">
        <w:rPr>
          <w:rFonts w:ascii="Arial" w:hAnsi="Arial" w:cs="Arial"/>
          <w:sz w:val="24"/>
          <w:szCs w:val="24"/>
        </w:rPr>
        <w:t>Segundo F</w:t>
      </w:r>
      <w:r w:rsidR="00A645E8">
        <w:rPr>
          <w:rFonts w:ascii="Arial" w:hAnsi="Arial" w:cs="Arial"/>
          <w:sz w:val="24"/>
          <w:szCs w:val="24"/>
        </w:rPr>
        <w:t xml:space="preserve">ernandes </w:t>
      </w:r>
      <w:r w:rsidRPr="0075716B">
        <w:rPr>
          <w:rFonts w:ascii="Arial" w:hAnsi="Arial" w:cs="Arial"/>
          <w:sz w:val="24"/>
          <w:szCs w:val="24"/>
        </w:rPr>
        <w:t>(1998), a maioria dos alunos vê o ensino de ciências e biologia que é apresentada em sala, como uma disciplina cheia de nomes, ciclos e tabelas a serem decorados, enfim, sem atrativo para os mesmos. Sendo assim, entra-se na principal questão: como tornar o assunto atraente aos alunos, como estimular seu interesse e sensibilização, eliminando a memorização? A resposta do mesmo autor traz as respostas, apesar de não haver uma fórmula universal e cada situação de ensino ser única e diferente, o método de resolução do problema é pesquisar em busca soluções, refletir sobre o assunto e trocar experiências.</w:t>
      </w:r>
    </w:p>
    <w:p w:rsidR="009061F6" w:rsidRDefault="009061F6" w:rsidP="009061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16B">
        <w:rPr>
          <w:rFonts w:ascii="Arial" w:hAnsi="Arial" w:cs="Arial"/>
          <w:sz w:val="24"/>
          <w:szCs w:val="24"/>
        </w:rPr>
        <w:t>Para S</w:t>
      </w:r>
      <w:r w:rsidR="00A645E8">
        <w:rPr>
          <w:rFonts w:ascii="Arial" w:hAnsi="Arial" w:cs="Arial"/>
          <w:sz w:val="24"/>
          <w:szCs w:val="24"/>
        </w:rPr>
        <w:t>ouza</w:t>
      </w:r>
      <w:r w:rsidRPr="0075716B">
        <w:rPr>
          <w:rFonts w:ascii="Arial" w:hAnsi="Arial" w:cs="Arial"/>
          <w:sz w:val="24"/>
          <w:szCs w:val="24"/>
        </w:rPr>
        <w:t xml:space="preserve"> (2007), </w:t>
      </w:r>
      <w:r w:rsidRPr="0075716B">
        <w:rPr>
          <w:rFonts w:ascii="Arial" w:hAnsi="Arial" w:cs="Arial"/>
          <w:iCs/>
          <w:sz w:val="24"/>
          <w:szCs w:val="24"/>
        </w:rPr>
        <w:t>u</w:t>
      </w:r>
      <w:r w:rsidRPr="0075716B">
        <w:rPr>
          <w:rFonts w:ascii="Arial" w:hAnsi="Arial" w:cs="Arial"/>
          <w:sz w:val="24"/>
          <w:szCs w:val="24"/>
        </w:rPr>
        <w:t>tilizar recursos didáticos no processo de ensino- aprendizagem é importante para que o aluno assimile o conteúdo trabalhado, desenvolvendo sua criatividade, coordenação motora e habilidade de manusear objetos diversos que poderão ser utilizados pelo professor na aplicação</w:t>
      </w:r>
      <w:r w:rsidR="00A645E8">
        <w:rPr>
          <w:rFonts w:ascii="Arial" w:hAnsi="Arial" w:cs="Arial"/>
          <w:sz w:val="24"/>
          <w:szCs w:val="24"/>
        </w:rPr>
        <w:t xml:space="preserve"> de suas aulas. Ainda segundo Souza </w:t>
      </w:r>
      <w:r w:rsidRPr="0075716B">
        <w:rPr>
          <w:rFonts w:ascii="Arial" w:hAnsi="Arial" w:cs="Arial"/>
          <w:sz w:val="24"/>
          <w:szCs w:val="24"/>
        </w:rPr>
        <w:t>o uso destes deve servir de auxílio para que no futuro os alunos aprofundem, apliquem seus conhecimentos e produzam outros conhecimentos a partir desses. Para que isso aconteça, é importante mostrar ao aluno as aplicações práticas do conteúdo em seu dia-a-dia, para que o este possa interferir em seu ambiente de forma positiva e consciente, formando assim, uma aprendizagem com significado.</w:t>
      </w:r>
    </w:p>
    <w:p w:rsidR="00F86500" w:rsidRDefault="009061F6" w:rsidP="00F865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16B">
        <w:rPr>
          <w:rFonts w:ascii="Arial" w:hAnsi="Arial" w:cs="Arial"/>
          <w:sz w:val="24"/>
          <w:szCs w:val="24"/>
        </w:rPr>
        <w:t xml:space="preserve">Quanto ao interesse dos alunos, OLIVEIRA (2006) destaca a valorização do contato do aluno com o material didático para gerar curiosidade, participação, aprendizagem </w:t>
      </w:r>
      <w:r>
        <w:rPr>
          <w:rFonts w:ascii="Arial" w:hAnsi="Arial" w:cs="Arial"/>
          <w:sz w:val="24"/>
          <w:szCs w:val="24"/>
        </w:rPr>
        <w:t xml:space="preserve">e maior integração entre entes. </w:t>
      </w:r>
      <w:r w:rsidRPr="0075716B">
        <w:rPr>
          <w:rFonts w:ascii="Arial" w:hAnsi="Arial" w:cs="Arial"/>
          <w:sz w:val="24"/>
          <w:szCs w:val="24"/>
        </w:rPr>
        <w:t>Assim, estes podem discutir suas ideias e expô-las ao grupo, proporcionando a interação social, visando, ainda, alcançar as habilidades e competências preconizadas pelos Parâmetros Curriculares Nacionais, PCNs (1997, p. 31) de Ciências Naturais, como valorizar o trabalho e</w:t>
      </w:r>
      <w:r w:rsidR="003109EF">
        <w:rPr>
          <w:rFonts w:ascii="Arial" w:hAnsi="Arial" w:cs="Arial"/>
          <w:sz w:val="24"/>
          <w:szCs w:val="24"/>
        </w:rPr>
        <w:t>m grupo, sendo capaz de ação crí</w:t>
      </w:r>
      <w:r w:rsidRPr="0075716B">
        <w:rPr>
          <w:rFonts w:ascii="Arial" w:hAnsi="Arial" w:cs="Arial"/>
          <w:sz w:val="24"/>
          <w:szCs w:val="24"/>
        </w:rPr>
        <w:t>tica e cooperativa para a construção coletiva do conhecimento e compreender o ser humano como parte integrante a agente de transformação do mundo em que se vive.</w:t>
      </w:r>
    </w:p>
    <w:p w:rsidR="00C15441" w:rsidRPr="0075716B" w:rsidRDefault="00C15441" w:rsidP="00F865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16B">
        <w:rPr>
          <w:rFonts w:ascii="Arial" w:hAnsi="Arial" w:cs="Arial"/>
          <w:sz w:val="24"/>
          <w:szCs w:val="24"/>
        </w:rPr>
        <w:t>Dificilmente se considera um elemento da natureza, mas como um ser à parte, observador e/ou explorador da mesma. A edu</w:t>
      </w:r>
      <w:r w:rsidR="00F86500">
        <w:rPr>
          <w:rFonts w:ascii="Arial" w:hAnsi="Arial" w:cs="Arial"/>
          <w:sz w:val="24"/>
          <w:szCs w:val="24"/>
        </w:rPr>
        <w:t>cação ambiental crítica está, de</w:t>
      </w:r>
      <w:r w:rsidRPr="0075716B">
        <w:rPr>
          <w:rFonts w:ascii="Arial" w:hAnsi="Arial" w:cs="Arial"/>
          <w:sz w:val="24"/>
          <w:szCs w:val="24"/>
        </w:rPr>
        <w:t>ssa forma, impregnada da utopia de mudar radicalmente as relações que conhecemos hoje, seriam elas entre a humanidade, sejam entre esta e a natureza.</w:t>
      </w:r>
      <w:r w:rsidR="00F86500">
        <w:rPr>
          <w:rFonts w:ascii="Arial" w:hAnsi="Arial" w:cs="Arial"/>
          <w:sz w:val="24"/>
          <w:szCs w:val="24"/>
        </w:rPr>
        <w:t xml:space="preserve"> </w:t>
      </w:r>
      <w:r w:rsidRPr="0075716B">
        <w:rPr>
          <w:rFonts w:ascii="Arial" w:hAnsi="Arial" w:cs="Arial"/>
          <w:sz w:val="24"/>
          <w:szCs w:val="24"/>
        </w:rPr>
        <w:t>Os meios de comunicação, por meio de debates, filmes, artigos enfocando os problemas ambientais, contribuem para a conscientização da população. (artigo estágio)</w:t>
      </w:r>
      <w:r w:rsidR="00F86500">
        <w:rPr>
          <w:rFonts w:ascii="Arial" w:hAnsi="Arial" w:cs="Arial"/>
          <w:sz w:val="24"/>
          <w:szCs w:val="24"/>
        </w:rPr>
        <w:t xml:space="preserve"> </w:t>
      </w:r>
      <w:r w:rsidRPr="0075716B">
        <w:rPr>
          <w:rFonts w:ascii="Arial" w:hAnsi="Arial" w:cs="Arial"/>
          <w:sz w:val="24"/>
          <w:szCs w:val="24"/>
        </w:rPr>
        <w:t xml:space="preserve">O fato de a educação ambiental escolar priorizar o meio onde vive o aluno não significa, de </w:t>
      </w:r>
      <w:r w:rsidRPr="0075716B">
        <w:rPr>
          <w:rFonts w:ascii="Arial" w:hAnsi="Arial" w:cs="Arial"/>
          <w:sz w:val="24"/>
          <w:szCs w:val="24"/>
        </w:rPr>
        <w:lastRenderedPageBreak/>
        <w:t>forma, alguma, que as questões distantes do seu cotidiano não devam ser abordadas. Cada disciplina tem sua contribuição a dar nas atividades de educação ambiental, envolvendo os professores de biologia, português, educação artística, história, entre outros.</w:t>
      </w:r>
    </w:p>
    <w:p w:rsidR="00947CBB" w:rsidRDefault="00F86500" w:rsidP="003109E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15441" w:rsidRPr="0075716B">
        <w:rPr>
          <w:rFonts w:ascii="Arial" w:hAnsi="Arial" w:cs="Arial"/>
          <w:sz w:val="24"/>
          <w:szCs w:val="24"/>
        </w:rPr>
        <w:t xml:space="preserve"> avaliação dos alunos se dá na mudança de mentalidade, comportamentos e valores. A ideia não é medir incapacidades, mas sim para permitir-lhes identificar o que precisam (ou não) explorar para a so</w:t>
      </w:r>
      <w:r>
        <w:rPr>
          <w:rFonts w:ascii="Arial" w:hAnsi="Arial" w:cs="Arial"/>
          <w:sz w:val="24"/>
          <w:szCs w:val="24"/>
        </w:rPr>
        <w:t xml:space="preserve">lução dos problemas ambientais. </w:t>
      </w:r>
      <w:r w:rsidR="00C15441" w:rsidRPr="0075716B">
        <w:rPr>
          <w:rFonts w:ascii="Arial" w:hAnsi="Arial" w:cs="Arial"/>
          <w:sz w:val="24"/>
          <w:szCs w:val="24"/>
        </w:rPr>
        <w:t>Para se evitar, o máximo possível, a avaliaçã</w:t>
      </w:r>
      <w:r w:rsidR="003109EF">
        <w:rPr>
          <w:rFonts w:ascii="Arial" w:hAnsi="Arial" w:cs="Arial"/>
          <w:sz w:val="24"/>
          <w:szCs w:val="24"/>
        </w:rPr>
        <w:t>o equivocada e estimular a autor</w:t>
      </w:r>
      <w:r w:rsidR="00C15441" w:rsidRPr="0075716B">
        <w:rPr>
          <w:rFonts w:ascii="Arial" w:hAnsi="Arial" w:cs="Arial"/>
          <w:sz w:val="24"/>
          <w:szCs w:val="24"/>
        </w:rPr>
        <w:t xml:space="preserve">reflexão e o diálogo, o professor deve solicitar aos alunos a </w:t>
      </w:r>
      <w:r w:rsidR="003109EF" w:rsidRPr="0075716B">
        <w:rPr>
          <w:rFonts w:ascii="Arial" w:hAnsi="Arial" w:cs="Arial"/>
          <w:sz w:val="24"/>
          <w:szCs w:val="24"/>
        </w:rPr>
        <w:t>auto avaliação</w:t>
      </w:r>
      <w:r w:rsidR="00C15441" w:rsidRPr="0075716B">
        <w:rPr>
          <w:rFonts w:ascii="Arial" w:hAnsi="Arial" w:cs="Arial"/>
          <w:sz w:val="24"/>
          <w:szCs w:val="24"/>
        </w:rPr>
        <w:t>.</w:t>
      </w:r>
      <w:r w:rsidRPr="00F86500">
        <w:rPr>
          <w:rFonts w:ascii="Arial" w:hAnsi="Arial" w:cs="Arial"/>
          <w:sz w:val="24"/>
          <w:szCs w:val="24"/>
        </w:rPr>
        <w:t xml:space="preserve"> </w:t>
      </w:r>
      <w:r w:rsidRPr="0075716B">
        <w:rPr>
          <w:rFonts w:ascii="Arial" w:hAnsi="Arial" w:cs="Arial"/>
          <w:sz w:val="24"/>
          <w:szCs w:val="24"/>
        </w:rPr>
        <w:t xml:space="preserve">A educação ambiental não deve estar baseada na transmissão de </w:t>
      </w:r>
      <w:r w:rsidR="003109EF" w:rsidRPr="0075716B">
        <w:rPr>
          <w:rFonts w:ascii="Arial" w:hAnsi="Arial" w:cs="Arial"/>
          <w:sz w:val="24"/>
          <w:szCs w:val="24"/>
        </w:rPr>
        <w:t>conteúdo</w:t>
      </w:r>
      <w:r w:rsidRPr="0075716B">
        <w:rPr>
          <w:rFonts w:ascii="Arial" w:hAnsi="Arial" w:cs="Arial"/>
          <w:sz w:val="24"/>
          <w:szCs w:val="24"/>
        </w:rPr>
        <w:t xml:space="preserve"> específicos, já que não existe um conteúdo único. O conteúdo mais indicado deve ser originado do levantamento da problemática ambiental vivida cotidianamente pelos a</w:t>
      </w:r>
      <w:r w:rsidR="00947CBB">
        <w:rPr>
          <w:rFonts w:ascii="Arial" w:hAnsi="Arial" w:cs="Arial"/>
          <w:sz w:val="24"/>
          <w:szCs w:val="24"/>
        </w:rPr>
        <w:t>lunos e que se queira resolver.</w:t>
      </w:r>
    </w:p>
    <w:p w:rsidR="00C15441" w:rsidRPr="0075716B" w:rsidRDefault="00C15441" w:rsidP="00947C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716B">
        <w:rPr>
          <w:rFonts w:ascii="Arial" w:hAnsi="Arial" w:cs="Arial"/>
          <w:sz w:val="24"/>
          <w:szCs w:val="24"/>
        </w:rPr>
        <w:t>A educação ambiental por si só não resolverá os complexos problemas ambientais, no entanto ela pode influir decisivamente quando forma cidadãos conscientes dos seus</w:t>
      </w:r>
      <w:r w:rsidR="00A645E8">
        <w:rPr>
          <w:rFonts w:ascii="Arial" w:hAnsi="Arial" w:cs="Arial"/>
          <w:sz w:val="24"/>
          <w:szCs w:val="24"/>
        </w:rPr>
        <w:t xml:space="preserve"> deveres e direitos.</w:t>
      </w:r>
    </w:p>
    <w:p w:rsidR="00894B03" w:rsidRDefault="00894B03" w:rsidP="00894B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2680" w:rsidRPr="0075716B" w:rsidRDefault="00482680" w:rsidP="00894B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716B">
        <w:rPr>
          <w:rFonts w:ascii="Arial" w:hAnsi="Arial" w:cs="Arial"/>
          <w:b/>
          <w:bCs/>
          <w:sz w:val="24"/>
          <w:szCs w:val="24"/>
        </w:rPr>
        <w:t>Ilustrações</w:t>
      </w:r>
    </w:p>
    <w:p w:rsidR="00894B03" w:rsidRDefault="0046466C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848225" cy="2219325"/>
            <wp:effectExtent l="0" t="0" r="0" b="0"/>
            <wp:docPr id="24" name="Imagem 24" descr="C:\Users\Caroline Padilha\Dropbox (Pessoal)\1 20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aroline Padilha\Dropbox (Pessoal)\1 20.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5B" w:rsidRPr="00024C5B" w:rsidRDefault="00024C5B" w:rsidP="00024C5B">
      <w:pPr>
        <w:autoSpaceDE w:val="0"/>
        <w:autoSpaceDN w:val="0"/>
        <w:adjustRightInd w:val="0"/>
        <w:ind w:left="1134" w:righ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024C5B">
        <w:rPr>
          <w:rFonts w:ascii="Arial" w:hAnsi="Arial" w:cs="Arial"/>
          <w:sz w:val="20"/>
          <w:szCs w:val="20"/>
        </w:rPr>
        <w:t>Ilustração 1: Escolha da temática do projeto, bem como o nome do mesmo no dia 20/06/2014.</w:t>
      </w:r>
      <w:r>
        <w:rPr>
          <w:rFonts w:ascii="Arial" w:hAnsi="Arial" w:cs="Arial"/>
          <w:sz w:val="20"/>
          <w:szCs w:val="20"/>
        </w:rPr>
        <w:t>)</w:t>
      </w:r>
    </w:p>
    <w:p w:rsidR="00024C5B" w:rsidRDefault="00024C5B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4C5B" w:rsidRDefault="00024C5B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4C5B" w:rsidRDefault="0046466C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991100" cy="3743325"/>
            <wp:effectExtent l="0" t="0" r="0" b="0"/>
            <wp:docPr id="5" name="Imagem 5" descr="C:\Users\Caroline Padilha\Dropbox (Pessoal)\3 11.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ine Padilha\Dropbox (Pessoal)\3 11.7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5B" w:rsidRPr="00024C5B" w:rsidRDefault="00024C5B" w:rsidP="00024C5B">
      <w:pPr>
        <w:autoSpaceDE w:val="0"/>
        <w:autoSpaceDN w:val="0"/>
        <w:adjustRightInd w:val="0"/>
        <w:ind w:left="1134" w:right="1134"/>
        <w:jc w:val="both"/>
        <w:rPr>
          <w:rFonts w:ascii="Arial" w:hAnsi="Arial" w:cs="Arial"/>
          <w:sz w:val="20"/>
          <w:szCs w:val="20"/>
        </w:rPr>
      </w:pPr>
      <w:r w:rsidRPr="00024C5B">
        <w:rPr>
          <w:rFonts w:ascii="Arial" w:hAnsi="Arial" w:cs="Arial"/>
          <w:sz w:val="20"/>
          <w:szCs w:val="20"/>
        </w:rPr>
        <w:t>(Ilustração 2: Com auxílio dos bolsistas os alunos começaram os primeiros desenhos para o projeto no dia 11/07/2014.)</w:t>
      </w:r>
    </w:p>
    <w:p w:rsidR="00024C5B" w:rsidRDefault="00024C5B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4C5B" w:rsidRDefault="0046466C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010150" cy="3752850"/>
            <wp:effectExtent l="0" t="0" r="0" b="0"/>
            <wp:docPr id="7" name="Imagem 7" descr="C:\Users\Caroline Padilha\Dropbox (Pessoal)\3 11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roline Padilha\Dropbox (Pessoal)\3 11.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5B" w:rsidRPr="00024C5B" w:rsidRDefault="00024C5B" w:rsidP="00024C5B">
      <w:pPr>
        <w:ind w:left="1134" w:right="1134"/>
        <w:jc w:val="both"/>
        <w:rPr>
          <w:rFonts w:ascii="Arial" w:hAnsi="Arial" w:cs="Arial"/>
          <w:sz w:val="20"/>
          <w:szCs w:val="20"/>
        </w:rPr>
      </w:pPr>
      <w:r w:rsidRPr="00024C5B">
        <w:rPr>
          <w:rFonts w:ascii="Arial" w:hAnsi="Arial" w:cs="Arial"/>
          <w:sz w:val="20"/>
          <w:szCs w:val="20"/>
        </w:rPr>
        <w:t>(Ilustração 3: Os alunos confeccionaram desenhos para serem utilizados na capa do livro final no dia 11/07/2014).</w:t>
      </w:r>
    </w:p>
    <w:p w:rsidR="00024C5B" w:rsidRDefault="00024C5B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4C5B" w:rsidRDefault="0046466C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62500" cy="2495550"/>
            <wp:effectExtent l="0" t="0" r="0" b="0"/>
            <wp:docPr id="9" name="Imagem 9" descr="C:\Users\Caroline Padilha\Dropbox (Pessoal)\4 9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roline Padilha\Dropbox (Pessoal)\4 9.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5B" w:rsidRPr="00024C5B" w:rsidRDefault="00024C5B" w:rsidP="00024C5B">
      <w:pPr>
        <w:ind w:left="1134" w:right="1134"/>
        <w:jc w:val="both"/>
        <w:rPr>
          <w:rFonts w:ascii="Arial" w:hAnsi="Arial" w:cs="Arial"/>
          <w:sz w:val="20"/>
          <w:szCs w:val="20"/>
        </w:rPr>
      </w:pPr>
      <w:r w:rsidRPr="00024C5B">
        <w:rPr>
          <w:rFonts w:ascii="Arial" w:hAnsi="Arial" w:cs="Arial"/>
          <w:sz w:val="20"/>
          <w:szCs w:val="20"/>
        </w:rPr>
        <w:t>(Ilustração 4: Oficina de reciclagem com os alunos no dia 09/09/2014. Primeiro momento, foram espalhadas diversas embalagens de alimentos e bebidas, comumente utilizados pelos alunos pela sala de aula).</w:t>
      </w:r>
    </w:p>
    <w:p w:rsidR="00024C5B" w:rsidRDefault="00024C5B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4C5B" w:rsidRDefault="00024C5B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4C5B" w:rsidRDefault="0046466C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019675" cy="2571750"/>
            <wp:effectExtent l="0" t="0" r="0" b="0"/>
            <wp:docPr id="12" name="Imagem 12" descr="C:\Users\Caroline Padilha\Dropbox (Pessoal)\5 9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aroline Padilha\Dropbox (Pessoal)\5 9.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5B" w:rsidRPr="00024C5B" w:rsidRDefault="00024C5B" w:rsidP="00024C5B">
      <w:pPr>
        <w:spacing w:line="360" w:lineRule="auto"/>
        <w:ind w:left="1134" w:right="1134"/>
        <w:jc w:val="both"/>
        <w:rPr>
          <w:rFonts w:ascii="Arial" w:hAnsi="Arial" w:cs="Arial"/>
          <w:sz w:val="20"/>
          <w:szCs w:val="20"/>
        </w:rPr>
      </w:pPr>
      <w:r w:rsidRPr="00024C5B">
        <w:rPr>
          <w:rFonts w:ascii="Arial" w:hAnsi="Arial" w:cs="Arial"/>
          <w:sz w:val="20"/>
          <w:szCs w:val="20"/>
        </w:rPr>
        <w:t>(Ilustração 5: No dia 09/09/2014 os alunos escolheram alguns materiais para reutilizá-los e produzir um novo objeto).</w:t>
      </w:r>
    </w:p>
    <w:p w:rsidR="00024C5B" w:rsidRDefault="00024C5B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4C5B" w:rsidRDefault="00024C5B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4C5B" w:rsidRDefault="0046466C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800600" cy="3600450"/>
            <wp:effectExtent l="0" t="0" r="0" b="0"/>
            <wp:docPr id="17" name="Imagem 17" descr="C:\Users\Caroline Padilha\Dropbox (Pessoal)\FB_IMG_148046608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aroline Padilha\Dropbox (Pessoal)\FB_IMG_148046608354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5B" w:rsidRPr="00024C5B" w:rsidRDefault="00024C5B" w:rsidP="00024C5B">
      <w:pPr>
        <w:ind w:left="1134" w:right="1134"/>
        <w:jc w:val="both"/>
        <w:rPr>
          <w:rFonts w:ascii="Arial" w:hAnsi="Arial" w:cs="Arial"/>
          <w:sz w:val="20"/>
          <w:szCs w:val="20"/>
        </w:rPr>
      </w:pPr>
      <w:r w:rsidRPr="00024C5B">
        <w:rPr>
          <w:rFonts w:ascii="Arial" w:hAnsi="Arial" w:cs="Arial"/>
          <w:sz w:val="20"/>
          <w:szCs w:val="20"/>
        </w:rPr>
        <w:t xml:space="preserve">(Ilustração 6: 03/11/2014, os alunos utilizaram os problemas apresentados na própria comunidade para convidar a comunidade escolar a conscientização). </w:t>
      </w:r>
    </w:p>
    <w:p w:rsidR="00024C5B" w:rsidRDefault="00024C5B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4C5B" w:rsidRDefault="0046466C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838700" cy="3629025"/>
            <wp:effectExtent l="0" t="0" r="0" b="0"/>
            <wp:docPr id="19" name="Imagem 19" descr="C:\Users\Caroline Padilha\Dropbox (Pessoal)\03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aroline Padilha\Dropbox (Pessoal)\03.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5B" w:rsidRDefault="00024C5B" w:rsidP="000C7605">
      <w:pPr>
        <w:ind w:left="1134" w:right="1134"/>
        <w:jc w:val="both"/>
        <w:rPr>
          <w:rFonts w:ascii="Arial" w:hAnsi="Arial" w:cs="Arial"/>
          <w:sz w:val="20"/>
          <w:szCs w:val="20"/>
        </w:rPr>
      </w:pPr>
      <w:r w:rsidRPr="00024C5B">
        <w:rPr>
          <w:rFonts w:ascii="Arial" w:hAnsi="Arial" w:cs="Arial"/>
          <w:sz w:val="20"/>
          <w:szCs w:val="20"/>
        </w:rPr>
        <w:t>(Ilustração 7: No dia 07/11/2014 os alunos realizaram uma caminhada de conscientização nas salas de aula da escola, entregando materiais produzidos por eles).</w:t>
      </w:r>
    </w:p>
    <w:p w:rsidR="000C7605" w:rsidRDefault="000C7605" w:rsidP="000C7605">
      <w:pPr>
        <w:ind w:left="1134" w:right="1134"/>
        <w:jc w:val="both"/>
        <w:rPr>
          <w:rFonts w:ascii="Arial" w:hAnsi="Arial" w:cs="Arial"/>
          <w:sz w:val="20"/>
          <w:szCs w:val="20"/>
        </w:rPr>
      </w:pPr>
    </w:p>
    <w:p w:rsidR="000C7605" w:rsidRPr="000C7605" w:rsidRDefault="000C7605" w:rsidP="000C7605">
      <w:pPr>
        <w:ind w:left="1134" w:right="1134"/>
        <w:jc w:val="both"/>
        <w:rPr>
          <w:rFonts w:ascii="Arial" w:hAnsi="Arial" w:cs="Arial"/>
          <w:sz w:val="20"/>
          <w:szCs w:val="20"/>
        </w:rPr>
      </w:pPr>
    </w:p>
    <w:p w:rsidR="00482680" w:rsidRPr="0075716B" w:rsidRDefault="00ED08AA" w:rsidP="00757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716B">
        <w:rPr>
          <w:rFonts w:ascii="Arial" w:hAnsi="Arial" w:cs="Arial"/>
          <w:b/>
          <w:sz w:val="24"/>
          <w:szCs w:val="24"/>
        </w:rPr>
        <w:t>REFERÊNCIAS BIBLIOGRÁFICAS:</w:t>
      </w:r>
    </w:p>
    <w:p w:rsidR="00A645E8" w:rsidRDefault="00A645E8" w:rsidP="00024C5B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24C5B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Reigota, M. 2009. </w:t>
      </w:r>
      <w:r w:rsidRPr="00024C5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O que é educação ambiental.</w:t>
      </w:r>
      <w:r w:rsidRPr="00024C5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2ª ed. Brasiliense, São Paulo.</w:t>
      </w:r>
    </w:p>
    <w:p w:rsidR="00024C5B" w:rsidRPr="00024C5B" w:rsidRDefault="00024C5B" w:rsidP="00024C5B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645E8" w:rsidRPr="00024C5B" w:rsidRDefault="00A645E8" w:rsidP="00024C5B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24C5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Política Nacional de Educação Ambiental</w:t>
      </w:r>
      <w:r w:rsidRPr="00024C5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Disponível em: http://www.planalto.gov.br/ccivil_03/leis/L9795.htm </w:t>
      </w:r>
    </w:p>
    <w:p w:rsidR="00A645E8" w:rsidRPr="00024C5B" w:rsidRDefault="00A645E8" w:rsidP="00024C5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4C5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QUINTAS</w:t>
      </w:r>
      <w:r w:rsidRPr="00024C5B">
        <w:rPr>
          <w:rFonts w:ascii="Arial" w:hAnsi="Arial" w:cs="Arial"/>
          <w:sz w:val="24"/>
          <w:szCs w:val="24"/>
          <w:shd w:val="clear" w:color="auto" w:fill="FFFFFF"/>
        </w:rPr>
        <w:t>, J.S. e</w:t>
      </w:r>
      <w:r w:rsidRPr="00024C5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24C5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Gualda</w:t>
      </w:r>
      <w:r w:rsidRPr="00024C5B">
        <w:rPr>
          <w:rFonts w:ascii="Arial" w:hAnsi="Arial" w:cs="Arial"/>
          <w:sz w:val="24"/>
          <w:szCs w:val="24"/>
          <w:shd w:val="clear" w:color="auto" w:fill="FFFFFF"/>
        </w:rPr>
        <w:t xml:space="preserve">, M.J. </w:t>
      </w:r>
      <w:r w:rsidRPr="00024C5B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Formação do Educador para Atuar no Processo de Gestão Ambiental. </w:t>
      </w:r>
      <w:r w:rsidRPr="00024C5B">
        <w:rPr>
          <w:rFonts w:ascii="Arial" w:hAnsi="Arial" w:cs="Arial"/>
          <w:sz w:val="24"/>
          <w:szCs w:val="24"/>
          <w:shd w:val="clear" w:color="auto" w:fill="FFFFFF"/>
        </w:rPr>
        <w:t>Brasília: Edições IBAMA,</w:t>
      </w:r>
      <w:r w:rsidRPr="00024C5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24C5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1995</w:t>
      </w:r>
      <w:r w:rsidRPr="00024C5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24C5B">
        <w:rPr>
          <w:rFonts w:ascii="Arial" w:hAnsi="Arial" w:cs="Arial"/>
          <w:sz w:val="24"/>
          <w:szCs w:val="24"/>
          <w:shd w:val="clear" w:color="auto" w:fill="FFFFFF"/>
        </w:rPr>
        <w:t>(Série Meio Ambiente em Debate 1).</w:t>
      </w:r>
    </w:p>
    <w:p w:rsidR="00024C5B" w:rsidRDefault="00024C5B" w:rsidP="00024C5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645E8" w:rsidRPr="00024C5B" w:rsidRDefault="00A645E8" w:rsidP="00024C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C5B">
        <w:rPr>
          <w:rFonts w:ascii="Arial" w:hAnsi="Arial" w:cs="Arial"/>
          <w:sz w:val="24"/>
          <w:szCs w:val="24"/>
          <w:shd w:val="clear" w:color="auto" w:fill="FFFFFF"/>
        </w:rPr>
        <w:t>LAYRARGUES, Philippe Pomier (coord.).</w:t>
      </w:r>
      <w:r w:rsidRPr="00024C5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24C5B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Identidades da Educação Ambiental Brasileira</w:t>
      </w:r>
      <w:r w:rsidRPr="00024C5B">
        <w:rPr>
          <w:rFonts w:ascii="Arial" w:hAnsi="Arial" w:cs="Arial"/>
          <w:sz w:val="24"/>
          <w:szCs w:val="24"/>
          <w:shd w:val="clear" w:color="auto" w:fill="FFFFFF"/>
        </w:rPr>
        <w:t>. Brasília: Ministério do Meio Ambiente, 2004.</w:t>
      </w:r>
    </w:p>
    <w:p w:rsidR="00024C5B" w:rsidRDefault="00024C5B" w:rsidP="00024C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645E8" w:rsidRPr="00024C5B" w:rsidRDefault="00A645E8" w:rsidP="00024C5B">
      <w:pPr>
        <w:spacing w:line="36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024C5B">
        <w:rPr>
          <w:rFonts w:ascii="Arial" w:hAnsi="Arial" w:cs="Arial"/>
          <w:b/>
          <w:sz w:val="24"/>
          <w:szCs w:val="24"/>
        </w:rPr>
        <w:t>Programa Institucional de Bolsas de Iniciação à Docência</w:t>
      </w:r>
      <w:r w:rsidRPr="00024C5B">
        <w:rPr>
          <w:rFonts w:ascii="Arial" w:hAnsi="Arial" w:cs="Arial"/>
          <w:sz w:val="24"/>
          <w:szCs w:val="24"/>
        </w:rPr>
        <w:t xml:space="preserve">. Disponível em: </w:t>
      </w:r>
      <w:hyperlink r:id="rId16" w:history="1">
        <w:r w:rsidR="00934D07" w:rsidRPr="00024C5B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http://portal.mec.gov.br/pibid</w:t>
        </w:r>
      </w:hyperlink>
    </w:p>
    <w:p w:rsidR="00024C5B" w:rsidRDefault="00024C5B" w:rsidP="00024C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45E8" w:rsidRPr="00024C5B" w:rsidRDefault="00A645E8" w:rsidP="00024C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C5B">
        <w:rPr>
          <w:rFonts w:ascii="Arial" w:hAnsi="Arial" w:cs="Arial"/>
          <w:sz w:val="24"/>
          <w:szCs w:val="24"/>
        </w:rPr>
        <w:t xml:space="preserve">FAZENDA, Ivani. Apresentando. In: FAZENDA, Ivani (coord.). </w:t>
      </w:r>
      <w:r w:rsidRPr="00024C5B">
        <w:rPr>
          <w:rFonts w:ascii="Arial" w:hAnsi="Arial" w:cs="Arial"/>
          <w:b/>
          <w:sz w:val="24"/>
          <w:szCs w:val="24"/>
        </w:rPr>
        <w:t xml:space="preserve">Práticas Interdisciplinares na Escola. </w:t>
      </w:r>
      <w:r w:rsidRPr="00024C5B">
        <w:rPr>
          <w:rFonts w:ascii="Arial" w:hAnsi="Arial" w:cs="Arial"/>
          <w:sz w:val="24"/>
          <w:szCs w:val="24"/>
        </w:rPr>
        <w:t>2. Ed. São Paulo: Cortez, 1993</w:t>
      </w:r>
    </w:p>
    <w:p w:rsidR="00024C5B" w:rsidRDefault="00024C5B" w:rsidP="00024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4C5B" w:rsidRDefault="00A645E8" w:rsidP="00024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C5B">
        <w:rPr>
          <w:rFonts w:ascii="Arial" w:hAnsi="Arial" w:cs="Arial"/>
          <w:sz w:val="24"/>
          <w:szCs w:val="24"/>
        </w:rPr>
        <w:t xml:space="preserve">BRASIL, Ministério da Educação e do Desporto. </w:t>
      </w:r>
      <w:r w:rsidRPr="00024C5B">
        <w:rPr>
          <w:rFonts w:ascii="Arial" w:hAnsi="Arial" w:cs="Arial"/>
          <w:b/>
          <w:bCs/>
          <w:sz w:val="24"/>
          <w:szCs w:val="24"/>
        </w:rPr>
        <w:t>Parâmetros Curriculares Nacionais</w:t>
      </w:r>
      <w:r w:rsidRPr="00024C5B">
        <w:rPr>
          <w:rFonts w:ascii="Arial" w:hAnsi="Arial" w:cs="Arial"/>
          <w:sz w:val="24"/>
          <w:szCs w:val="24"/>
        </w:rPr>
        <w:t>. Secretaria de Ensino Fundamental. Brasília, P. 136, 1997.</w:t>
      </w:r>
    </w:p>
    <w:p w:rsidR="00024C5B" w:rsidRDefault="00024C5B" w:rsidP="00024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45E8" w:rsidRPr="00024C5B" w:rsidRDefault="00A645E8" w:rsidP="00024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C5B">
        <w:rPr>
          <w:rFonts w:ascii="Arial" w:hAnsi="Arial" w:cs="Arial"/>
          <w:sz w:val="24"/>
          <w:szCs w:val="24"/>
        </w:rPr>
        <w:t>GRAELLS, P.M</w:t>
      </w:r>
      <w:r w:rsidRPr="00024C5B">
        <w:rPr>
          <w:rFonts w:ascii="Arial" w:hAnsi="Arial" w:cs="Arial"/>
          <w:b/>
          <w:bCs/>
          <w:sz w:val="24"/>
          <w:szCs w:val="24"/>
        </w:rPr>
        <w:t xml:space="preserve">. Los medios didácticos. </w:t>
      </w:r>
      <w:r w:rsidRPr="00024C5B">
        <w:rPr>
          <w:rFonts w:ascii="Arial" w:hAnsi="Arial" w:cs="Arial"/>
          <w:sz w:val="24"/>
          <w:szCs w:val="24"/>
        </w:rPr>
        <w:t xml:space="preserve">Disponível em: &lt;http://peremarques.pangea.org/medios.htm &gt; </w:t>
      </w:r>
    </w:p>
    <w:p w:rsidR="00024C5B" w:rsidRDefault="00024C5B" w:rsidP="00024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45E8" w:rsidRPr="00024C5B" w:rsidRDefault="00A645E8" w:rsidP="00024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C5B">
        <w:rPr>
          <w:rFonts w:ascii="Arial" w:hAnsi="Arial" w:cs="Arial"/>
          <w:sz w:val="24"/>
          <w:szCs w:val="24"/>
        </w:rPr>
        <w:t xml:space="preserve">FERNANDES, H. L. Um naturalista na sala de aula. </w:t>
      </w:r>
      <w:r w:rsidRPr="00024C5B">
        <w:rPr>
          <w:rFonts w:ascii="Arial" w:hAnsi="Arial" w:cs="Arial"/>
          <w:b/>
          <w:bCs/>
          <w:sz w:val="24"/>
          <w:szCs w:val="24"/>
        </w:rPr>
        <w:t>Ciência &amp; Ensino</w:t>
      </w:r>
      <w:r w:rsidRPr="00024C5B">
        <w:rPr>
          <w:rFonts w:ascii="Arial" w:hAnsi="Arial" w:cs="Arial"/>
          <w:sz w:val="24"/>
          <w:szCs w:val="24"/>
        </w:rPr>
        <w:t>. Campinas, Vol. 5,1998.</w:t>
      </w:r>
    </w:p>
    <w:p w:rsidR="00024C5B" w:rsidRDefault="00024C5B" w:rsidP="00024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45E8" w:rsidRPr="00024C5B" w:rsidRDefault="00A645E8" w:rsidP="00024C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C5B">
        <w:rPr>
          <w:rFonts w:ascii="Arial" w:hAnsi="Arial" w:cs="Arial"/>
          <w:sz w:val="24"/>
          <w:szCs w:val="24"/>
        </w:rPr>
        <w:t xml:space="preserve">SOUZA, S. E. </w:t>
      </w:r>
      <w:r w:rsidRPr="00024C5B">
        <w:rPr>
          <w:rFonts w:ascii="Arial" w:hAnsi="Arial" w:cs="Arial"/>
          <w:b/>
          <w:bCs/>
          <w:sz w:val="24"/>
          <w:szCs w:val="24"/>
        </w:rPr>
        <w:t>O uso de recursos didáticos no ensino escolar</w:t>
      </w:r>
      <w:r w:rsidRPr="00024C5B">
        <w:rPr>
          <w:rFonts w:ascii="Arial" w:hAnsi="Arial" w:cs="Arial"/>
          <w:sz w:val="24"/>
          <w:szCs w:val="24"/>
        </w:rPr>
        <w:t>. In: I ENCONTRO DE PESQUISA EM EDUCAÇAO, IV JORNADA DE PRÁTICA DE ENSINO, XIII SEMANA DE PEDAGOGIA DA UEM: “INFANCIA E PRATICAS EDUCATIVAS”. Maringá, PR, 2007. Disponível em: &lt;http://www.pec.uem.br/pec_uem/revistas/arqmudi/volume_11/suplemento_02/artigos/019.pdf&gt;.</w:t>
      </w:r>
    </w:p>
    <w:p w:rsidR="00934D07" w:rsidRPr="00024C5B" w:rsidRDefault="00934D07" w:rsidP="00024C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34D07" w:rsidRPr="00024C5B" w:rsidSect="00C73532">
      <w:headerReference w:type="default" r:id="rId1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7A" w:rsidRDefault="007C767A" w:rsidP="00482680">
      <w:r>
        <w:separator/>
      </w:r>
    </w:p>
  </w:endnote>
  <w:endnote w:type="continuationSeparator" w:id="0">
    <w:p w:rsidR="007C767A" w:rsidRDefault="007C767A" w:rsidP="0048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7A" w:rsidRDefault="007C767A" w:rsidP="00482680">
      <w:r>
        <w:separator/>
      </w:r>
    </w:p>
  </w:footnote>
  <w:footnote w:type="continuationSeparator" w:id="0">
    <w:p w:rsidR="007C767A" w:rsidRDefault="007C767A" w:rsidP="00482680">
      <w:r>
        <w:continuationSeparator/>
      </w:r>
    </w:p>
  </w:footnote>
  <w:footnote w:id="1">
    <w:p w:rsidR="00627046" w:rsidRDefault="00627046" w:rsidP="000B2C6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D40FD">
        <w:rPr>
          <w:rFonts w:ascii="Arial" w:hAnsi="Arial" w:cs="Arial"/>
        </w:rPr>
        <w:t>Gradua</w:t>
      </w:r>
      <w:r>
        <w:rPr>
          <w:rFonts w:ascii="Arial" w:hAnsi="Arial" w:cs="Arial"/>
        </w:rPr>
        <w:t>ção</w:t>
      </w:r>
      <w:r w:rsidRPr="00FD40FD"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 xml:space="preserve"> Ciências Biológicas Licenciatura</w:t>
      </w:r>
      <w:r w:rsidRPr="00FD40FD">
        <w:rPr>
          <w:rFonts w:ascii="Arial" w:hAnsi="Arial" w:cs="Arial"/>
        </w:rPr>
        <w:t xml:space="preserve">, Especialização em </w:t>
      </w:r>
      <w:r>
        <w:rPr>
          <w:rFonts w:ascii="Arial" w:hAnsi="Arial" w:cs="Arial"/>
        </w:rPr>
        <w:t xml:space="preserve">Educação Ambiental </w:t>
      </w:r>
      <w:r w:rsidRPr="00FD40FD">
        <w:rPr>
          <w:rFonts w:ascii="Arial" w:hAnsi="Arial" w:cs="Arial"/>
        </w:rPr>
        <w:t xml:space="preserve">pelo Centro Universitário Barão de Mauá, </w:t>
      </w:r>
      <w:r>
        <w:rPr>
          <w:rFonts w:ascii="Arial" w:hAnsi="Arial" w:cs="Arial"/>
        </w:rPr>
        <w:t>Ribeirão Preto, São Paulo, Brasil. E-mail do autor: camilasborges@hotmail.com O</w:t>
      </w:r>
      <w:r w:rsidRPr="00FD40FD">
        <w:rPr>
          <w:rFonts w:ascii="Arial" w:hAnsi="Arial" w:cs="Arial"/>
        </w:rPr>
        <w:t>rientador</w:t>
      </w:r>
      <w:r>
        <w:rPr>
          <w:rFonts w:ascii="Arial" w:hAnsi="Arial" w:cs="Arial"/>
        </w:rPr>
        <w:t>a</w:t>
      </w:r>
      <w:r w:rsidRPr="00FD40F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Lidyane Aline de Freitas.</w:t>
      </w:r>
    </w:p>
  </w:footnote>
  <w:footnote w:id="2">
    <w:p w:rsidR="00E91158" w:rsidRDefault="00E9115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91158">
        <w:rPr>
          <w:rFonts w:ascii="Arial" w:hAnsi="Arial" w:cs="Arial"/>
        </w:rPr>
        <w:t xml:space="preserve">Ecologia é </w:t>
      </w:r>
      <w:r w:rsidRPr="00E91158">
        <w:rPr>
          <w:rFonts w:ascii="Arial" w:hAnsi="Arial" w:cs="Arial"/>
          <w:shd w:val="clear" w:color="auto" w:fill="FFFFFF"/>
        </w:rPr>
        <w:t>ciência que estuda as relações dos seres vivos entre si ou com o meio orgânico ou inorgânico no qual vivem.</w:t>
      </w:r>
    </w:p>
  </w:footnote>
  <w:footnote w:id="3">
    <w:p w:rsidR="002C3787" w:rsidRDefault="002C378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C3787">
        <w:rPr>
          <w:rFonts w:ascii="Arial" w:hAnsi="Arial" w:cs="Arial"/>
          <w:shd w:val="clear" w:color="auto" w:fill="FFFFFF"/>
        </w:rPr>
        <w:t>Abordado geralmente na disciplina de ecologia.</w:t>
      </w:r>
    </w:p>
  </w:footnote>
  <w:footnote w:id="4">
    <w:p w:rsidR="00F45159" w:rsidRDefault="00F45159" w:rsidP="00F45159">
      <w:pPr>
        <w:pStyle w:val="Textodenotaderodap"/>
      </w:pPr>
      <w:r>
        <w:rPr>
          <w:rStyle w:val="Refdenotaderodap"/>
        </w:rPr>
        <w:footnoteRef/>
      </w:r>
      <w:r w:rsidRPr="00F45159">
        <w:rPr>
          <w:rFonts w:ascii="Arial" w:hAnsi="Arial" w:cs="Arial"/>
        </w:rPr>
        <w:t xml:space="preserve"> Lei</w:t>
      </w:r>
      <w:r>
        <w:rPr>
          <w:rFonts w:ascii="Arial" w:hAnsi="Arial" w:cs="Arial"/>
        </w:rPr>
        <w:t xml:space="preserve"> </w:t>
      </w:r>
      <w:r w:rsidRPr="00F45159">
        <w:rPr>
          <w:rFonts w:ascii="Arial" w:hAnsi="Arial" w:cs="Arial"/>
        </w:rPr>
        <w:t>que institui a Política Nacional de Educação Ambiental</w:t>
      </w:r>
      <w:r>
        <w:rPr>
          <w:rFonts w:ascii="Arial" w:hAnsi="Arial" w:cs="Arial"/>
        </w:rPr>
        <w:t>.</w:t>
      </w:r>
    </w:p>
  </w:footnote>
  <w:footnote w:id="5">
    <w:p w:rsidR="00AE2FD5" w:rsidRPr="00934D07" w:rsidRDefault="00196B8C" w:rsidP="00934D07">
      <w:pPr>
        <w:pStyle w:val="Textodenotaderodap"/>
        <w:spacing w:line="360" w:lineRule="auto"/>
        <w:rPr>
          <w:rFonts w:ascii="Arial" w:hAnsi="Arial" w:cs="Arial"/>
        </w:rPr>
      </w:pPr>
      <w:r w:rsidRPr="00BD6F8D">
        <w:rPr>
          <w:rStyle w:val="Refdenotaderodap"/>
          <w:rFonts w:ascii="Arial" w:hAnsi="Arial" w:cs="Arial"/>
        </w:rPr>
        <w:footnoteRef/>
      </w:r>
      <w:r w:rsidRPr="00BD6F8D">
        <w:rPr>
          <w:rFonts w:ascii="Arial" w:hAnsi="Arial" w:cs="Arial"/>
        </w:rPr>
        <w:t xml:space="preserve"> Chamado de Clube de Roma, hoje uma organização não governamental, teve início em abril de 1968</w:t>
      </w:r>
      <w:r w:rsidR="00AB57D6" w:rsidRPr="00BD6F8D">
        <w:rPr>
          <w:rFonts w:ascii="Arial" w:hAnsi="Arial" w:cs="Arial"/>
        </w:rPr>
        <w:t xml:space="preserve"> na Academia dei Lincei em Roma na Itália. Nele, o industrial italiano Aurélio Peccei e o cientista Alexandre King convidaram um grupo de empresários, cientistas, educadores e economistas para discutir assuntos internacionais voltados ao tema ambiental.</w:t>
      </w:r>
      <w:r w:rsidR="00934D07">
        <w:rPr>
          <w:rFonts w:ascii="Arial" w:hAnsi="Arial" w:cs="Arial"/>
        </w:rPr>
        <w:t xml:space="preserve"> </w:t>
      </w:r>
    </w:p>
  </w:footnote>
  <w:footnote w:id="6">
    <w:p w:rsidR="00F45159" w:rsidRPr="00934D07" w:rsidRDefault="00F45159" w:rsidP="00934D07">
      <w:pPr>
        <w:pStyle w:val="PargrafodaLista"/>
        <w:spacing w:line="360" w:lineRule="auto"/>
        <w:ind w:left="0" w:right="-1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 w:rsidRPr="001811C9">
        <w:rPr>
          <w:rFonts w:ascii="Arial" w:hAnsi="Arial" w:cs="Arial"/>
          <w:sz w:val="20"/>
          <w:szCs w:val="20"/>
          <w:shd w:val="clear" w:color="auto" w:fill="FFFFFF"/>
        </w:rPr>
        <w:t>Conferência das Nações Unidas sobre o Meio Ambiente e o Desenvolvimento, organizada pelas Nações Unidas e realizada de 3 a 14 de junho de 1992 no Rio de Janeiro, onde</w:t>
      </w:r>
      <w:r w:rsidRPr="001811C9">
        <w:rPr>
          <w:rFonts w:ascii="Arial" w:hAnsi="Arial" w:cs="Arial"/>
          <w:sz w:val="20"/>
          <w:szCs w:val="20"/>
        </w:rPr>
        <w:t xml:space="preserve"> o conceito de desenvolvimento sustentável se torna mais conhecido. </w:t>
      </w:r>
    </w:p>
  </w:footnote>
  <w:footnote w:id="7">
    <w:p w:rsidR="00F45159" w:rsidRPr="00934D07" w:rsidRDefault="00F45159" w:rsidP="00934D07">
      <w:pPr>
        <w:pStyle w:val="PargrafodaLista"/>
        <w:spacing w:line="360" w:lineRule="auto"/>
        <w:ind w:left="0" w:right="-1"/>
        <w:rPr>
          <w:rFonts w:ascii="Arial" w:hAnsi="Arial" w:cs="Arial"/>
          <w:sz w:val="20"/>
          <w:szCs w:val="20"/>
        </w:rPr>
      </w:pPr>
      <w:r w:rsidRPr="001811C9">
        <w:rPr>
          <w:rStyle w:val="Refdenotaderodap"/>
          <w:rFonts w:ascii="Arial" w:hAnsi="Arial" w:cs="Arial"/>
          <w:sz w:val="20"/>
          <w:szCs w:val="20"/>
        </w:rPr>
        <w:footnoteRef/>
      </w:r>
      <w:r w:rsidRPr="001811C9">
        <w:rPr>
          <w:rFonts w:ascii="Arial" w:hAnsi="Arial" w:cs="Arial"/>
          <w:sz w:val="20"/>
          <w:szCs w:val="20"/>
        </w:rPr>
        <w:t xml:space="preserve"> Constituição da República Federativa do Brasil, conhecida como Constituição Cidadã por devolver esperança à cidadania, promul</w:t>
      </w:r>
      <w:r w:rsidR="00934D07">
        <w:rPr>
          <w:rFonts w:ascii="Arial" w:hAnsi="Arial" w:cs="Arial"/>
          <w:sz w:val="20"/>
          <w:szCs w:val="20"/>
        </w:rPr>
        <w:t xml:space="preserve">gada em 05 de outubro de 1988. </w:t>
      </w:r>
    </w:p>
  </w:footnote>
  <w:footnote w:id="8">
    <w:p w:rsidR="001811C9" w:rsidRPr="001811C9" w:rsidRDefault="001811C9" w:rsidP="001811C9">
      <w:pPr>
        <w:pStyle w:val="PargrafodaLista"/>
        <w:spacing w:line="360" w:lineRule="auto"/>
        <w:ind w:left="0" w:right="-1"/>
        <w:rPr>
          <w:rFonts w:ascii="Arial" w:hAnsi="Arial" w:cs="Arial"/>
          <w:sz w:val="24"/>
          <w:szCs w:val="24"/>
        </w:rPr>
      </w:pPr>
      <w:r w:rsidRPr="001811C9">
        <w:rPr>
          <w:rStyle w:val="Refdenotaderodap"/>
          <w:rFonts w:ascii="Arial" w:hAnsi="Arial" w:cs="Arial"/>
          <w:sz w:val="20"/>
          <w:szCs w:val="20"/>
        </w:rPr>
        <w:footnoteRef/>
      </w:r>
      <w:r w:rsidRPr="001811C9">
        <w:rPr>
          <w:rFonts w:ascii="Arial" w:hAnsi="Arial" w:cs="Arial"/>
          <w:sz w:val="20"/>
          <w:szCs w:val="20"/>
        </w:rPr>
        <w:t xml:space="preserve"> </w:t>
      </w:r>
      <w:r w:rsidRPr="001811C9">
        <w:rPr>
          <w:rStyle w:val="Refdenotaderodap"/>
          <w:rFonts w:ascii="Arial" w:hAnsi="Arial" w:cs="Arial"/>
          <w:sz w:val="20"/>
          <w:szCs w:val="20"/>
          <w:vertAlign w:val="baseline"/>
        </w:rPr>
        <w:t>SISNAMA</w:t>
      </w:r>
      <w:r w:rsidRPr="001811C9">
        <w:rPr>
          <w:rFonts w:ascii="Arial" w:hAnsi="Arial" w:cs="Arial"/>
          <w:sz w:val="20"/>
          <w:szCs w:val="20"/>
        </w:rPr>
        <w:t xml:space="preserve"> é o conjunto de instituições a quem cabe implementar a PNMA. </w:t>
      </w:r>
      <w:r w:rsidR="00F8481C" w:rsidRPr="001811C9">
        <w:rPr>
          <w:rFonts w:ascii="Arial" w:hAnsi="Arial" w:cs="Arial"/>
          <w:sz w:val="20"/>
          <w:szCs w:val="20"/>
        </w:rPr>
        <w:t>Constituído</w:t>
      </w:r>
      <w:r w:rsidRPr="001811C9">
        <w:rPr>
          <w:rFonts w:ascii="Arial" w:hAnsi="Arial" w:cs="Arial"/>
          <w:sz w:val="20"/>
          <w:szCs w:val="20"/>
        </w:rPr>
        <w:t xml:space="preserve"> pelos órgãos e entidades da União, dos Estados, do Distrito Federal, dos Territórios e dos Municípios, bem como das fundações instituídas pelo Poder Público.</w:t>
      </w:r>
    </w:p>
  </w:footnote>
  <w:footnote w:id="9">
    <w:p w:rsidR="001811C9" w:rsidRPr="002B1F4B" w:rsidRDefault="001811C9" w:rsidP="002B1F4B">
      <w:pPr>
        <w:spacing w:line="360" w:lineRule="auto"/>
        <w:ind w:right="-1"/>
        <w:rPr>
          <w:rFonts w:ascii="Arial" w:hAnsi="Arial" w:cs="Arial"/>
          <w:sz w:val="20"/>
          <w:szCs w:val="20"/>
          <w:shd w:val="clear" w:color="auto" w:fill="FFFFFF"/>
        </w:rPr>
      </w:pPr>
      <w:r w:rsidRPr="001811C9">
        <w:rPr>
          <w:rStyle w:val="Refdenotaderodap"/>
          <w:rFonts w:ascii="Arial" w:hAnsi="Arial" w:cs="Arial"/>
          <w:sz w:val="20"/>
          <w:szCs w:val="20"/>
        </w:rPr>
        <w:footnoteRef/>
      </w:r>
      <w:r w:rsidRPr="001811C9">
        <w:rPr>
          <w:rFonts w:ascii="Arial" w:hAnsi="Arial" w:cs="Arial"/>
          <w:sz w:val="20"/>
          <w:szCs w:val="20"/>
        </w:rPr>
        <w:t xml:space="preserve"> </w:t>
      </w:r>
      <w:r w:rsidRPr="001811C9">
        <w:rPr>
          <w:rFonts w:ascii="Arial" w:hAnsi="Arial" w:cs="Arial"/>
          <w:sz w:val="20"/>
          <w:szCs w:val="20"/>
          <w:shd w:val="clear" w:color="auto" w:fill="FFFFFF"/>
        </w:rPr>
        <w:t>O programa oferece aos coordenadores de áreas do conhecimento bolsas mensais de R$ 1,2 mil. Os alunos dos cursos de licenciatura têm direito a bolsa de R$ 350 e os supervisores, que são os professores das disciplinas nas escolas onde os estudantes universitários vão estagiar, r</w:t>
      </w:r>
      <w:r w:rsidR="002B1F4B">
        <w:rPr>
          <w:rFonts w:ascii="Arial" w:hAnsi="Arial" w:cs="Arial"/>
          <w:sz w:val="20"/>
          <w:szCs w:val="20"/>
          <w:shd w:val="clear" w:color="auto" w:fill="FFFFFF"/>
        </w:rPr>
        <w:t>ecebem bolsa de R$ 600 por mês.</w:t>
      </w:r>
    </w:p>
  </w:footnote>
  <w:footnote w:id="10">
    <w:p w:rsidR="001811C9" w:rsidRPr="0075716B" w:rsidRDefault="001811C9" w:rsidP="0075716B">
      <w:pPr>
        <w:spacing w:line="360" w:lineRule="auto"/>
        <w:ind w:right="-1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 w:rsidRPr="001811C9">
        <w:rPr>
          <w:rFonts w:ascii="Arial" w:hAnsi="Arial" w:cs="Arial"/>
          <w:sz w:val="20"/>
          <w:szCs w:val="20"/>
          <w:shd w:val="clear" w:color="auto" w:fill="FFFFFF"/>
        </w:rPr>
        <w:t>Podem apresentar propostas de projetos de iniciação à docência instituições federais que apresentem avaliação satisfatória no Sistema Nacional de Avaliação</w:t>
      </w:r>
      <w:r w:rsidR="0075716B">
        <w:rPr>
          <w:rFonts w:ascii="Arial" w:hAnsi="Arial" w:cs="Arial"/>
          <w:sz w:val="20"/>
          <w:szCs w:val="20"/>
          <w:shd w:val="clear" w:color="auto" w:fill="FFFFFF"/>
        </w:rPr>
        <w:t xml:space="preserve"> da Educação Superior (Sinaes).</w:t>
      </w:r>
    </w:p>
  </w:footnote>
  <w:footnote w:id="11">
    <w:p w:rsidR="0075716B" w:rsidRDefault="0075716B" w:rsidP="0075716B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rPr>
          <w:rStyle w:val="Refdenotaderodap"/>
        </w:rPr>
        <w:footnoteRef/>
      </w:r>
      <w:r>
        <w:t xml:space="preserve"> </w:t>
      </w:r>
      <w:r w:rsidRPr="0075716B">
        <w:rPr>
          <w:rStyle w:val="Forte"/>
          <w:rFonts w:ascii="Arial" w:eastAsia="Calibri" w:hAnsi="Arial" w:cs="Arial"/>
          <w:b w:val="0"/>
          <w:sz w:val="20"/>
          <w:szCs w:val="20"/>
          <w:bdr w:val="none" w:sz="0" w:space="0" w:color="auto" w:frame="1"/>
        </w:rPr>
        <w:t>O currículo é a organização do conhecimento escolar e leva em conta</w:t>
      </w:r>
      <w:r w:rsidRPr="0075716B">
        <w:rPr>
          <w:rFonts w:ascii="Arial" w:hAnsi="Arial" w:cs="Arial"/>
          <w:sz w:val="20"/>
          <w:szCs w:val="20"/>
        </w:rPr>
        <w:t xml:space="preserve"> relações de classes sociais e questões raciais, étnicas e de gênero, não se restringindo a uma questão de conteúdos.</w:t>
      </w:r>
    </w:p>
    <w:p w:rsidR="0075716B" w:rsidRDefault="0075716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46" w:rsidRDefault="00627046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60BD">
      <w:rPr>
        <w:noProof/>
      </w:rPr>
      <w:t>16</w:t>
    </w:r>
    <w:r>
      <w:fldChar w:fldCharType="end"/>
    </w:r>
  </w:p>
  <w:p w:rsidR="00627046" w:rsidRDefault="006270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7EF"/>
    <w:multiLevelType w:val="hybridMultilevel"/>
    <w:tmpl w:val="1B7817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5EC2"/>
    <w:multiLevelType w:val="hybridMultilevel"/>
    <w:tmpl w:val="FC98FE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620DC"/>
    <w:multiLevelType w:val="hybridMultilevel"/>
    <w:tmpl w:val="C56C66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4549C"/>
    <w:multiLevelType w:val="hybridMultilevel"/>
    <w:tmpl w:val="6B2041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2F96"/>
    <w:multiLevelType w:val="hybridMultilevel"/>
    <w:tmpl w:val="A6BE72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D7CBE"/>
    <w:multiLevelType w:val="hybridMultilevel"/>
    <w:tmpl w:val="B5F4FB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02EE0"/>
    <w:multiLevelType w:val="hybridMultilevel"/>
    <w:tmpl w:val="0674CE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95392"/>
    <w:multiLevelType w:val="hybridMultilevel"/>
    <w:tmpl w:val="7ABA8D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45D07"/>
    <w:multiLevelType w:val="hybridMultilevel"/>
    <w:tmpl w:val="252E9A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BD"/>
    <w:rsid w:val="0000153F"/>
    <w:rsid w:val="00024C5B"/>
    <w:rsid w:val="00053B29"/>
    <w:rsid w:val="00065524"/>
    <w:rsid w:val="00075AB9"/>
    <w:rsid w:val="000B2C65"/>
    <w:rsid w:val="000C7605"/>
    <w:rsid w:val="000D2790"/>
    <w:rsid w:val="000D3BFA"/>
    <w:rsid w:val="000D6EDF"/>
    <w:rsid w:val="000E2D13"/>
    <w:rsid w:val="000F57C6"/>
    <w:rsid w:val="00164166"/>
    <w:rsid w:val="00172FB7"/>
    <w:rsid w:val="001811C9"/>
    <w:rsid w:val="00196B8C"/>
    <w:rsid w:val="00200920"/>
    <w:rsid w:val="002503A1"/>
    <w:rsid w:val="0025491C"/>
    <w:rsid w:val="00293D4D"/>
    <w:rsid w:val="002971A3"/>
    <w:rsid w:val="002B1F4B"/>
    <w:rsid w:val="002C3787"/>
    <w:rsid w:val="002F7FB2"/>
    <w:rsid w:val="003109EF"/>
    <w:rsid w:val="003463EC"/>
    <w:rsid w:val="0036036E"/>
    <w:rsid w:val="003A60BD"/>
    <w:rsid w:val="003A7FDF"/>
    <w:rsid w:val="003C262F"/>
    <w:rsid w:val="003C535D"/>
    <w:rsid w:val="003D2260"/>
    <w:rsid w:val="00426D9E"/>
    <w:rsid w:val="00443AAA"/>
    <w:rsid w:val="0046466C"/>
    <w:rsid w:val="00482680"/>
    <w:rsid w:val="004E110A"/>
    <w:rsid w:val="005031EC"/>
    <w:rsid w:val="005231E2"/>
    <w:rsid w:val="005323D7"/>
    <w:rsid w:val="00542E9F"/>
    <w:rsid w:val="00556279"/>
    <w:rsid w:val="00560EBC"/>
    <w:rsid w:val="005737D6"/>
    <w:rsid w:val="005B5775"/>
    <w:rsid w:val="005E6207"/>
    <w:rsid w:val="00627046"/>
    <w:rsid w:val="00673368"/>
    <w:rsid w:val="006E26F3"/>
    <w:rsid w:val="006E2EB8"/>
    <w:rsid w:val="007038E9"/>
    <w:rsid w:val="00710897"/>
    <w:rsid w:val="00715AE3"/>
    <w:rsid w:val="0075716B"/>
    <w:rsid w:val="007B1D27"/>
    <w:rsid w:val="007C767A"/>
    <w:rsid w:val="007D4B09"/>
    <w:rsid w:val="00806606"/>
    <w:rsid w:val="008303C0"/>
    <w:rsid w:val="0084577C"/>
    <w:rsid w:val="00891FBC"/>
    <w:rsid w:val="00894B03"/>
    <w:rsid w:val="008961D2"/>
    <w:rsid w:val="008A11DC"/>
    <w:rsid w:val="009061F6"/>
    <w:rsid w:val="00934D07"/>
    <w:rsid w:val="00936851"/>
    <w:rsid w:val="00936D87"/>
    <w:rsid w:val="00942BC2"/>
    <w:rsid w:val="00947CBB"/>
    <w:rsid w:val="0097444C"/>
    <w:rsid w:val="009C751A"/>
    <w:rsid w:val="009F3DB5"/>
    <w:rsid w:val="00A1459D"/>
    <w:rsid w:val="00A20624"/>
    <w:rsid w:val="00A30223"/>
    <w:rsid w:val="00A45093"/>
    <w:rsid w:val="00A645E8"/>
    <w:rsid w:val="00A665D3"/>
    <w:rsid w:val="00A87778"/>
    <w:rsid w:val="00AB57D6"/>
    <w:rsid w:val="00AE2FD5"/>
    <w:rsid w:val="00B125A2"/>
    <w:rsid w:val="00B4773F"/>
    <w:rsid w:val="00B51777"/>
    <w:rsid w:val="00BA04B3"/>
    <w:rsid w:val="00BA486B"/>
    <w:rsid w:val="00BC4443"/>
    <w:rsid w:val="00BD4694"/>
    <w:rsid w:val="00BD6F8D"/>
    <w:rsid w:val="00BF3CFF"/>
    <w:rsid w:val="00C15441"/>
    <w:rsid w:val="00C377EC"/>
    <w:rsid w:val="00C47574"/>
    <w:rsid w:val="00C57061"/>
    <w:rsid w:val="00C73532"/>
    <w:rsid w:val="00CE35FF"/>
    <w:rsid w:val="00D21C6D"/>
    <w:rsid w:val="00D2500D"/>
    <w:rsid w:val="00D4449D"/>
    <w:rsid w:val="00D5215A"/>
    <w:rsid w:val="00D67549"/>
    <w:rsid w:val="00D731D9"/>
    <w:rsid w:val="00D9789D"/>
    <w:rsid w:val="00DC0EE5"/>
    <w:rsid w:val="00DC26FF"/>
    <w:rsid w:val="00E136DA"/>
    <w:rsid w:val="00E1760C"/>
    <w:rsid w:val="00E91158"/>
    <w:rsid w:val="00EC7BBE"/>
    <w:rsid w:val="00ED08AA"/>
    <w:rsid w:val="00EE1BD0"/>
    <w:rsid w:val="00EF4818"/>
    <w:rsid w:val="00EF6909"/>
    <w:rsid w:val="00F02D50"/>
    <w:rsid w:val="00F45159"/>
    <w:rsid w:val="00F8481C"/>
    <w:rsid w:val="00F8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1BE4B-C30C-4B49-9392-C02F7FB7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82680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2680"/>
    <w:pPr>
      <w:ind w:left="72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268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8268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8268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93D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93D4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293D4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293D4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C26FF"/>
    <w:rPr>
      <w:color w:val="0000FF"/>
      <w:u w:val="single"/>
    </w:rPr>
  </w:style>
  <w:style w:type="character" w:customStyle="1" w:styleId="apple-converted-space">
    <w:name w:val="apple-converted-space"/>
    <w:rsid w:val="0036036E"/>
  </w:style>
  <w:style w:type="paragraph" w:styleId="NormalWeb">
    <w:name w:val="Normal (Web)"/>
    <w:basedOn w:val="Normal"/>
    <w:uiPriority w:val="99"/>
    <w:unhideWhenUsed/>
    <w:rsid w:val="007571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5716B"/>
    <w:rPr>
      <w:b/>
      <w:bCs/>
    </w:rPr>
  </w:style>
  <w:style w:type="character" w:styleId="nfase">
    <w:name w:val="Emphasis"/>
    <w:uiPriority w:val="20"/>
    <w:qFormat/>
    <w:rsid w:val="00A64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pibid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ortal.mec.gov.br/pib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%20Padilha\Desktop\TC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D896-BD48-4729-AA83-C2F8FDCC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TCC</Template>
  <TotalTime>1</TotalTime>
  <Pages>16</Pages>
  <Words>4396</Words>
  <Characters>23742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28082</CharactersWithSpaces>
  <SharedDoc>false</SharedDoc>
  <HLinks>
    <vt:vector size="6" baseType="variant"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http://portal.mec.gov.br/pibid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Padilha</dc:creator>
  <cp:keywords/>
  <dc:description/>
  <cp:lastModifiedBy>Caroline Padilha</cp:lastModifiedBy>
  <cp:revision>1</cp:revision>
  <dcterms:created xsi:type="dcterms:W3CDTF">2016-11-30T02:01:00Z</dcterms:created>
  <dcterms:modified xsi:type="dcterms:W3CDTF">2016-11-30T02:02:00Z</dcterms:modified>
</cp:coreProperties>
</file>