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6" w:rsidRPr="00CA6396" w:rsidRDefault="005830A3" w:rsidP="00CA639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Hoje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 </w:t>
      </w:r>
      <w:r w:rsidR="00CA6396"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 </w:t>
      </w:r>
      <w:proofErr w:type="gramEnd"/>
      <w:r w:rsid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vamos</w:t>
      </w:r>
      <w:r w:rsidR="00CA6396"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 falar da capital do Brasil, Brasília tem a população com a maior renda de toda a América Latina de acordo com um estudo feito pela universidade de Rosário isso faz de Brasília um ótimo lugar para viver e investir na área imobiliária, se procura uma cidade na região cento oeste do Brasil para morar considere Brasília como uma boa opção.</w:t>
      </w:r>
    </w:p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b/>
          <w:bCs/>
          <w:color w:val="333333"/>
          <w:sz w:val="27"/>
          <w:lang w:eastAsia="pt-BR"/>
        </w:rPr>
        <w:t>Custo de Moradia</w:t>
      </w:r>
    </w:p>
    <w:p w:rsidR="00CA6396" w:rsidRPr="00CA6396" w:rsidRDefault="00CA6396" w:rsidP="00CA639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De acordo com o índice FIPEZAP o custo imobiliário em Brasília é bastante alto para comprar ou alugar</w:t>
      </w:r>
      <w:proofErr w:type="gramStart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 mas</w:t>
      </w:r>
      <w:proofErr w:type="gramEnd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 com alto retorno financeiro pela valorização para quem compra, Brasília é a terceira cidade com o metro quadrado mais caro do Brasil, ficando atrás apenas de Rio de Janeiro e São Paulo</w:t>
      </w:r>
    </w:p>
    <w:p w:rsidR="00CA6396" w:rsidRPr="00CA6396" w:rsidRDefault="00CA6396" w:rsidP="00CA639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b/>
          <w:bCs/>
          <w:color w:val="333333"/>
          <w:sz w:val="27"/>
          <w:lang w:eastAsia="pt-BR"/>
        </w:rPr>
        <w:t>Clima</w:t>
      </w:r>
      <w:r w:rsidRPr="00CA639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t-BR"/>
        </w:rPr>
        <w:br/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Brasília é uma cidade quente com um verão chuvoso e úmido e um inverno</w:t>
      </w:r>
      <w:proofErr w:type="gramStart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  </w:t>
      </w:r>
      <w:proofErr w:type="gramEnd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de clima seco e um pouco frio, quem esta acostumado com frio e chuva o ano inteiro ira imediatamente estranhar a cidade, aonde mudanças no clima fora de época ocorre muito raramente.</w:t>
      </w:r>
    </w:p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b/>
          <w:bCs/>
          <w:color w:val="333333"/>
          <w:sz w:val="27"/>
          <w:lang w:eastAsia="pt-BR"/>
        </w:rPr>
        <w:t>Melhores Bairros?</w:t>
      </w:r>
    </w:p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Está pensando em se mudar para Brasília? Vou listar os melhores bairros para que avalie a possibilidade de fazer sua </w:t>
      </w:r>
      <w:proofErr w:type="gramStart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mudança :</w:t>
      </w:r>
      <w:proofErr w:type="gramEnd"/>
    </w:p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proofErr w:type="spellStart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Candangolândia</w:t>
      </w:r>
      <w:proofErr w:type="spellEnd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Guará</w:t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Águas Claras</w:t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Núcleo Bandeirantes</w:t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Jardim Botânico</w:t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Gama</w:t>
      </w:r>
    </w:p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Plano Piloto (Asa Sul e Norte</w:t>
      </w:r>
      <w:proofErr w:type="gramStart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)</w:t>
      </w:r>
      <w:proofErr w:type="gramEnd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Noroeste</w:t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Sudoeste</w:t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Octogonal</w:t>
      </w:r>
    </w:p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Nobres: Lago Sul e Norte</w:t>
      </w:r>
    </w:p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Melhor acesso ao metro:</w:t>
      </w:r>
    </w:p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lastRenderedPageBreak/>
        <w:t>Águas Claras</w:t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Asa Sul</w:t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Guará</w:t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Taguatinga Sul</w:t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  <w:t>Samambaia</w:t>
      </w: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br/>
      </w:r>
      <w:proofErr w:type="spellStart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Ceilândia</w:t>
      </w:r>
      <w:proofErr w:type="spellEnd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 Centro</w:t>
      </w:r>
    </w:p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 </w:t>
      </w:r>
    </w:p>
    <w:p w:rsidR="00CA6396" w:rsidRPr="00CA6396" w:rsidRDefault="00CA6396" w:rsidP="00CA6396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De acordo com o site  </w:t>
      </w:r>
      <w:proofErr w:type="gramStart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Custo de Vida vamos mostrar</w:t>
      </w:r>
      <w:proofErr w:type="gramEnd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 uma tabela com uma comparação de custos dos itens mais importantes, a cidade base da comparação é São Paulo.</w:t>
      </w:r>
    </w:p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 </w:t>
      </w:r>
    </w:p>
    <w:tbl>
      <w:tblPr>
        <w:tblW w:w="9330" w:type="dxa"/>
        <w:tblCellSpacing w:w="15" w:type="dxa"/>
        <w:tblBorders>
          <w:top w:val="single" w:sz="6" w:space="0" w:color="EAEAEA"/>
          <w:left w:val="single" w:sz="6" w:space="0" w:color="EAEAEA"/>
          <w:bottom w:val="single" w:sz="2" w:space="0" w:color="EAEAEA"/>
          <w:right w:val="single" w:sz="2" w:space="0" w:color="EAEA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5"/>
        <w:gridCol w:w="2580"/>
        <w:gridCol w:w="2595"/>
      </w:tblGrid>
      <w:tr w:rsidR="00CA6396" w:rsidRPr="00CA6396" w:rsidTr="00CA6396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Bar e Restaurante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Brasília – DF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São Paulo – SP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Almoço em restaurante barato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R$ 18,35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15,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5215,4%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Almoço em restaurante caro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R$ 72,90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75,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583,7%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Cerveja garrafa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R$ 7,65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8,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5511,8%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Cerveja lata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R$ 3,79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3,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614,7%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proofErr w:type="spell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Chopp</w:t>
            </w:r>
            <w:proofErr w:type="spellEnd"/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R$ 7,71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7,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650,8%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Coca-cola 2 litros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R$ 6,27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6,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073,2%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Cafezinho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R$ 3,40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3,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332,1%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lastRenderedPageBreak/>
              <w:t>Entrada em boate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R$ 53,82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50,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007,1%</w:t>
            </w:r>
          </w:p>
        </w:tc>
      </w:tr>
    </w:tbl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 </w:t>
      </w:r>
    </w:p>
    <w:tbl>
      <w:tblPr>
        <w:tblW w:w="9330" w:type="dxa"/>
        <w:tblCellSpacing w:w="15" w:type="dxa"/>
        <w:tblBorders>
          <w:top w:val="single" w:sz="6" w:space="0" w:color="EAEAEA"/>
          <w:left w:val="single" w:sz="6" w:space="0" w:color="EAEAEA"/>
          <w:bottom w:val="single" w:sz="2" w:space="0" w:color="EAEAEA"/>
          <w:right w:val="single" w:sz="2" w:space="0" w:color="EAEA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5"/>
        <w:gridCol w:w="2580"/>
        <w:gridCol w:w="2595"/>
      </w:tblGrid>
      <w:tr w:rsidR="00CA6396" w:rsidRPr="00CA6396" w:rsidTr="00CA6396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Supermercado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Brasília – DF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São Paulo – SP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Leite 1 litro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R$ 2,95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991,4%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Pão francês (kg)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R$ 10,67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10,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273,7%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Arroz (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5kg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R$ 12,99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11,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5810,9%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Açúcar (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5kg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R$ 9,62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6,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9328,0%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Feijão (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1kg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R$ 5,35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594,5%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Café (pacote de 500g)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R$ 7,68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7,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923,1%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Óleo de soja litro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R$ 3,32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3,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8114,8%</w:t>
            </w:r>
          </w:p>
        </w:tc>
      </w:tr>
    </w:tbl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 </w:t>
      </w:r>
    </w:p>
    <w:tbl>
      <w:tblPr>
        <w:tblW w:w="9330" w:type="dxa"/>
        <w:tblCellSpacing w:w="15" w:type="dxa"/>
        <w:tblBorders>
          <w:top w:val="single" w:sz="6" w:space="0" w:color="EAEAEA"/>
          <w:left w:val="single" w:sz="6" w:space="0" w:color="EAEAEA"/>
          <w:bottom w:val="single" w:sz="2" w:space="0" w:color="EAEAEA"/>
          <w:right w:val="single" w:sz="2" w:space="0" w:color="EAEA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5"/>
        <w:gridCol w:w="2580"/>
        <w:gridCol w:w="2595"/>
      </w:tblGrid>
      <w:tr w:rsidR="00CA6396" w:rsidRPr="00CA6396" w:rsidTr="00CA6396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Transporte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Brasília – DF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São Paulo – SP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B5700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hyperlink r:id="rId4" w:history="1">
              <w:r w:rsidR="00CA6396" w:rsidRPr="00CA6396">
                <w:rPr>
                  <w:rFonts w:ascii="Times New Roman" w:eastAsia="Times New Roman" w:hAnsi="Times New Roman" w:cs="Times New Roman"/>
                  <w:color w:val="333333"/>
                  <w:sz w:val="26"/>
                  <w:lang w:eastAsia="pt-BR"/>
                </w:rPr>
                <w:t>Transporte de Veículos Brasília</w:t>
              </w:r>
            </w:hyperlink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R$ 650,00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R$ 650,00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lastRenderedPageBreak/>
              <w:t>Ônibus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R$ 2,00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3,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8090,0%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Metrô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R$ 4,00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3,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5012,5%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Taxi bandeirada (tarifa normal)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R$ 4,51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4,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500,2%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Taxi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1km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 (tarifa normal)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R$ 5,00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10,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00100,0%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Gasolina litro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R$ 3,69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3,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2212,7%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Etanol litro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R$ 3,01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1827,6%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 hora de estacionamento na região central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R$ 7,24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17,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55142,4%</w:t>
            </w:r>
          </w:p>
        </w:tc>
      </w:tr>
    </w:tbl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 </w:t>
      </w:r>
    </w:p>
    <w:tbl>
      <w:tblPr>
        <w:tblW w:w="9330" w:type="dxa"/>
        <w:tblCellSpacing w:w="15" w:type="dxa"/>
        <w:tblBorders>
          <w:top w:val="single" w:sz="6" w:space="0" w:color="EAEAEA"/>
          <w:left w:val="single" w:sz="6" w:space="0" w:color="EAEAEA"/>
          <w:bottom w:val="single" w:sz="2" w:space="0" w:color="EAEAEA"/>
          <w:right w:val="single" w:sz="2" w:space="0" w:color="EAEA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5"/>
        <w:gridCol w:w="2580"/>
        <w:gridCol w:w="2595"/>
      </w:tblGrid>
      <w:tr w:rsidR="00CA6396" w:rsidRPr="00CA6396" w:rsidTr="00CA6396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Utilidades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Brasília – DF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São Paulo – SP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Internet 6MB (mensalidade)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R$ 97,06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68,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8429,1%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Diária de faxineira/diarista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R$ 111,63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111,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650,0%</w:t>
            </w:r>
          </w:p>
        </w:tc>
      </w:tr>
    </w:tbl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 </w:t>
      </w:r>
    </w:p>
    <w:tbl>
      <w:tblPr>
        <w:tblW w:w="9330" w:type="dxa"/>
        <w:tblCellSpacing w:w="15" w:type="dxa"/>
        <w:tblBorders>
          <w:top w:val="single" w:sz="6" w:space="0" w:color="EAEAEA"/>
          <w:left w:val="single" w:sz="6" w:space="0" w:color="EAEAEA"/>
          <w:bottom w:val="single" w:sz="2" w:space="0" w:color="EAEAEA"/>
          <w:right w:val="single" w:sz="2" w:space="0" w:color="EAEA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5"/>
        <w:gridCol w:w="2580"/>
        <w:gridCol w:w="2595"/>
      </w:tblGrid>
      <w:tr w:rsidR="00CA6396" w:rsidRPr="00CA6396" w:rsidTr="00CA6396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Esporte, Lazer e Cultura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Brasília – DF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São Paulo – SP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lastRenderedPageBreak/>
              <w:t>Ingresso cinema (inteira)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R$ 24,59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25,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704,5%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Ingresso cinema 3D (inteira)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R$ 32,22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34,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196,1%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Mensalidade musculação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R$ 109,29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95,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0013,1%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Ingresso teatro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R$ 46,50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44,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005,4%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Ingresso show nacional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R$ 120,00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101,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2515,6%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Ingresso jogo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 de futebol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R$ 106,77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66,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8137,4%</w:t>
            </w:r>
          </w:p>
        </w:tc>
      </w:tr>
    </w:tbl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 </w:t>
      </w:r>
    </w:p>
    <w:tbl>
      <w:tblPr>
        <w:tblW w:w="9330" w:type="dxa"/>
        <w:tblCellSpacing w:w="15" w:type="dxa"/>
        <w:tblBorders>
          <w:top w:val="single" w:sz="6" w:space="0" w:color="EAEAEA"/>
          <w:left w:val="single" w:sz="6" w:space="0" w:color="EAEAEA"/>
          <w:bottom w:val="single" w:sz="2" w:space="0" w:color="EAEAEA"/>
          <w:right w:val="single" w:sz="2" w:space="0" w:color="EAEA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5"/>
        <w:gridCol w:w="2580"/>
        <w:gridCol w:w="2595"/>
      </w:tblGrid>
      <w:tr w:rsidR="00CA6396" w:rsidRPr="00CA6396" w:rsidTr="00CA6396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Moradia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Brasília – DF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São Paulo – SP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Aluguel kitchenette (região cara)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R$ 1.220,51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1.749,6343,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4%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Aluguel apartamento 2qts (região cara)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R$ 1.856,45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2.498,2834,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6%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Aluguel apartamento 3qts (região cara)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R$ 2.640,00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3.403,5728,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9%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Aluguel kitchenette (região barata)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R$ 759,09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896,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3018,1%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lastRenderedPageBreak/>
              <w:t>Aluguel apartamento 2qts (região barata)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R$ 1.176,80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1.403,3319,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Aluguel apartamento 3qts (região barata)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R$ 1.688,89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1.805,046,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9%</w:t>
            </w:r>
          </w:p>
        </w:tc>
      </w:tr>
    </w:tbl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 </w:t>
      </w:r>
    </w:p>
    <w:tbl>
      <w:tblPr>
        <w:tblW w:w="9330" w:type="dxa"/>
        <w:tblCellSpacing w:w="15" w:type="dxa"/>
        <w:tblBorders>
          <w:top w:val="single" w:sz="6" w:space="0" w:color="EAEAEA"/>
          <w:left w:val="single" w:sz="6" w:space="0" w:color="EAEAEA"/>
          <w:bottom w:val="single" w:sz="2" w:space="0" w:color="EAEAEA"/>
          <w:right w:val="single" w:sz="2" w:space="0" w:color="EAEA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5"/>
        <w:gridCol w:w="2580"/>
        <w:gridCol w:w="2595"/>
      </w:tblGrid>
      <w:tr w:rsidR="00CA6396" w:rsidRPr="00CA6396" w:rsidTr="00CA6396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Educação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Brasília – DF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São Paulo – SP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Mensalidade pré-escola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R$ 948,67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972,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732,5%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Mensalidade ensino fundamental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R$ 976,67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1.103,8513,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0%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Mensalidade ensino médio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R$ 1.473,08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1.541,824,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7%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Mensalidade faculdade (curso de Administração)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R$ 1.208,62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1.016,1915,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9%</w:t>
            </w:r>
          </w:p>
        </w:tc>
      </w:tr>
    </w:tbl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 </w:t>
      </w:r>
    </w:p>
    <w:tbl>
      <w:tblPr>
        <w:tblW w:w="9330" w:type="dxa"/>
        <w:tblCellSpacing w:w="15" w:type="dxa"/>
        <w:tblBorders>
          <w:top w:val="single" w:sz="6" w:space="0" w:color="EAEAEA"/>
          <w:left w:val="single" w:sz="6" w:space="0" w:color="EAEAEA"/>
          <w:bottom w:val="single" w:sz="2" w:space="0" w:color="EAEAEA"/>
          <w:right w:val="single" w:sz="2" w:space="0" w:color="EAEA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5"/>
        <w:gridCol w:w="2580"/>
        <w:gridCol w:w="2595"/>
      </w:tblGrid>
      <w:tr w:rsidR="00CA6396" w:rsidRPr="00CA6396" w:rsidTr="00CA6396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 xml:space="preserve">Hotelaria e </w:t>
            </w:r>
            <w:proofErr w:type="spellStart"/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Motelaria</w:t>
            </w:r>
            <w:proofErr w:type="spellEnd"/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Brasília – DF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lang w:eastAsia="pt-BR"/>
              </w:rPr>
              <w:t>São Paulo – SP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Diária em hotel de luxo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R$ 541,25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572,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225,7%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Diária em hotel econômico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R$ 205,00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149,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0927,3%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lastRenderedPageBreak/>
              <w:t>2 horas em motel de luxo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R$ 377,14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245,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0035,0%</w:t>
            </w:r>
          </w:p>
        </w:tc>
      </w:tr>
      <w:tr w:rsidR="00CA6396" w:rsidRPr="00CA6396" w:rsidTr="00CA6396">
        <w:trPr>
          <w:tblCellSpacing w:w="15" w:type="dxa"/>
        </w:trPr>
        <w:tc>
          <w:tcPr>
            <w:tcW w:w="0" w:type="auto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 horas em motel econômico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R$ 128,57</w:t>
            </w:r>
          </w:p>
        </w:tc>
        <w:tc>
          <w:tcPr>
            <w:tcW w:w="2550" w:type="dxa"/>
            <w:tcBorders>
              <w:top w:val="single" w:sz="2" w:space="0" w:color="EAEAEA"/>
              <w:left w:val="single" w:sz="2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CA6396" w:rsidRPr="00CA6396" w:rsidRDefault="00CA6396" w:rsidP="00CA639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 xml:space="preserve">R$ </w:t>
            </w:r>
            <w:proofErr w:type="gramStart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68,</w:t>
            </w:r>
            <w:proofErr w:type="gramEnd"/>
            <w:r w:rsidRPr="00CA63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  <w:t>2246,9%</w:t>
            </w:r>
          </w:p>
        </w:tc>
      </w:tr>
    </w:tbl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 </w:t>
      </w:r>
    </w:p>
    <w:p w:rsidR="00CA6396" w:rsidRPr="00CA6396" w:rsidRDefault="00CA639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Custo  de uma mudança completa em uma residência com </w:t>
      </w:r>
      <w:proofErr w:type="gramStart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2</w:t>
      </w:r>
      <w:proofErr w:type="gramEnd"/>
      <w:r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 quartos, sala, cozinha, lavanderia partindo da cidade de São Paulo:</w:t>
      </w:r>
    </w:p>
    <w:p w:rsidR="00CA6396" w:rsidRPr="00CA6396" w:rsidRDefault="00B57006" w:rsidP="00CA639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</w:pPr>
      <w:hyperlink r:id="rId5" w:history="1">
        <w:r w:rsidR="00CA6396" w:rsidRPr="00CA6396">
          <w:rPr>
            <w:rFonts w:ascii="Times New Roman" w:eastAsia="Times New Roman" w:hAnsi="Times New Roman" w:cs="Times New Roman"/>
            <w:color w:val="333333"/>
            <w:sz w:val="27"/>
            <w:lang w:eastAsia="pt-BR"/>
          </w:rPr>
          <w:t>Mudança para Brasília</w:t>
        </w:r>
      </w:hyperlink>
      <w:r w:rsidR="00CA6396" w:rsidRPr="00CA6396">
        <w:rPr>
          <w:rFonts w:ascii="Times New Roman" w:eastAsia="Times New Roman" w:hAnsi="Times New Roman" w:cs="Times New Roman"/>
          <w:color w:val="333333"/>
          <w:sz w:val="27"/>
          <w:lang w:eastAsia="pt-BR"/>
        </w:rPr>
        <w:t> </w:t>
      </w:r>
      <w:r w:rsidR="00CA6396"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partindo de São Paulo:</w:t>
      </w:r>
      <w:proofErr w:type="gramStart"/>
      <w:r w:rsidR="00CA6396"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 xml:space="preserve">  </w:t>
      </w:r>
      <w:proofErr w:type="gramEnd"/>
      <w:r w:rsidR="00CA6396" w:rsidRPr="00CA6396">
        <w:rPr>
          <w:rFonts w:ascii="Times New Roman" w:eastAsia="Times New Roman" w:hAnsi="Times New Roman" w:cs="Times New Roman"/>
          <w:color w:val="333333"/>
          <w:sz w:val="27"/>
          <w:szCs w:val="27"/>
          <w:lang w:eastAsia="pt-BR"/>
        </w:rPr>
        <w:t>R$ 3.900,00</w:t>
      </w:r>
    </w:p>
    <w:p w:rsidR="00E75BA0" w:rsidRDefault="00E75BA0"/>
    <w:sectPr w:rsidR="00E75BA0" w:rsidSect="00E75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396"/>
    <w:rsid w:val="005830A3"/>
    <w:rsid w:val="00B57006"/>
    <w:rsid w:val="00CA6396"/>
    <w:rsid w:val="00E7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639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A639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A6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almudancas.com.br/transportadora-mudancas-brasilia.html" TargetMode="External"/><Relationship Id="rId4" Type="http://schemas.openxmlformats.org/officeDocument/2006/relationships/hyperlink" Target="http://www.carreto-e-carretos.com/transporte-de-veiculos-brasilia-df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2016-11-18T15:09:00Z</dcterms:created>
  <dcterms:modified xsi:type="dcterms:W3CDTF">2016-11-19T13:11:00Z</dcterms:modified>
</cp:coreProperties>
</file>