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AD" w:rsidRPr="001039EB" w:rsidRDefault="000208AD" w:rsidP="000208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E88">
        <w:rPr>
          <w:rFonts w:ascii="Times New Roman" w:hAnsi="Times New Roman" w:cs="Times New Roman"/>
          <w:b/>
          <w:sz w:val="24"/>
          <w:szCs w:val="24"/>
        </w:rPr>
        <w:t>O PRINCÍPIO DA COOPERAÇÃO NO DIREITO PROCESSUAL CIVIL COMO UMA FORMA DE TRAZER</w:t>
      </w:r>
      <w:r>
        <w:rPr>
          <w:rFonts w:ascii="Times New Roman" w:hAnsi="Times New Roman" w:cs="Times New Roman"/>
          <w:b/>
          <w:sz w:val="24"/>
          <w:szCs w:val="24"/>
        </w:rPr>
        <w:t xml:space="preserve"> UM JUDICIÁRIO MENOS INERTE PERANTE </w:t>
      </w:r>
      <w:r w:rsidRPr="00172E88">
        <w:rPr>
          <w:rFonts w:ascii="Times New Roman" w:hAnsi="Times New Roman" w:cs="Times New Roman"/>
          <w:b/>
          <w:sz w:val="24"/>
          <w:szCs w:val="24"/>
        </w:rPr>
        <w:t>O PROCESSO</w:t>
      </w:r>
      <w:r w:rsidR="001039E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208AD" w:rsidRPr="000208AD" w:rsidRDefault="000208AD" w:rsidP="000208A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8AD">
        <w:rPr>
          <w:rFonts w:ascii="Times New Roman" w:hAnsi="Times New Roman" w:cs="Times New Roman"/>
          <w:i/>
          <w:sz w:val="24"/>
          <w:szCs w:val="24"/>
        </w:rPr>
        <w:t>Carolina Cavalcanti Almeida²</w:t>
      </w:r>
    </w:p>
    <w:p w:rsidR="000208AD" w:rsidRPr="000208AD" w:rsidRDefault="000208AD" w:rsidP="000208A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8AD">
        <w:rPr>
          <w:rFonts w:ascii="Times New Roman" w:hAnsi="Times New Roman" w:cs="Times New Roman"/>
          <w:i/>
          <w:sz w:val="24"/>
          <w:szCs w:val="24"/>
        </w:rPr>
        <w:t>Juliana Araujo Abreu²</w:t>
      </w:r>
    </w:p>
    <w:p w:rsidR="000208AD" w:rsidRDefault="000208AD" w:rsidP="000208A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08AD">
        <w:rPr>
          <w:rFonts w:ascii="Times New Roman" w:hAnsi="Times New Roman" w:cs="Times New Roman"/>
          <w:i/>
          <w:sz w:val="24"/>
          <w:szCs w:val="24"/>
        </w:rPr>
        <w:t>Hugo Assis Passos³</w:t>
      </w:r>
    </w:p>
    <w:p w:rsidR="00E836DB" w:rsidRDefault="00E836DB" w:rsidP="00E836DB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Sumário: </w:t>
      </w:r>
      <w:r w:rsidRPr="00CD2CD0">
        <w:rPr>
          <w:rFonts w:ascii="Times New Roman" w:hAnsi="Times New Roman" w:cs="Times New Roman"/>
          <w:sz w:val="20"/>
          <w:szCs w:val="20"/>
        </w:rPr>
        <w:t xml:space="preserve">INTRODUÇÃO; </w:t>
      </w:r>
      <w:proofErr w:type="gramStart"/>
      <w:r w:rsidRPr="00E836DB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CD2CD0">
        <w:rPr>
          <w:rFonts w:ascii="Times New Roman" w:hAnsi="Times New Roman" w:cs="Times New Roman"/>
          <w:sz w:val="20"/>
          <w:szCs w:val="20"/>
        </w:rPr>
        <w:t xml:space="preserve"> O princípio da Cooperação;</w:t>
      </w:r>
      <w:r>
        <w:rPr>
          <w:rFonts w:ascii="Times New Roman" w:hAnsi="Times New Roman" w:cs="Times New Roman"/>
          <w:sz w:val="20"/>
          <w:szCs w:val="20"/>
        </w:rPr>
        <w:t xml:space="preserve"> 1.1 </w:t>
      </w:r>
      <w:r w:rsidRPr="00CD2CD0">
        <w:rPr>
          <w:rFonts w:ascii="Times New Roman" w:hAnsi="Times New Roman" w:cs="Times New Roman"/>
          <w:sz w:val="20"/>
          <w:szCs w:val="20"/>
        </w:rPr>
        <w:t>Deveres e poderes do juiz</w:t>
      </w:r>
      <w:r>
        <w:rPr>
          <w:rFonts w:ascii="Times New Roman" w:hAnsi="Times New Roman" w:cs="Times New Roman"/>
          <w:sz w:val="20"/>
          <w:szCs w:val="20"/>
        </w:rPr>
        <w:t xml:space="preserve">; 2 </w:t>
      </w:r>
      <w:r w:rsidRPr="00CD2CD0">
        <w:rPr>
          <w:rFonts w:ascii="Times New Roman" w:hAnsi="Times New Roman" w:cs="Times New Roman"/>
          <w:sz w:val="20"/>
          <w:szCs w:val="20"/>
        </w:rPr>
        <w:t>O papel do juiz no procedimento processual e o princípio da inércia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836DB">
        <w:rPr>
          <w:rFonts w:ascii="Times New Roman" w:hAnsi="Times New Roman" w:cs="Times New Roman"/>
          <w:sz w:val="20"/>
          <w:szCs w:val="20"/>
        </w:rPr>
        <w:t>2.1</w:t>
      </w:r>
      <w:r w:rsidRPr="00CD2CD0">
        <w:rPr>
          <w:rFonts w:ascii="Times New Roman" w:hAnsi="Times New Roman" w:cs="Times New Roman"/>
          <w:sz w:val="20"/>
          <w:szCs w:val="20"/>
        </w:rPr>
        <w:t xml:space="preserve"> Outros princípios processuais relacionados ao caso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836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2CD0">
        <w:rPr>
          <w:rFonts w:ascii="Times New Roman" w:hAnsi="Times New Roman" w:cs="Times New Roman"/>
          <w:sz w:val="20"/>
          <w:szCs w:val="20"/>
        </w:rPr>
        <w:t>O princípio da Cooperação e o da Persuasão Racional formando o livre convencimento do juiz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CD2CD0">
        <w:rPr>
          <w:rFonts w:ascii="Times New Roman" w:hAnsi="Times New Roman" w:cs="Times New Roman"/>
          <w:sz w:val="20"/>
          <w:szCs w:val="20"/>
        </w:rPr>
        <w:t xml:space="preserve"> CONCLUSÃO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D2CD0">
        <w:rPr>
          <w:rFonts w:ascii="Times New Roman" w:hAnsi="Times New Roman" w:cs="Times New Roman"/>
          <w:sz w:val="20"/>
          <w:szCs w:val="20"/>
        </w:rPr>
        <w:t>REFERÊNCIAS</w:t>
      </w:r>
      <w:r>
        <w:rPr>
          <w:rFonts w:ascii="Times New Roman" w:hAnsi="Times New Roman" w:cs="Times New Roman"/>
          <w:sz w:val="20"/>
          <w:szCs w:val="20"/>
        </w:rPr>
        <w:t>.</w:t>
      </w:r>
      <w:r w:rsidR="00540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F96" w:rsidRDefault="00540F96" w:rsidP="0054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9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40F96" w:rsidRDefault="00540F96" w:rsidP="0054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pesquisa realizada pretende-se, no trabalho, </w:t>
      </w:r>
      <w:r w:rsidR="004F0F8F">
        <w:rPr>
          <w:rFonts w:ascii="Times New Roman" w:hAnsi="Times New Roman" w:cs="Times New Roman"/>
          <w:sz w:val="24"/>
          <w:szCs w:val="24"/>
        </w:rPr>
        <w:t>explicar do que se trata o princípio da cooperação, p</w:t>
      </w:r>
      <w:r w:rsidR="008B369E">
        <w:rPr>
          <w:rFonts w:ascii="Times New Roman" w:hAnsi="Times New Roman" w:cs="Times New Roman"/>
          <w:sz w:val="24"/>
          <w:szCs w:val="24"/>
        </w:rPr>
        <w:t>or quais regras ele é regido e</w:t>
      </w:r>
      <w:r w:rsidR="004F0F8F">
        <w:rPr>
          <w:rFonts w:ascii="Times New Roman" w:hAnsi="Times New Roman" w:cs="Times New Roman"/>
          <w:sz w:val="24"/>
          <w:szCs w:val="24"/>
        </w:rPr>
        <w:t xml:space="preserve"> como devem se comportar partes e magistrado, mostrando, nesse sen</w:t>
      </w:r>
      <w:r w:rsidR="00174A65">
        <w:rPr>
          <w:rFonts w:ascii="Times New Roman" w:hAnsi="Times New Roman" w:cs="Times New Roman"/>
          <w:sz w:val="24"/>
          <w:szCs w:val="24"/>
        </w:rPr>
        <w:t xml:space="preserve">tido, os conhecidos deveres do juiz, como o de consulta, esclarecimento e auxílio, por exemplo, dentre outros. </w:t>
      </w:r>
      <w:r w:rsidR="005E5FFE">
        <w:rPr>
          <w:rFonts w:ascii="Times New Roman" w:hAnsi="Times New Roman" w:cs="Times New Roman"/>
          <w:sz w:val="24"/>
          <w:szCs w:val="24"/>
        </w:rPr>
        <w:t>Serão</w:t>
      </w:r>
      <w:r w:rsidR="00A42A78">
        <w:rPr>
          <w:rFonts w:ascii="Times New Roman" w:hAnsi="Times New Roman" w:cs="Times New Roman"/>
          <w:sz w:val="24"/>
          <w:szCs w:val="24"/>
        </w:rPr>
        <w:t xml:space="preserve"> mostra</w:t>
      </w:r>
      <w:r w:rsidR="00480F93">
        <w:rPr>
          <w:rFonts w:ascii="Times New Roman" w:hAnsi="Times New Roman" w:cs="Times New Roman"/>
          <w:sz w:val="24"/>
          <w:szCs w:val="24"/>
        </w:rPr>
        <w:t>do</w:t>
      </w:r>
      <w:r w:rsidR="005E5FFE">
        <w:rPr>
          <w:rFonts w:ascii="Times New Roman" w:hAnsi="Times New Roman" w:cs="Times New Roman"/>
          <w:sz w:val="24"/>
          <w:szCs w:val="24"/>
        </w:rPr>
        <w:t>s</w:t>
      </w:r>
      <w:r w:rsidR="00480F93">
        <w:rPr>
          <w:rFonts w:ascii="Times New Roman" w:hAnsi="Times New Roman" w:cs="Times New Roman"/>
          <w:sz w:val="24"/>
          <w:szCs w:val="24"/>
        </w:rPr>
        <w:t xml:space="preserve"> os motivos que fizeram com que o princípio da cooperação ajudasse o juiz a se separar um pouco da ideia de inércia e do elemento que só se move no processo quando é provocado. Além disso, serão trazidos </w:t>
      </w:r>
      <w:r w:rsidR="00F32F52">
        <w:rPr>
          <w:rFonts w:ascii="Times New Roman" w:hAnsi="Times New Roman" w:cs="Times New Roman"/>
          <w:sz w:val="24"/>
          <w:szCs w:val="24"/>
        </w:rPr>
        <w:t>a</w:t>
      </w:r>
      <w:r w:rsidR="00480F93">
        <w:rPr>
          <w:rFonts w:ascii="Times New Roman" w:hAnsi="Times New Roman" w:cs="Times New Roman"/>
          <w:sz w:val="24"/>
          <w:szCs w:val="24"/>
        </w:rPr>
        <w:t xml:space="preserve"> estudo outros princípios relacionados</w:t>
      </w:r>
      <w:r w:rsidR="003C249D">
        <w:rPr>
          <w:rFonts w:ascii="Times New Roman" w:hAnsi="Times New Roman" w:cs="Times New Roman"/>
          <w:sz w:val="24"/>
          <w:szCs w:val="24"/>
        </w:rPr>
        <w:t xml:space="preserve">, como o do devido processo legal, que deve sempre estar presente e da ampla defesa e do contraditório, por exemplo. </w:t>
      </w:r>
      <w:r w:rsidR="00EF1385">
        <w:rPr>
          <w:rFonts w:ascii="Times New Roman" w:hAnsi="Times New Roman" w:cs="Times New Roman"/>
          <w:sz w:val="24"/>
          <w:szCs w:val="24"/>
        </w:rPr>
        <w:t xml:space="preserve">Superados alguns princípios relacionados, haverá um foco em especial no princípio da Persuasão Racional que, em união com o princípio trabalhado, formará o convencimento final do juiz para que seja dada a decisão. </w:t>
      </w:r>
    </w:p>
    <w:p w:rsidR="00222CDD" w:rsidRDefault="00222CDD" w:rsidP="0054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00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4AB7">
        <w:rPr>
          <w:rFonts w:ascii="Times New Roman" w:hAnsi="Times New Roman" w:cs="Times New Roman"/>
          <w:sz w:val="24"/>
          <w:szCs w:val="24"/>
        </w:rPr>
        <w:t>Cooperação; P</w:t>
      </w:r>
      <w:r w:rsidR="00E341DC">
        <w:rPr>
          <w:rFonts w:ascii="Times New Roman" w:hAnsi="Times New Roman" w:cs="Times New Roman"/>
          <w:sz w:val="24"/>
          <w:szCs w:val="24"/>
        </w:rPr>
        <w:t xml:space="preserve">rincípios; </w:t>
      </w:r>
      <w:r w:rsidR="00024AB7">
        <w:rPr>
          <w:rFonts w:ascii="Times New Roman" w:hAnsi="Times New Roman" w:cs="Times New Roman"/>
          <w:sz w:val="24"/>
          <w:szCs w:val="24"/>
        </w:rPr>
        <w:t xml:space="preserve">Partes do processo; </w:t>
      </w:r>
      <w:r w:rsidR="00595C00">
        <w:rPr>
          <w:rFonts w:ascii="Times New Roman" w:hAnsi="Times New Roman" w:cs="Times New Roman"/>
          <w:sz w:val="24"/>
          <w:szCs w:val="24"/>
        </w:rPr>
        <w:t xml:space="preserve">Inércia. </w:t>
      </w:r>
    </w:p>
    <w:p w:rsidR="001C3C05" w:rsidRDefault="001C3C05" w:rsidP="00540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0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45062" w:rsidRDefault="00F12E52" w:rsidP="00222CD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Cooperação coordena</w:t>
      </w:r>
      <w:r w:rsidR="00B45062">
        <w:rPr>
          <w:rFonts w:ascii="Times New Roman" w:hAnsi="Times New Roman" w:cs="Times New Roman"/>
          <w:sz w:val="24"/>
          <w:szCs w:val="24"/>
        </w:rPr>
        <w:t xml:space="preserve"> que todos os participantes do processo, ou seja, os três lados dele – autor, réu e juiz – devem colaborar para o bom andamento deste, de modo a evitar seu atraso ou suspensão</w:t>
      </w:r>
      <w:r w:rsidR="006024F1">
        <w:rPr>
          <w:rFonts w:ascii="Times New Roman" w:hAnsi="Times New Roman" w:cs="Times New Roman"/>
          <w:sz w:val="24"/>
          <w:szCs w:val="24"/>
        </w:rPr>
        <w:t xml:space="preserve"> e facilitar seu mais próximo e célere fim. </w:t>
      </w:r>
    </w:p>
    <w:p w:rsidR="002E1751" w:rsidRDefault="002E1751" w:rsidP="00222CD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Inércia garante que o Judiciário só se moverá no processo quando for provocado; quando for instigado.</w:t>
      </w:r>
      <w:r w:rsidR="009774A4">
        <w:rPr>
          <w:rFonts w:ascii="Times New Roman" w:hAnsi="Times New Roman" w:cs="Times New Roman"/>
          <w:sz w:val="24"/>
          <w:szCs w:val="24"/>
        </w:rPr>
        <w:t xml:space="preserve"> Tal princípio processual é garantido na legislação pelo artigo 2º do Código de Processo Civil.</w:t>
      </w:r>
      <w:r w:rsidR="00727E13">
        <w:rPr>
          <w:rFonts w:ascii="Times New Roman" w:hAnsi="Times New Roman" w:cs="Times New Roman"/>
          <w:sz w:val="24"/>
          <w:szCs w:val="24"/>
        </w:rPr>
        <w:t xml:space="preserve"> Mas, tamanha inércia</w:t>
      </w:r>
      <w:r>
        <w:rPr>
          <w:rFonts w:ascii="Times New Roman" w:hAnsi="Times New Roman" w:cs="Times New Roman"/>
          <w:sz w:val="24"/>
          <w:szCs w:val="24"/>
        </w:rPr>
        <w:t xml:space="preserve"> vale durante o processo inteiro?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Será que o juiz, ainda nos dias atuais, com a liberdade que tem, deve esperar ser instigado para se movimentar nos procedimentos? Com o princípio da cooperação, no qual se exige também uma postura de colaboração por parte do juiz, além da colaboração das partes, é possível que se perceba o juiz nem tão inerte assim; se perceba o juiz mais próximo das partes e do caso concreto que está apto a solucionar. </w:t>
      </w:r>
    </w:p>
    <w:p w:rsidR="00222CDD" w:rsidRDefault="00222CDD" w:rsidP="00222CD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necessário que se discuta o tema, pois, princípios são normas e precisam ser cumpridos, seja pelo judiciário, seja pelas partes do processo. Cumpridos, inclusive, segundo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maior grau possível. </w:t>
      </w:r>
      <w:r w:rsidR="0074769F">
        <w:rPr>
          <w:rFonts w:ascii="Times New Roman" w:hAnsi="Times New Roman" w:cs="Times New Roman"/>
          <w:sz w:val="24"/>
          <w:szCs w:val="24"/>
        </w:rPr>
        <w:t xml:space="preserve">Dentre os princípios se discute sobre </w:t>
      </w:r>
      <w:r>
        <w:rPr>
          <w:rFonts w:ascii="Times New Roman" w:hAnsi="Times New Roman" w:cs="Times New Roman"/>
          <w:sz w:val="24"/>
          <w:szCs w:val="24"/>
        </w:rPr>
        <w:t xml:space="preserve">a imparcialidade do juiz; </w:t>
      </w:r>
      <w:r w:rsidR="005F51E9">
        <w:rPr>
          <w:rFonts w:ascii="Times New Roman" w:hAnsi="Times New Roman" w:cs="Times New Roman"/>
          <w:sz w:val="24"/>
          <w:szCs w:val="24"/>
        </w:rPr>
        <w:t xml:space="preserve">mas também a respeito </w:t>
      </w:r>
      <w:r>
        <w:rPr>
          <w:rFonts w:ascii="Times New Roman" w:hAnsi="Times New Roman" w:cs="Times New Roman"/>
          <w:sz w:val="24"/>
          <w:szCs w:val="24"/>
        </w:rPr>
        <w:t xml:space="preserve">dos deveres e poderes de um juiz e de quanta liberdade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partes dão ao juiz de direito para que ele colabore com o processo. Na verdade, que fique </w:t>
      </w:r>
      <w:proofErr w:type="gramStart"/>
      <w:r>
        <w:rPr>
          <w:rFonts w:ascii="Times New Roman" w:hAnsi="Times New Roman" w:cs="Times New Roman"/>
          <w:sz w:val="24"/>
          <w:szCs w:val="24"/>
        </w:rPr>
        <w:t>claro, quem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 comandar o processo, orientar as partes e dar a elas liberdade para agir é o juiz, mas o que é discutível é o quanto de participação do juiz deve haver em cada caso concreto, tendo em vista que o Poder Judiciário também não pode ex</w:t>
      </w:r>
      <w:r w:rsidR="00EA7CEC">
        <w:rPr>
          <w:rFonts w:ascii="Times New Roman" w:hAnsi="Times New Roman" w:cs="Times New Roman"/>
          <w:sz w:val="24"/>
          <w:szCs w:val="24"/>
        </w:rPr>
        <w:t>ceder, abusar do p</w:t>
      </w:r>
      <w:r w:rsidR="00F5655A">
        <w:rPr>
          <w:rFonts w:ascii="Times New Roman" w:hAnsi="Times New Roman" w:cs="Times New Roman"/>
          <w:sz w:val="24"/>
          <w:szCs w:val="24"/>
        </w:rPr>
        <w:t>oder que tem e agir da forma como</w:t>
      </w:r>
      <w:r w:rsidR="00EA7CEC">
        <w:rPr>
          <w:rFonts w:ascii="Times New Roman" w:hAnsi="Times New Roman" w:cs="Times New Roman"/>
          <w:sz w:val="24"/>
          <w:szCs w:val="24"/>
        </w:rPr>
        <w:t xml:space="preserve"> lhe for conveniente.</w:t>
      </w:r>
    </w:p>
    <w:p w:rsidR="005F51E9" w:rsidRDefault="005F51E9" w:rsidP="005F51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vai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além disso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 tema leva também, além de princípios, a uma discussão a respeito do ativismo judiciário, isto é, o magistrado mais ativo e menos passivo nas relações processuais. Mais participante do problema. Mas tudo isso de uma forma integrativa </w:t>
      </w:r>
      <w:r w:rsidR="00C319A4">
        <w:rPr>
          <w:rFonts w:ascii="Times New Roman" w:hAnsi="Times New Roman" w:cs="Times New Roman"/>
          <w:sz w:val="24"/>
          <w:szCs w:val="24"/>
        </w:rPr>
        <w:t>e harmoniosa, forma essa trazida</w:t>
      </w:r>
      <w:r>
        <w:rPr>
          <w:rFonts w:ascii="Times New Roman" w:hAnsi="Times New Roman" w:cs="Times New Roman"/>
          <w:sz w:val="24"/>
          <w:szCs w:val="24"/>
        </w:rPr>
        <w:t xml:space="preserve"> pela cooperação. </w:t>
      </w:r>
    </w:p>
    <w:p w:rsidR="00C22E6D" w:rsidRDefault="00C22E6D" w:rsidP="005F51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o trabalho se encaminhará em como deve ser o comportamento do juiz, que tem</w:t>
      </w:r>
      <w:r w:rsidR="00CD2FE5">
        <w:rPr>
          <w:rFonts w:ascii="Times New Roman" w:hAnsi="Times New Roman" w:cs="Times New Roman"/>
          <w:sz w:val="24"/>
          <w:szCs w:val="24"/>
        </w:rPr>
        <w:t>, como principais,</w:t>
      </w:r>
      <w:r>
        <w:rPr>
          <w:rFonts w:ascii="Times New Roman" w:hAnsi="Times New Roman" w:cs="Times New Roman"/>
          <w:sz w:val="24"/>
          <w:szCs w:val="24"/>
        </w:rPr>
        <w:t xml:space="preserve"> aproximadamente cinco deveres a cum</w:t>
      </w:r>
      <w:r w:rsidR="00CD2FE5">
        <w:rPr>
          <w:rFonts w:ascii="Times New Roman" w:hAnsi="Times New Roman" w:cs="Times New Roman"/>
          <w:sz w:val="24"/>
          <w:szCs w:val="24"/>
        </w:rPr>
        <w:t>prir</w:t>
      </w:r>
      <w:r w:rsidR="00DB62F3">
        <w:rPr>
          <w:rFonts w:ascii="Times New Roman" w:hAnsi="Times New Roman" w:cs="Times New Roman"/>
          <w:sz w:val="24"/>
          <w:szCs w:val="24"/>
        </w:rPr>
        <w:t xml:space="preserve"> com a finalidade de auxiliar as partes no processo instaurado</w:t>
      </w:r>
      <w:r w:rsidR="00CD2FE5">
        <w:rPr>
          <w:rFonts w:ascii="Times New Roman" w:hAnsi="Times New Roman" w:cs="Times New Roman"/>
          <w:sz w:val="24"/>
          <w:szCs w:val="24"/>
        </w:rPr>
        <w:t>, os quais serão devidamente explicados</w:t>
      </w:r>
      <w:r w:rsidR="00313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CDD" w:rsidRDefault="00222CDD" w:rsidP="00222CD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válido ressaltar que uma maior participação do juiz no processo pode também, muitas vezes, trazer à tona a verdade real, tão citada no processo civil. Além disso, é possível se dizer que o fato de o juiz estar mais próximo, contribui para o princípio da persuasão racional, como lembra Álvaro de Oliveira, fazendo com que o judiciário forme um juízo mais “franco e racional”. Portanto, o tema em questão gera boa discussão também pelos princípios que este envolve e foi escolhido para que se mostre que a formalidade do juiz e, consequentemente, o seu distanciamento com as partes, podem, em alguma medida, ser</w:t>
      </w:r>
      <w:r w:rsidR="001D0E7A">
        <w:rPr>
          <w:rFonts w:ascii="Times New Roman" w:hAnsi="Times New Roman" w:cs="Times New Roman"/>
          <w:sz w:val="24"/>
          <w:szCs w:val="24"/>
        </w:rPr>
        <w:t xml:space="preserve"> parcialmente</w:t>
      </w:r>
      <w:r>
        <w:rPr>
          <w:rFonts w:ascii="Times New Roman" w:hAnsi="Times New Roman" w:cs="Times New Roman"/>
          <w:sz w:val="24"/>
          <w:szCs w:val="24"/>
        </w:rPr>
        <w:t xml:space="preserve"> quebrados.</w:t>
      </w:r>
    </w:p>
    <w:p w:rsidR="007401E4" w:rsidRDefault="007401E4" w:rsidP="00740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1E4" w:rsidRPr="0070145D" w:rsidRDefault="007401E4" w:rsidP="0070145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45D">
        <w:rPr>
          <w:rFonts w:ascii="Times New Roman" w:hAnsi="Times New Roman" w:cs="Times New Roman"/>
          <w:b/>
          <w:sz w:val="24"/>
          <w:szCs w:val="24"/>
        </w:rPr>
        <w:t>O PRINCÍPIO DA COOPERAÇÃO</w:t>
      </w:r>
    </w:p>
    <w:p w:rsidR="0081442B" w:rsidRDefault="008D123E" w:rsidP="00DA4B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Europeu foi um dos que mais influenciou o direito Brasileiro</w:t>
      </w:r>
      <w:r w:rsidR="00EE4A7F">
        <w:rPr>
          <w:rFonts w:ascii="Times New Roman" w:hAnsi="Times New Roman" w:cs="Times New Roman"/>
          <w:sz w:val="24"/>
          <w:szCs w:val="24"/>
        </w:rPr>
        <w:t xml:space="preserve">, inclusive com relação aos princípios adotados e utilizados até hoje pela doutrina. O princípio da Cooperação foi um deles. Segundo este, o processo é o resultado de uma atividade </w:t>
      </w:r>
      <w:r w:rsidR="00EE4A7F">
        <w:rPr>
          <w:rFonts w:ascii="Times New Roman" w:hAnsi="Times New Roman" w:cs="Times New Roman"/>
          <w:sz w:val="24"/>
          <w:szCs w:val="24"/>
        </w:rPr>
        <w:lastRenderedPageBreak/>
        <w:t xml:space="preserve">cooperativa triangular entre o juiz e as partes. </w:t>
      </w:r>
      <w:r w:rsidR="006D0626">
        <w:rPr>
          <w:rFonts w:ascii="Times New Roman" w:hAnsi="Times New Roman" w:cs="Times New Roman"/>
          <w:sz w:val="24"/>
          <w:szCs w:val="24"/>
        </w:rPr>
        <w:t xml:space="preserve">Assim, segundo a inspiração da doutrina, o processo deve ser uma espécie de diálogo entre as partes e o juiz, uma união. E não uma disputa, um combate e uma imposição de atos egoísticos. </w:t>
      </w:r>
      <w:r w:rsidR="008B7890">
        <w:rPr>
          <w:rFonts w:ascii="Times New Roman" w:hAnsi="Times New Roman" w:cs="Times New Roman"/>
          <w:sz w:val="24"/>
          <w:szCs w:val="24"/>
        </w:rPr>
        <w:t xml:space="preserve">(NUNES, 2012). </w:t>
      </w:r>
    </w:p>
    <w:p w:rsidR="00446DF3" w:rsidRDefault="0031701B" w:rsidP="00DA0C8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DA0C8B">
        <w:rPr>
          <w:rFonts w:ascii="Times New Roman" w:hAnsi="Times New Roman" w:cs="Times New Roman"/>
          <w:sz w:val="20"/>
          <w:szCs w:val="20"/>
        </w:rPr>
        <w:t>A condição do processo deixa de ser determinada pela vontade das partes (marca do processo liberal dispositivo)</w:t>
      </w:r>
      <w:r w:rsidR="00DA0C8B" w:rsidRPr="00DA0C8B">
        <w:rPr>
          <w:rFonts w:ascii="Times New Roman" w:hAnsi="Times New Roman" w:cs="Times New Roman"/>
          <w:sz w:val="20"/>
          <w:szCs w:val="20"/>
        </w:rPr>
        <w:t>. Também não se pode afirmar que há uma condução inquisitorial do processo pelo órgão jurisdicional, em posição assimétrica em relação às partes. Busca-se uma condução cooperativa do processo, sem destaques a algum dos sujeitos processuais. (DIDIER, p. 93, 2013).</w:t>
      </w:r>
    </w:p>
    <w:p w:rsidR="00DA0C8B" w:rsidRDefault="00DA0C8B" w:rsidP="00DA0C8B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DA0C8B" w:rsidRDefault="00556F9E" w:rsidP="00DA0C8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Didier introduz no assunto alertando para o fato de que o princípio estudado, o da cooperação, surgiu a partir da junção de três outros princípios: boa-fé processual, devido processo legal e do contraditório. O princípio da cooperação, segundo o autor, é tão importante que define, inclusive, a forma como o processo civil deve estar estruturado no direito brasileiro.</w:t>
      </w:r>
      <w:r w:rsidR="00D40C86">
        <w:rPr>
          <w:rFonts w:ascii="Times New Roman" w:hAnsi="Times New Roman" w:cs="Times New Roman"/>
          <w:sz w:val="24"/>
          <w:szCs w:val="24"/>
        </w:rPr>
        <w:t xml:space="preserve"> Além disso, o autor explicita que tal princípio faz serem devidos os comportamentos que se fizerem necessários para a realização de um processo legal e cooperativo. </w:t>
      </w:r>
      <w:r>
        <w:rPr>
          <w:rFonts w:ascii="Times New Roman" w:hAnsi="Times New Roman" w:cs="Times New Roman"/>
          <w:sz w:val="24"/>
          <w:szCs w:val="24"/>
        </w:rPr>
        <w:t xml:space="preserve"> (DIDIER, 2013). </w:t>
      </w:r>
    </w:p>
    <w:p w:rsidR="00556F9E" w:rsidRDefault="00556F9E" w:rsidP="00DA0C8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ordenamento, artigo 5º do novo projeto do Código de Processo Civil reza que “as partes tem direito de participar ativamente do processo, </w:t>
      </w:r>
      <w:r w:rsidR="004B3B5B">
        <w:rPr>
          <w:rFonts w:ascii="Times New Roman" w:hAnsi="Times New Roman" w:cs="Times New Roman"/>
          <w:sz w:val="24"/>
          <w:szCs w:val="24"/>
        </w:rPr>
        <w:t xml:space="preserve">cooperando com o juiz e fornecendo-lhe subsídios para que profira decisões, realize atos executivos ou determine a prática de medidas de urgência”. </w:t>
      </w:r>
      <w:r w:rsidR="00824044">
        <w:rPr>
          <w:rFonts w:ascii="Times New Roman" w:hAnsi="Times New Roman" w:cs="Times New Roman"/>
          <w:sz w:val="24"/>
          <w:szCs w:val="24"/>
        </w:rPr>
        <w:t xml:space="preserve">Podendo-se perceber que a nova legislação já traz uma previsão sobre o moderno princípio da cooperação, esboçado na colaboração das partes. </w:t>
      </w:r>
    </w:p>
    <w:p w:rsidR="00824044" w:rsidRDefault="00A4145F" w:rsidP="00DA0C8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</w:t>
      </w:r>
      <w:r w:rsidR="003A1191">
        <w:rPr>
          <w:rFonts w:ascii="Times New Roman" w:hAnsi="Times New Roman" w:cs="Times New Roman"/>
          <w:sz w:val="24"/>
          <w:szCs w:val="24"/>
        </w:rPr>
        <w:t>se falar também</w:t>
      </w:r>
      <w:r>
        <w:rPr>
          <w:rFonts w:ascii="Times New Roman" w:hAnsi="Times New Roman" w:cs="Times New Roman"/>
          <w:sz w:val="24"/>
          <w:szCs w:val="24"/>
        </w:rPr>
        <w:t xml:space="preserve">, ainda no princípio da cooperação, a respeito de vir ao processo </w:t>
      </w:r>
      <w:proofErr w:type="gramStart"/>
      <w:r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legitimação do procedimento. Visto que esta legitimação não se dá apenas por mera observância formal dos procedimentos, mas também da participação que é permiti</w:t>
      </w:r>
      <w:r w:rsidR="00486B4D">
        <w:rPr>
          <w:rFonts w:ascii="Times New Roman" w:hAnsi="Times New Roman" w:cs="Times New Roman"/>
          <w:sz w:val="24"/>
          <w:szCs w:val="24"/>
        </w:rPr>
        <w:t>da às par</w:t>
      </w:r>
      <w:r w:rsidR="00D90F31">
        <w:rPr>
          <w:rFonts w:ascii="Times New Roman" w:hAnsi="Times New Roman" w:cs="Times New Roman"/>
          <w:sz w:val="24"/>
          <w:szCs w:val="24"/>
        </w:rPr>
        <w:t>tes durante os mesmos;</w:t>
      </w:r>
      <w:r w:rsidR="00486B4D">
        <w:rPr>
          <w:rFonts w:ascii="Times New Roman" w:hAnsi="Times New Roman" w:cs="Times New Roman"/>
          <w:sz w:val="24"/>
          <w:szCs w:val="24"/>
        </w:rPr>
        <w:t xml:space="preserve"> seja fazendo pedidos, apresenta</w:t>
      </w:r>
      <w:r w:rsidR="009561D8">
        <w:rPr>
          <w:rFonts w:ascii="Times New Roman" w:hAnsi="Times New Roman" w:cs="Times New Roman"/>
          <w:sz w:val="24"/>
          <w:szCs w:val="24"/>
        </w:rPr>
        <w:t>n</w:t>
      </w:r>
      <w:r w:rsidR="00486B4D">
        <w:rPr>
          <w:rFonts w:ascii="Times New Roman" w:hAnsi="Times New Roman" w:cs="Times New Roman"/>
          <w:sz w:val="24"/>
          <w:szCs w:val="24"/>
        </w:rPr>
        <w:t xml:space="preserve">do provas ou alegando fatos ao magistrado. </w:t>
      </w:r>
    </w:p>
    <w:p w:rsidR="001B6A84" w:rsidRDefault="001B6A84" w:rsidP="001B6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84" w:rsidRPr="0070145D" w:rsidRDefault="0070145D" w:rsidP="0070145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A84" w:rsidRPr="0070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45D">
        <w:rPr>
          <w:rFonts w:ascii="Times New Roman" w:hAnsi="Times New Roman" w:cs="Times New Roman"/>
          <w:b/>
          <w:sz w:val="24"/>
          <w:szCs w:val="24"/>
        </w:rPr>
        <w:t>PODERES E DEVERES DO JUIZ</w:t>
      </w:r>
    </w:p>
    <w:p w:rsidR="0070145D" w:rsidRDefault="00C571F8" w:rsidP="0070145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chegada do princípio da Cooperação, </w:t>
      </w:r>
      <w:proofErr w:type="gramStart"/>
      <w:r>
        <w:rPr>
          <w:rFonts w:ascii="Times New Roman" w:hAnsi="Times New Roman" w:cs="Times New Roman"/>
          <w:sz w:val="24"/>
          <w:szCs w:val="24"/>
        </w:rPr>
        <w:t>pode-se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perceber </w:t>
      </w:r>
      <w:r w:rsidR="006A4991">
        <w:rPr>
          <w:rFonts w:ascii="Times New Roman" w:hAnsi="Times New Roman" w:cs="Times New Roman"/>
          <w:sz w:val="24"/>
          <w:szCs w:val="24"/>
        </w:rPr>
        <w:t>certos deveres que devem ser cumpridos, tanto por parte do juiz, quanto das partes.</w:t>
      </w:r>
      <w:r w:rsidR="00650C59">
        <w:rPr>
          <w:rFonts w:ascii="Times New Roman" w:hAnsi="Times New Roman" w:cs="Times New Roman"/>
          <w:sz w:val="24"/>
          <w:szCs w:val="24"/>
        </w:rPr>
        <w:t xml:space="preserve"> Didier explica que o Poder Judiciário assume uma dupla posição, da seguinte forma: </w:t>
      </w:r>
    </w:p>
    <w:p w:rsidR="002C5956" w:rsidRDefault="002C5956" w:rsidP="002C5956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C5956">
        <w:rPr>
          <w:rFonts w:ascii="Times New Roman" w:hAnsi="Times New Roman" w:cs="Times New Roman"/>
          <w:sz w:val="20"/>
          <w:szCs w:val="20"/>
        </w:rPr>
        <w:t xml:space="preserve">Mostra-se paritário na condução do processo, no diálogo processual, e assimétrico no momento da decisão; não conduz o processo ignorando ou minimizando o papel das partes na divisão do trabalho, mas sim em uma posição paritária, com diálogo e equilíbrio. </w:t>
      </w:r>
      <w:proofErr w:type="gramStart"/>
      <w:r w:rsidRPr="002C5956">
        <w:rPr>
          <w:rFonts w:ascii="Times New Roman" w:hAnsi="Times New Roman" w:cs="Times New Roman"/>
          <w:sz w:val="20"/>
          <w:szCs w:val="20"/>
        </w:rPr>
        <w:t>A cooperação, corretamente compreendida, em vez de determinar apenas que as partes – cada uma para si – discutam a gestão adequada do processo pelo juiz, faz com que essas dele participem”</w:t>
      </w:r>
      <w:proofErr w:type="gramEnd"/>
      <w:r w:rsidRPr="002C5956">
        <w:rPr>
          <w:rFonts w:ascii="Times New Roman" w:hAnsi="Times New Roman" w:cs="Times New Roman"/>
          <w:sz w:val="20"/>
          <w:szCs w:val="20"/>
        </w:rPr>
        <w:t xml:space="preserve">. (DIDIER, p. 94). </w:t>
      </w:r>
    </w:p>
    <w:p w:rsidR="002C5956" w:rsidRDefault="002C5956" w:rsidP="002C5956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2C5956" w:rsidRDefault="0054198B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Pode-se dizer que a famosa doutrina do processo civil dividiu os principais deveres do juiz em numero de cinco. É </w:t>
      </w:r>
      <w:r w:rsidR="000D2C68">
        <w:rPr>
          <w:rFonts w:ascii="Times New Roman" w:hAnsi="Times New Roman" w:cs="Times New Roman"/>
          <w:sz w:val="24"/>
          <w:szCs w:val="24"/>
        </w:rPr>
        <w:t xml:space="preserve">notório afirmar que não existem apenas os deveres que serão trabalhos, mas o fato é que estes merecem uma redobrada atenção. </w:t>
      </w:r>
    </w:p>
    <w:p w:rsidR="000D2C68" w:rsidRDefault="000D2C68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Há, como um dos principais, o dever de esclarecimento, que rege que há um</w:t>
      </w:r>
      <w:r w:rsidR="006C6521">
        <w:rPr>
          <w:rFonts w:ascii="Times New Roman" w:hAnsi="Times New Roman" w:cs="Times New Roman"/>
          <w:sz w:val="24"/>
          <w:szCs w:val="24"/>
        </w:rPr>
        <w:t>a obrigação por parte do</w:t>
      </w:r>
      <w:r>
        <w:rPr>
          <w:rFonts w:ascii="Times New Roman" w:hAnsi="Times New Roman" w:cs="Times New Roman"/>
          <w:sz w:val="24"/>
          <w:szCs w:val="24"/>
        </w:rPr>
        <w:t xml:space="preserve"> Poder Judiciário</w:t>
      </w:r>
      <w:r w:rsidR="00C83DAC">
        <w:rPr>
          <w:rFonts w:ascii="Times New Roman" w:hAnsi="Times New Roman" w:cs="Times New Roman"/>
          <w:sz w:val="24"/>
          <w:szCs w:val="24"/>
        </w:rPr>
        <w:t xml:space="preserve"> de</w:t>
      </w:r>
      <w:r w:rsidR="00C32FE8">
        <w:rPr>
          <w:rFonts w:ascii="Times New Roman" w:hAnsi="Times New Roman" w:cs="Times New Roman"/>
          <w:sz w:val="24"/>
          <w:szCs w:val="24"/>
        </w:rPr>
        <w:t>, tanto</w:t>
      </w:r>
      <w:r w:rsidR="00C83DAC">
        <w:rPr>
          <w:rFonts w:ascii="Times New Roman" w:hAnsi="Times New Roman" w:cs="Times New Roman"/>
          <w:sz w:val="24"/>
          <w:szCs w:val="24"/>
        </w:rPr>
        <w:t xml:space="preserve"> se fazer</w:t>
      </w:r>
      <w:r w:rsidR="006C6521">
        <w:rPr>
          <w:rFonts w:ascii="Times New Roman" w:hAnsi="Times New Roman" w:cs="Times New Roman"/>
          <w:sz w:val="24"/>
          <w:szCs w:val="24"/>
        </w:rPr>
        <w:t xml:space="preserve"> claro para com as p</w:t>
      </w:r>
      <w:r w:rsidR="00C83DAC">
        <w:rPr>
          <w:rFonts w:ascii="Times New Roman" w:hAnsi="Times New Roman" w:cs="Times New Roman"/>
          <w:sz w:val="24"/>
          <w:szCs w:val="24"/>
        </w:rPr>
        <w:t>artes</w:t>
      </w:r>
      <w:r w:rsidR="00C32FE8">
        <w:rPr>
          <w:rFonts w:ascii="Times New Roman" w:hAnsi="Times New Roman" w:cs="Times New Roman"/>
          <w:sz w:val="24"/>
          <w:szCs w:val="24"/>
        </w:rPr>
        <w:t xml:space="preserve"> com relação a</w:t>
      </w:r>
      <w:r w:rsidR="00C83DAC">
        <w:rPr>
          <w:rFonts w:ascii="Times New Roman" w:hAnsi="Times New Roman" w:cs="Times New Roman"/>
          <w:sz w:val="24"/>
          <w:szCs w:val="24"/>
        </w:rPr>
        <w:t xml:space="preserve"> t</w:t>
      </w:r>
      <w:r w:rsidR="00C32FE8">
        <w:rPr>
          <w:rFonts w:ascii="Times New Roman" w:hAnsi="Times New Roman" w:cs="Times New Roman"/>
          <w:sz w:val="24"/>
          <w:szCs w:val="24"/>
        </w:rPr>
        <w:t>odas as dúvidas que estas</w:t>
      </w:r>
      <w:r w:rsidR="006C6521">
        <w:rPr>
          <w:rFonts w:ascii="Times New Roman" w:hAnsi="Times New Roman" w:cs="Times New Roman"/>
          <w:sz w:val="24"/>
          <w:szCs w:val="24"/>
        </w:rPr>
        <w:t xml:space="preserve"> eventualmente </w:t>
      </w:r>
      <w:r w:rsidR="00C83DAC">
        <w:rPr>
          <w:rFonts w:ascii="Times New Roman" w:hAnsi="Times New Roman" w:cs="Times New Roman"/>
          <w:sz w:val="24"/>
          <w:szCs w:val="24"/>
        </w:rPr>
        <w:t>tenha</w:t>
      </w:r>
      <w:r w:rsidR="00C32FE8">
        <w:rPr>
          <w:rFonts w:ascii="Times New Roman" w:hAnsi="Times New Roman" w:cs="Times New Roman"/>
          <w:sz w:val="24"/>
          <w:szCs w:val="24"/>
        </w:rPr>
        <w:t>m</w:t>
      </w:r>
      <w:r w:rsidR="006C6521">
        <w:rPr>
          <w:rFonts w:ascii="Times New Roman" w:hAnsi="Times New Roman" w:cs="Times New Roman"/>
          <w:sz w:val="24"/>
          <w:szCs w:val="24"/>
        </w:rPr>
        <w:t xml:space="preserve"> sobre</w:t>
      </w:r>
      <w:r w:rsidR="00C32FE8">
        <w:rPr>
          <w:rFonts w:ascii="Times New Roman" w:hAnsi="Times New Roman" w:cs="Times New Roman"/>
          <w:sz w:val="24"/>
          <w:szCs w:val="24"/>
        </w:rPr>
        <w:t xml:space="preserve"> suas falas, quanto de o próprio juiz buscar esclarecimentos sobre</w:t>
      </w:r>
      <w:r w:rsidR="006C6521">
        <w:rPr>
          <w:rFonts w:ascii="Times New Roman" w:hAnsi="Times New Roman" w:cs="Times New Roman"/>
          <w:sz w:val="24"/>
          <w:szCs w:val="24"/>
        </w:rPr>
        <w:t xml:space="preserve"> as alegações, posições ou mesmo pedidos feitos</w:t>
      </w:r>
      <w:r w:rsidR="00C83DAC">
        <w:rPr>
          <w:rFonts w:ascii="Times New Roman" w:hAnsi="Times New Roman" w:cs="Times New Roman"/>
          <w:sz w:val="24"/>
          <w:szCs w:val="24"/>
        </w:rPr>
        <w:t xml:space="preserve"> pelas mesmas</w:t>
      </w:r>
      <w:r w:rsidR="006C6521">
        <w:rPr>
          <w:rFonts w:ascii="Times New Roman" w:hAnsi="Times New Roman" w:cs="Times New Roman"/>
          <w:sz w:val="24"/>
          <w:szCs w:val="24"/>
        </w:rPr>
        <w:t xml:space="preserve"> ao magistrado</w:t>
      </w:r>
      <w:r w:rsidR="00C86B97">
        <w:rPr>
          <w:rFonts w:ascii="Times New Roman" w:hAnsi="Times New Roman" w:cs="Times New Roman"/>
          <w:sz w:val="24"/>
          <w:szCs w:val="24"/>
        </w:rPr>
        <w:t>, dando ciência, assim, de uma part</w:t>
      </w:r>
      <w:r w:rsidR="00C32FE8">
        <w:rPr>
          <w:rFonts w:ascii="Times New Roman" w:hAnsi="Times New Roman" w:cs="Times New Roman"/>
          <w:sz w:val="24"/>
          <w:szCs w:val="24"/>
        </w:rPr>
        <w:t>e à outra</w:t>
      </w:r>
      <w:r w:rsidR="00C86B97">
        <w:rPr>
          <w:rFonts w:ascii="Times New Roman" w:hAnsi="Times New Roman" w:cs="Times New Roman"/>
          <w:sz w:val="24"/>
          <w:szCs w:val="24"/>
        </w:rPr>
        <w:t xml:space="preserve"> de tudo que se passa durante os procedimentos. </w:t>
      </w:r>
    </w:p>
    <w:p w:rsidR="00C32FE8" w:rsidRDefault="00C32FE8" w:rsidP="0032162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32162D">
        <w:rPr>
          <w:rFonts w:ascii="Times New Roman" w:hAnsi="Times New Roman" w:cs="Times New Roman"/>
          <w:sz w:val="20"/>
          <w:szCs w:val="20"/>
        </w:rPr>
        <w:t xml:space="preserve">Assim, por exemplo, se o magistrado estiver em dúvida sobre o preenchimento de um requisito processual de validade, deverá providenciar esclarecimento da parte envolvida e não determinar imediatamente a consequência prevista em lei para esse ilícito processual (extinção do processo, por exemplo). Do mesmo modo, não deve o magistrado indeferir a petição inicial, tendo em vista a obscuridade do pedido, ou da cauda de pedir, sem antes pedir esclarecimento ao demandante – convém lembrar que há hipóteses em que se confere a não advogados a capacidade de formular pedidos, o que torna ainda mais necessária </w:t>
      </w:r>
      <w:proofErr w:type="gramStart"/>
      <w:r w:rsidRPr="0032162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2162D">
        <w:rPr>
          <w:rFonts w:ascii="Times New Roman" w:hAnsi="Times New Roman" w:cs="Times New Roman"/>
          <w:sz w:val="20"/>
          <w:szCs w:val="20"/>
        </w:rPr>
        <w:t xml:space="preserve"> observância desse dever. </w:t>
      </w:r>
      <w:r w:rsidR="0032162D">
        <w:rPr>
          <w:rFonts w:ascii="Times New Roman" w:hAnsi="Times New Roman" w:cs="Times New Roman"/>
          <w:sz w:val="20"/>
          <w:szCs w:val="20"/>
        </w:rPr>
        <w:t xml:space="preserve">(DIDIER, p. 96, 2013). </w:t>
      </w:r>
    </w:p>
    <w:p w:rsidR="00296BD4" w:rsidRPr="0032162D" w:rsidRDefault="00296BD4" w:rsidP="0032162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258B9" w:rsidRDefault="00C86B97" w:rsidP="005C1D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em muito se parece com o dever de consulta, no qual o juiz deve esclarecer sobre as questões de fato e de direito que podem vir a influenciar no julgamento da causa e na consequente sentença final. Em muito se assemelha pela questão da dúvida, da explicação e do esclarecimento de conceitos.</w:t>
      </w:r>
      <w:r w:rsidR="00817E5F">
        <w:rPr>
          <w:rFonts w:ascii="Times New Roman" w:hAnsi="Times New Roman" w:cs="Times New Roman"/>
          <w:sz w:val="24"/>
          <w:szCs w:val="24"/>
        </w:rPr>
        <w:t xml:space="preserve"> “Deve o juiz consultar as partes sobre esta questão não alvitrada no processo</w:t>
      </w:r>
      <w:r w:rsidR="00A4662A">
        <w:rPr>
          <w:rFonts w:ascii="Times New Roman" w:hAnsi="Times New Roman" w:cs="Times New Roman"/>
          <w:sz w:val="24"/>
          <w:szCs w:val="24"/>
        </w:rPr>
        <w:t>, e por isso não posta em contraditório, antes de decidir” (DIDIER, p. 96,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5F" w:rsidRDefault="002844B9" w:rsidP="005C1D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dever recebeu</w:t>
      </w:r>
      <w:r w:rsidR="00A44143">
        <w:rPr>
          <w:rFonts w:ascii="Times New Roman" w:hAnsi="Times New Roman" w:cs="Times New Roman"/>
          <w:sz w:val="24"/>
          <w:szCs w:val="24"/>
        </w:rPr>
        <w:t>, inclusive,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1F">
        <w:rPr>
          <w:rFonts w:ascii="Times New Roman" w:hAnsi="Times New Roman" w:cs="Times New Roman"/>
          <w:sz w:val="24"/>
          <w:szCs w:val="24"/>
        </w:rPr>
        <w:t>disposição no</w:t>
      </w:r>
      <w:r w:rsidR="004C073F">
        <w:rPr>
          <w:rFonts w:ascii="Times New Roman" w:hAnsi="Times New Roman" w:cs="Times New Roman"/>
          <w:sz w:val="24"/>
          <w:szCs w:val="24"/>
        </w:rPr>
        <w:t xml:space="preserve"> projeto do novo</w:t>
      </w:r>
      <w:r w:rsidR="0094361F">
        <w:rPr>
          <w:rFonts w:ascii="Times New Roman" w:hAnsi="Times New Roman" w:cs="Times New Roman"/>
          <w:sz w:val="24"/>
          <w:szCs w:val="24"/>
        </w:rPr>
        <w:t xml:space="preserve"> Código de Processo Civil (CPC), em seu artigo 10. </w:t>
      </w:r>
      <w:r w:rsidR="005B48EE">
        <w:rPr>
          <w:rFonts w:ascii="Times New Roman" w:hAnsi="Times New Roman" w:cs="Times New Roman"/>
          <w:sz w:val="24"/>
          <w:szCs w:val="24"/>
        </w:rPr>
        <w:t xml:space="preserve">Nesta disposição há um reconhecimento da ideia de o juiz “conhecer de ofício” a respeito de alguma coisa, isto é, se manifestar sem provocação das partes, o que não quer dizer que ele vá decidir sem ouvir as partes. </w:t>
      </w:r>
    </w:p>
    <w:p w:rsidR="00485337" w:rsidRDefault="00485337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na mesma linha dos dois primeiros princípios,</w:t>
      </w:r>
      <w:r w:rsidR="00031A06">
        <w:rPr>
          <w:rFonts w:ascii="Times New Roman" w:hAnsi="Times New Roman" w:cs="Times New Roman"/>
          <w:sz w:val="24"/>
          <w:szCs w:val="24"/>
        </w:rPr>
        <w:t xml:space="preserve"> o dever d</w:t>
      </w:r>
      <w:r>
        <w:rPr>
          <w:rFonts w:ascii="Times New Roman" w:hAnsi="Times New Roman" w:cs="Times New Roman"/>
          <w:sz w:val="24"/>
          <w:szCs w:val="24"/>
        </w:rPr>
        <w:t>e auxílio obriga o juiz a ajudar a parte</w:t>
      </w:r>
      <w:r w:rsidR="00031A06">
        <w:rPr>
          <w:rFonts w:ascii="Times New Roman" w:hAnsi="Times New Roman" w:cs="Times New Roman"/>
          <w:sz w:val="24"/>
          <w:szCs w:val="24"/>
        </w:rPr>
        <w:t xml:space="preserve"> a superar qualquer problema que possa surgir com relação a seus ônus ou aos seus deveres, ou seja, tanto </w:t>
      </w:r>
      <w:r w:rsidR="007406C2">
        <w:rPr>
          <w:rFonts w:ascii="Times New Roman" w:hAnsi="Times New Roman" w:cs="Times New Roman"/>
          <w:sz w:val="24"/>
          <w:szCs w:val="24"/>
        </w:rPr>
        <w:t xml:space="preserve">dúvidas quanto </w:t>
      </w:r>
      <w:r w:rsidR="00031A06">
        <w:rPr>
          <w:rFonts w:ascii="Times New Roman" w:hAnsi="Times New Roman" w:cs="Times New Roman"/>
          <w:sz w:val="24"/>
          <w:szCs w:val="24"/>
        </w:rPr>
        <w:t>ao que</w:t>
      </w:r>
      <w:r w:rsidR="007406C2">
        <w:rPr>
          <w:rFonts w:ascii="Times New Roman" w:hAnsi="Times New Roman" w:cs="Times New Roman"/>
          <w:sz w:val="24"/>
          <w:szCs w:val="24"/>
        </w:rPr>
        <w:t xml:space="preserve"> a parte</w:t>
      </w:r>
      <w:r w:rsidR="00031A06">
        <w:rPr>
          <w:rFonts w:ascii="Times New Roman" w:hAnsi="Times New Roman" w:cs="Times New Roman"/>
          <w:sz w:val="24"/>
          <w:szCs w:val="24"/>
        </w:rPr>
        <w:t xml:space="preserve"> ganha</w:t>
      </w:r>
      <w:r w:rsidR="007406C2">
        <w:rPr>
          <w:rFonts w:ascii="Times New Roman" w:hAnsi="Times New Roman" w:cs="Times New Roman"/>
          <w:sz w:val="24"/>
          <w:szCs w:val="24"/>
        </w:rPr>
        <w:t xml:space="preserve"> ou deve ganhar, quanto ao que deve fazer durante o processo. </w:t>
      </w:r>
    </w:p>
    <w:p w:rsidR="00D3228A" w:rsidRDefault="008351C9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dever de prevenção vem trazendo diferenciais dos primeiros deveres. Aqui, não mais </w:t>
      </w:r>
      <w:proofErr w:type="gramStart"/>
      <w:r>
        <w:rPr>
          <w:rFonts w:ascii="Times New Roman" w:hAnsi="Times New Roman" w:cs="Times New Roman"/>
          <w:sz w:val="24"/>
          <w:szCs w:val="24"/>
        </w:rPr>
        <w:t>tira-se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dúvidas ou esclarece-se questionamentos, mas sim dá</w:t>
      </w:r>
      <w:r w:rsidR="001565D2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ao juiz a função de apontar onde estão os vícios processuais, as deficiências que precisam ser reformuladas para, em certos casos, até tornar o processo válido.</w:t>
      </w:r>
      <w:r w:rsidR="00B60D8F">
        <w:rPr>
          <w:rFonts w:ascii="Times New Roman" w:hAnsi="Times New Roman" w:cs="Times New Roman"/>
          <w:sz w:val="24"/>
          <w:szCs w:val="24"/>
        </w:rPr>
        <w:t xml:space="preserve"> </w:t>
      </w:r>
      <w:r w:rsidR="00E46661">
        <w:rPr>
          <w:rFonts w:ascii="Times New Roman" w:hAnsi="Times New Roman" w:cs="Times New Roman"/>
          <w:sz w:val="24"/>
          <w:szCs w:val="24"/>
        </w:rPr>
        <w:t xml:space="preserve">O dever de prevenção pode se encontrar </w:t>
      </w:r>
      <w:r w:rsidR="00E46661">
        <w:rPr>
          <w:rFonts w:ascii="Times New Roman" w:hAnsi="Times New Roman" w:cs="Times New Roman"/>
          <w:sz w:val="24"/>
          <w:szCs w:val="24"/>
        </w:rPr>
        <w:lastRenderedPageBreak/>
        <w:t xml:space="preserve">explícito na legislação no artigo 284 do CPC. </w:t>
      </w:r>
      <w:r w:rsidR="003D07C7">
        <w:rPr>
          <w:rFonts w:ascii="Times New Roman" w:hAnsi="Times New Roman" w:cs="Times New Roman"/>
          <w:sz w:val="24"/>
          <w:szCs w:val="24"/>
        </w:rPr>
        <w:t xml:space="preserve">Porém, apesar da garantia reservada, o código diz ainda que, se a parte não cumprir a correção que lhe for impugnada, a petição será indeferida (artigo 295, CPC). </w:t>
      </w:r>
      <w:r w:rsidR="00B60D8F">
        <w:rPr>
          <w:rFonts w:ascii="Times New Roman" w:hAnsi="Times New Roman" w:cs="Times New Roman"/>
          <w:sz w:val="24"/>
          <w:szCs w:val="24"/>
        </w:rPr>
        <w:t>Aqui, as partes serão avisadas sobre o que devem mudar, para que possam suprir as deficiências, como por exemplo emendar a petição inicial,</w:t>
      </w:r>
      <w:r w:rsidR="001565D2">
        <w:rPr>
          <w:rFonts w:ascii="Times New Roman" w:hAnsi="Times New Roman" w:cs="Times New Roman"/>
          <w:sz w:val="24"/>
          <w:szCs w:val="24"/>
        </w:rPr>
        <w:t xml:space="preserve"> ou encaminhar-se para o procedimento </w:t>
      </w:r>
      <w:r w:rsidR="00B60D8F">
        <w:rPr>
          <w:rFonts w:ascii="Times New Roman" w:hAnsi="Times New Roman" w:cs="Times New Roman"/>
          <w:sz w:val="24"/>
          <w:szCs w:val="24"/>
        </w:rPr>
        <w:t>adequado, dentre outros.</w:t>
      </w:r>
      <w:r w:rsidR="00E46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C9" w:rsidRDefault="00D3228A" w:rsidP="002651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6518C">
        <w:rPr>
          <w:rFonts w:ascii="Times New Roman" w:hAnsi="Times New Roman" w:cs="Times New Roman"/>
          <w:sz w:val="20"/>
          <w:szCs w:val="20"/>
        </w:rPr>
        <w:t xml:space="preserve">Assim, por exemplo, o tribunal tem o dever se sugerir a especificação de um pedido indeterminado, de solicitar a individualização das parcelas de um montante que só é globalmente indicado, de referir as lacunas na descrição de um </w:t>
      </w:r>
      <w:proofErr w:type="spellStart"/>
      <w:r w:rsidRPr="0026518C">
        <w:rPr>
          <w:rFonts w:ascii="Times New Roman" w:hAnsi="Times New Roman" w:cs="Times New Roman"/>
          <w:sz w:val="20"/>
          <w:szCs w:val="20"/>
        </w:rPr>
        <w:t>facto</w:t>
      </w:r>
      <w:proofErr w:type="spellEnd"/>
      <w:r w:rsidRPr="0026518C">
        <w:rPr>
          <w:rFonts w:ascii="Times New Roman" w:hAnsi="Times New Roman" w:cs="Times New Roman"/>
          <w:sz w:val="20"/>
          <w:szCs w:val="20"/>
        </w:rPr>
        <w:t>, de se esclarecer sobre se a parte desistiu do depoimento de uma testemunha indicada ou apenas se esqueceu dela e de convidar a parte a provocar a intervenção de um terceiro. (</w:t>
      </w:r>
      <w:r w:rsidR="00521E4B" w:rsidRPr="0026518C">
        <w:rPr>
          <w:rFonts w:ascii="Times New Roman" w:hAnsi="Times New Roman" w:cs="Times New Roman"/>
          <w:sz w:val="20"/>
          <w:szCs w:val="20"/>
        </w:rPr>
        <w:t>SOUSA, p. 66, 19[</w:t>
      </w:r>
      <w:proofErr w:type="gramStart"/>
      <w:r w:rsidR="00521E4B" w:rsidRPr="0026518C">
        <w:rPr>
          <w:rFonts w:ascii="Times New Roman" w:hAnsi="Times New Roman" w:cs="Times New Roman"/>
          <w:sz w:val="20"/>
          <w:szCs w:val="20"/>
        </w:rPr>
        <w:t>??</w:t>
      </w:r>
      <w:proofErr w:type="gramEnd"/>
      <w:r w:rsidR="00521E4B" w:rsidRPr="0026518C">
        <w:rPr>
          <w:rFonts w:ascii="Times New Roman" w:hAnsi="Times New Roman" w:cs="Times New Roman"/>
          <w:sz w:val="20"/>
          <w:szCs w:val="20"/>
        </w:rPr>
        <w:t>]).</w:t>
      </w:r>
    </w:p>
    <w:p w:rsidR="0026518C" w:rsidRPr="0026518C" w:rsidRDefault="0026518C" w:rsidP="002651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C1706" w:rsidRDefault="007C1706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úl</w:t>
      </w:r>
      <w:r w:rsidR="002844B9">
        <w:rPr>
          <w:rFonts w:ascii="Times New Roman" w:hAnsi="Times New Roman" w:cs="Times New Roman"/>
          <w:sz w:val="24"/>
          <w:szCs w:val="24"/>
        </w:rPr>
        <w:t>timo dever</w:t>
      </w:r>
      <w:r w:rsidR="00AC5C3E">
        <w:rPr>
          <w:rFonts w:ascii="Times New Roman" w:hAnsi="Times New Roman" w:cs="Times New Roman"/>
          <w:sz w:val="24"/>
          <w:szCs w:val="24"/>
        </w:rPr>
        <w:t xml:space="preserve"> se trata de</w:t>
      </w:r>
      <w:r>
        <w:rPr>
          <w:rFonts w:ascii="Times New Roman" w:hAnsi="Times New Roman" w:cs="Times New Roman"/>
          <w:sz w:val="24"/>
          <w:szCs w:val="24"/>
        </w:rPr>
        <w:t xml:space="preserve"> como o juiz deve se comportar</w:t>
      </w:r>
      <w:r w:rsidR="00AC5C3E">
        <w:rPr>
          <w:rFonts w:ascii="Times New Roman" w:hAnsi="Times New Roman" w:cs="Times New Roman"/>
          <w:sz w:val="24"/>
          <w:szCs w:val="24"/>
        </w:rPr>
        <w:t xml:space="preserve"> perante as partes, de como suas</w:t>
      </w:r>
      <w:r w:rsidR="002844B9">
        <w:rPr>
          <w:rFonts w:ascii="Times New Roman" w:hAnsi="Times New Roman" w:cs="Times New Roman"/>
          <w:sz w:val="24"/>
          <w:szCs w:val="24"/>
        </w:rPr>
        <w:t xml:space="preserve"> condutas devem ser com relação </w:t>
      </w:r>
      <w:r w:rsidR="001E5993">
        <w:rPr>
          <w:rFonts w:ascii="Times New Roman" w:hAnsi="Times New Roman" w:cs="Times New Roman"/>
          <w:sz w:val="24"/>
          <w:szCs w:val="24"/>
        </w:rPr>
        <w:t>às</w:t>
      </w:r>
      <w:r w:rsidR="00AC5C3E">
        <w:rPr>
          <w:rFonts w:ascii="Times New Roman" w:hAnsi="Times New Roman" w:cs="Times New Roman"/>
          <w:sz w:val="24"/>
          <w:szCs w:val="24"/>
        </w:rPr>
        <w:t xml:space="preserve"> partes. </w:t>
      </w:r>
      <w:r w:rsidR="002844B9">
        <w:rPr>
          <w:rFonts w:ascii="Times New Roman" w:hAnsi="Times New Roman" w:cs="Times New Roman"/>
          <w:sz w:val="24"/>
          <w:szCs w:val="24"/>
        </w:rPr>
        <w:t>Este se trata do d</w:t>
      </w:r>
      <w:r w:rsidR="00BF19D0">
        <w:rPr>
          <w:rFonts w:ascii="Times New Roman" w:hAnsi="Times New Roman" w:cs="Times New Roman"/>
          <w:sz w:val="24"/>
          <w:szCs w:val="24"/>
        </w:rPr>
        <w:t xml:space="preserve">ever de correção e modernidade, pelo qual o magistrado deve adotar um comportamento ético, adequado e respeitoso durante toda sua atividade. </w:t>
      </w:r>
    </w:p>
    <w:p w:rsidR="00E97836" w:rsidRDefault="00E97836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autor Miguel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Texeira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Sousa, já citado acima, completa ainda afirmando que o princípio da Cooperação tem a finalidade de transformar o processo em um conjunto, uma “comunidade” de trabalho, e não em trabalhos individuais, o que acaba responsabilizando, segundo o autor, tanto as partes quanto os tribunais pelo resultado do processo, ao invés de </w:t>
      </w:r>
      <w:r w:rsidR="00281809">
        <w:rPr>
          <w:rFonts w:ascii="Times New Roman" w:hAnsi="Times New Roman" w:cs="Times New Roman"/>
          <w:sz w:val="24"/>
          <w:szCs w:val="24"/>
        </w:rPr>
        <w:t>jogar este fardo da responsabilidade apenas para o magistrado. (SOUSA, 19[</w:t>
      </w:r>
      <w:proofErr w:type="gramStart"/>
      <w:r w:rsidR="00281809">
        <w:rPr>
          <w:rFonts w:ascii="Times New Roman" w:hAnsi="Times New Roman" w:cs="Times New Roman"/>
          <w:sz w:val="24"/>
          <w:szCs w:val="24"/>
        </w:rPr>
        <w:t>??</w:t>
      </w:r>
      <w:proofErr w:type="gramEnd"/>
      <w:r w:rsidR="00281809">
        <w:rPr>
          <w:rFonts w:ascii="Times New Roman" w:hAnsi="Times New Roman" w:cs="Times New Roman"/>
          <w:sz w:val="24"/>
          <w:szCs w:val="24"/>
        </w:rPr>
        <w:t xml:space="preserve">]). </w:t>
      </w:r>
    </w:p>
    <w:p w:rsidR="00D331EF" w:rsidRDefault="00D331EF" w:rsidP="00D33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F" w:rsidRPr="00B13C1B" w:rsidRDefault="00B13C1B" w:rsidP="00D331E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1B">
        <w:rPr>
          <w:rFonts w:ascii="Times New Roman" w:hAnsi="Times New Roman" w:cs="Times New Roman"/>
          <w:b/>
          <w:sz w:val="24"/>
          <w:szCs w:val="24"/>
        </w:rPr>
        <w:t>O PAPEL DO JUIZ NO PROCEDIMENTO PROCESSUAL E O PRINCÍPIO DA INÉRCIA</w:t>
      </w:r>
    </w:p>
    <w:p w:rsidR="0027182D" w:rsidRDefault="00514821" w:rsidP="00B13C1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quem diga que o princípio da cooperação está direcionado de forma plena e clara ao magistrado, justificando esta afirmação alegando que o juiz não deve mais atuar somente mediante manifestações</w:t>
      </w:r>
      <w:r w:rsidR="00251DEE">
        <w:rPr>
          <w:rFonts w:ascii="Times New Roman" w:hAnsi="Times New Roman" w:cs="Times New Roman"/>
          <w:sz w:val="24"/>
          <w:szCs w:val="24"/>
        </w:rPr>
        <w:t>, que o juiz não pode se mostrar merame</w:t>
      </w:r>
      <w:r w:rsidR="00B14FDF">
        <w:rPr>
          <w:rFonts w:ascii="Times New Roman" w:hAnsi="Times New Roman" w:cs="Times New Roman"/>
          <w:sz w:val="24"/>
          <w:szCs w:val="24"/>
        </w:rPr>
        <w:t xml:space="preserve">nte como aquela figura apática, limitado a ordenar e fiscalizar as regras do processo. </w:t>
      </w:r>
      <w:r w:rsidR="0027182D">
        <w:rPr>
          <w:rFonts w:ascii="Times New Roman" w:hAnsi="Times New Roman" w:cs="Times New Roman"/>
          <w:sz w:val="24"/>
          <w:szCs w:val="24"/>
        </w:rPr>
        <w:t xml:space="preserve">O </w:t>
      </w:r>
      <w:r w:rsidR="008F0FEE">
        <w:rPr>
          <w:rFonts w:ascii="Times New Roman" w:hAnsi="Times New Roman" w:cs="Times New Roman"/>
          <w:sz w:val="24"/>
          <w:szCs w:val="24"/>
        </w:rPr>
        <w:t xml:space="preserve">juiz deve ser figura colaboradora do processo e atuar, inclusive, ativamente no contraditório junto com as partes. </w:t>
      </w:r>
      <w:r w:rsidR="0027182D">
        <w:rPr>
          <w:rFonts w:ascii="Times New Roman" w:hAnsi="Times New Roman" w:cs="Times New Roman"/>
          <w:sz w:val="24"/>
          <w:szCs w:val="24"/>
        </w:rPr>
        <w:t>Aqui, o princípio defende um caráter isonômico entre os sujeitos do processo e diz que, assim, o processo se tornará verdadeiramente efetivo.</w:t>
      </w:r>
    </w:p>
    <w:p w:rsidR="00B13C1B" w:rsidRDefault="0027182D" w:rsidP="0027182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7182D">
        <w:rPr>
          <w:rFonts w:ascii="Times New Roman" w:hAnsi="Times New Roman" w:cs="Times New Roman"/>
          <w:sz w:val="20"/>
          <w:szCs w:val="20"/>
        </w:rPr>
        <w:t xml:space="preserve">A garantia constitucional do contraditório endereça-se também ao juiz, como imperativo de sua função no processo e não mera faculdade (o juiz não faculdades no processo, senão deveres e poderes). A doutrina moderna reporta-se ao disposto no artigo 16 do </w:t>
      </w:r>
      <w:proofErr w:type="spellStart"/>
      <w:r w:rsidRPr="0027182D">
        <w:rPr>
          <w:rFonts w:ascii="Times New Roman" w:hAnsi="Times New Roman" w:cs="Times New Roman"/>
          <w:i/>
          <w:sz w:val="20"/>
          <w:szCs w:val="20"/>
        </w:rPr>
        <w:t>nouveau</w:t>
      </w:r>
      <w:proofErr w:type="spellEnd"/>
      <w:r w:rsidRPr="002718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7182D">
        <w:rPr>
          <w:rFonts w:ascii="Times New Roman" w:hAnsi="Times New Roman" w:cs="Times New Roman"/>
          <w:i/>
          <w:sz w:val="20"/>
          <w:szCs w:val="20"/>
        </w:rPr>
        <w:t>code</w:t>
      </w:r>
      <w:proofErr w:type="spellEnd"/>
      <w:r w:rsidRPr="0027182D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27182D">
        <w:rPr>
          <w:rFonts w:ascii="Times New Roman" w:hAnsi="Times New Roman" w:cs="Times New Roman"/>
          <w:i/>
          <w:sz w:val="20"/>
          <w:szCs w:val="20"/>
        </w:rPr>
        <w:t>procé</w:t>
      </w:r>
      <w:proofErr w:type="spellEnd"/>
      <w:r w:rsidRPr="0027182D">
        <w:rPr>
          <w:rFonts w:ascii="Times New Roman" w:hAnsi="Times New Roman" w:cs="Times New Roman"/>
          <w:i/>
          <w:sz w:val="20"/>
          <w:szCs w:val="20"/>
        </w:rPr>
        <w:t xml:space="preserve"> dure </w:t>
      </w:r>
      <w:proofErr w:type="spellStart"/>
      <w:r w:rsidRPr="0027182D">
        <w:rPr>
          <w:rFonts w:ascii="Times New Roman" w:hAnsi="Times New Roman" w:cs="Times New Roman"/>
          <w:i/>
          <w:sz w:val="20"/>
          <w:szCs w:val="20"/>
        </w:rPr>
        <w:t>civile</w:t>
      </w:r>
      <w:proofErr w:type="spellEnd"/>
      <w:r w:rsidRPr="0027182D">
        <w:rPr>
          <w:rFonts w:ascii="Times New Roman" w:hAnsi="Times New Roman" w:cs="Times New Roman"/>
          <w:sz w:val="20"/>
          <w:szCs w:val="20"/>
        </w:rPr>
        <w:t xml:space="preserve"> francês</w:t>
      </w:r>
      <w:r w:rsidR="008F0FEE" w:rsidRPr="0027182D">
        <w:rPr>
          <w:rFonts w:ascii="Times New Roman" w:hAnsi="Times New Roman" w:cs="Times New Roman"/>
          <w:sz w:val="20"/>
          <w:szCs w:val="20"/>
        </w:rPr>
        <w:t xml:space="preserve"> </w:t>
      </w:r>
      <w:r w:rsidRPr="0027182D">
        <w:rPr>
          <w:rFonts w:ascii="Times New Roman" w:hAnsi="Times New Roman" w:cs="Times New Roman"/>
          <w:sz w:val="20"/>
          <w:szCs w:val="20"/>
        </w:rPr>
        <w:t xml:space="preserve">como a expressão da exigência de participar, endereçada ao juiz. Diz tal dispositivo: “o juiz deve, em todas as circunstâncias fazer observar e observar ele próprio o princípio do contraditório”. (DINAMARCO, p. 523, 2010). </w:t>
      </w:r>
    </w:p>
    <w:p w:rsidR="0027182D" w:rsidRDefault="0027182D" w:rsidP="0027182D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0043CC" w:rsidRDefault="00B26DB1" w:rsidP="000043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Esta participação do juiz pode </w:t>
      </w:r>
      <w:proofErr w:type="gramStart"/>
      <w:r>
        <w:rPr>
          <w:rFonts w:ascii="Times New Roman" w:hAnsi="Times New Roman" w:cs="Times New Roman"/>
          <w:sz w:val="24"/>
          <w:szCs w:val="24"/>
        </w:rPr>
        <w:t>ser,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inclusive, cobrada pelas partes, que podem exigir do Poder Judiciário uma participação mais efetiva, mais clara e definida, cabendo às partes, por outro lado, a função de facilitar e estimular essa colaboração judiciária. </w:t>
      </w:r>
      <w:r w:rsidR="000E30B1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0E30B1">
        <w:rPr>
          <w:rFonts w:ascii="Times New Roman" w:hAnsi="Times New Roman" w:cs="Times New Roman"/>
          <w:sz w:val="24"/>
          <w:szCs w:val="24"/>
        </w:rPr>
        <w:t>Montidiero</w:t>
      </w:r>
      <w:proofErr w:type="spellEnd"/>
      <w:r w:rsidR="000E30B1">
        <w:rPr>
          <w:rFonts w:ascii="Times New Roman" w:hAnsi="Times New Roman" w:cs="Times New Roman"/>
          <w:sz w:val="24"/>
          <w:szCs w:val="24"/>
        </w:rPr>
        <w:t xml:space="preserve"> afirma sabiamente que a total e recíproca participação leal entre as partes e o juízo, faz com que seja possível se alcançar a maior aproximação da verdade real</w:t>
      </w:r>
      <w:r w:rsidR="00314CF8">
        <w:rPr>
          <w:rFonts w:ascii="Times New Roman" w:hAnsi="Times New Roman" w:cs="Times New Roman"/>
          <w:sz w:val="24"/>
          <w:szCs w:val="24"/>
        </w:rPr>
        <w:t xml:space="preserve">, utilizando-se, para isso, da boa-fé como um dos principais instrumentos nas condutas do Processo Civil Brasileiro. </w:t>
      </w:r>
    </w:p>
    <w:p w:rsidR="00213184" w:rsidRDefault="00213184" w:rsidP="000043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Roberto dos Santos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relação ao ativismo do juiz, em sua obra, afirma: “Não mais satisfaz a ideia do juiz inerte e neutro, alheio ao </w:t>
      </w:r>
      <w:proofErr w:type="spellStart"/>
      <w:r w:rsidRPr="00213184">
        <w:rPr>
          <w:rFonts w:ascii="Times New Roman" w:hAnsi="Times New Roman" w:cs="Times New Roman"/>
          <w:i/>
          <w:sz w:val="24"/>
          <w:szCs w:val="24"/>
        </w:rPr>
        <w:t>dramma</w:t>
      </w:r>
      <w:proofErr w:type="spellEnd"/>
      <w:r w:rsidRPr="002131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184">
        <w:rPr>
          <w:rFonts w:ascii="Times New Roman" w:hAnsi="Times New Roman" w:cs="Times New Roman"/>
          <w:i/>
          <w:sz w:val="24"/>
          <w:szCs w:val="24"/>
        </w:rPr>
        <w:t>della</w:t>
      </w:r>
      <w:proofErr w:type="spellEnd"/>
      <w:r w:rsidRPr="002131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184">
        <w:rPr>
          <w:rFonts w:ascii="Times New Roman" w:hAnsi="Times New Roman" w:cs="Times New Roman"/>
          <w:i/>
          <w:sz w:val="24"/>
          <w:szCs w:val="24"/>
        </w:rPr>
        <w:t>competizione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Essa neutralidade passiva, supostamente garantidora da imparcialidade não corresponde aos anseios da justiça efetiva”. </w:t>
      </w:r>
    </w:p>
    <w:p w:rsidR="00213184" w:rsidRDefault="00213184" w:rsidP="000043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Válido é que se esclareça que o contraditório e o ativismo judiciário não se mostram, em momento algum, em conflito.</w:t>
      </w:r>
      <w:r w:rsidR="00FD2DAF">
        <w:rPr>
          <w:rFonts w:ascii="Times New Roman" w:hAnsi="Times New Roman" w:cs="Times New Roman"/>
          <w:sz w:val="24"/>
          <w:szCs w:val="24"/>
        </w:rPr>
        <w:t xml:space="preserve"> Mas pelo contrário, como já foi dito, o contraditório e ampla defesa</w:t>
      </w:r>
      <w:r w:rsidR="001A7428">
        <w:rPr>
          <w:rFonts w:ascii="Times New Roman" w:hAnsi="Times New Roman" w:cs="Times New Roman"/>
          <w:sz w:val="24"/>
          <w:szCs w:val="24"/>
        </w:rPr>
        <w:t xml:space="preserve"> pede uma posição ativa do magistrado, com a finalidade de garantir </w:t>
      </w:r>
      <w:proofErr w:type="gramStart"/>
      <w:r w:rsidR="001A7428">
        <w:rPr>
          <w:rFonts w:ascii="Times New Roman" w:hAnsi="Times New Roman" w:cs="Times New Roman"/>
          <w:sz w:val="24"/>
          <w:szCs w:val="24"/>
        </w:rPr>
        <w:t>um igual</w:t>
      </w:r>
      <w:proofErr w:type="gramEnd"/>
      <w:r w:rsidR="001A7428">
        <w:rPr>
          <w:rFonts w:ascii="Times New Roman" w:hAnsi="Times New Roman" w:cs="Times New Roman"/>
          <w:sz w:val="24"/>
          <w:szCs w:val="24"/>
        </w:rPr>
        <w:t xml:space="preserve"> tratamento entre as partes e de que sejam dadas as mesmas oportunidades aos sujeitos do processo. </w:t>
      </w:r>
    </w:p>
    <w:p w:rsidR="00E349C2" w:rsidRDefault="00E349C2" w:rsidP="00E64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B8" w:rsidRPr="00E64BB8" w:rsidRDefault="00E64BB8" w:rsidP="00E64BB8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B8">
        <w:rPr>
          <w:rFonts w:ascii="Times New Roman" w:hAnsi="Times New Roman" w:cs="Times New Roman"/>
          <w:b/>
          <w:sz w:val="24"/>
          <w:szCs w:val="24"/>
        </w:rPr>
        <w:t xml:space="preserve"> OUTROS PRINCÍPIOS PROCESSUAIS RELACIONADOS AO CASO </w:t>
      </w:r>
    </w:p>
    <w:p w:rsidR="00E64BB8" w:rsidRDefault="00E64BB8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processo judicial, tem de haver uma harmonia entre princípios processuais. </w:t>
      </w:r>
      <w:r w:rsidR="00575156">
        <w:rPr>
          <w:rFonts w:ascii="Times New Roman" w:hAnsi="Times New Roman" w:cs="Times New Roman"/>
          <w:sz w:val="24"/>
          <w:szCs w:val="24"/>
        </w:rPr>
        <w:t>Mas, paralelamente ao princípio da cooperação, também há a presença do interesse público na correta formação e desenvolvimento do processo. Isto é, a sociedade de maneira geral tem interesse em evitar que se realizem atos desnecessários. A relação deste interesse com os princípios é que a não realização de atos dispensáveis, faz com que se cumpra</w:t>
      </w:r>
      <w:r w:rsidR="005B2681">
        <w:rPr>
          <w:rFonts w:ascii="Times New Roman" w:hAnsi="Times New Roman" w:cs="Times New Roman"/>
          <w:sz w:val="24"/>
          <w:szCs w:val="24"/>
        </w:rPr>
        <w:t>m</w:t>
      </w:r>
      <w:r w:rsidR="00575156">
        <w:rPr>
          <w:rFonts w:ascii="Times New Roman" w:hAnsi="Times New Roman" w:cs="Times New Roman"/>
          <w:sz w:val="24"/>
          <w:szCs w:val="24"/>
        </w:rPr>
        <w:t xml:space="preserve"> os princípios da celeridade e da economia processual. </w:t>
      </w:r>
    </w:p>
    <w:p w:rsidR="00D97E9E" w:rsidRDefault="00D97E9E" w:rsidP="0070005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0005E">
        <w:rPr>
          <w:rFonts w:ascii="Times New Roman" w:hAnsi="Times New Roman" w:cs="Times New Roman"/>
          <w:sz w:val="20"/>
          <w:szCs w:val="20"/>
        </w:rPr>
        <w:t xml:space="preserve">O diálogo do juiz com as partes é, na verdade, uma garantia de democratização do processo, porquanto exige a aplicação do </w:t>
      </w:r>
      <w:proofErr w:type="spellStart"/>
      <w:r w:rsidRPr="0070005E">
        <w:rPr>
          <w:rFonts w:ascii="Times New Roman" w:hAnsi="Times New Roman" w:cs="Times New Roman"/>
          <w:sz w:val="20"/>
          <w:szCs w:val="20"/>
        </w:rPr>
        <w:t>iura</w:t>
      </w:r>
      <w:proofErr w:type="spellEnd"/>
      <w:r w:rsidRPr="007000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005E">
        <w:rPr>
          <w:rFonts w:ascii="Times New Roman" w:hAnsi="Times New Roman" w:cs="Times New Roman"/>
          <w:sz w:val="20"/>
          <w:szCs w:val="20"/>
        </w:rPr>
        <w:t>novit</w:t>
      </w:r>
      <w:proofErr w:type="spellEnd"/>
      <w:r w:rsidRPr="007000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005E">
        <w:rPr>
          <w:rFonts w:ascii="Times New Roman" w:hAnsi="Times New Roman" w:cs="Times New Roman"/>
          <w:sz w:val="20"/>
          <w:szCs w:val="20"/>
        </w:rPr>
        <w:t>uria</w:t>
      </w:r>
      <w:proofErr w:type="spellEnd"/>
      <w:r w:rsidRPr="0070005E">
        <w:rPr>
          <w:rFonts w:ascii="Times New Roman" w:hAnsi="Times New Roman" w:cs="Times New Roman"/>
          <w:sz w:val="20"/>
          <w:szCs w:val="20"/>
        </w:rPr>
        <w:t xml:space="preserve"> com olhos na efetiva e correta aplicação do direito e na justiça do caso. A colaboração das partes com o juiz e deste com aquelas é uma decorrência lógica da concretização do princípio do contraditório. Isso porque o conteúdo do contraditório, como dito alhures, não se esgota na ciência bilateral dos atos do processo e na possibilidade de </w:t>
      </w:r>
      <w:proofErr w:type="spellStart"/>
      <w:r w:rsidRPr="0070005E">
        <w:rPr>
          <w:rFonts w:ascii="Times New Roman" w:hAnsi="Times New Roman" w:cs="Times New Roman"/>
          <w:sz w:val="20"/>
          <w:szCs w:val="20"/>
        </w:rPr>
        <w:t>contradita-los</w:t>
      </w:r>
      <w:proofErr w:type="spellEnd"/>
      <w:r w:rsidRPr="0070005E">
        <w:rPr>
          <w:rFonts w:ascii="Times New Roman" w:hAnsi="Times New Roman" w:cs="Times New Roman"/>
          <w:sz w:val="20"/>
          <w:szCs w:val="20"/>
        </w:rPr>
        <w:t>; ao invés, vai mais além, consiste também na faculdade de as partes contribuírem efetivamente na formação do provimento judicial. Impõe-se, por conseguinte, alçar o princípio da cooperação como baliza mestra do processo civil brasileiro ou, nas palavras de Álvaro de Oliveira, como “pedra angular e exponencial do processo civil”. (</w:t>
      </w:r>
      <w:r w:rsidR="00E5691B">
        <w:rPr>
          <w:rFonts w:ascii="Times New Roman" w:hAnsi="Times New Roman" w:cs="Times New Roman"/>
          <w:sz w:val="20"/>
          <w:szCs w:val="20"/>
        </w:rPr>
        <w:t>PARCHEN, 20[</w:t>
      </w:r>
      <w:proofErr w:type="gramStart"/>
      <w:r w:rsidR="00E5691B">
        <w:rPr>
          <w:rFonts w:ascii="Times New Roman" w:hAnsi="Times New Roman" w:cs="Times New Roman"/>
          <w:sz w:val="20"/>
          <w:szCs w:val="20"/>
        </w:rPr>
        <w:t>??</w:t>
      </w:r>
      <w:proofErr w:type="gramEnd"/>
      <w:r w:rsidR="00E5691B">
        <w:rPr>
          <w:rFonts w:ascii="Times New Roman" w:hAnsi="Times New Roman" w:cs="Times New Roman"/>
          <w:sz w:val="20"/>
          <w:szCs w:val="20"/>
        </w:rPr>
        <w:t xml:space="preserve">]). </w:t>
      </w:r>
    </w:p>
    <w:p w:rsidR="00C31404" w:rsidRPr="0070005E" w:rsidRDefault="00C31404" w:rsidP="0070005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F2C0B" w:rsidRDefault="00C31404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falar aqui do princípio da boa-fé processual</w:t>
      </w:r>
      <w:r w:rsidR="00960E9D">
        <w:rPr>
          <w:rFonts w:ascii="Times New Roman" w:hAnsi="Times New Roman" w:cs="Times New Roman"/>
          <w:sz w:val="24"/>
          <w:szCs w:val="24"/>
        </w:rPr>
        <w:t xml:space="preserve"> que, sem ele, a cooperação, mesmo que exi</w:t>
      </w:r>
      <w:r w:rsidR="0094286C">
        <w:rPr>
          <w:rFonts w:ascii="Times New Roman" w:hAnsi="Times New Roman" w:cs="Times New Roman"/>
          <w:sz w:val="24"/>
          <w:szCs w:val="24"/>
        </w:rPr>
        <w:t xml:space="preserve">stisse, não seria bem sucedida durante o processo. A boa-fé é essencial em </w:t>
      </w:r>
      <w:r w:rsidR="0094286C">
        <w:rPr>
          <w:rFonts w:ascii="Times New Roman" w:hAnsi="Times New Roman" w:cs="Times New Roman"/>
          <w:sz w:val="24"/>
          <w:szCs w:val="24"/>
        </w:rPr>
        <w:lastRenderedPageBreak/>
        <w:t xml:space="preserve">todas as fases do processo e deve ser exercida pelos três lados deste.  </w:t>
      </w:r>
      <w:r w:rsidR="00F32F52">
        <w:rPr>
          <w:rFonts w:ascii="Times New Roman" w:hAnsi="Times New Roman" w:cs="Times New Roman"/>
          <w:sz w:val="24"/>
          <w:szCs w:val="24"/>
        </w:rPr>
        <w:t>É esperado de qualquer pessoa que realize seus atos utilizando a boa-fé</w:t>
      </w:r>
      <w:r w:rsidR="00B47A5B">
        <w:rPr>
          <w:rFonts w:ascii="Times New Roman" w:hAnsi="Times New Roman" w:cs="Times New Roman"/>
          <w:sz w:val="24"/>
          <w:szCs w:val="24"/>
        </w:rPr>
        <w:t>, além da lealdade, confiança</w:t>
      </w:r>
      <w:r w:rsidR="00F32F52">
        <w:rPr>
          <w:rFonts w:ascii="Times New Roman" w:hAnsi="Times New Roman" w:cs="Times New Roman"/>
          <w:sz w:val="24"/>
          <w:szCs w:val="24"/>
        </w:rPr>
        <w:t xml:space="preserve">. Isto é, a boa-fé </w:t>
      </w:r>
      <w:r w:rsidR="00B47A5B">
        <w:rPr>
          <w:rFonts w:ascii="Times New Roman" w:hAnsi="Times New Roman" w:cs="Times New Roman"/>
          <w:sz w:val="24"/>
          <w:szCs w:val="24"/>
        </w:rPr>
        <w:t>e a lealdade processual são</w:t>
      </w:r>
      <w:r w:rsidR="00F32F52">
        <w:rPr>
          <w:rFonts w:ascii="Times New Roman" w:hAnsi="Times New Roman" w:cs="Times New Roman"/>
          <w:sz w:val="24"/>
          <w:szCs w:val="24"/>
        </w:rPr>
        <w:t xml:space="preserve"> presumida</w:t>
      </w:r>
      <w:r w:rsidR="00B47A5B">
        <w:rPr>
          <w:rFonts w:ascii="Times New Roman" w:hAnsi="Times New Roman" w:cs="Times New Roman"/>
          <w:sz w:val="24"/>
          <w:szCs w:val="24"/>
        </w:rPr>
        <w:t>s e só não serão</w:t>
      </w:r>
      <w:r w:rsidR="00F32F52">
        <w:rPr>
          <w:rFonts w:ascii="Times New Roman" w:hAnsi="Times New Roman" w:cs="Times New Roman"/>
          <w:sz w:val="24"/>
          <w:szCs w:val="24"/>
        </w:rPr>
        <w:t xml:space="preserve"> considerada</w:t>
      </w:r>
      <w:r w:rsidR="00B47A5B">
        <w:rPr>
          <w:rFonts w:ascii="Times New Roman" w:hAnsi="Times New Roman" w:cs="Times New Roman"/>
          <w:sz w:val="24"/>
          <w:szCs w:val="24"/>
        </w:rPr>
        <w:t>s</w:t>
      </w:r>
      <w:r w:rsidR="00F32F52">
        <w:rPr>
          <w:rFonts w:ascii="Times New Roman" w:hAnsi="Times New Roman" w:cs="Times New Roman"/>
          <w:sz w:val="24"/>
          <w:szCs w:val="24"/>
        </w:rPr>
        <w:t xml:space="preserve"> quando for possível se provar o contrário. </w:t>
      </w:r>
    </w:p>
    <w:p w:rsidR="00561299" w:rsidRDefault="00561299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princípio que permeia o direito </w:t>
      </w:r>
      <w:r w:rsidR="008B6CE2">
        <w:rPr>
          <w:rFonts w:ascii="Times New Roman" w:hAnsi="Times New Roman" w:cs="Times New Roman"/>
          <w:sz w:val="24"/>
          <w:szCs w:val="24"/>
        </w:rPr>
        <w:t>brasileiro em todos os âmbitos é o devido processo legal, onde os procedimentos do processo devem ser devidamente seguidos</w:t>
      </w:r>
      <w:r w:rsidR="00A10105">
        <w:rPr>
          <w:rFonts w:ascii="Times New Roman" w:hAnsi="Times New Roman" w:cs="Times New Roman"/>
          <w:sz w:val="24"/>
          <w:szCs w:val="24"/>
        </w:rPr>
        <w:t xml:space="preserve">, obedecendo </w:t>
      </w:r>
      <w:r w:rsidR="0084095A">
        <w:rPr>
          <w:rFonts w:ascii="Times New Roman" w:hAnsi="Times New Roman" w:cs="Times New Roman"/>
          <w:sz w:val="24"/>
          <w:szCs w:val="24"/>
        </w:rPr>
        <w:t>a</w:t>
      </w:r>
      <w:r w:rsidR="00A10105">
        <w:rPr>
          <w:rFonts w:ascii="Times New Roman" w:hAnsi="Times New Roman" w:cs="Times New Roman"/>
          <w:sz w:val="24"/>
          <w:szCs w:val="24"/>
        </w:rPr>
        <w:t xml:space="preserve">os direitos e deveres de cada parte – juiz, autor e réu. </w:t>
      </w:r>
      <w:r w:rsidR="00D63CF1">
        <w:rPr>
          <w:rFonts w:ascii="Times New Roman" w:hAnsi="Times New Roman" w:cs="Times New Roman"/>
          <w:sz w:val="24"/>
          <w:szCs w:val="24"/>
        </w:rPr>
        <w:t xml:space="preserve">Ou seja, o princípio do devido processo legal garante aos seus participantes que seus atos, para que sejam </w:t>
      </w:r>
      <w:r w:rsidR="00D51137">
        <w:rPr>
          <w:rFonts w:ascii="Times New Roman" w:hAnsi="Times New Roman" w:cs="Times New Roman"/>
          <w:sz w:val="24"/>
          <w:szCs w:val="24"/>
        </w:rPr>
        <w:t xml:space="preserve">considerados </w:t>
      </w:r>
      <w:proofErr w:type="gramStart"/>
      <w:r w:rsidR="00D51137">
        <w:rPr>
          <w:rFonts w:ascii="Times New Roman" w:hAnsi="Times New Roman" w:cs="Times New Roman"/>
          <w:sz w:val="24"/>
          <w:szCs w:val="24"/>
        </w:rPr>
        <w:t>válidos</w:t>
      </w:r>
      <w:r w:rsidR="00110D13">
        <w:rPr>
          <w:rFonts w:ascii="Times New Roman" w:hAnsi="Times New Roman" w:cs="Times New Roman"/>
          <w:sz w:val="24"/>
          <w:szCs w:val="24"/>
        </w:rPr>
        <w:t xml:space="preserve">, </w:t>
      </w:r>
      <w:r w:rsidR="00D51137">
        <w:rPr>
          <w:rFonts w:ascii="Times New Roman" w:hAnsi="Times New Roman" w:cs="Times New Roman"/>
          <w:sz w:val="24"/>
          <w:szCs w:val="24"/>
        </w:rPr>
        <w:t>eficazes</w:t>
      </w:r>
      <w:proofErr w:type="gramEnd"/>
      <w:r w:rsidR="00D51137">
        <w:rPr>
          <w:rFonts w:ascii="Times New Roman" w:hAnsi="Times New Roman" w:cs="Times New Roman"/>
          <w:sz w:val="24"/>
          <w:szCs w:val="24"/>
        </w:rPr>
        <w:t xml:space="preserve"> e completos, durante a demanda, devem respeitar todas as normas previstas em lei. </w:t>
      </w:r>
    </w:p>
    <w:p w:rsidR="00753FE6" w:rsidRDefault="00753FE6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questão da validez dos atos e dos direitos cumpridos</w:t>
      </w:r>
      <w:r w:rsidR="003147B6">
        <w:rPr>
          <w:rFonts w:ascii="Times New Roman" w:hAnsi="Times New Roman" w:cs="Times New Roman"/>
          <w:sz w:val="24"/>
          <w:szCs w:val="24"/>
        </w:rPr>
        <w:t xml:space="preserve"> lembra outro princípio importante do Processo Civil: o da efetividade. Este faz com os direitos das partes sejam cumpridos sem prejuízo. </w:t>
      </w:r>
    </w:p>
    <w:p w:rsidR="003147B6" w:rsidRDefault="00CD31D5" w:rsidP="007B7D3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B7D35">
        <w:rPr>
          <w:rFonts w:ascii="Times New Roman" w:hAnsi="Times New Roman" w:cs="Times New Roman"/>
          <w:sz w:val="20"/>
          <w:szCs w:val="20"/>
        </w:rPr>
        <w:t xml:space="preserve">Ou seja, o princípio da efetividade confere ao indivíduo o direito de efetivar os seus direitos. Isso ocorre justamente porque, hoje, há uma crescente tendência de aproximação entre direito processual e direito material. Os critérios para solucionar um conflito vêm do direito material. De nada adianta à parte a garantir da regularidade do processo se este não será apto a atender ao direito material de fundo. Daí porque o devido processo legal também se insere a perspectiva da efetividade, o processo tem que ser efetivo, concretizar o direito material. </w:t>
      </w:r>
      <w:r w:rsidR="00193CBA" w:rsidRPr="007B7D35">
        <w:rPr>
          <w:rFonts w:ascii="Times New Roman" w:hAnsi="Times New Roman" w:cs="Times New Roman"/>
          <w:sz w:val="20"/>
          <w:szCs w:val="20"/>
        </w:rPr>
        <w:t xml:space="preserve">Isto é, o processo não serve apenas ao reconhecimento de direitos, mas serve também a concretização deles. </w:t>
      </w:r>
      <w:r w:rsidR="007B7D35" w:rsidRPr="007B7D35">
        <w:rPr>
          <w:rFonts w:ascii="Times New Roman" w:hAnsi="Times New Roman" w:cs="Times New Roman"/>
          <w:sz w:val="20"/>
          <w:szCs w:val="20"/>
        </w:rPr>
        <w:t xml:space="preserve">(FERREIRA, 2013). </w:t>
      </w:r>
    </w:p>
    <w:p w:rsidR="007B7D35" w:rsidRPr="007B7D35" w:rsidRDefault="007B7D35" w:rsidP="007B7D3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AA1B2B" w:rsidRDefault="00AA1B2B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foi dito incansavelmente, o princípio da ampla defesa e contraditório é imprescindível para</w:t>
      </w:r>
      <w:r w:rsidR="00110D13">
        <w:rPr>
          <w:rFonts w:ascii="Times New Roman" w:hAnsi="Times New Roman" w:cs="Times New Roman"/>
          <w:sz w:val="24"/>
          <w:szCs w:val="24"/>
        </w:rPr>
        <w:t xml:space="preserve"> que a cooperação seja cumprida.</w:t>
      </w:r>
      <w:r w:rsidR="00E43443">
        <w:rPr>
          <w:rFonts w:ascii="Times New Roman" w:hAnsi="Times New Roman" w:cs="Times New Roman"/>
          <w:sz w:val="24"/>
          <w:szCs w:val="24"/>
        </w:rPr>
        <w:t xml:space="preserve"> Aqui, relaciona-se também o princípio da igualdade entre as partes, que deve</w:t>
      </w:r>
      <w:r w:rsidR="00391223">
        <w:rPr>
          <w:rFonts w:ascii="Times New Roman" w:hAnsi="Times New Roman" w:cs="Times New Roman"/>
          <w:sz w:val="24"/>
          <w:szCs w:val="24"/>
        </w:rPr>
        <w:t>m ser tratadas da mesma maneira -</w:t>
      </w:r>
      <w:r w:rsidR="00E43443">
        <w:rPr>
          <w:rFonts w:ascii="Times New Roman" w:hAnsi="Times New Roman" w:cs="Times New Roman"/>
          <w:sz w:val="24"/>
          <w:szCs w:val="24"/>
        </w:rPr>
        <w:t xml:space="preserve"> os iguais igualmente e os desiguais de acordo com suas desigualdades.</w:t>
      </w:r>
      <w:r w:rsidR="00110D13">
        <w:rPr>
          <w:rFonts w:ascii="Times New Roman" w:hAnsi="Times New Roman" w:cs="Times New Roman"/>
          <w:sz w:val="24"/>
          <w:szCs w:val="24"/>
        </w:rPr>
        <w:t xml:space="preserve"> O contraditório e a cooperação estão sempre intercalados e andam juntos durante a demanda, até o momento em que o conflito for resolvido e houver o fim da demanda. </w:t>
      </w:r>
    </w:p>
    <w:p w:rsidR="006165C7" w:rsidRDefault="006165C7" w:rsidP="00E64BB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da Imparcialidade </w:t>
      </w:r>
      <w:r w:rsidR="00FA5035">
        <w:rPr>
          <w:rFonts w:ascii="Times New Roman" w:hAnsi="Times New Roman" w:cs="Times New Roman"/>
          <w:sz w:val="24"/>
          <w:szCs w:val="24"/>
        </w:rPr>
        <w:t xml:space="preserve">do juiz é outro que, segundo a própria Ada </w:t>
      </w:r>
      <w:proofErr w:type="spellStart"/>
      <w:r w:rsidR="00FA5035">
        <w:rPr>
          <w:rFonts w:ascii="Times New Roman" w:hAnsi="Times New Roman" w:cs="Times New Roman"/>
          <w:sz w:val="24"/>
          <w:szCs w:val="24"/>
        </w:rPr>
        <w:t>Pelleguini</w:t>
      </w:r>
      <w:proofErr w:type="spellEnd"/>
      <w:r w:rsidR="00FA5035">
        <w:rPr>
          <w:rFonts w:ascii="Times New Roman" w:hAnsi="Times New Roman" w:cs="Times New Roman"/>
          <w:sz w:val="24"/>
          <w:szCs w:val="24"/>
        </w:rPr>
        <w:t xml:space="preserve">, é mais um pressuposto para que a relação processual se instaure e tenha continuidade validamente. </w:t>
      </w:r>
      <w:r w:rsidR="00CF2C6D">
        <w:rPr>
          <w:rFonts w:ascii="Times New Roman" w:hAnsi="Times New Roman" w:cs="Times New Roman"/>
          <w:sz w:val="24"/>
          <w:szCs w:val="24"/>
        </w:rPr>
        <w:t xml:space="preserve">A autora diz </w:t>
      </w:r>
      <w:r w:rsidR="00D602FA">
        <w:rPr>
          <w:rFonts w:ascii="Times New Roman" w:hAnsi="Times New Roman" w:cs="Times New Roman"/>
          <w:sz w:val="24"/>
          <w:szCs w:val="24"/>
        </w:rPr>
        <w:t>a</w:t>
      </w:r>
      <w:r w:rsidR="00CF2C6D">
        <w:rPr>
          <w:rFonts w:ascii="Times New Roman" w:hAnsi="Times New Roman" w:cs="Times New Roman"/>
          <w:sz w:val="24"/>
          <w:szCs w:val="24"/>
        </w:rPr>
        <w:t xml:space="preserve">inda que o órgão jurisdicional deve ser “subjetivamente capaz”. </w:t>
      </w:r>
    </w:p>
    <w:p w:rsidR="00391223" w:rsidRDefault="00391223" w:rsidP="00BA5CF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BA5CF8">
        <w:rPr>
          <w:rFonts w:ascii="Times New Roman" w:hAnsi="Times New Roman" w:cs="Times New Roman"/>
          <w:sz w:val="20"/>
          <w:szCs w:val="20"/>
        </w:rPr>
        <w:t xml:space="preserve">Como só a jurisdição subtraída a influências estranhas pode configurar uma justiça que dê a </w:t>
      </w:r>
      <w:proofErr w:type="gramStart"/>
      <w:r w:rsidRPr="00BA5CF8">
        <w:rPr>
          <w:rFonts w:ascii="Times New Roman" w:hAnsi="Times New Roman" w:cs="Times New Roman"/>
          <w:sz w:val="20"/>
          <w:szCs w:val="20"/>
        </w:rPr>
        <w:t>cada um o</w:t>
      </w:r>
      <w:proofErr w:type="gramEnd"/>
      <w:r w:rsidRPr="00BA5CF8">
        <w:rPr>
          <w:rFonts w:ascii="Times New Roman" w:hAnsi="Times New Roman" w:cs="Times New Roman"/>
          <w:sz w:val="20"/>
          <w:szCs w:val="20"/>
        </w:rPr>
        <w:t xml:space="preserve"> que é seu e somente através da garantia de um juízo imparcial o processo pode representar um instrumento não apenas técnico, mas ético também, para solução dos conflitos interindividuais com justiça, o moderno direito internacional não poderia ficar alheio ao problema das garantias fundamentais do homem, </w:t>
      </w:r>
      <w:r w:rsidR="00BA5CF8" w:rsidRPr="00BA5CF8">
        <w:rPr>
          <w:rFonts w:ascii="Times New Roman" w:hAnsi="Times New Roman" w:cs="Times New Roman"/>
          <w:sz w:val="20"/>
          <w:szCs w:val="20"/>
        </w:rPr>
        <w:t xml:space="preserve">nem relegar a eficácia do sistema de proteção dos direitos </w:t>
      </w:r>
      <w:r w:rsidR="00BA5CF8" w:rsidRPr="00BA5CF8">
        <w:rPr>
          <w:rFonts w:ascii="Times New Roman" w:hAnsi="Times New Roman" w:cs="Times New Roman"/>
          <w:sz w:val="20"/>
          <w:szCs w:val="20"/>
        </w:rPr>
        <w:lastRenderedPageBreak/>
        <w:t xml:space="preserve">individuais à estrutura constitucional de cada país. </w:t>
      </w:r>
      <w:r w:rsidR="00BA5CF8">
        <w:rPr>
          <w:rFonts w:ascii="Times New Roman" w:hAnsi="Times New Roman" w:cs="Times New Roman"/>
          <w:sz w:val="20"/>
          <w:szCs w:val="20"/>
        </w:rPr>
        <w:t xml:space="preserve">(CINTRA; DINAMARCO, GRINOVER, p. 59, 2008). </w:t>
      </w:r>
    </w:p>
    <w:p w:rsidR="004F7289" w:rsidRDefault="004F7289" w:rsidP="00BA5CF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4F7289" w:rsidRDefault="004F7289" w:rsidP="004F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289" w:rsidRPr="004F7289" w:rsidRDefault="004F7289" w:rsidP="004F728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89">
        <w:rPr>
          <w:rFonts w:ascii="Times New Roman" w:hAnsi="Times New Roman" w:cs="Times New Roman"/>
          <w:b/>
          <w:sz w:val="24"/>
          <w:szCs w:val="24"/>
        </w:rPr>
        <w:t>O PRINCÍPIO DA COOPERAÇÃO E O DA PERSUASÃO RACIONAL FORMANDO O LIVRE CONVENCIMENTO DO JUIZ</w:t>
      </w:r>
    </w:p>
    <w:p w:rsidR="004F7289" w:rsidRDefault="004F7289" w:rsidP="004F72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Persuasão Racional do Juiz</w:t>
      </w:r>
      <w:r w:rsidR="006C3826">
        <w:rPr>
          <w:rFonts w:ascii="Times New Roman" w:hAnsi="Times New Roman" w:cs="Times New Roman"/>
          <w:sz w:val="24"/>
          <w:szCs w:val="24"/>
        </w:rPr>
        <w:t xml:space="preserve"> garante que o mesmo</w:t>
      </w:r>
      <w:r w:rsidR="00AD1587">
        <w:rPr>
          <w:rFonts w:ascii="Times New Roman" w:hAnsi="Times New Roman" w:cs="Times New Roman"/>
          <w:sz w:val="24"/>
          <w:szCs w:val="24"/>
        </w:rPr>
        <w:t xml:space="preserve"> vai analisar as provas que há nos autos do processo e que deve formar seu convencimento sobre as decisões tomadas com bases nestas. </w:t>
      </w:r>
      <w:r w:rsidR="004275D8">
        <w:rPr>
          <w:rFonts w:ascii="Times New Roman" w:hAnsi="Times New Roman" w:cs="Times New Roman"/>
          <w:sz w:val="24"/>
          <w:szCs w:val="24"/>
        </w:rPr>
        <w:t xml:space="preserve">Dentro deste princípio há dois sistemas utilizados pelo magistrado, que são o da prova legal e o do julgamento </w:t>
      </w:r>
      <w:proofErr w:type="spellStart"/>
      <w:r w:rsidR="004275D8">
        <w:rPr>
          <w:rFonts w:ascii="Times New Roman" w:hAnsi="Times New Roman" w:cs="Times New Roman"/>
          <w:sz w:val="24"/>
          <w:szCs w:val="24"/>
        </w:rPr>
        <w:t>secundum</w:t>
      </w:r>
      <w:proofErr w:type="spellEnd"/>
      <w:r w:rsidR="0042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D8">
        <w:rPr>
          <w:rFonts w:ascii="Times New Roman" w:hAnsi="Times New Roman" w:cs="Times New Roman"/>
          <w:sz w:val="24"/>
          <w:szCs w:val="24"/>
        </w:rPr>
        <w:t>conscientiam</w:t>
      </w:r>
      <w:proofErr w:type="spellEnd"/>
      <w:r w:rsidR="00427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9C0" w:rsidRDefault="0086227C" w:rsidP="004F72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dizer que a prova legal </w:t>
      </w:r>
      <w:r w:rsidR="00A70F0B">
        <w:rPr>
          <w:rFonts w:ascii="Times New Roman" w:hAnsi="Times New Roman" w:cs="Times New Roman"/>
          <w:sz w:val="24"/>
          <w:szCs w:val="24"/>
        </w:rPr>
        <w:t>constitui no ato do jui</w:t>
      </w:r>
      <w:r w:rsidR="00067618">
        <w:rPr>
          <w:rFonts w:ascii="Times New Roman" w:hAnsi="Times New Roman" w:cs="Times New Roman"/>
          <w:sz w:val="24"/>
          <w:szCs w:val="24"/>
        </w:rPr>
        <w:t>z de jamais modificar as provas</w:t>
      </w:r>
      <w:r w:rsidR="00A70F0B">
        <w:rPr>
          <w:rFonts w:ascii="Times New Roman" w:hAnsi="Times New Roman" w:cs="Times New Roman"/>
          <w:sz w:val="24"/>
          <w:szCs w:val="24"/>
        </w:rPr>
        <w:t xml:space="preserve"> levadas aos autos</w:t>
      </w:r>
      <w:r w:rsidR="00C47863">
        <w:rPr>
          <w:rFonts w:ascii="Times New Roman" w:hAnsi="Times New Roman" w:cs="Times New Roman"/>
          <w:sz w:val="24"/>
          <w:szCs w:val="24"/>
        </w:rPr>
        <w:t xml:space="preserve">. Ou seja, as provas não podem ser alteradas em hipótese alguma e seus elementos são de </w:t>
      </w:r>
      <w:r w:rsidR="00D947C6">
        <w:rPr>
          <w:rFonts w:ascii="Times New Roman" w:hAnsi="Times New Roman" w:cs="Times New Roman"/>
          <w:sz w:val="24"/>
          <w:szCs w:val="24"/>
        </w:rPr>
        <w:t xml:space="preserve">caráter </w:t>
      </w:r>
      <w:r w:rsidR="00C47863">
        <w:rPr>
          <w:rFonts w:ascii="Times New Roman" w:hAnsi="Times New Roman" w:cs="Times New Roman"/>
          <w:sz w:val="24"/>
          <w:szCs w:val="24"/>
        </w:rPr>
        <w:t>pré-fixado. O juiz pode tomar sua decisão com base somente nas provas. Mas pode também, caso considere de maior eficácia</w:t>
      </w:r>
      <w:r w:rsidR="00E07D88">
        <w:rPr>
          <w:rFonts w:ascii="Times New Roman" w:hAnsi="Times New Roman" w:cs="Times New Roman"/>
          <w:sz w:val="24"/>
          <w:szCs w:val="24"/>
        </w:rPr>
        <w:t xml:space="preserve">, decidir conforme sua própria </w:t>
      </w:r>
      <w:r w:rsidR="00CA5038">
        <w:rPr>
          <w:rFonts w:ascii="Times New Roman" w:hAnsi="Times New Roman" w:cs="Times New Roman"/>
          <w:sz w:val="24"/>
          <w:szCs w:val="24"/>
        </w:rPr>
        <w:t xml:space="preserve">consciência, que seria se utilizar do julgamento </w:t>
      </w:r>
      <w:proofErr w:type="spellStart"/>
      <w:r w:rsidR="00CA5038">
        <w:rPr>
          <w:rFonts w:ascii="Times New Roman" w:hAnsi="Times New Roman" w:cs="Times New Roman"/>
          <w:sz w:val="24"/>
          <w:szCs w:val="24"/>
        </w:rPr>
        <w:t>secundim</w:t>
      </w:r>
      <w:proofErr w:type="spellEnd"/>
      <w:r w:rsidR="00CA5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038">
        <w:rPr>
          <w:rFonts w:ascii="Times New Roman" w:hAnsi="Times New Roman" w:cs="Times New Roman"/>
          <w:sz w:val="24"/>
          <w:szCs w:val="24"/>
        </w:rPr>
        <w:t>conscientiam</w:t>
      </w:r>
      <w:proofErr w:type="spellEnd"/>
      <w:r w:rsidR="00CA5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27C" w:rsidRDefault="00CA5038" w:rsidP="004F728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o juiz usar desta </w:t>
      </w:r>
      <w:r w:rsidR="00233A31">
        <w:rPr>
          <w:rFonts w:ascii="Times New Roman" w:hAnsi="Times New Roman" w:cs="Times New Roman"/>
          <w:sz w:val="24"/>
          <w:szCs w:val="24"/>
        </w:rPr>
        <w:t>técnica para tomar as decisões, ele pode inclusive decidir pelo lado contrário das provas obtidas.</w:t>
      </w:r>
      <w:r w:rsidR="00B949C0">
        <w:rPr>
          <w:rFonts w:ascii="Times New Roman" w:hAnsi="Times New Roman" w:cs="Times New Roman"/>
          <w:sz w:val="24"/>
          <w:szCs w:val="24"/>
        </w:rPr>
        <w:t xml:space="preserve"> Diz-se ainda que este último </w:t>
      </w:r>
      <w:proofErr w:type="gramStart"/>
      <w:r w:rsidR="00B949C0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B949C0">
        <w:rPr>
          <w:rFonts w:ascii="Times New Roman" w:hAnsi="Times New Roman" w:cs="Times New Roman"/>
          <w:sz w:val="24"/>
          <w:szCs w:val="24"/>
        </w:rPr>
        <w:t xml:space="preserve"> mais encontrado nos tribunais de júri, que são formados por juízes populares. </w:t>
      </w:r>
      <w:r w:rsidR="00A42A78">
        <w:rPr>
          <w:rFonts w:ascii="Times New Roman" w:hAnsi="Times New Roman" w:cs="Times New Roman"/>
          <w:sz w:val="24"/>
          <w:szCs w:val="24"/>
        </w:rPr>
        <w:t>(PELLE</w:t>
      </w:r>
      <w:r w:rsidR="00B71316">
        <w:rPr>
          <w:rFonts w:ascii="Times New Roman" w:hAnsi="Times New Roman" w:cs="Times New Roman"/>
          <w:sz w:val="24"/>
          <w:szCs w:val="24"/>
        </w:rPr>
        <w:t>GRINI, 2008).</w:t>
      </w:r>
    </w:p>
    <w:p w:rsidR="00236C8E" w:rsidRDefault="009561D8" w:rsidP="007F3B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F3BC2">
        <w:rPr>
          <w:rFonts w:ascii="Times New Roman" w:hAnsi="Times New Roman" w:cs="Times New Roman"/>
          <w:sz w:val="20"/>
          <w:szCs w:val="20"/>
        </w:rPr>
        <w:t xml:space="preserve">Exemplo de sistema de prova legal é dado pelo antigo processo germânico, onde a prova representava, na realidade, uma invocação a Deus. Ao juiz não competia </w:t>
      </w:r>
      <w:proofErr w:type="gramStart"/>
      <w:r w:rsidRPr="007F3BC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F3BC2">
        <w:rPr>
          <w:rFonts w:ascii="Times New Roman" w:hAnsi="Times New Roman" w:cs="Times New Roman"/>
          <w:sz w:val="20"/>
          <w:szCs w:val="20"/>
        </w:rPr>
        <w:t xml:space="preserve"> função de examinar o caso, mas somente a de ajudar as partes a obter a decisão divina; a convicção subjetiva do tribunal só entrava </w:t>
      </w:r>
      <w:r w:rsidR="003F115A" w:rsidRPr="007F3BC2">
        <w:rPr>
          <w:rFonts w:ascii="Times New Roman" w:hAnsi="Times New Roman" w:cs="Times New Roman"/>
          <w:sz w:val="20"/>
          <w:szCs w:val="20"/>
        </w:rPr>
        <w:t>em jogo com relação a atribuição da prova. O princípio da prova legal também predominou largamente na Europa, no direito romano-canônico e no comum, com a determinação de regras aritméticas e de uma complicada doutrina envolvida num sistema de presunções</w:t>
      </w:r>
      <w:r w:rsidR="007F3BC2" w:rsidRPr="007F3BC2">
        <w:rPr>
          <w:rFonts w:ascii="Times New Roman" w:hAnsi="Times New Roman" w:cs="Times New Roman"/>
          <w:sz w:val="20"/>
          <w:szCs w:val="20"/>
        </w:rPr>
        <w:t xml:space="preserve">, na tentativa lógica escolástica de resolver tudo </w:t>
      </w:r>
      <w:proofErr w:type="gramStart"/>
      <w:r w:rsidR="007F3BC2" w:rsidRPr="007F3BC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7F3BC2" w:rsidRPr="007F3BC2">
        <w:rPr>
          <w:rFonts w:ascii="Times New Roman" w:hAnsi="Times New Roman" w:cs="Times New Roman"/>
          <w:sz w:val="20"/>
          <w:szCs w:val="20"/>
        </w:rPr>
        <w:t xml:space="preserve"> priori. (PELLEGRINI, 2008). </w:t>
      </w:r>
      <w:r w:rsidR="003F115A" w:rsidRPr="007F3B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084" w:rsidRDefault="008D2084" w:rsidP="007F3B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8D2084" w:rsidRDefault="00E53387" w:rsidP="008D208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uma interpretação dos artigos do Código de Processo Civil, é possível se constatar </w:t>
      </w:r>
      <w:r w:rsidR="005B6614">
        <w:rPr>
          <w:rFonts w:ascii="Times New Roman" w:hAnsi="Times New Roman" w:cs="Times New Roman"/>
          <w:sz w:val="24"/>
          <w:szCs w:val="24"/>
        </w:rPr>
        <w:t xml:space="preserve">que, no Brasil, </w:t>
      </w:r>
      <w:r w:rsidR="001E5993">
        <w:rPr>
          <w:rFonts w:ascii="Times New Roman" w:hAnsi="Times New Roman" w:cs="Times New Roman"/>
          <w:sz w:val="24"/>
          <w:szCs w:val="24"/>
        </w:rPr>
        <w:t xml:space="preserve">há certa “mistura” com relação aos princípios utilizados. Isto é, o juiz não pode decidir totalmente desvinculado das provas colhidas e pertencentes aos autos, mas pode, com base nas provas, </w:t>
      </w:r>
      <w:r w:rsidR="00F04EFB">
        <w:rPr>
          <w:rFonts w:ascii="Times New Roman" w:hAnsi="Times New Roman" w:cs="Times New Roman"/>
          <w:sz w:val="24"/>
          <w:szCs w:val="24"/>
        </w:rPr>
        <w:t xml:space="preserve">montar seus próprios critérios de decisão e fundamentá-los </w:t>
      </w:r>
      <w:r w:rsidR="001C4EA6">
        <w:rPr>
          <w:rFonts w:ascii="Times New Roman" w:hAnsi="Times New Roman" w:cs="Times New Roman"/>
          <w:sz w:val="24"/>
          <w:szCs w:val="24"/>
        </w:rPr>
        <w:t xml:space="preserve">de forma crítica e racional. </w:t>
      </w:r>
    </w:p>
    <w:p w:rsidR="001C4EA6" w:rsidRDefault="001C4EA6" w:rsidP="008D208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dizer aqui, que as partes tem, então, o direito de intervir para que o juiz tenda a decidir para um lado ou para outro. Elas </w:t>
      </w:r>
      <w:r w:rsidR="002F1AC5">
        <w:rPr>
          <w:rFonts w:ascii="Times New Roman" w:hAnsi="Times New Roman" w:cs="Times New Roman"/>
          <w:sz w:val="24"/>
          <w:szCs w:val="24"/>
        </w:rPr>
        <w:t>tê</w:t>
      </w:r>
      <w:r>
        <w:rPr>
          <w:rFonts w:ascii="Times New Roman" w:hAnsi="Times New Roman" w:cs="Times New Roman"/>
          <w:sz w:val="24"/>
          <w:szCs w:val="24"/>
        </w:rPr>
        <w:t xml:space="preserve">m o direito de fazer a sua defesa, tanto apresentando </w:t>
      </w:r>
      <w:r w:rsidR="002C7904">
        <w:rPr>
          <w:rFonts w:ascii="Times New Roman" w:hAnsi="Times New Roman" w:cs="Times New Roman"/>
          <w:sz w:val="24"/>
          <w:szCs w:val="24"/>
        </w:rPr>
        <w:t>provas, quanto</w:t>
      </w:r>
      <w:r>
        <w:rPr>
          <w:rFonts w:ascii="Times New Roman" w:hAnsi="Times New Roman" w:cs="Times New Roman"/>
          <w:sz w:val="24"/>
          <w:szCs w:val="24"/>
        </w:rPr>
        <w:t xml:space="preserve"> falando o que acharem que for necessário </w:t>
      </w:r>
      <w:r w:rsidR="002C7904">
        <w:rPr>
          <w:rFonts w:ascii="Times New Roman" w:hAnsi="Times New Roman" w:cs="Times New Roman"/>
          <w:sz w:val="24"/>
          <w:szCs w:val="24"/>
        </w:rPr>
        <w:t xml:space="preserve">para que o juiz se convença de quem está com a razão no conflito. O que se relaciona intimamente com o princípio da cooperação, já que este está ligado </w:t>
      </w:r>
      <w:r w:rsidR="002F1AC5">
        <w:rPr>
          <w:rFonts w:ascii="Times New Roman" w:hAnsi="Times New Roman" w:cs="Times New Roman"/>
          <w:sz w:val="24"/>
          <w:szCs w:val="24"/>
        </w:rPr>
        <w:t xml:space="preserve">ao do contraditório – que faz uma ponte entre cooperação e persuasão racional.  </w:t>
      </w:r>
      <w:r w:rsidR="000F5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22" w:rsidRPr="00481AC0" w:rsidRDefault="00325322" w:rsidP="00481AC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481AC0">
        <w:rPr>
          <w:rFonts w:ascii="Times New Roman" w:hAnsi="Times New Roman" w:cs="Times New Roman"/>
          <w:sz w:val="20"/>
          <w:szCs w:val="20"/>
        </w:rPr>
        <w:lastRenderedPageBreak/>
        <w:t xml:space="preserve">No entanto, não há paridade no momento da decisão; as partes não decidem com o juiz; trata-se </w:t>
      </w:r>
      <w:r w:rsidR="00481AC0" w:rsidRPr="00481AC0">
        <w:rPr>
          <w:rFonts w:ascii="Times New Roman" w:hAnsi="Times New Roman" w:cs="Times New Roman"/>
          <w:sz w:val="20"/>
          <w:szCs w:val="20"/>
        </w:rPr>
        <w:t xml:space="preserve">de função que lhe é exclusiva. Pode-se dizer que a decisão judicial é fruto da atividade processual em cooperação, é resultado das discussões travadas ao longo de todo o arco do procedimento. A atividade cognitiva é compartilhada, mas a decisão é manifestação do poder, que é exclusivo do órgão jurisdicional, e não pode ser minimizado. Neste momento, revela-se a necessária assimetria entre as posições das partes e do órgão jurisdicional: a decisão jurisdicional é essencialmente um ato de poder. Em um processo autoritário/inquisitorial, há essa assimetria também na condução do processo. (DIDIER, p. 94, 2013). </w:t>
      </w:r>
    </w:p>
    <w:p w:rsidR="001C4EA6" w:rsidRPr="008D2084" w:rsidRDefault="001C4EA6" w:rsidP="001C4EA6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76025" w:rsidRDefault="00676025" w:rsidP="006760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86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76025" w:rsidRDefault="00676025" w:rsidP="006760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que foi exposto acerca do princípio da cooperação e como este auxilia o juiz no momento de formar sua decisão e proferir sentença, foi necessária uma exposição de outros princípios para que</w:t>
      </w:r>
      <w:r w:rsidR="00215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conjunto com o princípio da cooperação</w:t>
      </w:r>
      <w:r w:rsidR="00215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houvesse uma completa harmonia nos conflitos levados aos Tribunais. </w:t>
      </w:r>
      <w:r w:rsidR="002150DA">
        <w:rPr>
          <w:rFonts w:ascii="Times New Roman" w:hAnsi="Times New Roman" w:cs="Times New Roman"/>
          <w:sz w:val="24"/>
          <w:szCs w:val="24"/>
        </w:rPr>
        <w:t>Alguns pontos</w:t>
      </w:r>
      <w:r>
        <w:rPr>
          <w:rFonts w:ascii="Times New Roman" w:hAnsi="Times New Roman" w:cs="Times New Roman"/>
          <w:sz w:val="24"/>
          <w:szCs w:val="24"/>
        </w:rPr>
        <w:t xml:space="preserve"> que foram expostos como, por exemplo, os deveres do juiz, possuem suma importância para que não ocorram excessos no decorrer do processo e para que nenhuma das partes se sinta</w:t>
      </w:r>
      <w:r w:rsidR="002150DA">
        <w:rPr>
          <w:rFonts w:ascii="Times New Roman" w:hAnsi="Times New Roman" w:cs="Times New Roman"/>
          <w:sz w:val="24"/>
          <w:szCs w:val="24"/>
        </w:rPr>
        <w:t xml:space="preserve"> lesada com algum tipo de ato.</w:t>
      </w:r>
    </w:p>
    <w:p w:rsidR="00676025" w:rsidRDefault="00676025" w:rsidP="006760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juiz deve possuir um comportamento mais ativo perante toda a demanda, conversando com as partes, pedindo e analisando as provas e não só sendo uma figura fiscalizadora na ação judicial para no final prolatar uma decisão. Essa união entre partes e juízo surtirá em efeitos positivos no decorrer de todo o processo, pois</w:t>
      </w:r>
      <w:r w:rsidR="00215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dessa forma, o mesmo correrá de forma célere, objetiva, resultando em benefícios</w:t>
      </w:r>
      <w:r w:rsidR="002150DA">
        <w:rPr>
          <w:rFonts w:ascii="Times New Roman" w:hAnsi="Times New Roman" w:cs="Times New Roman"/>
          <w:sz w:val="24"/>
          <w:szCs w:val="24"/>
        </w:rPr>
        <w:t xml:space="preserve"> práticos para ambas as partes e, assim,</w:t>
      </w:r>
      <w:r>
        <w:rPr>
          <w:rFonts w:ascii="Times New Roman" w:hAnsi="Times New Roman" w:cs="Times New Roman"/>
          <w:sz w:val="24"/>
          <w:szCs w:val="24"/>
        </w:rPr>
        <w:t xml:space="preserve"> o Poder Judiciá</w:t>
      </w:r>
      <w:r w:rsidR="003A0F41">
        <w:rPr>
          <w:rFonts w:ascii="Times New Roman" w:hAnsi="Times New Roman" w:cs="Times New Roman"/>
          <w:sz w:val="24"/>
          <w:szCs w:val="24"/>
        </w:rPr>
        <w:t>rio terá uma participação mais ativa.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A78" w:rsidRDefault="00A42A78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E6" w:rsidRPr="00E64BB8" w:rsidRDefault="00753FE6" w:rsidP="00FC3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82D" w:rsidRDefault="002C17E3" w:rsidP="002C17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E3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C17E3" w:rsidRDefault="002C17E3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CÂMARA, Alexandre Freitas. </w:t>
      </w:r>
      <w:r w:rsidRPr="009765D2">
        <w:rPr>
          <w:rFonts w:ascii="Times New Roman" w:hAnsi="Times New Roman" w:cs="Times New Roman"/>
          <w:b/>
          <w:sz w:val="24"/>
          <w:szCs w:val="24"/>
        </w:rPr>
        <w:t>Lições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24ª Ed. Vol. 1. São Paulo: Editora Atlas. </w:t>
      </w:r>
    </w:p>
    <w:p w:rsidR="002C17E3" w:rsidRDefault="002C17E3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4B68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15ª Ed. Vol.1. Bahia: Editora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2C17E3" w:rsidRDefault="002C17E3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DINAMARCO, Cândido Rangel. </w:t>
      </w:r>
      <w:r w:rsidRPr="00E61A9A">
        <w:rPr>
          <w:rFonts w:ascii="Times New Roman" w:hAnsi="Times New Roman" w:cs="Times New Roman"/>
          <w:b/>
          <w:sz w:val="24"/>
          <w:szCs w:val="24"/>
        </w:rPr>
        <w:t>Fundamentos do Processo Civil Moderno</w:t>
      </w:r>
      <w:r>
        <w:rPr>
          <w:rFonts w:ascii="Times New Roman" w:hAnsi="Times New Roman" w:cs="Times New Roman"/>
          <w:sz w:val="24"/>
          <w:szCs w:val="24"/>
        </w:rPr>
        <w:t xml:space="preserve">. Vol. 1. Editora Malheiros, 2010. </w:t>
      </w:r>
    </w:p>
    <w:p w:rsidR="002C17E3" w:rsidRDefault="002C17E3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DINAMARCO, Cândido Rangel. </w:t>
      </w:r>
      <w:r w:rsidRPr="00236368">
        <w:rPr>
          <w:rFonts w:ascii="Times New Roman" w:hAnsi="Times New Roman" w:cs="Times New Roman"/>
          <w:b/>
          <w:sz w:val="24"/>
          <w:szCs w:val="24"/>
        </w:rPr>
        <w:t>Instituições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6ª Ed. Vol. 3. São Paulo: Editora Malheiros, 2009. </w:t>
      </w:r>
    </w:p>
    <w:p w:rsidR="0012574E" w:rsidRPr="00B7373E" w:rsidRDefault="0012574E" w:rsidP="00B7373E">
      <w:pPr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FERREIRA, </w:t>
      </w:r>
      <w:proofErr w:type="spellStart"/>
      <w:r w:rsidR="00B7373E">
        <w:rPr>
          <w:rFonts w:ascii="Times New Roman" w:hAnsi="Times New Roman" w:cs="Times New Roman"/>
          <w:sz w:val="24"/>
          <w:szCs w:val="24"/>
        </w:rPr>
        <w:t>Franscisco</w:t>
      </w:r>
      <w:proofErr w:type="spellEnd"/>
      <w:r w:rsidR="00B7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3E">
        <w:rPr>
          <w:rFonts w:ascii="Times New Roman" w:hAnsi="Times New Roman" w:cs="Times New Roman"/>
          <w:sz w:val="24"/>
          <w:szCs w:val="24"/>
        </w:rPr>
        <w:t>Gilney</w:t>
      </w:r>
      <w:proofErr w:type="spellEnd"/>
      <w:r w:rsidR="00B7373E">
        <w:rPr>
          <w:rFonts w:ascii="Times New Roman" w:hAnsi="Times New Roman" w:cs="Times New Roman"/>
          <w:sz w:val="24"/>
          <w:szCs w:val="24"/>
        </w:rPr>
        <w:t xml:space="preserve"> Bezerra de Carvalho. </w:t>
      </w:r>
      <w:r w:rsidR="00692CA1" w:rsidRPr="00692CA1">
        <w:rPr>
          <w:rFonts w:ascii="Times New Roman" w:hAnsi="Times New Roman" w:cs="Times New Roman"/>
          <w:b/>
          <w:sz w:val="24"/>
          <w:szCs w:val="24"/>
        </w:rPr>
        <w:t>Princípios processuais implícitos</w:t>
      </w:r>
      <w:r w:rsidR="00692CA1">
        <w:rPr>
          <w:rFonts w:ascii="Times New Roman" w:hAnsi="Times New Roman" w:cs="Times New Roman"/>
          <w:sz w:val="24"/>
          <w:szCs w:val="24"/>
        </w:rPr>
        <w:t xml:space="preserve">. 2014. </w:t>
      </w:r>
      <w:r w:rsidR="00B7373E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B7373E" w:rsidRPr="00B7373E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http://www.conteudojuridico.com.br/artigo,dos-principios-processuais-constitucionais-implicitos-decorrentes-do-devido-processo-legal,46333.html</w:t>
        </w:r>
      </w:hyperlink>
      <w:r w:rsidR="00B7373E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&gt; acesso em abril de 2014 </w:t>
      </w:r>
    </w:p>
    <w:p w:rsidR="002C17E3" w:rsidRDefault="002C17E3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GRECO FILHO, Vicente. </w:t>
      </w:r>
      <w:r w:rsidRPr="004E0FC3">
        <w:rPr>
          <w:rFonts w:ascii="Times New Roman" w:hAnsi="Times New Roman" w:cs="Times New Roman"/>
          <w:b/>
          <w:sz w:val="24"/>
          <w:szCs w:val="24"/>
        </w:rPr>
        <w:t>Direito Processual Civil Brasileiro</w:t>
      </w:r>
      <w:r>
        <w:rPr>
          <w:rFonts w:ascii="Times New Roman" w:hAnsi="Times New Roman" w:cs="Times New Roman"/>
          <w:sz w:val="24"/>
          <w:szCs w:val="24"/>
        </w:rPr>
        <w:t xml:space="preserve">. Vol. 1. 17ª Ed. São Paulo: Editora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</w:t>
      </w:r>
    </w:p>
    <w:p w:rsidR="00151A44" w:rsidRDefault="00151A44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Eupídio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Donizetti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A44">
        <w:rPr>
          <w:rFonts w:ascii="Times New Roman" w:hAnsi="Times New Roman" w:cs="Times New Roman"/>
          <w:b/>
          <w:sz w:val="24"/>
          <w:szCs w:val="24"/>
        </w:rPr>
        <w:t>Princípio da cooperação (ou da colaboração).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E49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="00555E49" w:rsidRPr="00555E49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http://atualidadesdodireito.com.br/elpidionunes</w:t>
        </w:r>
      </w:hyperlink>
      <w:r w:rsidR="00555E49">
        <w:rPr>
          <w:rFonts w:ascii="Times New Roman" w:hAnsi="Times New Roman" w:cs="Times New Roman"/>
          <w:sz w:val="24"/>
          <w:szCs w:val="24"/>
        </w:rPr>
        <w:t>&gt;</w:t>
      </w:r>
      <w:r w:rsidR="00555E49" w:rsidRPr="00555E49">
        <w:rPr>
          <w:rFonts w:ascii="Times New Roman" w:hAnsi="Times New Roman" w:cs="Times New Roman"/>
          <w:sz w:val="24"/>
          <w:szCs w:val="24"/>
        </w:rPr>
        <w:t xml:space="preserve"> </w:t>
      </w:r>
      <w:r w:rsidR="00555E49">
        <w:rPr>
          <w:rFonts w:ascii="Times New Roman" w:hAnsi="Times New Roman" w:cs="Times New Roman"/>
          <w:sz w:val="24"/>
          <w:szCs w:val="24"/>
        </w:rPr>
        <w:t xml:space="preserve">acesso em março de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555E49">
        <w:rPr>
          <w:rFonts w:ascii="Times New Roman" w:hAnsi="Times New Roman" w:cs="Times New Roman"/>
          <w:sz w:val="24"/>
          <w:szCs w:val="24"/>
        </w:rPr>
        <w:t>.</w:t>
      </w:r>
    </w:p>
    <w:p w:rsidR="00EF4779" w:rsidRDefault="00EF4779" w:rsidP="002C17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PARCHEN, LAURA FERNANDES. </w:t>
      </w:r>
      <w:r w:rsidR="008262D5" w:rsidRPr="008262D5">
        <w:rPr>
          <w:rFonts w:ascii="Times New Roman" w:hAnsi="Times New Roman" w:cs="Times New Roman"/>
          <w:b/>
          <w:sz w:val="24"/>
          <w:szCs w:val="24"/>
        </w:rPr>
        <w:t>Impacto do princípio da cooperação no Juiz</w:t>
      </w:r>
      <w:r w:rsidR="008262D5">
        <w:rPr>
          <w:rFonts w:ascii="Times New Roman" w:hAnsi="Times New Roman" w:cs="Times New Roman"/>
          <w:sz w:val="24"/>
          <w:szCs w:val="24"/>
        </w:rPr>
        <w:t xml:space="preserve">. Academia Brasileira de Direito Processual Civil. </w:t>
      </w:r>
      <w:r w:rsidR="00EE00E7">
        <w:rPr>
          <w:rFonts w:ascii="Times New Roman" w:hAnsi="Times New Roman" w:cs="Times New Roman"/>
          <w:sz w:val="24"/>
          <w:szCs w:val="24"/>
        </w:rPr>
        <w:t xml:space="preserve">Rio Grande do Sul, 20[??]. </w:t>
      </w:r>
    </w:p>
    <w:p w:rsidR="002C17E3" w:rsidRDefault="002C17E3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THEODORO JÚNIOR, Humberto. </w:t>
      </w:r>
      <w:r w:rsidRPr="004E0FC3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>. Vol. 1. 47ª Ed. Rio de Janeiro: Editora Forense, 2007.</w:t>
      </w:r>
    </w:p>
    <w:p w:rsidR="009C41D1" w:rsidRPr="002C17E3" w:rsidRDefault="009C41D1" w:rsidP="002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cooperação – âmbito jurídico. &lt;</w:t>
      </w:r>
      <w:hyperlink r:id="rId10" w:history="1">
        <w:r w:rsidRPr="009C41D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WWW.ambito-jurídico.com.br/site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acesso em março de 2014. </w:t>
      </w:r>
    </w:p>
    <w:p w:rsidR="00485337" w:rsidRPr="002C5956" w:rsidRDefault="00485337" w:rsidP="000D2C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1751" w:rsidRPr="002E1751" w:rsidRDefault="002E1751" w:rsidP="002E17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40F96" w:rsidRPr="00540F96" w:rsidRDefault="00540F96" w:rsidP="0054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303" w:rsidRPr="000208AD" w:rsidRDefault="00AB7303" w:rsidP="000208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7303" w:rsidRPr="000208AD" w:rsidSect="00991A87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6A" w:rsidRDefault="0043136A" w:rsidP="001039EB">
      <w:pPr>
        <w:spacing w:after="0" w:line="240" w:lineRule="auto"/>
      </w:pPr>
      <w:r>
        <w:separator/>
      </w:r>
    </w:p>
  </w:endnote>
  <w:endnote w:type="continuationSeparator" w:id="0">
    <w:p w:rsidR="0043136A" w:rsidRDefault="0043136A" w:rsidP="001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6A" w:rsidRDefault="0043136A" w:rsidP="001039EB">
      <w:pPr>
        <w:spacing w:after="0" w:line="240" w:lineRule="auto"/>
      </w:pPr>
      <w:r>
        <w:separator/>
      </w:r>
    </w:p>
  </w:footnote>
  <w:footnote w:type="continuationSeparator" w:id="0">
    <w:p w:rsidR="0043136A" w:rsidRDefault="0043136A" w:rsidP="001039EB">
      <w:pPr>
        <w:spacing w:after="0" w:line="240" w:lineRule="auto"/>
      </w:pPr>
      <w:r>
        <w:continuationSeparator/>
      </w:r>
    </w:p>
  </w:footnote>
  <w:footnote w:id="1">
    <w:p w:rsidR="001039EB" w:rsidRDefault="001039EB">
      <w:pPr>
        <w:pStyle w:val="Textodenotaderodap"/>
      </w:pPr>
      <w:r>
        <w:rPr>
          <w:rStyle w:val="Refdenotaderodap"/>
        </w:rPr>
        <w:footnoteRef/>
      </w:r>
      <w:r>
        <w:t xml:space="preserve"> Trabalho de </w:t>
      </w:r>
      <w:proofErr w:type="spellStart"/>
      <w:r>
        <w:t>paper</w:t>
      </w:r>
      <w:proofErr w:type="spellEnd"/>
      <w:r>
        <w:t xml:space="preserve"> apresentado à disciplina de Processo do Conhecimento II, da Unidade de Ensino Superior Dom Bosco – </w:t>
      </w:r>
      <w:proofErr w:type="gramStart"/>
      <w:r>
        <w:t>UNDB</w:t>
      </w:r>
      <w:proofErr w:type="gramEnd"/>
    </w:p>
    <w:p w:rsidR="001039EB" w:rsidRDefault="001039EB">
      <w:pPr>
        <w:pStyle w:val="Textodenotaderodap"/>
      </w:pPr>
      <w:proofErr w:type="gramStart"/>
      <w:r>
        <w:t>²</w:t>
      </w:r>
      <w:proofErr w:type="gramEnd"/>
      <w:r>
        <w:t xml:space="preserve"> Alunas do 5º período, do curso de Direito, da UNDB</w:t>
      </w:r>
    </w:p>
    <w:p w:rsidR="001039EB" w:rsidRDefault="001039EB">
      <w:pPr>
        <w:pStyle w:val="Textodenotaderodap"/>
      </w:pPr>
      <w:proofErr w:type="gramStart"/>
      <w:r>
        <w:t>³</w:t>
      </w:r>
      <w:proofErr w:type="gramEnd"/>
      <w:r>
        <w:t xml:space="preserve"> Professor, orientador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704"/>
      <w:docPartObj>
        <w:docPartGallery w:val="Page Numbers (Top of Page)"/>
        <w:docPartUnique/>
      </w:docPartObj>
    </w:sdtPr>
    <w:sdtContent>
      <w:p w:rsidR="00FC3D55" w:rsidRDefault="00FC3D55">
        <w:pPr>
          <w:pStyle w:val="Cabealho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C3D55" w:rsidRDefault="00FC3D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457"/>
    <w:multiLevelType w:val="hybridMultilevel"/>
    <w:tmpl w:val="1E6C6BC0"/>
    <w:lvl w:ilvl="0" w:tplc="6DAAB56A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91A24"/>
    <w:multiLevelType w:val="hybridMultilevel"/>
    <w:tmpl w:val="135629CA"/>
    <w:lvl w:ilvl="0" w:tplc="E0408D1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7A7"/>
    <w:multiLevelType w:val="hybridMultilevel"/>
    <w:tmpl w:val="C2E6A65A"/>
    <w:lvl w:ilvl="0" w:tplc="88F48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AA8"/>
    <w:multiLevelType w:val="hybridMultilevel"/>
    <w:tmpl w:val="C0226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04E6"/>
    <w:multiLevelType w:val="hybridMultilevel"/>
    <w:tmpl w:val="708ACADC"/>
    <w:lvl w:ilvl="0" w:tplc="B6069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275FC"/>
    <w:multiLevelType w:val="multilevel"/>
    <w:tmpl w:val="504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710F0C"/>
    <w:multiLevelType w:val="multilevel"/>
    <w:tmpl w:val="AA726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D66B5F"/>
    <w:multiLevelType w:val="hybridMultilevel"/>
    <w:tmpl w:val="B5E22876"/>
    <w:lvl w:ilvl="0" w:tplc="24820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8AD"/>
    <w:rsid w:val="000043CC"/>
    <w:rsid w:val="0000694A"/>
    <w:rsid w:val="0000698F"/>
    <w:rsid w:val="00007330"/>
    <w:rsid w:val="000073EB"/>
    <w:rsid w:val="00017A37"/>
    <w:rsid w:val="000208AD"/>
    <w:rsid w:val="000226F8"/>
    <w:rsid w:val="00023770"/>
    <w:rsid w:val="00024AB7"/>
    <w:rsid w:val="00027F50"/>
    <w:rsid w:val="00031A06"/>
    <w:rsid w:val="000362DC"/>
    <w:rsid w:val="00047F24"/>
    <w:rsid w:val="000566D3"/>
    <w:rsid w:val="0006218C"/>
    <w:rsid w:val="00064632"/>
    <w:rsid w:val="00067618"/>
    <w:rsid w:val="0007334C"/>
    <w:rsid w:val="000A38B7"/>
    <w:rsid w:val="000B343F"/>
    <w:rsid w:val="000C164A"/>
    <w:rsid w:val="000C5651"/>
    <w:rsid w:val="000D2C68"/>
    <w:rsid w:val="000D673C"/>
    <w:rsid w:val="000D7CAE"/>
    <w:rsid w:val="000E22CB"/>
    <w:rsid w:val="000E30B1"/>
    <w:rsid w:val="000F0CF8"/>
    <w:rsid w:val="000F5EE0"/>
    <w:rsid w:val="000F7306"/>
    <w:rsid w:val="0010350B"/>
    <w:rsid w:val="001039EB"/>
    <w:rsid w:val="00110D13"/>
    <w:rsid w:val="001134AF"/>
    <w:rsid w:val="0012574E"/>
    <w:rsid w:val="00130779"/>
    <w:rsid w:val="00141690"/>
    <w:rsid w:val="00141F5E"/>
    <w:rsid w:val="00151A44"/>
    <w:rsid w:val="001565D2"/>
    <w:rsid w:val="0015687D"/>
    <w:rsid w:val="0016524B"/>
    <w:rsid w:val="0017046C"/>
    <w:rsid w:val="00174A65"/>
    <w:rsid w:val="00176D09"/>
    <w:rsid w:val="0019167C"/>
    <w:rsid w:val="00193CBA"/>
    <w:rsid w:val="00197376"/>
    <w:rsid w:val="001A7428"/>
    <w:rsid w:val="001A79E3"/>
    <w:rsid w:val="001B162E"/>
    <w:rsid w:val="001B4D9D"/>
    <w:rsid w:val="001B62C6"/>
    <w:rsid w:val="001B657F"/>
    <w:rsid w:val="001B6A84"/>
    <w:rsid w:val="001C3C05"/>
    <w:rsid w:val="001C4EA6"/>
    <w:rsid w:val="001D0624"/>
    <w:rsid w:val="001D0E7A"/>
    <w:rsid w:val="001D13E5"/>
    <w:rsid w:val="001D4551"/>
    <w:rsid w:val="001D4752"/>
    <w:rsid w:val="001E4841"/>
    <w:rsid w:val="001E5993"/>
    <w:rsid w:val="00201E2D"/>
    <w:rsid w:val="002129A3"/>
    <w:rsid w:val="00213184"/>
    <w:rsid w:val="002150DA"/>
    <w:rsid w:val="00217F3E"/>
    <w:rsid w:val="00222CDD"/>
    <w:rsid w:val="00222E79"/>
    <w:rsid w:val="00222F38"/>
    <w:rsid w:val="002241E0"/>
    <w:rsid w:val="00233A31"/>
    <w:rsid w:val="00233B85"/>
    <w:rsid w:val="00236C8E"/>
    <w:rsid w:val="002413ED"/>
    <w:rsid w:val="002416F5"/>
    <w:rsid w:val="00244FD1"/>
    <w:rsid w:val="00251DEE"/>
    <w:rsid w:val="00253F13"/>
    <w:rsid w:val="00255609"/>
    <w:rsid w:val="00256AE6"/>
    <w:rsid w:val="00260629"/>
    <w:rsid w:val="0026365C"/>
    <w:rsid w:val="0026518C"/>
    <w:rsid w:val="00266853"/>
    <w:rsid w:val="00267DCA"/>
    <w:rsid w:val="0027182D"/>
    <w:rsid w:val="002731F5"/>
    <w:rsid w:val="00281809"/>
    <w:rsid w:val="002844B9"/>
    <w:rsid w:val="00287502"/>
    <w:rsid w:val="002956AD"/>
    <w:rsid w:val="00296BD4"/>
    <w:rsid w:val="002A035B"/>
    <w:rsid w:val="002A210F"/>
    <w:rsid w:val="002A5A2E"/>
    <w:rsid w:val="002A670C"/>
    <w:rsid w:val="002C17E3"/>
    <w:rsid w:val="002C46B6"/>
    <w:rsid w:val="002C5956"/>
    <w:rsid w:val="002C7904"/>
    <w:rsid w:val="002D5660"/>
    <w:rsid w:val="002E1751"/>
    <w:rsid w:val="002E1807"/>
    <w:rsid w:val="002E6946"/>
    <w:rsid w:val="002F1AC5"/>
    <w:rsid w:val="00301C47"/>
    <w:rsid w:val="0031304D"/>
    <w:rsid w:val="00313CEE"/>
    <w:rsid w:val="003147B6"/>
    <w:rsid w:val="00314CF8"/>
    <w:rsid w:val="0031701B"/>
    <w:rsid w:val="00317DEA"/>
    <w:rsid w:val="00317E96"/>
    <w:rsid w:val="0032162D"/>
    <w:rsid w:val="003250B0"/>
    <w:rsid w:val="00325322"/>
    <w:rsid w:val="003269D3"/>
    <w:rsid w:val="00326E2B"/>
    <w:rsid w:val="0033150D"/>
    <w:rsid w:val="00345347"/>
    <w:rsid w:val="00347BB3"/>
    <w:rsid w:val="00350583"/>
    <w:rsid w:val="00352166"/>
    <w:rsid w:val="00355427"/>
    <w:rsid w:val="00360048"/>
    <w:rsid w:val="00371F66"/>
    <w:rsid w:val="00380475"/>
    <w:rsid w:val="00380EE4"/>
    <w:rsid w:val="003839F2"/>
    <w:rsid w:val="00391223"/>
    <w:rsid w:val="00392AA1"/>
    <w:rsid w:val="0039466B"/>
    <w:rsid w:val="00395582"/>
    <w:rsid w:val="00396764"/>
    <w:rsid w:val="003A0F41"/>
    <w:rsid w:val="003A1191"/>
    <w:rsid w:val="003A3C76"/>
    <w:rsid w:val="003A7E5E"/>
    <w:rsid w:val="003B18FF"/>
    <w:rsid w:val="003B275E"/>
    <w:rsid w:val="003B573D"/>
    <w:rsid w:val="003B63B5"/>
    <w:rsid w:val="003C07DD"/>
    <w:rsid w:val="003C249D"/>
    <w:rsid w:val="003C294D"/>
    <w:rsid w:val="003C5F79"/>
    <w:rsid w:val="003C7E16"/>
    <w:rsid w:val="003D07C7"/>
    <w:rsid w:val="003D4814"/>
    <w:rsid w:val="003D51BB"/>
    <w:rsid w:val="003D5DEA"/>
    <w:rsid w:val="003E7FE4"/>
    <w:rsid w:val="003F06B5"/>
    <w:rsid w:val="003F0F4E"/>
    <w:rsid w:val="003F115A"/>
    <w:rsid w:val="003F5332"/>
    <w:rsid w:val="003F6DC9"/>
    <w:rsid w:val="00420604"/>
    <w:rsid w:val="004211FF"/>
    <w:rsid w:val="004275D8"/>
    <w:rsid w:val="0043136A"/>
    <w:rsid w:val="004450CD"/>
    <w:rsid w:val="004467BA"/>
    <w:rsid w:val="00446DF3"/>
    <w:rsid w:val="00467B1A"/>
    <w:rsid w:val="0047262A"/>
    <w:rsid w:val="00480F93"/>
    <w:rsid w:val="00481AC0"/>
    <w:rsid w:val="00485337"/>
    <w:rsid w:val="00485586"/>
    <w:rsid w:val="00486516"/>
    <w:rsid w:val="00486B4D"/>
    <w:rsid w:val="0048750C"/>
    <w:rsid w:val="00492B34"/>
    <w:rsid w:val="004B2823"/>
    <w:rsid w:val="004B2D12"/>
    <w:rsid w:val="004B3B5B"/>
    <w:rsid w:val="004C073F"/>
    <w:rsid w:val="004E3138"/>
    <w:rsid w:val="004E392F"/>
    <w:rsid w:val="004E5D60"/>
    <w:rsid w:val="004F0F8F"/>
    <w:rsid w:val="004F7289"/>
    <w:rsid w:val="00514821"/>
    <w:rsid w:val="00515C58"/>
    <w:rsid w:val="00517887"/>
    <w:rsid w:val="005219E6"/>
    <w:rsid w:val="00521E4B"/>
    <w:rsid w:val="00536359"/>
    <w:rsid w:val="00540F96"/>
    <w:rsid w:val="0054198B"/>
    <w:rsid w:val="00542930"/>
    <w:rsid w:val="00546654"/>
    <w:rsid w:val="0054682C"/>
    <w:rsid w:val="00552480"/>
    <w:rsid w:val="00554163"/>
    <w:rsid w:val="00555E49"/>
    <w:rsid w:val="00556F9E"/>
    <w:rsid w:val="00561299"/>
    <w:rsid w:val="005665B7"/>
    <w:rsid w:val="00575156"/>
    <w:rsid w:val="0059008A"/>
    <w:rsid w:val="00595A6B"/>
    <w:rsid w:val="00595C00"/>
    <w:rsid w:val="005A1ECA"/>
    <w:rsid w:val="005A6CFE"/>
    <w:rsid w:val="005B2681"/>
    <w:rsid w:val="005B48EE"/>
    <w:rsid w:val="005B6614"/>
    <w:rsid w:val="005C1D89"/>
    <w:rsid w:val="005C3AB0"/>
    <w:rsid w:val="005D31FF"/>
    <w:rsid w:val="005D5320"/>
    <w:rsid w:val="005E0FCB"/>
    <w:rsid w:val="005E1017"/>
    <w:rsid w:val="005E2647"/>
    <w:rsid w:val="005E5414"/>
    <w:rsid w:val="005E5FFE"/>
    <w:rsid w:val="005F51E9"/>
    <w:rsid w:val="005F7103"/>
    <w:rsid w:val="005F714D"/>
    <w:rsid w:val="006024F1"/>
    <w:rsid w:val="006067E7"/>
    <w:rsid w:val="006165C7"/>
    <w:rsid w:val="006208A4"/>
    <w:rsid w:val="00624234"/>
    <w:rsid w:val="00627C56"/>
    <w:rsid w:val="00643B7B"/>
    <w:rsid w:val="00650C59"/>
    <w:rsid w:val="0065423B"/>
    <w:rsid w:val="0066556B"/>
    <w:rsid w:val="00676025"/>
    <w:rsid w:val="00680022"/>
    <w:rsid w:val="006816E5"/>
    <w:rsid w:val="00682CC8"/>
    <w:rsid w:val="00684D2E"/>
    <w:rsid w:val="00692CA1"/>
    <w:rsid w:val="0069746B"/>
    <w:rsid w:val="006A08C3"/>
    <w:rsid w:val="006A4991"/>
    <w:rsid w:val="006B05BF"/>
    <w:rsid w:val="006B2D3B"/>
    <w:rsid w:val="006C3826"/>
    <w:rsid w:val="006C6521"/>
    <w:rsid w:val="006C694E"/>
    <w:rsid w:val="006D0626"/>
    <w:rsid w:val="006D1FDD"/>
    <w:rsid w:val="006D26D2"/>
    <w:rsid w:val="006E1340"/>
    <w:rsid w:val="006E2066"/>
    <w:rsid w:val="006E55C1"/>
    <w:rsid w:val="006E6BEB"/>
    <w:rsid w:val="006F51E8"/>
    <w:rsid w:val="0070005E"/>
    <w:rsid w:val="0070145D"/>
    <w:rsid w:val="007018B0"/>
    <w:rsid w:val="007028FC"/>
    <w:rsid w:val="0070325D"/>
    <w:rsid w:val="007042CA"/>
    <w:rsid w:val="0072006B"/>
    <w:rsid w:val="007200C5"/>
    <w:rsid w:val="007258B9"/>
    <w:rsid w:val="00727875"/>
    <w:rsid w:val="00727E13"/>
    <w:rsid w:val="00731068"/>
    <w:rsid w:val="0073224B"/>
    <w:rsid w:val="00734D17"/>
    <w:rsid w:val="00737C06"/>
    <w:rsid w:val="007401E4"/>
    <w:rsid w:val="007406C2"/>
    <w:rsid w:val="0074769F"/>
    <w:rsid w:val="0075283E"/>
    <w:rsid w:val="00753FE6"/>
    <w:rsid w:val="0076578B"/>
    <w:rsid w:val="00770B03"/>
    <w:rsid w:val="00781D22"/>
    <w:rsid w:val="00791CA3"/>
    <w:rsid w:val="007960A3"/>
    <w:rsid w:val="00797541"/>
    <w:rsid w:val="007A557C"/>
    <w:rsid w:val="007B7D35"/>
    <w:rsid w:val="007C1706"/>
    <w:rsid w:val="007C2D3E"/>
    <w:rsid w:val="007C4EAB"/>
    <w:rsid w:val="007D0646"/>
    <w:rsid w:val="007D477A"/>
    <w:rsid w:val="007D71E9"/>
    <w:rsid w:val="007E43CC"/>
    <w:rsid w:val="007F1232"/>
    <w:rsid w:val="007F1241"/>
    <w:rsid w:val="007F247C"/>
    <w:rsid w:val="007F2C0B"/>
    <w:rsid w:val="007F3BC2"/>
    <w:rsid w:val="0080068A"/>
    <w:rsid w:val="0080571C"/>
    <w:rsid w:val="0081442B"/>
    <w:rsid w:val="00817E5F"/>
    <w:rsid w:val="00824044"/>
    <w:rsid w:val="00825166"/>
    <w:rsid w:val="008262D5"/>
    <w:rsid w:val="00826AB3"/>
    <w:rsid w:val="008351C9"/>
    <w:rsid w:val="00837D3C"/>
    <w:rsid w:val="0084095A"/>
    <w:rsid w:val="00843F15"/>
    <w:rsid w:val="008602EA"/>
    <w:rsid w:val="00860AB0"/>
    <w:rsid w:val="0086227C"/>
    <w:rsid w:val="00867191"/>
    <w:rsid w:val="00871F22"/>
    <w:rsid w:val="00874367"/>
    <w:rsid w:val="00880BEA"/>
    <w:rsid w:val="00886251"/>
    <w:rsid w:val="00894510"/>
    <w:rsid w:val="008B369E"/>
    <w:rsid w:val="008B6CE2"/>
    <w:rsid w:val="008B7890"/>
    <w:rsid w:val="008C2DC7"/>
    <w:rsid w:val="008D123E"/>
    <w:rsid w:val="008D2084"/>
    <w:rsid w:val="008D235E"/>
    <w:rsid w:val="008D275D"/>
    <w:rsid w:val="008E14C7"/>
    <w:rsid w:val="008E1BF3"/>
    <w:rsid w:val="008E5959"/>
    <w:rsid w:val="008F0FEE"/>
    <w:rsid w:val="008F60A9"/>
    <w:rsid w:val="008F7423"/>
    <w:rsid w:val="00905881"/>
    <w:rsid w:val="00910128"/>
    <w:rsid w:val="00922CC6"/>
    <w:rsid w:val="0092516F"/>
    <w:rsid w:val="00925D3F"/>
    <w:rsid w:val="00927BB6"/>
    <w:rsid w:val="00930D73"/>
    <w:rsid w:val="00931970"/>
    <w:rsid w:val="00931FA0"/>
    <w:rsid w:val="0094286C"/>
    <w:rsid w:val="0094361F"/>
    <w:rsid w:val="00953F8E"/>
    <w:rsid w:val="009561D8"/>
    <w:rsid w:val="00960E9D"/>
    <w:rsid w:val="0096286A"/>
    <w:rsid w:val="009643F8"/>
    <w:rsid w:val="00964638"/>
    <w:rsid w:val="00966AAB"/>
    <w:rsid w:val="00973202"/>
    <w:rsid w:val="00974E30"/>
    <w:rsid w:val="009774A4"/>
    <w:rsid w:val="009838F7"/>
    <w:rsid w:val="00991A87"/>
    <w:rsid w:val="00991CCC"/>
    <w:rsid w:val="00992B8D"/>
    <w:rsid w:val="009A6942"/>
    <w:rsid w:val="009B4E9E"/>
    <w:rsid w:val="009B5C8C"/>
    <w:rsid w:val="009C3967"/>
    <w:rsid w:val="009C41D1"/>
    <w:rsid w:val="009C4415"/>
    <w:rsid w:val="009C71EC"/>
    <w:rsid w:val="009D63E1"/>
    <w:rsid w:val="009E59EA"/>
    <w:rsid w:val="009F361F"/>
    <w:rsid w:val="00A0007D"/>
    <w:rsid w:val="00A01A5B"/>
    <w:rsid w:val="00A01C88"/>
    <w:rsid w:val="00A01CF2"/>
    <w:rsid w:val="00A05EA5"/>
    <w:rsid w:val="00A10105"/>
    <w:rsid w:val="00A11CD2"/>
    <w:rsid w:val="00A2610D"/>
    <w:rsid w:val="00A26824"/>
    <w:rsid w:val="00A27941"/>
    <w:rsid w:val="00A37DFF"/>
    <w:rsid w:val="00A4064C"/>
    <w:rsid w:val="00A4145F"/>
    <w:rsid w:val="00A42A78"/>
    <w:rsid w:val="00A44143"/>
    <w:rsid w:val="00A4662A"/>
    <w:rsid w:val="00A47282"/>
    <w:rsid w:val="00A50BA4"/>
    <w:rsid w:val="00A56E54"/>
    <w:rsid w:val="00A70CEF"/>
    <w:rsid w:val="00A70F0B"/>
    <w:rsid w:val="00A903C4"/>
    <w:rsid w:val="00A9130A"/>
    <w:rsid w:val="00A92821"/>
    <w:rsid w:val="00AA0E46"/>
    <w:rsid w:val="00AA1B2B"/>
    <w:rsid w:val="00AA3985"/>
    <w:rsid w:val="00AA7936"/>
    <w:rsid w:val="00AB12E4"/>
    <w:rsid w:val="00AB1EC4"/>
    <w:rsid w:val="00AB5530"/>
    <w:rsid w:val="00AB7303"/>
    <w:rsid w:val="00AC010A"/>
    <w:rsid w:val="00AC0B6F"/>
    <w:rsid w:val="00AC2170"/>
    <w:rsid w:val="00AC4BCE"/>
    <w:rsid w:val="00AC5C3E"/>
    <w:rsid w:val="00AC6210"/>
    <w:rsid w:val="00AC6A18"/>
    <w:rsid w:val="00AD1587"/>
    <w:rsid w:val="00AD2324"/>
    <w:rsid w:val="00AF2F43"/>
    <w:rsid w:val="00AF3284"/>
    <w:rsid w:val="00AF4BC5"/>
    <w:rsid w:val="00AF4FC1"/>
    <w:rsid w:val="00B0172B"/>
    <w:rsid w:val="00B0294D"/>
    <w:rsid w:val="00B04257"/>
    <w:rsid w:val="00B07A3F"/>
    <w:rsid w:val="00B07BAC"/>
    <w:rsid w:val="00B11AF3"/>
    <w:rsid w:val="00B13C1B"/>
    <w:rsid w:val="00B14FDF"/>
    <w:rsid w:val="00B25D56"/>
    <w:rsid w:val="00B26106"/>
    <w:rsid w:val="00B267C8"/>
    <w:rsid w:val="00B26DB1"/>
    <w:rsid w:val="00B418E9"/>
    <w:rsid w:val="00B45062"/>
    <w:rsid w:val="00B4594C"/>
    <w:rsid w:val="00B47A5B"/>
    <w:rsid w:val="00B51FE1"/>
    <w:rsid w:val="00B522FB"/>
    <w:rsid w:val="00B5620D"/>
    <w:rsid w:val="00B606D7"/>
    <w:rsid w:val="00B606F8"/>
    <w:rsid w:val="00B60D8F"/>
    <w:rsid w:val="00B61A53"/>
    <w:rsid w:val="00B70AEC"/>
    <w:rsid w:val="00B71316"/>
    <w:rsid w:val="00B7373E"/>
    <w:rsid w:val="00B73D42"/>
    <w:rsid w:val="00B8015B"/>
    <w:rsid w:val="00B83D18"/>
    <w:rsid w:val="00B85F15"/>
    <w:rsid w:val="00B949C0"/>
    <w:rsid w:val="00B974A7"/>
    <w:rsid w:val="00BA0832"/>
    <w:rsid w:val="00BA1D63"/>
    <w:rsid w:val="00BA5CF8"/>
    <w:rsid w:val="00BB783C"/>
    <w:rsid w:val="00BC5BF6"/>
    <w:rsid w:val="00BC5F7C"/>
    <w:rsid w:val="00BC774D"/>
    <w:rsid w:val="00BE465F"/>
    <w:rsid w:val="00BF19D0"/>
    <w:rsid w:val="00BF2A45"/>
    <w:rsid w:val="00BF3364"/>
    <w:rsid w:val="00BF3D5C"/>
    <w:rsid w:val="00BF6813"/>
    <w:rsid w:val="00C00367"/>
    <w:rsid w:val="00C05067"/>
    <w:rsid w:val="00C174E6"/>
    <w:rsid w:val="00C20D94"/>
    <w:rsid w:val="00C22DFE"/>
    <w:rsid w:val="00C22E6D"/>
    <w:rsid w:val="00C30E18"/>
    <w:rsid w:val="00C31404"/>
    <w:rsid w:val="00C3161D"/>
    <w:rsid w:val="00C319A4"/>
    <w:rsid w:val="00C32FE8"/>
    <w:rsid w:val="00C33941"/>
    <w:rsid w:val="00C34FAB"/>
    <w:rsid w:val="00C41444"/>
    <w:rsid w:val="00C4206B"/>
    <w:rsid w:val="00C43D21"/>
    <w:rsid w:val="00C43EC0"/>
    <w:rsid w:val="00C47863"/>
    <w:rsid w:val="00C5247C"/>
    <w:rsid w:val="00C571F8"/>
    <w:rsid w:val="00C623EA"/>
    <w:rsid w:val="00C62C8A"/>
    <w:rsid w:val="00C71AC0"/>
    <w:rsid w:val="00C72066"/>
    <w:rsid w:val="00C83DAC"/>
    <w:rsid w:val="00C85989"/>
    <w:rsid w:val="00C86B97"/>
    <w:rsid w:val="00C93C36"/>
    <w:rsid w:val="00CA4343"/>
    <w:rsid w:val="00CA5038"/>
    <w:rsid w:val="00CA77E6"/>
    <w:rsid w:val="00CC4BEC"/>
    <w:rsid w:val="00CD11D8"/>
    <w:rsid w:val="00CD2FE5"/>
    <w:rsid w:val="00CD31D5"/>
    <w:rsid w:val="00CD511B"/>
    <w:rsid w:val="00CD783C"/>
    <w:rsid w:val="00CE0C60"/>
    <w:rsid w:val="00CF2C6D"/>
    <w:rsid w:val="00CF39E9"/>
    <w:rsid w:val="00CF3A1E"/>
    <w:rsid w:val="00CF480B"/>
    <w:rsid w:val="00CF51A8"/>
    <w:rsid w:val="00D04AC7"/>
    <w:rsid w:val="00D052DE"/>
    <w:rsid w:val="00D06749"/>
    <w:rsid w:val="00D10DAB"/>
    <w:rsid w:val="00D17C69"/>
    <w:rsid w:val="00D20307"/>
    <w:rsid w:val="00D23D74"/>
    <w:rsid w:val="00D3228A"/>
    <w:rsid w:val="00D331EF"/>
    <w:rsid w:val="00D40C86"/>
    <w:rsid w:val="00D42224"/>
    <w:rsid w:val="00D51137"/>
    <w:rsid w:val="00D602FA"/>
    <w:rsid w:val="00D63CF1"/>
    <w:rsid w:val="00D70210"/>
    <w:rsid w:val="00D72ECF"/>
    <w:rsid w:val="00D75C89"/>
    <w:rsid w:val="00D773C8"/>
    <w:rsid w:val="00D803BF"/>
    <w:rsid w:val="00D805BA"/>
    <w:rsid w:val="00D84E1A"/>
    <w:rsid w:val="00D86BAC"/>
    <w:rsid w:val="00D87B6D"/>
    <w:rsid w:val="00D90F31"/>
    <w:rsid w:val="00D947C6"/>
    <w:rsid w:val="00D97E9E"/>
    <w:rsid w:val="00DA0C8B"/>
    <w:rsid w:val="00DA4B00"/>
    <w:rsid w:val="00DA60E8"/>
    <w:rsid w:val="00DB3B7C"/>
    <w:rsid w:val="00DB4B34"/>
    <w:rsid w:val="00DB51FC"/>
    <w:rsid w:val="00DB62F3"/>
    <w:rsid w:val="00DD0475"/>
    <w:rsid w:val="00DD4F87"/>
    <w:rsid w:val="00DD5109"/>
    <w:rsid w:val="00DD7012"/>
    <w:rsid w:val="00E07D88"/>
    <w:rsid w:val="00E10B7E"/>
    <w:rsid w:val="00E20261"/>
    <w:rsid w:val="00E252E2"/>
    <w:rsid w:val="00E26242"/>
    <w:rsid w:val="00E317DF"/>
    <w:rsid w:val="00E33848"/>
    <w:rsid w:val="00E341DC"/>
    <w:rsid w:val="00E349C2"/>
    <w:rsid w:val="00E42609"/>
    <w:rsid w:val="00E43443"/>
    <w:rsid w:val="00E4622F"/>
    <w:rsid w:val="00E46661"/>
    <w:rsid w:val="00E50A66"/>
    <w:rsid w:val="00E53387"/>
    <w:rsid w:val="00E541BB"/>
    <w:rsid w:val="00E55C8B"/>
    <w:rsid w:val="00E55E25"/>
    <w:rsid w:val="00E5691B"/>
    <w:rsid w:val="00E5749F"/>
    <w:rsid w:val="00E60D18"/>
    <w:rsid w:val="00E64250"/>
    <w:rsid w:val="00E64BB8"/>
    <w:rsid w:val="00E70D22"/>
    <w:rsid w:val="00E81DC8"/>
    <w:rsid w:val="00E82BC4"/>
    <w:rsid w:val="00E836DB"/>
    <w:rsid w:val="00E8798E"/>
    <w:rsid w:val="00E91441"/>
    <w:rsid w:val="00E9246A"/>
    <w:rsid w:val="00E97836"/>
    <w:rsid w:val="00EA03A9"/>
    <w:rsid w:val="00EA0621"/>
    <w:rsid w:val="00EA7CEC"/>
    <w:rsid w:val="00EB2DE3"/>
    <w:rsid w:val="00EB3A48"/>
    <w:rsid w:val="00ED6DCC"/>
    <w:rsid w:val="00ED7DBE"/>
    <w:rsid w:val="00EE00E7"/>
    <w:rsid w:val="00EE4A7F"/>
    <w:rsid w:val="00EF0394"/>
    <w:rsid w:val="00EF096C"/>
    <w:rsid w:val="00EF1385"/>
    <w:rsid w:val="00EF4779"/>
    <w:rsid w:val="00EF492B"/>
    <w:rsid w:val="00F011F0"/>
    <w:rsid w:val="00F04EFB"/>
    <w:rsid w:val="00F058FF"/>
    <w:rsid w:val="00F07DBA"/>
    <w:rsid w:val="00F12E52"/>
    <w:rsid w:val="00F21A77"/>
    <w:rsid w:val="00F26983"/>
    <w:rsid w:val="00F3215F"/>
    <w:rsid w:val="00F32F52"/>
    <w:rsid w:val="00F3461F"/>
    <w:rsid w:val="00F42B2A"/>
    <w:rsid w:val="00F52A11"/>
    <w:rsid w:val="00F55118"/>
    <w:rsid w:val="00F5655A"/>
    <w:rsid w:val="00F61DE7"/>
    <w:rsid w:val="00F67C3F"/>
    <w:rsid w:val="00F76556"/>
    <w:rsid w:val="00F81318"/>
    <w:rsid w:val="00F81C7C"/>
    <w:rsid w:val="00F82488"/>
    <w:rsid w:val="00F858E6"/>
    <w:rsid w:val="00F864B1"/>
    <w:rsid w:val="00F91455"/>
    <w:rsid w:val="00F91714"/>
    <w:rsid w:val="00F97C96"/>
    <w:rsid w:val="00FA0969"/>
    <w:rsid w:val="00FA2230"/>
    <w:rsid w:val="00FA306A"/>
    <w:rsid w:val="00FA5035"/>
    <w:rsid w:val="00FA5087"/>
    <w:rsid w:val="00FA7828"/>
    <w:rsid w:val="00FB7419"/>
    <w:rsid w:val="00FC22E0"/>
    <w:rsid w:val="00FC33CC"/>
    <w:rsid w:val="00FC3D55"/>
    <w:rsid w:val="00FD2A7F"/>
    <w:rsid w:val="00FD2DAF"/>
    <w:rsid w:val="00FD597A"/>
    <w:rsid w:val="00FF1398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9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9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9E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401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5E4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D55"/>
  </w:style>
  <w:style w:type="paragraph" w:styleId="Rodap">
    <w:name w:val="footer"/>
    <w:basedOn w:val="Normal"/>
    <w:link w:val="RodapChar"/>
    <w:uiPriority w:val="99"/>
    <w:semiHidden/>
    <w:unhideWhenUsed/>
    <w:rsid w:val="00FC3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udojuridico.com.br/artigo,dos-principios-processuais-constitucionais-implicitos-decorrentes-do-devido-processo-legal,4633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mbito-jur&#237;dico.com.br/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ualidadesdodireito.com.br/elpidionun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D0677-962E-4EE6-9E0C-00F4D07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10</Pages>
  <Words>3842</Words>
  <Characters>20748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 Propaganda</dc:creator>
  <cp:lastModifiedBy>Enter Propaganda</cp:lastModifiedBy>
  <cp:revision>164</cp:revision>
  <dcterms:created xsi:type="dcterms:W3CDTF">2014-04-23T10:53:00Z</dcterms:created>
  <dcterms:modified xsi:type="dcterms:W3CDTF">2014-04-30T16:09:00Z</dcterms:modified>
</cp:coreProperties>
</file>