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C7" w:rsidRPr="009E50C7" w:rsidRDefault="009E50C7" w:rsidP="009E50C7">
      <w:pPr>
        <w:jc w:val="center"/>
        <w:rPr>
          <w:rFonts w:ascii="Times New Roman" w:hAnsi="Times New Roman" w:cs="Times New Roman"/>
          <w:b/>
          <w:sz w:val="28"/>
          <w:szCs w:val="28"/>
        </w:rPr>
      </w:pPr>
      <w:r w:rsidRPr="009E50C7">
        <w:rPr>
          <w:rFonts w:ascii="Times New Roman" w:hAnsi="Times New Roman" w:cs="Times New Roman"/>
          <w:b/>
          <w:sz w:val="28"/>
          <w:szCs w:val="28"/>
        </w:rPr>
        <w:t>A IMPORTÂNCIA DO BRINCAR NO</w:t>
      </w:r>
    </w:p>
    <w:p w:rsidR="00CE4C2B" w:rsidRDefault="009E50C7" w:rsidP="009E50C7">
      <w:pPr>
        <w:jc w:val="center"/>
        <w:rPr>
          <w:rFonts w:ascii="Times New Roman" w:hAnsi="Times New Roman" w:cs="Times New Roman"/>
          <w:b/>
          <w:sz w:val="28"/>
          <w:szCs w:val="28"/>
        </w:rPr>
      </w:pPr>
      <w:r w:rsidRPr="009E50C7">
        <w:rPr>
          <w:rFonts w:ascii="Times New Roman" w:hAnsi="Times New Roman" w:cs="Times New Roman"/>
          <w:b/>
          <w:sz w:val="28"/>
          <w:szCs w:val="28"/>
        </w:rPr>
        <w:t>DESENVOLVIMENTO DA CRIANÇA</w:t>
      </w:r>
    </w:p>
    <w:p w:rsidR="001E10FF" w:rsidRDefault="001E10FF" w:rsidP="009E50C7">
      <w:pPr>
        <w:jc w:val="center"/>
        <w:rPr>
          <w:rFonts w:ascii="Times New Roman" w:hAnsi="Times New Roman" w:cs="Times New Roman"/>
          <w:b/>
          <w:sz w:val="28"/>
          <w:szCs w:val="28"/>
        </w:rPr>
      </w:pPr>
    </w:p>
    <w:p w:rsidR="001E10FF" w:rsidRPr="001E10FF" w:rsidRDefault="001E10FF" w:rsidP="001E10FF">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THE IMPORTANCE OF PLAYING </w:t>
      </w:r>
      <w:r w:rsidR="00A121BF">
        <w:rPr>
          <w:rFonts w:ascii="Times New Roman" w:hAnsi="Times New Roman" w:cs="Times New Roman"/>
          <w:b/>
          <w:color w:val="000000" w:themeColor="text1"/>
          <w:sz w:val="28"/>
          <w:szCs w:val="28"/>
          <w:shd w:val="clear" w:color="auto" w:fill="FFFFFF"/>
        </w:rPr>
        <w:t>IN THE DEVELOPMENT OF THE CHILD</w:t>
      </w:r>
      <w:r w:rsidRPr="001E10FF">
        <w:rPr>
          <w:rFonts w:ascii="Times New Roman" w:hAnsi="Times New Roman" w:cs="Times New Roman"/>
          <w:b/>
          <w:color w:val="000000" w:themeColor="text1"/>
          <w:sz w:val="28"/>
          <w:szCs w:val="28"/>
          <w:shd w:val="clear" w:color="auto" w:fill="FFFFFF"/>
        </w:rPr>
        <w:t xml:space="preserve"> </w:t>
      </w:r>
    </w:p>
    <w:p w:rsidR="009E50C7" w:rsidRDefault="009E50C7" w:rsidP="009E50C7">
      <w:pPr>
        <w:jc w:val="center"/>
        <w:rPr>
          <w:rFonts w:ascii="Times New Roman" w:hAnsi="Times New Roman" w:cs="Times New Roman"/>
          <w:b/>
          <w:sz w:val="28"/>
          <w:szCs w:val="28"/>
        </w:rPr>
      </w:pPr>
    </w:p>
    <w:p w:rsidR="00FF50D1" w:rsidRDefault="009E50C7" w:rsidP="005577FF">
      <w:pPr>
        <w:autoSpaceDE w:val="0"/>
        <w:autoSpaceDN w:val="0"/>
        <w:adjustRightInd w:val="0"/>
        <w:spacing w:after="0" w:line="240" w:lineRule="auto"/>
        <w:jc w:val="right"/>
        <w:rPr>
          <w:rFonts w:ascii="MS Shell Dlg 2" w:hAnsi="MS Shell Dlg 2" w:cs="MS Shell Dlg 2"/>
          <w:sz w:val="17"/>
          <w:szCs w:val="17"/>
        </w:rPr>
      </w:pPr>
      <w:r w:rsidRPr="009E50C7">
        <w:rPr>
          <w:rFonts w:ascii="Times New Roman" w:eastAsia="Calibri" w:hAnsi="Times New Roman" w:cs="Times New Roman"/>
          <w:sz w:val="24"/>
          <w:szCs w:val="24"/>
        </w:rPr>
        <w:t>CLÁUDIO SILVA SOARES</w:t>
      </w:r>
      <w:r w:rsidR="00FF50D1">
        <w:rPr>
          <w:rFonts w:ascii="Arial" w:hAnsi="Arial" w:cs="Arial"/>
          <w:sz w:val="26"/>
          <w:szCs w:val="26"/>
        </w:rPr>
        <w:t>*¹</w:t>
      </w:r>
    </w:p>
    <w:p w:rsidR="009E50C7" w:rsidRPr="009E50C7" w:rsidRDefault="009E50C7" w:rsidP="005577FF">
      <w:pPr>
        <w:pStyle w:val="SemEspaamento"/>
        <w:jc w:val="right"/>
        <w:rPr>
          <w:rFonts w:ascii="Times New Roman" w:eastAsia="Calibri" w:hAnsi="Times New Roman" w:cs="Times New Roman"/>
          <w:sz w:val="24"/>
          <w:szCs w:val="24"/>
        </w:rPr>
      </w:pPr>
    </w:p>
    <w:p w:rsidR="00E87C06" w:rsidRDefault="009E50C7" w:rsidP="005577FF">
      <w:pPr>
        <w:autoSpaceDE w:val="0"/>
        <w:autoSpaceDN w:val="0"/>
        <w:adjustRightInd w:val="0"/>
        <w:spacing w:after="0" w:line="240" w:lineRule="auto"/>
        <w:jc w:val="right"/>
        <w:rPr>
          <w:rFonts w:ascii="MS Shell Dlg 2" w:hAnsi="MS Shell Dlg 2" w:cs="MS Shell Dlg 2"/>
          <w:sz w:val="17"/>
          <w:szCs w:val="17"/>
        </w:rPr>
      </w:pPr>
      <w:r w:rsidRPr="009E50C7">
        <w:rPr>
          <w:rFonts w:ascii="Times New Roman" w:eastAsia="Calibri" w:hAnsi="Times New Roman" w:cs="Times New Roman"/>
          <w:sz w:val="24"/>
          <w:szCs w:val="24"/>
        </w:rPr>
        <w:t>DANIELA CARVALHO NASCIMENTO</w:t>
      </w:r>
      <w:r w:rsidR="00E87C06">
        <w:rPr>
          <w:rFonts w:ascii="Arial" w:hAnsi="Arial" w:cs="Arial"/>
          <w:sz w:val="26"/>
          <w:szCs w:val="26"/>
        </w:rPr>
        <w:t>*¹</w:t>
      </w:r>
    </w:p>
    <w:p w:rsidR="009E50C7" w:rsidRPr="009E50C7" w:rsidRDefault="009E50C7" w:rsidP="005577FF">
      <w:pPr>
        <w:pStyle w:val="SemEspaamento"/>
        <w:jc w:val="right"/>
        <w:rPr>
          <w:rFonts w:ascii="Times New Roman" w:eastAsia="Calibri" w:hAnsi="Times New Roman" w:cs="Times New Roman"/>
          <w:sz w:val="24"/>
          <w:szCs w:val="24"/>
        </w:rPr>
      </w:pPr>
    </w:p>
    <w:p w:rsidR="00694B41" w:rsidRDefault="001E10FF" w:rsidP="005577FF">
      <w:pPr>
        <w:autoSpaceDE w:val="0"/>
        <w:autoSpaceDN w:val="0"/>
        <w:adjustRightInd w:val="0"/>
        <w:spacing w:after="0" w:line="240" w:lineRule="auto"/>
        <w:jc w:val="right"/>
        <w:rPr>
          <w:rFonts w:ascii="MS Shell Dlg 2" w:hAnsi="MS Shell Dlg 2" w:cs="MS Shell Dlg 2"/>
          <w:sz w:val="17"/>
          <w:szCs w:val="17"/>
        </w:rPr>
      </w:pPr>
      <w:r>
        <w:rPr>
          <w:rFonts w:ascii="Times New Roman" w:eastAsia="Calibri" w:hAnsi="Times New Roman" w:cs="Times New Roman"/>
          <w:sz w:val="24"/>
          <w:szCs w:val="24"/>
        </w:rPr>
        <w:t xml:space="preserve"> </w:t>
      </w:r>
      <w:r w:rsidR="009E50C7" w:rsidRPr="009E50C7">
        <w:rPr>
          <w:rFonts w:ascii="Times New Roman" w:eastAsia="Calibri" w:hAnsi="Times New Roman" w:cs="Times New Roman"/>
          <w:sz w:val="24"/>
          <w:szCs w:val="24"/>
        </w:rPr>
        <w:t>GUSTAVO CASSIS</w:t>
      </w:r>
      <w:r w:rsidR="00694B41">
        <w:rPr>
          <w:rFonts w:ascii="Arial" w:hAnsi="Arial" w:cs="Arial"/>
          <w:sz w:val="26"/>
          <w:szCs w:val="26"/>
        </w:rPr>
        <w:t>*¹</w:t>
      </w:r>
    </w:p>
    <w:p w:rsidR="009E50C7" w:rsidRPr="009E50C7" w:rsidRDefault="009E50C7" w:rsidP="005577FF">
      <w:pPr>
        <w:pStyle w:val="SemEspaamento"/>
        <w:jc w:val="right"/>
        <w:rPr>
          <w:rFonts w:ascii="Times New Roman" w:eastAsia="Calibri" w:hAnsi="Times New Roman" w:cs="Times New Roman"/>
          <w:sz w:val="24"/>
          <w:szCs w:val="24"/>
        </w:rPr>
      </w:pPr>
    </w:p>
    <w:p w:rsidR="00694B41" w:rsidRDefault="009E50C7" w:rsidP="005577FF">
      <w:pPr>
        <w:autoSpaceDE w:val="0"/>
        <w:autoSpaceDN w:val="0"/>
        <w:adjustRightInd w:val="0"/>
        <w:spacing w:after="0" w:line="240" w:lineRule="auto"/>
        <w:jc w:val="right"/>
        <w:rPr>
          <w:rFonts w:ascii="MS Shell Dlg 2" w:hAnsi="MS Shell Dlg 2" w:cs="MS Shell Dlg 2"/>
          <w:sz w:val="17"/>
          <w:szCs w:val="17"/>
        </w:rPr>
      </w:pPr>
      <w:r w:rsidRPr="009E50C7">
        <w:rPr>
          <w:rFonts w:ascii="Times New Roman" w:eastAsia="Calibri" w:hAnsi="Times New Roman" w:cs="Times New Roman"/>
          <w:sz w:val="24"/>
          <w:szCs w:val="24"/>
        </w:rPr>
        <w:t xml:space="preserve">LOHANA CRISTINA </w:t>
      </w:r>
      <w:r w:rsidR="00E6309E">
        <w:rPr>
          <w:rFonts w:ascii="Times New Roman" w:eastAsia="Calibri" w:hAnsi="Times New Roman" w:cs="Times New Roman"/>
          <w:sz w:val="24"/>
          <w:szCs w:val="24"/>
        </w:rPr>
        <w:t xml:space="preserve">FERREIRA </w:t>
      </w:r>
      <w:r w:rsidRPr="009E50C7">
        <w:rPr>
          <w:rFonts w:ascii="Times New Roman" w:eastAsia="Calibri" w:hAnsi="Times New Roman" w:cs="Times New Roman"/>
          <w:sz w:val="24"/>
          <w:szCs w:val="24"/>
        </w:rPr>
        <w:t>NUNES</w:t>
      </w:r>
      <w:r w:rsidR="00694B41">
        <w:rPr>
          <w:rFonts w:ascii="Arial" w:hAnsi="Arial" w:cs="Arial"/>
          <w:sz w:val="26"/>
          <w:szCs w:val="26"/>
        </w:rPr>
        <w:t>*¹</w:t>
      </w:r>
    </w:p>
    <w:p w:rsidR="009E50C7" w:rsidRPr="009E50C7" w:rsidRDefault="009E50C7" w:rsidP="005577FF">
      <w:pPr>
        <w:pStyle w:val="SemEspaamento"/>
        <w:jc w:val="right"/>
        <w:rPr>
          <w:rFonts w:ascii="Times New Roman" w:eastAsia="Calibri" w:hAnsi="Times New Roman" w:cs="Times New Roman"/>
          <w:sz w:val="24"/>
          <w:szCs w:val="24"/>
        </w:rPr>
      </w:pPr>
    </w:p>
    <w:p w:rsidR="00227C47" w:rsidRDefault="009E50C7" w:rsidP="005577FF">
      <w:pPr>
        <w:autoSpaceDE w:val="0"/>
        <w:autoSpaceDN w:val="0"/>
        <w:adjustRightInd w:val="0"/>
        <w:spacing w:after="0" w:line="240" w:lineRule="auto"/>
        <w:jc w:val="right"/>
        <w:rPr>
          <w:rFonts w:ascii="MS Shell Dlg 2" w:hAnsi="MS Shell Dlg 2" w:cs="MS Shell Dlg 2"/>
          <w:sz w:val="17"/>
          <w:szCs w:val="17"/>
        </w:rPr>
      </w:pPr>
      <w:r w:rsidRPr="009E50C7">
        <w:rPr>
          <w:rFonts w:ascii="Times New Roman" w:eastAsia="Calibri" w:hAnsi="Times New Roman" w:cs="Times New Roman"/>
          <w:sz w:val="24"/>
          <w:szCs w:val="24"/>
        </w:rPr>
        <w:t>MONIQUE DE CASSIA GRANJA</w:t>
      </w:r>
      <w:r w:rsidR="00227C47">
        <w:rPr>
          <w:rFonts w:ascii="Arial" w:hAnsi="Arial" w:cs="Arial"/>
          <w:sz w:val="26"/>
          <w:szCs w:val="26"/>
        </w:rPr>
        <w:t>*¹</w:t>
      </w:r>
    </w:p>
    <w:p w:rsidR="00EB72B4" w:rsidRPr="00EB72B4" w:rsidRDefault="00EB72B4" w:rsidP="005577FF">
      <w:pPr>
        <w:pStyle w:val="SemEspaamento"/>
        <w:jc w:val="right"/>
        <w:rPr>
          <w:rFonts w:ascii="Times New Roman" w:eastAsia="Calibri" w:hAnsi="Times New Roman" w:cs="Times New Roman"/>
          <w:sz w:val="24"/>
          <w:szCs w:val="24"/>
        </w:rPr>
      </w:pPr>
    </w:p>
    <w:p w:rsidR="00EB72B4" w:rsidRDefault="001E10FF" w:rsidP="005577FF">
      <w:pPr>
        <w:autoSpaceDE w:val="0"/>
        <w:autoSpaceDN w:val="0"/>
        <w:adjustRightInd w:val="0"/>
        <w:spacing w:after="0" w:line="240" w:lineRule="auto"/>
        <w:jc w:val="right"/>
        <w:rPr>
          <w:rFonts w:ascii="MS Shell Dlg 2" w:hAnsi="MS Shell Dlg 2" w:cs="MS Shell Dlg 2"/>
          <w:sz w:val="17"/>
          <w:szCs w:val="17"/>
        </w:rPr>
      </w:pPr>
      <w:r w:rsidRPr="009E50C7">
        <w:rPr>
          <w:rFonts w:ascii="Times New Roman" w:eastAsia="Calibri" w:hAnsi="Times New Roman" w:cs="Times New Roman"/>
          <w:sz w:val="24"/>
          <w:szCs w:val="24"/>
        </w:rPr>
        <w:t>ANA</w:t>
      </w:r>
      <w:r w:rsidR="009E50C7" w:rsidRPr="009E50C7">
        <w:rPr>
          <w:rFonts w:ascii="Times New Roman" w:eastAsia="Calibri" w:hAnsi="Times New Roman" w:cs="Times New Roman"/>
          <w:sz w:val="24"/>
          <w:szCs w:val="24"/>
        </w:rPr>
        <w:t xml:space="preserve"> PAULA BARBOSA</w:t>
      </w:r>
      <w:r w:rsidR="00EB72B4">
        <w:rPr>
          <w:rFonts w:ascii="Arial" w:hAnsi="Arial" w:cs="Arial"/>
          <w:sz w:val="26"/>
          <w:szCs w:val="26"/>
        </w:rPr>
        <w:t>*²</w:t>
      </w:r>
    </w:p>
    <w:p w:rsidR="009E50C7" w:rsidRDefault="009E50C7" w:rsidP="005577FF">
      <w:pPr>
        <w:pStyle w:val="SemEspaamento"/>
        <w:jc w:val="right"/>
        <w:rPr>
          <w:rFonts w:ascii="Times New Roman" w:eastAsia="Calibri" w:hAnsi="Times New Roman" w:cs="Times New Roman"/>
          <w:sz w:val="24"/>
          <w:szCs w:val="24"/>
        </w:rPr>
      </w:pPr>
    </w:p>
    <w:p w:rsidR="001E10FF" w:rsidRDefault="001E10FF" w:rsidP="009E50C7">
      <w:pPr>
        <w:pStyle w:val="SemEspaamento"/>
        <w:spacing w:line="360" w:lineRule="auto"/>
        <w:jc w:val="right"/>
        <w:rPr>
          <w:rFonts w:ascii="Times New Roman" w:eastAsia="Calibri" w:hAnsi="Times New Roman" w:cs="Times New Roman"/>
          <w:sz w:val="24"/>
          <w:szCs w:val="24"/>
        </w:rPr>
      </w:pPr>
    </w:p>
    <w:p w:rsidR="008B6984" w:rsidRPr="008B6984" w:rsidRDefault="008B6984" w:rsidP="008B6984">
      <w:pPr>
        <w:spacing w:after="0" w:line="240" w:lineRule="auto"/>
        <w:jc w:val="both"/>
        <w:textAlignment w:val="baseline"/>
        <w:rPr>
          <w:rFonts w:ascii="Times New Roman" w:eastAsia="Times New Roman" w:hAnsi="Times New Roman" w:cs="Times New Roman"/>
          <w:sz w:val="20"/>
          <w:szCs w:val="20"/>
          <w:lang w:eastAsia="pt-BR"/>
        </w:rPr>
      </w:pPr>
      <w:r w:rsidRPr="008B6984">
        <w:rPr>
          <w:rFonts w:ascii="Times New Roman" w:eastAsia="Times New Roman" w:hAnsi="Times New Roman" w:cs="Times New Roman"/>
          <w:b/>
          <w:bCs/>
          <w:sz w:val="20"/>
          <w:szCs w:val="20"/>
          <w:lang w:eastAsia="pt-BR"/>
        </w:rPr>
        <w:t>Resumo</w:t>
      </w:r>
    </w:p>
    <w:p w:rsidR="008B6984" w:rsidRPr="008B6984" w:rsidRDefault="008B6984" w:rsidP="008B6984">
      <w:pPr>
        <w:spacing w:after="0" w:line="240" w:lineRule="auto"/>
        <w:jc w:val="both"/>
        <w:textAlignment w:val="baseline"/>
        <w:rPr>
          <w:rFonts w:ascii="Times New Roman" w:eastAsia="Times New Roman" w:hAnsi="Times New Roman" w:cs="Times New Roman"/>
          <w:sz w:val="20"/>
          <w:szCs w:val="20"/>
          <w:lang w:eastAsia="pt-BR"/>
        </w:rPr>
      </w:pPr>
      <w:r w:rsidRPr="008B6984">
        <w:rPr>
          <w:rFonts w:ascii="Times New Roman" w:eastAsia="Times New Roman" w:hAnsi="Times New Roman" w:cs="Times New Roman"/>
          <w:sz w:val="20"/>
          <w:szCs w:val="20"/>
          <w:lang w:eastAsia="pt-BR"/>
        </w:rPr>
        <w:t>Este artigo aborda o brincar como uma das principais etapas para o desenvolvimento físico, cognitivo e psicossocial da criança. Sabe-se que o brincar é uma necessidade infantil e faz parte do processo de desenvolvimento. Brincando a criança explora o seu corpo, o ambiente, desenvolve suas sensações, adquire conhecimento de si própria e do mundo que a rodeia (LORENZINI, 2002). Objetiva-se evidenciar o quanto o brincar influi no desenvolvimento, bem como a sua enorme contribuição ao aprendizado e aquisição de conhecimento, para a criança. Portanto</w:t>
      </w:r>
      <w:r w:rsidR="0051353F">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xml:space="preserve"> faz</w:t>
      </w:r>
      <w:r w:rsidR="00E6309E">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se necessário trazer à luz teorias que para isto contribuam. Sendo assim</w:t>
      </w:r>
      <w:r w:rsidR="00E6309E">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xml:space="preserve"> utilizou-se como metodologia o método dedutivo e a pesquisa bibliográfica</w:t>
      </w:r>
      <w:r w:rsidR="00E6309E">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xml:space="preserve"> que forneceu subsídios à compreensão do tema proposto. Conclui-se que</w:t>
      </w:r>
      <w:r w:rsidR="00E6309E">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xml:space="preserve"> ao brincar, a criança se desenvolve de maneira saudável, e supostamente irá se tornar um adulto equilibrado</w:t>
      </w:r>
      <w:r w:rsidR="00E6309E">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xml:space="preserve"> tanto fisicamente como emocionalmente.  </w:t>
      </w:r>
    </w:p>
    <w:p w:rsidR="008B6984" w:rsidRPr="008B6984" w:rsidRDefault="008B6984" w:rsidP="008B6984">
      <w:pPr>
        <w:spacing w:after="0" w:line="240" w:lineRule="auto"/>
        <w:jc w:val="both"/>
        <w:textAlignment w:val="baseline"/>
        <w:rPr>
          <w:rFonts w:ascii="Times New Roman" w:eastAsia="Times New Roman" w:hAnsi="Times New Roman" w:cs="Times New Roman"/>
          <w:b/>
          <w:bCs/>
          <w:sz w:val="20"/>
          <w:szCs w:val="20"/>
          <w:lang w:eastAsia="pt-BR"/>
        </w:rPr>
      </w:pPr>
    </w:p>
    <w:p w:rsidR="008B6984" w:rsidRPr="008B6984" w:rsidRDefault="008B6984" w:rsidP="008B6984">
      <w:pPr>
        <w:spacing w:after="0" w:line="240" w:lineRule="auto"/>
        <w:jc w:val="both"/>
        <w:textAlignment w:val="baseline"/>
        <w:rPr>
          <w:rFonts w:ascii="Times New Roman" w:eastAsia="Times New Roman" w:hAnsi="Times New Roman" w:cs="Times New Roman"/>
          <w:sz w:val="20"/>
          <w:szCs w:val="20"/>
          <w:lang w:eastAsia="pt-BR"/>
        </w:rPr>
      </w:pPr>
      <w:r w:rsidRPr="008B6984">
        <w:rPr>
          <w:rFonts w:ascii="Times New Roman" w:eastAsia="Times New Roman" w:hAnsi="Times New Roman" w:cs="Times New Roman"/>
          <w:b/>
          <w:bCs/>
          <w:sz w:val="20"/>
          <w:szCs w:val="20"/>
          <w:lang w:eastAsia="pt-BR"/>
        </w:rPr>
        <w:t>Palavra</w:t>
      </w:r>
      <w:r>
        <w:rPr>
          <w:rFonts w:ascii="Times New Roman" w:eastAsia="Times New Roman" w:hAnsi="Times New Roman" w:cs="Times New Roman"/>
          <w:b/>
          <w:bCs/>
          <w:sz w:val="20"/>
          <w:szCs w:val="20"/>
          <w:lang w:eastAsia="pt-BR"/>
        </w:rPr>
        <w:t>s</w:t>
      </w:r>
      <w:r w:rsidR="00E6309E">
        <w:rPr>
          <w:rFonts w:ascii="Times New Roman" w:eastAsia="Times New Roman" w:hAnsi="Times New Roman" w:cs="Times New Roman"/>
          <w:b/>
          <w:bCs/>
          <w:sz w:val="20"/>
          <w:szCs w:val="20"/>
          <w:lang w:eastAsia="pt-BR"/>
        </w:rPr>
        <w:t>-</w:t>
      </w:r>
      <w:r w:rsidRPr="008B6984">
        <w:rPr>
          <w:rFonts w:ascii="Times New Roman" w:eastAsia="Times New Roman" w:hAnsi="Times New Roman" w:cs="Times New Roman"/>
          <w:b/>
          <w:bCs/>
          <w:sz w:val="20"/>
          <w:szCs w:val="20"/>
          <w:lang w:eastAsia="pt-BR"/>
        </w:rPr>
        <w:t>chave</w:t>
      </w:r>
      <w:r>
        <w:rPr>
          <w:rFonts w:ascii="Times New Roman" w:eastAsia="Times New Roman" w:hAnsi="Times New Roman" w:cs="Times New Roman"/>
          <w:b/>
          <w:bCs/>
          <w:sz w:val="20"/>
          <w:szCs w:val="20"/>
          <w:lang w:eastAsia="pt-BR"/>
        </w:rPr>
        <w:t>s</w:t>
      </w:r>
      <w:r w:rsidR="00E6309E" w:rsidRPr="00E6309E">
        <w:rPr>
          <w:rFonts w:ascii="Times New Roman" w:eastAsia="Times New Roman" w:hAnsi="Times New Roman" w:cs="Times New Roman"/>
          <w:sz w:val="20"/>
          <w:szCs w:val="20"/>
          <w:lang w:eastAsia="pt-BR"/>
        </w:rPr>
        <w:t>:</w:t>
      </w:r>
      <w:r w:rsidR="00E6309E">
        <w:rPr>
          <w:rFonts w:ascii="Times New Roman" w:eastAsia="Times New Roman" w:hAnsi="Times New Roman" w:cs="Times New Roman"/>
          <w:sz w:val="20"/>
          <w:szCs w:val="20"/>
          <w:lang w:eastAsia="pt-BR"/>
        </w:rPr>
        <w:t xml:space="preserve"> Criança; Brincar;</w:t>
      </w:r>
      <w:r w:rsidRPr="008B6984">
        <w:rPr>
          <w:rFonts w:ascii="Times New Roman" w:eastAsia="Times New Roman" w:hAnsi="Times New Roman" w:cs="Times New Roman"/>
          <w:sz w:val="20"/>
          <w:szCs w:val="20"/>
          <w:lang w:eastAsia="pt-BR"/>
        </w:rPr>
        <w:t> Desenvolvimento</w:t>
      </w:r>
      <w:r>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w:t>
      </w:r>
    </w:p>
    <w:p w:rsidR="008B6984" w:rsidRPr="008B6984" w:rsidRDefault="008B6984" w:rsidP="008B6984">
      <w:pPr>
        <w:spacing w:after="0" w:line="240" w:lineRule="auto"/>
        <w:jc w:val="both"/>
        <w:textAlignment w:val="baseline"/>
        <w:rPr>
          <w:rFonts w:ascii="Times New Roman" w:eastAsia="Times New Roman" w:hAnsi="Times New Roman" w:cs="Times New Roman"/>
          <w:sz w:val="20"/>
          <w:szCs w:val="20"/>
          <w:lang w:eastAsia="pt-BR"/>
        </w:rPr>
      </w:pPr>
    </w:p>
    <w:p w:rsidR="008B6984" w:rsidRPr="008B6984" w:rsidRDefault="008B6984" w:rsidP="008B6984">
      <w:pPr>
        <w:spacing w:after="0" w:line="240" w:lineRule="auto"/>
        <w:jc w:val="both"/>
        <w:textAlignment w:val="baseline"/>
        <w:rPr>
          <w:rFonts w:ascii="Times New Roman" w:eastAsia="Times New Roman" w:hAnsi="Times New Roman" w:cs="Times New Roman"/>
          <w:b/>
          <w:bCs/>
          <w:sz w:val="20"/>
          <w:szCs w:val="20"/>
          <w:lang w:eastAsia="pt-BR"/>
        </w:rPr>
      </w:pPr>
      <w:r w:rsidRPr="008B6984">
        <w:rPr>
          <w:rFonts w:ascii="Times New Roman" w:eastAsia="Times New Roman" w:hAnsi="Times New Roman" w:cs="Times New Roman"/>
          <w:b/>
          <w:bCs/>
          <w:sz w:val="20"/>
          <w:szCs w:val="20"/>
          <w:lang w:eastAsia="pt-BR"/>
        </w:rPr>
        <w:t>Abstract</w:t>
      </w:r>
    </w:p>
    <w:p w:rsidR="008B6984" w:rsidRPr="008B6984" w:rsidRDefault="008B6984" w:rsidP="008B6984">
      <w:pPr>
        <w:spacing w:after="0" w:line="240" w:lineRule="auto"/>
        <w:jc w:val="both"/>
        <w:textAlignment w:val="baseline"/>
        <w:rPr>
          <w:rFonts w:ascii="Times New Roman" w:eastAsia="Times New Roman" w:hAnsi="Times New Roman" w:cs="Times New Roman"/>
          <w:sz w:val="20"/>
          <w:szCs w:val="20"/>
          <w:lang w:eastAsia="pt-BR"/>
        </w:rPr>
      </w:pPr>
      <w:proofErr w:type="spellStart"/>
      <w:r w:rsidRPr="008B6984">
        <w:rPr>
          <w:rFonts w:ascii="Times New Roman" w:eastAsia="Times New Roman" w:hAnsi="Times New Roman" w:cs="Times New Roman"/>
          <w:sz w:val="20"/>
          <w:szCs w:val="20"/>
          <w:lang w:eastAsia="pt-BR"/>
        </w:rPr>
        <w:t>This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article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discusses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play as </w:t>
      </w:r>
      <w:proofErr w:type="spellStart"/>
      <w:r w:rsidRPr="008B6984">
        <w:rPr>
          <w:rFonts w:ascii="Times New Roman" w:eastAsia="Times New Roman" w:hAnsi="Times New Roman" w:cs="Times New Roman"/>
          <w:sz w:val="20"/>
          <w:szCs w:val="20"/>
          <w:lang w:eastAsia="pt-BR"/>
        </w:rPr>
        <w:t>one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of</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key</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steps</w:t>
      </w:r>
      <w:proofErr w:type="spellEnd"/>
      <w:r w:rsidRPr="008B6984">
        <w:rPr>
          <w:rFonts w:ascii="Times New Roman" w:eastAsia="Times New Roman" w:hAnsi="Times New Roman" w:cs="Times New Roman"/>
          <w:sz w:val="20"/>
          <w:szCs w:val="20"/>
          <w:lang w:eastAsia="pt-BR"/>
        </w:rPr>
        <w:t xml:space="preserve"> for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physical</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cognitive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and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psychosocial</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development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of</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children</w:t>
      </w:r>
      <w:proofErr w:type="spellEnd"/>
      <w:r w:rsidRPr="008B6984">
        <w:rPr>
          <w:rFonts w:ascii="Times New Roman" w:eastAsia="Times New Roman" w:hAnsi="Times New Roman" w:cs="Times New Roman"/>
          <w:sz w:val="20"/>
          <w:szCs w:val="20"/>
          <w:lang w:eastAsia="pt-BR"/>
        </w:rPr>
        <w:t xml:space="preserve">. It </w:t>
      </w:r>
      <w:proofErr w:type="spellStart"/>
      <w:r w:rsidRPr="008B6984">
        <w:rPr>
          <w:rFonts w:ascii="Times New Roman" w:eastAsia="Times New Roman" w:hAnsi="Times New Roman" w:cs="Times New Roman"/>
          <w:sz w:val="20"/>
          <w:szCs w:val="20"/>
          <w:lang w:eastAsia="pt-BR"/>
        </w:rPr>
        <w:t>is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known</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that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play </w:t>
      </w:r>
      <w:proofErr w:type="spellStart"/>
      <w:r w:rsidRPr="008B6984">
        <w:rPr>
          <w:rFonts w:ascii="Times New Roman" w:eastAsia="Times New Roman" w:hAnsi="Times New Roman" w:cs="Times New Roman"/>
          <w:sz w:val="20"/>
          <w:szCs w:val="20"/>
          <w:lang w:eastAsia="pt-BR"/>
        </w:rPr>
        <w:t>is</w:t>
      </w:r>
      <w:proofErr w:type="spellEnd"/>
      <w:r w:rsidRPr="008B6984">
        <w:rPr>
          <w:rFonts w:ascii="Times New Roman" w:eastAsia="Times New Roman" w:hAnsi="Times New Roman" w:cs="Times New Roman"/>
          <w:sz w:val="20"/>
          <w:szCs w:val="20"/>
          <w:lang w:eastAsia="pt-BR"/>
        </w:rPr>
        <w:t xml:space="preserve"> a </w:t>
      </w:r>
      <w:proofErr w:type="spellStart"/>
      <w:r w:rsidRPr="008B6984">
        <w:rPr>
          <w:rFonts w:ascii="Times New Roman" w:eastAsia="Times New Roman" w:hAnsi="Times New Roman" w:cs="Times New Roman"/>
          <w:sz w:val="20"/>
          <w:szCs w:val="20"/>
          <w:lang w:eastAsia="pt-BR"/>
        </w:rPr>
        <w:t>child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needs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and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is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part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of</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development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process</w:t>
      </w:r>
      <w:proofErr w:type="spellEnd"/>
      <w:r w:rsidRPr="008B6984">
        <w:rPr>
          <w:rFonts w:ascii="Times New Roman" w:eastAsia="Times New Roman" w:hAnsi="Times New Roman" w:cs="Times New Roman"/>
          <w:sz w:val="20"/>
          <w:szCs w:val="20"/>
          <w:lang w:eastAsia="pt-BR"/>
        </w:rPr>
        <w:t xml:space="preserve">. Play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child</w:t>
      </w:r>
      <w:proofErr w:type="spellEnd"/>
      <w:r w:rsidRPr="008B6984">
        <w:rPr>
          <w:rFonts w:ascii="Times New Roman" w:eastAsia="Times New Roman" w:hAnsi="Times New Roman" w:cs="Times New Roman"/>
          <w:sz w:val="20"/>
          <w:szCs w:val="20"/>
          <w:lang w:eastAsia="pt-BR"/>
        </w:rPr>
        <w:t xml:space="preserve"> explores </w:t>
      </w:r>
      <w:proofErr w:type="spellStart"/>
      <w:r w:rsidRPr="008B6984">
        <w:rPr>
          <w:rFonts w:ascii="Times New Roman" w:eastAsia="Times New Roman" w:hAnsi="Times New Roman" w:cs="Times New Roman"/>
          <w:sz w:val="20"/>
          <w:szCs w:val="20"/>
          <w:lang w:eastAsia="pt-BR"/>
        </w:rPr>
        <w:t>his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body</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environment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develops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their</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sensations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acquires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knowledge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of</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itself</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and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world </w:t>
      </w:r>
      <w:proofErr w:type="spellStart"/>
      <w:r w:rsidRPr="008B6984">
        <w:rPr>
          <w:rFonts w:ascii="Times New Roman" w:eastAsia="Times New Roman" w:hAnsi="Times New Roman" w:cs="Times New Roman"/>
          <w:sz w:val="20"/>
          <w:szCs w:val="20"/>
          <w:lang w:eastAsia="pt-BR"/>
        </w:rPr>
        <w:t>that</w:t>
      </w:r>
      <w:proofErr w:type="spellEnd"/>
      <w:r w:rsidRPr="008B6984">
        <w:rPr>
          <w:rFonts w:ascii="Times New Roman" w:eastAsia="Times New Roman" w:hAnsi="Times New Roman" w:cs="Times New Roman"/>
          <w:sz w:val="20"/>
          <w:szCs w:val="20"/>
          <w:lang w:eastAsia="pt-BR"/>
        </w:rPr>
        <w:t xml:space="preserve"> surrounds it (LORENZINI, 2002). It </w:t>
      </w:r>
      <w:proofErr w:type="spellStart"/>
      <w:r w:rsidRPr="008B6984">
        <w:rPr>
          <w:rFonts w:ascii="Times New Roman" w:eastAsia="Times New Roman" w:hAnsi="Times New Roman" w:cs="Times New Roman"/>
          <w:sz w:val="20"/>
          <w:szCs w:val="20"/>
          <w:lang w:eastAsia="pt-BR"/>
        </w:rPr>
        <w:t>aims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to</w:t>
      </w:r>
      <w:proofErr w:type="spellEnd"/>
      <w:r w:rsidRPr="008B6984">
        <w:rPr>
          <w:rFonts w:ascii="Times New Roman" w:eastAsia="Times New Roman" w:hAnsi="Times New Roman" w:cs="Times New Roman"/>
          <w:sz w:val="20"/>
          <w:szCs w:val="20"/>
          <w:lang w:eastAsia="pt-BR"/>
        </w:rPr>
        <w:t xml:space="preserve"> show </w:t>
      </w:r>
      <w:proofErr w:type="spellStart"/>
      <w:r w:rsidRPr="008B6984">
        <w:rPr>
          <w:rFonts w:ascii="Times New Roman" w:eastAsia="Times New Roman" w:hAnsi="Times New Roman" w:cs="Times New Roman"/>
          <w:sz w:val="20"/>
          <w:szCs w:val="20"/>
          <w:lang w:eastAsia="pt-BR"/>
        </w:rPr>
        <w:t>how</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play </w:t>
      </w:r>
      <w:proofErr w:type="spellStart"/>
      <w:r w:rsidRPr="008B6984">
        <w:rPr>
          <w:rFonts w:ascii="Times New Roman" w:eastAsia="Times New Roman" w:hAnsi="Times New Roman" w:cs="Times New Roman"/>
          <w:sz w:val="20"/>
          <w:szCs w:val="20"/>
          <w:lang w:eastAsia="pt-BR"/>
        </w:rPr>
        <w:t>influences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development</w:t>
      </w:r>
      <w:proofErr w:type="spellEnd"/>
      <w:r w:rsidRPr="008B6984">
        <w:rPr>
          <w:rFonts w:ascii="Times New Roman" w:eastAsia="Times New Roman" w:hAnsi="Times New Roman" w:cs="Times New Roman"/>
          <w:sz w:val="20"/>
          <w:szCs w:val="20"/>
          <w:lang w:eastAsia="pt-BR"/>
        </w:rPr>
        <w:t xml:space="preserve">, as </w:t>
      </w:r>
      <w:proofErr w:type="spellStart"/>
      <w:r w:rsidRPr="008B6984">
        <w:rPr>
          <w:rFonts w:ascii="Times New Roman" w:eastAsia="Times New Roman" w:hAnsi="Times New Roman" w:cs="Times New Roman"/>
          <w:sz w:val="20"/>
          <w:szCs w:val="20"/>
          <w:lang w:eastAsia="pt-BR"/>
        </w:rPr>
        <w:t>well</w:t>
      </w:r>
      <w:proofErr w:type="spellEnd"/>
      <w:r w:rsidRPr="008B6984">
        <w:rPr>
          <w:rFonts w:ascii="Times New Roman" w:eastAsia="Times New Roman" w:hAnsi="Times New Roman" w:cs="Times New Roman"/>
          <w:sz w:val="20"/>
          <w:szCs w:val="20"/>
          <w:lang w:eastAsia="pt-BR"/>
        </w:rPr>
        <w:t xml:space="preserve"> as </w:t>
      </w:r>
      <w:proofErr w:type="spellStart"/>
      <w:r w:rsidRPr="008B6984">
        <w:rPr>
          <w:rFonts w:ascii="Times New Roman" w:eastAsia="Times New Roman" w:hAnsi="Times New Roman" w:cs="Times New Roman"/>
          <w:sz w:val="20"/>
          <w:szCs w:val="20"/>
          <w:lang w:eastAsia="pt-BR"/>
        </w:rPr>
        <w:t>their</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enormous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contribution</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to</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learning</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and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acquiring</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knowledge</w:t>
      </w:r>
      <w:proofErr w:type="spellEnd"/>
      <w:r w:rsidRPr="008B6984">
        <w:rPr>
          <w:rFonts w:ascii="Times New Roman" w:eastAsia="Times New Roman" w:hAnsi="Times New Roman" w:cs="Times New Roman"/>
          <w:sz w:val="20"/>
          <w:szCs w:val="20"/>
          <w:lang w:eastAsia="pt-BR"/>
        </w:rPr>
        <w:t xml:space="preserve"> for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child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Therefore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makes</w:t>
      </w:r>
      <w:proofErr w:type="spellEnd"/>
      <w:r w:rsidRPr="008B6984">
        <w:rPr>
          <w:rFonts w:ascii="Times New Roman" w:eastAsia="Times New Roman" w:hAnsi="Times New Roman" w:cs="Times New Roman"/>
          <w:sz w:val="20"/>
          <w:szCs w:val="20"/>
          <w:lang w:eastAsia="pt-BR"/>
        </w:rPr>
        <w:t xml:space="preserve"> it </w:t>
      </w:r>
      <w:proofErr w:type="spellStart"/>
      <w:r w:rsidRPr="008B6984">
        <w:rPr>
          <w:rFonts w:ascii="Times New Roman" w:eastAsia="Times New Roman" w:hAnsi="Times New Roman" w:cs="Times New Roman"/>
          <w:sz w:val="20"/>
          <w:szCs w:val="20"/>
          <w:lang w:eastAsia="pt-BR"/>
        </w:rPr>
        <w:t>necessary</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to</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bring</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to</w:t>
      </w:r>
      <w:proofErr w:type="spellEnd"/>
      <w:r w:rsidRPr="008B6984">
        <w:rPr>
          <w:rFonts w:ascii="Times New Roman" w:eastAsia="Times New Roman" w:hAnsi="Times New Roman" w:cs="Times New Roman"/>
          <w:sz w:val="20"/>
          <w:szCs w:val="20"/>
          <w:lang w:eastAsia="pt-BR"/>
        </w:rPr>
        <w:t xml:space="preserve"> light </w:t>
      </w:r>
      <w:proofErr w:type="spellStart"/>
      <w:r w:rsidRPr="008B6984">
        <w:rPr>
          <w:rFonts w:ascii="Times New Roman" w:eastAsia="Times New Roman" w:hAnsi="Times New Roman" w:cs="Times New Roman"/>
          <w:sz w:val="20"/>
          <w:szCs w:val="20"/>
          <w:lang w:eastAsia="pt-BR"/>
        </w:rPr>
        <w:t>theories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that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contribute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to</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this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Thus</w:t>
      </w:r>
      <w:proofErr w:type="spellEnd"/>
      <w:r w:rsidRPr="008B6984">
        <w:rPr>
          <w:rFonts w:ascii="Times New Roman" w:eastAsia="Times New Roman" w:hAnsi="Times New Roman" w:cs="Times New Roman"/>
          <w:sz w:val="20"/>
          <w:szCs w:val="20"/>
          <w:lang w:eastAsia="pt-BR"/>
        </w:rPr>
        <w:t xml:space="preserve"> it </w:t>
      </w:r>
      <w:proofErr w:type="spellStart"/>
      <w:r w:rsidRPr="008B6984">
        <w:rPr>
          <w:rFonts w:ascii="Times New Roman" w:eastAsia="Times New Roman" w:hAnsi="Times New Roman" w:cs="Times New Roman"/>
          <w:sz w:val="20"/>
          <w:szCs w:val="20"/>
          <w:lang w:eastAsia="pt-BR"/>
        </w:rPr>
        <w:t>was</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used</w:t>
      </w:r>
      <w:proofErr w:type="spellEnd"/>
      <w:r w:rsidRPr="008B6984">
        <w:rPr>
          <w:rFonts w:ascii="Times New Roman" w:eastAsia="Times New Roman" w:hAnsi="Times New Roman" w:cs="Times New Roman"/>
          <w:sz w:val="20"/>
          <w:szCs w:val="20"/>
          <w:lang w:eastAsia="pt-BR"/>
        </w:rPr>
        <w:t xml:space="preserve"> as </w:t>
      </w:r>
      <w:proofErr w:type="spellStart"/>
      <w:r w:rsidRPr="008B6984">
        <w:rPr>
          <w:rFonts w:ascii="Times New Roman" w:eastAsia="Times New Roman" w:hAnsi="Times New Roman" w:cs="Times New Roman"/>
          <w:sz w:val="20"/>
          <w:szCs w:val="20"/>
          <w:lang w:eastAsia="pt-BR"/>
        </w:rPr>
        <w:t>methodology</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deductive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method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and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literature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that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provided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information</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to</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understanding</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of</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theme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We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conclude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that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play, </w:t>
      </w:r>
      <w:proofErr w:type="spellStart"/>
      <w:r w:rsidRPr="008B6984">
        <w:rPr>
          <w:rFonts w:ascii="Times New Roman" w:eastAsia="Times New Roman" w:hAnsi="Times New Roman" w:cs="Times New Roman"/>
          <w:sz w:val="20"/>
          <w:szCs w:val="20"/>
          <w:lang w:eastAsia="pt-BR"/>
        </w:rPr>
        <w:t>the</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child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develops</w:t>
      </w:r>
      <w:proofErr w:type="spellEnd"/>
      <w:r w:rsidRPr="008B6984">
        <w:rPr>
          <w:rFonts w:ascii="Times New Roman" w:eastAsia="Times New Roman" w:hAnsi="Times New Roman" w:cs="Times New Roman"/>
          <w:sz w:val="20"/>
          <w:szCs w:val="20"/>
          <w:lang w:eastAsia="pt-BR"/>
        </w:rPr>
        <w:t xml:space="preserve"> in a </w:t>
      </w:r>
      <w:proofErr w:type="spellStart"/>
      <w:r w:rsidRPr="008B6984">
        <w:rPr>
          <w:rFonts w:ascii="Times New Roman" w:eastAsia="Times New Roman" w:hAnsi="Times New Roman" w:cs="Times New Roman"/>
          <w:sz w:val="20"/>
          <w:szCs w:val="20"/>
          <w:lang w:eastAsia="pt-BR"/>
        </w:rPr>
        <w:t>healthy</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way</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and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presumably</w:t>
      </w:r>
      <w:proofErr w:type="spellEnd"/>
      <w:r w:rsidRPr="008B6984">
        <w:rPr>
          <w:rFonts w:ascii="Times New Roman" w:eastAsia="Times New Roman" w:hAnsi="Times New Roman" w:cs="Times New Roman"/>
          <w:sz w:val="20"/>
          <w:szCs w:val="20"/>
          <w:lang w:eastAsia="pt-BR"/>
        </w:rPr>
        <w:t> </w:t>
      </w:r>
      <w:proofErr w:type="spellStart"/>
      <w:r w:rsidRPr="008B6984">
        <w:rPr>
          <w:rFonts w:ascii="Times New Roman" w:eastAsia="Times New Roman" w:hAnsi="Times New Roman" w:cs="Times New Roman"/>
          <w:sz w:val="20"/>
          <w:szCs w:val="20"/>
          <w:lang w:eastAsia="pt-BR"/>
        </w:rPr>
        <w:t>will</w:t>
      </w:r>
      <w:proofErr w:type="spellEnd"/>
      <w:r w:rsidRPr="008B6984">
        <w:rPr>
          <w:rFonts w:ascii="Times New Roman" w:eastAsia="Times New Roman" w:hAnsi="Times New Roman" w:cs="Times New Roman"/>
          <w:sz w:val="20"/>
          <w:szCs w:val="20"/>
          <w:lang w:eastAsia="pt-BR"/>
        </w:rPr>
        <w:t> </w:t>
      </w:r>
      <w:proofErr w:type="spellStart"/>
      <w:r w:rsidRPr="008B6984">
        <w:rPr>
          <w:rFonts w:ascii="Times New Roman" w:eastAsia="Times New Roman" w:hAnsi="Times New Roman" w:cs="Times New Roman"/>
          <w:sz w:val="20"/>
          <w:szCs w:val="20"/>
          <w:lang w:eastAsia="pt-BR"/>
        </w:rPr>
        <w:t>become</w:t>
      </w:r>
      <w:proofErr w:type="spellEnd"/>
      <w:r w:rsidRPr="008B6984">
        <w:rPr>
          <w:rFonts w:ascii="Times New Roman" w:eastAsia="Times New Roman" w:hAnsi="Times New Roman" w:cs="Times New Roman"/>
          <w:sz w:val="20"/>
          <w:szCs w:val="20"/>
          <w:lang w:eastAsia="pt-BR"/>
        </w:rPr>
        <w:t xml:space="preserve"> a </w:t>
      </w:r>
      <w:proofErr w:type="spellStart"/>
      <w:r w:rsidRPr="008B6984">
        <w:rPr>
          <w:rFonts w:ascii="Times New Roman" w:eastAsia="Times New Roman" w:hAnsi="Times New Roman" w:cs="Times New Roman"/>
          <w:sz w:val="20"/>
          <w:szCs w:val="20"/>
          <w:lang w:eastAsia="pt-BR"/>
        </w:rPr>
        <w:t>balanced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adult</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both</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physically</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and</w:t>
      </w:r>
      <w:proofErr w:type="spellEnd"/>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emotionally</w:t>
      </w:r>
      <w:proofErr w:type="spellEnd"/>
      <w:r w:rsidRPr="008B6984">
        <w:rPr>
          <w:rFonts w:ascii="Times New Roman" w:eastAsia="Times New Roman" w:hAnsi="Times New Roman" w:cs="Times New Roman"/>
          <w:sz w:val="20"/>
          <w:szCs w:val="20"/>
          <w:lang w:eastAsia="pt-BR"/>
        </w:rPr>
        <w:t>. </w:t>
      </w:r>
    </w:p>
    <w:p w:rsidR="008B6984" w:rsidRPr="008B6984" w:rsidRDefault="008B6984" w:rsidP="008B6984">
      <w:pPr>
        <w:spacing w:after="0" w:line="240" w:lineRule="auto"/>
        <w:jc w:val="both"/>
        <w:textAlignment w:val="baseline"/>
        <w:rPr>
          <w:rFonts w:ascii="Times New Roman" w:eastAsia="Times New Roman" w:hAnsi="Times New Roman" w:cs="Times New Roman"/>
          <w:sz w:val="20"/>
          <w:szCs w:val="20"/>
          <w:lang w:eastAsia="pt-BR"/>
        </w:rPr>
      </w:pPr>
    </w:p>
    <w:p w:rsidR="008B6984" w:rsidRPr="008B6984" w:rsidRDefault="008B6984" w:rsidP="008B6984">
      <w:pPr>
        <w:spacing w:after="0" w:line="240" w:lineRule="auto"/>
        <w:jc w:val="both"/>
        <w:textAlignment w:val="baseline"/>
        <w:rPr>
          <w:rFonts w:ascii="Times New Roman" w:eastAsia="Times New Roman" w:hAnsi="Times New Roman" w:cs="Times New Roman"/>
          <w:sz w:val="20"/>
          <w:szCs w:val="20"/>
          <w:lang w:eastAsia="pt-BR"/>
        </w:rPr>
      </w:pPr>
      <w:proofErr w:type="spellStart"/>
      <w:r w:rsidRPr="008B6984">
        <w:rPr>
          <w:rFonts w:ascii="Times New Roman" w:eastAsia="Times New Roman" w:hAnsi="Times New Roman" w:cs="Times New Roman"/>
          <w:b/>
          <w:bCs/>
          <w:sz w:val="20"/>
          <w:szCs w:val="20"/>
          <w:lang w:eastAsia="pt-BR"/>
        </w:rPr>
        <w:t>Keyword</w:t>
      </w:r>
      <w:r w:rsidR="00E6309E">
        <w:rPr>
          <w:rFonts w:ascii="Times New Roman" w:eastAsia="Times New Roman" w:hAnsi="Times New Roman" w:cs="Times New Roman"/>
          <w:b/>
          <w:bCs/>
          <w:sz w:val="20"/>
          <w:szCs w:val="20"/>
          <w:lang w:eastAsia="pt-BR"/>
        </w:rPr>
        <w:t>s</w:t>
      </w:r>
      <w:proofErr w:type="spellEnd"/>
      <w:r w:rsidRPr="00E6309E">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Child</w:t>
      </w:r>
      <w:proofErr w:type="spellEnd"/>
      <w:r w:rsidR="00E6309E">
        <w:rPr>
          <w:rFonts w:ascii="Times New Roman" w:eastAsia="Times New Roman" w:hAnsi="Times New Roman" w:cs="Times New Roman"/>
          <w:sz w:val="20"/>
          <w:szCs w:val="20"/>
          <w:lang w:eastAsia="pt-BR"/>
        </w:rPr>
        <w:t xml:space="preserve">; </w:t>
      </w:r>
      <w:proofErr w:type="spellStart"/>
      <w:r w:rsidR="00E6309E">
        <w:rPr>
          <w:rFonts w:ascii="Times New Roman" w:eastAsia="Times New Roman" w:hAnsi="Times New Roman" w:cs="Times New Roman"/>
          <w:sz w:val="20"/>
          <w:szCs w:val="20"/>
          <w:lang w:eastAsia="pt-BR"/>
        </w:rPr>
        <w:t>Playin</w:t>
      </w:r>
      <w:proofErr w:type="spellEnd"/>
      <w:r w:rsidR="00E6309E">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xml:space="preserve"> </w:t>
      </w:r>
      <w:proofErr w:type="spellStart"/>
      <w:r w:rsidRPr="008B6984">
        <w:rPr>
          <w:rFonts w:ascii="Times New Roman" w:eastAsia="Times New Roman" w:hAnsi="Times New Roman" w:cs="Times New Roman"/>
          <w:sz w:val="20"/>
          <w:szCs w:val="20"/>
          <w:lang w:eastAsia="pt-BR"/>
        </w:rPr>
        <w:t>Development</w:t>
      </w:r>
      <w:proofErr w:type="spellEnd"/>
      <w:r>
        <w:rPr>
          <w:rFonts w:ascii="Times New Roman" w:eastAsia="Times New Roman" w:hAnsi="Times New Roman" w:cs="Times New Roman"/>
          <w:sz w:val="20"/>
          <w:szCs w:val="20"/>
          <w:lang w:eastAsia="pt-BR"/>
        </w:rPr>
        <w:t>.</w:t>
      </w:r>
      <w:r w:rsidRPr="008B6984">
        <w:rPr>
          <w:rFonts w:ascii="Times New Roman" w:eastAsia="Times New Roman" w:hAnsi="Times New Roman" w:cs="Times New Roman"/>
          <w:sz w:val="20"/>
          <w:szCs w:val="20"/>
          <w:lang w:eastAsia="pt-BR"/>
        </w:rPr>
        <w:t> </w:t>
      </w:r>
    </w:p>
    <w:p w:rsidR="00E67ECE" w:rsidRPr="00C463B6" w:rsidRDefault="00E67ECE" w:rsidP="00C463B6">
      <w:pPr>
        <w:spacing w:line="240" w:lineRule="auto"/>
        <w:rPr>
          <w:rFonts w:ascii="Times New Roman" w:eastAsia="Times New Roman" w:hAnsi="Times New Roman" w:cs="Times New Roman"/>
          <w:i/>
          <w:sz w:val="20"/>
          <w:szCs w:val="20"/>
        </w:rPr>
      </w:pPr>
    </w:p>
    <w:p w:rsidR="00751A65" w:rsidRDefault="00751A65" w:rsidP="00E67ECE">
      <w:pPr>
        <w:pStyle w:val="SemEspaamento"/>
        <w:tabs>
          <w:tab w:val="left" w:pos="7371"/>
          <w:tab w:val="left" w:pos="7938"/>
        </w:tabs>
        <w:spacing w:line="360" w:lineRule="auto"/>
        <w:ind w:right="566"/>
        <w:jc w:val="both"/>
        <w:rPr>
          <w:rFonts w:ascii="Times New Roman" w:eastAsia="Calibri" w:hAnsi="Times New Roman" w:cs="Times New Roman"/>
          <w:b/>
          <w:sz w:val="32"/>
          <w:szCs w:val="32"/>
        </w:rPr>
      </w:pPr>
    </w:p>
    <w:p w:rsidR="00E67ECE" w:rsidRDefault="00E67ECE" w:rsidP="00E67ECE">
      <w:pPr>
        <w:pStyle w:val="SemEspaamento"/>
        <w:tabs>
          <w:tab w:val="left" w:pos="7371"/>
          <w:tab w:val="left" w:pos="7938"/>
        </w:tabs>
        <w:spacing w:line="360" w:lineRule="auto"/>
        <w:ind w:right="566"/>
        <w:jc w:val="both"/>
        <w:rPr>
          <w:rFonts w:ascii="Times New Roman" w:eastAsia="Calibri" w:hAnsi="Times New Roman" w:cs="Times New Roman"/>
          <w:b/>
          <w:sz w:val="28"/>
          <w:szCs w:val="28"/>
        </w:rPr>
      </w:pPr>
      <w:r w:rsidRPr="00E67ECE">
        <w:rPr>
          <w:rFonts w:ascii="Times New Roman" w:eastAsia="Calibri" w:hAnsi="Times New Roman" w:cs="Times New Roman"/>
          <w:b/>
          <w:sz w:val="28"/>
          <w:szCs w:val="28"/>
        </w:rPr>
        <w:lastRenderedPageBreak/>
        <w:t>I.</w:t>
      </w:r>
      <w:r>
        <w:rPr>
          <w:rFonts w:ascii="Times New Roman" w:eastAsia="Calibri" w:hAnsi="Times New Roman" w:cs="Times New Roman"/>
          <w:b/>
          <w:sz w:val="28"/>
          <w:szCs w:val="28"/>
        </w:rPr>
        <w:t xml:space="preserve"> </w:t>
      </w:r>
      <w:r w:rsidRPr="00E67ECE">
        <w:rPr>
          <w:rFonts w:ascii="Times New Roman" w:eastAsia="Calibri" w:hAnsi="Times New Roman" w:cs="Times New Roman"/>
          <w:b/>
          <w:sz w:val="28"/>
          <w:szCs w:val="28"/>
        </w:rPr>
        <w:t>INTRODUÇÃO</w:t>
      </w:r>
    </w:p>
    <w:p w:rsidR="00E67ECE" w:rsidRDefault="00E67ECE" w:rsidP="00E67ECE">
      <w:pPr>
        <w:pStyle w:val="SemEspaamento"/>
        <w:tabs>
          <w:tab w:val="left" w:pos="7371"/>
          <w:tab w:val="left" w:pos="7938"/>
        </w:tabs>
        <w:spacing w:line="360" w:lineRule="auto"/>
        <w:ind w:right="566"/>
        <w:jc w:val="both"/>
        <w:rPr>
          <w:rFonts w:ascii="Times New Roman" w:eastAsia="Calibri" w:hAnsi="Times New Roman" w:cs="Times New Roman"/>
          <w:b/>
          <w:sz w:val="28"/>
          <w:szCs w:val="28"/>
        </w:rPr>
      </w:pPr>
    </w:p>
    <w:p w:rsidR="00E67ECE" w:rsidRDefault="00E67ECE" w:rsidP="00E67EC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se fala em</w:t>
      </w:r>
      <w:r w:rsidRPr="00356936">
        <w:rPr>
          <w:rFonts w:ascii="Times New Roman" w:hAnsi="Times New Roman" w:cs="Times New Roman"/>
          <w:sz w:val="24"/>
          <w:szCs w:val="24"/>
        </w:rPr>
        <w:t xml:space="preserve"> brincar</w:t>
      </w:r>
      <w:r>
        <w:rPr>
          <w:rFonts w:ascii="Times New Roman" w:hAnsi="Times New Roman" w:cs="Times New Roman"/>
          <w:sz w:val="24"/>
          <w:szCs w:val="24"/>
        </w:rPr>
        <w:t>, podemos</w:t>
      </w:r>
      <w:r w:rsidRPr="00356936">
        <w:rPr>
          <w:rFonts w:ascii="Times New Roman" w:hAnsi="Times New Roman" w:cs="Times New Roman"/>
          <w:sz w:val="24"/>
          <w:szCs w:val="24"/>
        </w:rPr>
        <w:t xml:space="preserve"> </w:t>
      </w:r>
      <w:r>
        <w:rPr>
          <w:rFonts w:ascii="Times New Roman" w:hAnsi="Times New Roman" w:cs="Times New Roman"/>
          <w:sz w:val="24"/>
          <w:szCs w:val="24"/>
        </w:rPr>
        <w:t>na maioria das vezes nos referir à</w:t>
      </w:r>
      <w:r w:rsidRPr="00356936">
        <w:rPr>
          <w:rFonts w:ascii="Times New Roman" w:hAnsi="Times New Roman" w:cs="Times New Roman"/>
          <w:sz w:val="24"/>
          <w:szCs w:val="24"/>
        </w:rPr>
        <w:t xml:space="preserve"> c</w:t>
      </w:r>
      <w:r>
        <w:rPr>
          <w:rFonts w:ascii="Times New Roman" w:hAnsi="Times New Roman" w:cs="Times New Roman"/>
          <w:sz w:val="24"/>
          <w:szCs w:val="24"/>
        </w:rPr>
        <w:t xml:space="preserve">riança, escola e socialização. </w:t>
      </w:r>
    </w:p>
    <w:p w:rsidR="0064444A" w:rsidRDefault="00E67ECE" w:rsidP="00464984">
      <w:pPr>
        <w:spacing w:after="0" w:line="360" w:lineRule="auto"/>
        <w:ind w:firstLine="1134"/>
        <w:jc w:val="both"/>
        <w:rPr>
          <w:rFonts w:ascii="Times New Roman" w:hAnsi="Times New Roman" w:cs="Times New Roman"/>
          <w:sz w:val="20"/>
          <w:szCs w:val="20"/>
        </w:rPr>
      </w:pPr>
      <w:r w:rsidRPr="00DF21CD">
        <w:rPr>
          <w:rFonts w:ascii="Times New Roman" w:hAnsi="Times New Roman" w:cs="Times New Roman"/>
          <w:sz w:val="24"/>
          <w:szCs w:val="24"/>
        </w:rPr>
        <w:t>Na teoria de Vygotsky</w:t>
      </w:r>
      <w:r w:rsidR="0064444A">
        <w:rPr>
          <w:rFonts w:ascii="Times New Roman" w:hAnsi="Times New Roman" w:cs="Times New Roman"/>
          <w:sz w:val="24"/>
          <w:szCs w:val="24"/>
        </w:rPr>
        <w:t xml:space="preserve"> </w:t>
      </w:r>
      <w:r w:rsidR="00885183" w:rsidRPr="008D7817">
        <w:rPr>
          <w:rFonts w:ascii="Times New Roman" w:hAnsi="Times New Roman" w:cs="Times New Roman"/>
          <w:i/>
          <w:sz w:val="20"/>
          <w:szCs w:val="20"/>
        </w:rPr>
        <w:t>a</w:t>
      </w:r>
      <w:r w:rsidRPr="008D7817">
        <w:rPr>
          <w:rFonts w:ascii="Times New Roman" w:hAnsi="Times New Roman" w:cs="Times New Roman"/>
          <w:i/>
          <w:sz w:val="20"/>
          <w:szCs w:val="20"/>
        </w:rPr>
        <w:t xml:space="preserve">pud </w:t>
      </w:r>
      <w:r>
        <w:rPr>
          <w:rFonts w:ascii="Times New Roman" w:hAnsi="Times New Roman" w:cs="Times New Roman"/>
          <w:sz w:val="24"/>
          <w:szCs w:val="24"/>
        </w:rPr>
        <w:t>Oliveira (2006, p. 98)</w:t>
      </w:r>
      <w:r w:rsidR="0051353F">
        <w:rPr>
          <w:rFonts w:ascii="Times New Roman" w:hAnsi="Times New Roman" w:cs="Times New Roman"/>
          <w:sz w:val="24"/>
          <w:szCs w:val="24"/>
        </w:rPr>
        <w:t>,</w:t>
      </w:r>
      <w:r>
        <w:rPr>
          <w:rFonts w:ascii="Times New Roman" w:hAnsi="Times New Roman" w:cs="Times New Roman"/>
          <w:sz w:val="24"/>
          <w:szCs w:val="24"/>
        </w:rPr>
        <w:t xml:space="preserve"> </w:t>
      </w:r>
      <w:r w:rsidR="005C7951">
        <w:rPr>
          <w:rFonts w:ascii="Times New Roman" w:hAnsi="Times New Roman" w:cs="Times New Roman"/>
          <w:sz w:val="24"/>
          <w:szCs w:val="24"/>
        </w:rPr>
        <w:t>“</w:t>
      </w:r>
      <w:r w:rsidR="0064444A">
        <w:rPr>
          <w:rFonts w:ascii="Times New Roman" w:hAnsi="Times New Roman" w:cs="Times New Roman"/>
          <w:sz w:val="24"/>
          <w:szCs w:val="24"/>
        </w:rPr>
        <w:t xml:space="preserve"> </w:t>
      </w:r>
      <w:r>
        <w:rPr>
          <w:rFonts w:ascii="Times New Roman" w:hAnsi="Times New Roman" w:cs="Times New Roman"/>
          <w:sz w:val="24"/>
          <w:szCs w:val="24"/>
        </w:rPr>
        <w:t>brincar é um</w:t>
      </w:r>
      <w:r w:rsidRPr="00DF21CD">
        <w:rPr>
          <w:rFonts w:ascii="Times New Roman" w:hAnsi="Times New Roman" w:cs="Times New Roman"/>
          <w:sz w:val="24"/>
          <w:szCs w:val="24"/>
        </w:rPr>
        <w:t xml:space="preserve"> instrumento de mediação entre a cultura, o desenvolvim</w:t>
      </w:r>
      <w:r>
        <w:rPr>
          <w:rFonts w:ascii="Times New Roman" w:hAnsi="Times New Roman" w:cs="Times New Roman"/>
          <w:sz w:val="24"/>
          <w:szCs w:val="24"/>
        </w:rPr>
        <w:t>ento humano e a aprendizagem. B</w:t>
      </w:r>
      <w:r w:rsidRPr="00DF21CD">
        <w:rPr>
          <w:rFonts w:ascii="Times New Roman" w:hAnsi="Times New Roman" w:cs="Times New Roman"/>
          <w:sz w:val="24"/>
          <w:szCs w:val="24"/>
        </w:rPr>
        <w:t>rincar se caracteriza por ser um comportamento espontâneo natural e prazeroso</w:t>
      </w:r>
      <w:r w:rsidR="005C7951">
        <w:rPr>
          <w:rFonts w:ascii="Times New Roman" w:hAnsi="Times New Roman" w:cs="Times New Roman"/>
          <w:sz w:val="24"/>
          <w:szCs w:val="24"/>
        </w:rPr>
        <w:t>”</w:t>
      </w:r>
      <w:r w:rsidR="0064444A">
        <w:rPr>
          <w:rFonts w:ascii="Times New Roman" w:hAnsi="Times New Roman" w:cs="Times New Roman"/>
          <w:sz w:val="20"/>
          <w:szCs w:val="20"/>
        </w:rPr>
        <w:t>.</w:t>
      </w:r>
    </w:p>
    <w:p w:rsidR="00E67ECE" w:rsidRDefault="00E67ECE" w:rsidP="004649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dec</w:t>
      </w:r>
      <w:r w:rsidR="00A0614E">
        <w:rPr>
          <w:rFonts w:ascii="Times New Roman" w:hAnsi="Times New Roman" w:cs="Times New Roman"/>
          <w:sz w:val="24"/>
          <w:szCs w:val="24"/>
        </w:rPr>
        <w:t>orrer do projeto</w:t>
      </w:r>
      <w:r w:rsidR="0064444A">
        <w:rPr>
          <w:rFonts w:ascii="Times New Roman" w:hAnsi="Times New Roman" w:cs="Times New Roman"/>
          <w:sz w:val="24"/>
          <w:szCs w:val="24"/>
        </w:rPr>
        <w:t>,</w:t>
      </w:r>
      <w:r w:rsidR="00A0614E">
        <w:rPr>
          <w:rFonts w:ascii="Times New Roman" w:hAnsi="Times New Roman" w:cs="Times New Roman"/>
          <w:sz w:val="24"/>
          <w:szCs w:val="24"/>
        </w:rPr>
        <w:t xml:space="preserve"> percebe-se</w:t>
      </w:r>
      <w:r w:rsidRPr="00356936">
        <w:rPr>
          <w:rFonts w:ascii="Times New Roman" w:hAnsi="Times New Roman" w:cs="Times New Roman"/>
          <w:sz w:val="24"/>
          <w:szCs w:val="24"/>
        </w:rPr>
        <w:t xml:space="preserve"> que</w:t>
      </w:r>
      <w:r>
        <w:rPr>
          <w:rFonts w:ascii="Times New Roman" w:hAnsi="Times New Roman" w:cs="Times New Roman"/>
          <w:sz w:val="24"/>
          <w:szCs w:val="24"/>
        </w:rPr>
        <w:t xml:space="preserve"> a criança</w:t>
      </w:r>
      <w:r w:rsidR="0064444A">
        <w:rPr>
          <w:rFonts w:ascii="Times New Roman" w:hAnsi="Times New Roman" w:cs="Times New Roman"/>
          <w:sz w:val="24"/>
          <w:szCs w:val="24"/>
        </w:rPr>
        <w:t>,</w:t>
      </w:r>
      <w:r w:rsidRPr="00356936">
        <w:rPr>
          <w:rFonts w:ascii="Times New Roman" w:hAnsi="Times New Roman" w:cs="Times New Roman"/>
          <w:sz w:val="24"/>
          <w:szCs w:val="24"/>
        </w:rPr>
        <w:t xml:space="preserve"> ao lidar com essa</w:t>
      </w:r>
      <w:r>
        <w:rPr>
          <w:rFonts w:ascii="Times New Roman" w:hAnsi="Times New Roman" w:cs="Times New Roman"/>
          <w:sz w:val="24"/>
          <w:szCs w:val="24"/>
        </w:rPr>
        <w:t>s formas de brincadeiras, que ensinam a perda, o desafio, a maneira que ela encara</w:t>
      </w:r>
      <w:r w:rsidRPr="00356936">
        <w:rPr>
          <w:rFonts w:ascii="Times New Roman" w:hAnsi="Times New Roman" w:cs="Times New Roman"/>
          <w:sz w:val="24"/>
          <w:szCs w:val="24"/>
        </w:rPr>
        <w:t xml:space="preserve"> o problema</w:t>
      </w:r>
      <w:r>
        <w:rPr>
          <w:rFonts w:ascii="Times New Roman" w:hAnsi="Times New Roman" w:cs="Times New Roman"/>
          <w:sz w:val="24"/>
          <w:szCs w:val="24"/>
        </w:rPr>
        <w:t xml:space="preserve"> na hora de brincar, ajuda no seu crescimento, desenvolvimento e na socialização.</w:t>
      </w:r>
    </w:p>
    <w:p w:rsidR="00E67ECE" w:rsidRDefault="0064444A" w:rsidP="00E67EC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E67ECE">
        <w:rPr>
          <w:rFonts w:ascii="Times New Roman" w:hAnsi="Times New Roman" w:cs="Times New Roman"/>
          <w:sz w:val="24"/>
          <w:szCs w:val="24"/>
        </w:rPr>
        <w:t>s</w:t>
      </w:r>
      <w:r w:rsidR="00E67ECE" w:rsidRPr="00356936">
        <w:rPr>
          <w:rFonts w:ascii="Times New Roman" w:hAnsi="Times New Roman" w:cs="Times New Roman"/>
          <w:sz w:val="24"/>
          <w:szCs w:val="24"/>
        </w:rPr>
        <w:t xml:space="preserve"> brincadeiras também auxiliam na coordenação motora, psíquica, física</w:t>
      </w:r>
      <w:r w:rsidR="00E67ECE">
        <w:rPr>
          <w:rFonts w:ascii="Times New Roman" w:hAnsi="Times New Roman" w:cs="Times New Roman"/>
          <w:sz w:val="24"/>
          <w:szCs w:val="24"/>
        </w:rPr>
        <w:t xml:space="preserve"> e</w:t>
      </w:r>
      <w:r w:rsidR="00E67ECE" w:rsidRPr="00356936">
        <w:rPr>
          <w:rFonts w:ascii="Times New Roman" w:hAnsi="Times New Roman" w:cs="Times New Roman"/>
          <w:sz w:val="24"/>
          <w:szCs w:val="24"/>
        </w:rPr>
        <w:t xml:space="preserve"> o importante é usar</w:t>
      </w:r>
      <w:r w:rsidR="00E67ECE">
        <w:rPr>
          <w:rFonts w:ascii="Times New Roman" w:hAnsi="Times New Roman" w:cs="Times New Roman"/>
          <w:sz w:val="24"/>
          <w:szCs w:val="24"/>
        </w:rPr>
        <w:t xml:space="preserve"> de modo que seja prazeroso, que faça com que</w:t>
      </w:r>
      <w:r w:rsidR="00E67ECE" w:rsidRPr="00356936">
        <w:rPr>
          <w:rFonts w:ascii="Times New Roman" w:hAnsi="Times New Roman" w:cs="Times New Roman"/>
          <w:sz w:val="24"/>
          <w:szCs w:val="24"/>
        </w:rPr>
        <w:t xml:space="preserve"> a cria</w:t>
      </w:r>
      <w:r w:rsidR="00E67ECE">
        <w:rPr>
          <w:rFonts w:ascii="Times New Roman" w:hAnsi="Times New Roman" w:cs="Times New Roman"/>
          <w:sz w:val="24"/>
          <w:szCs w:val="24"/>
        </w:rPr>
        <w:t xml:space="preserve">nça se solte e se esforce </w:t>
      </w:r>
      <w:r w:rsidR="00E67ECE" w:rsidRPr="00356936">
        <w:rPr>
          <w:rFonts w:ascii="Times New Roman" w:hAnsi="Times New Roman" w:cs="Times New Roman"/>
          <w:sz w:val="24"/>
          <w:szCs w:val="24"/>
        </w:rPr>
        <w:t>naquele objetivo que lhe foi proposto.</w:t>
      </w:r>
      <w:r w:rsidR="00E67ECE">
        <w:rPr>
          <w:rFonts w:ascii="Times New Roman" w:hAnsi="Times New Roman" w:cs="Times New Roman"/>
          <w:sz w:val="24"/>
          <w:szCs w:val="24"/>
        </w:rPr>
        <w:t xml:space="preserve">  </w:t>
      </w:r>
    </w:p>
    <w:p w:rsidR="00E67ECE" w:rsidRDefault="005C7951" w:rsidP="00E67ECE">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64444A">
        <w:rPr>
          <w:rFonts w:ascii="Times New Roman" w:hAnsi="Times New Roman" w:cs="Times New Roman"/>
          <w:sz w:val="24"/>
          <w:szCs w:val="24"/>
        </w:rPr>
        <w:t>À</w:t>
      </w:r>
      <w:r w:rsidR="00E67ECE">
        <w:rPr>
          <w:rFonts w:ascii="Times New Roman" w:hAnsi="Times New Roman" w:cs="Times New Roman"/>
          <w:sz w:val="24"/>
          <w:szCs w:val="24"/>
        </w:rPr>
        <w:t xml:space="preserve"> primeira vista, parece impossível generalizar a respeito das brincadeiras infantis. Cada criança é tão individualizada e as oportunidades de brin</w:t>
      </w:r>
      <w:r>
        <w:rPr>
          <w:rFonts w:ascii="Times New Roman" w:hAnsi="Times New Roman" w:cs="Times New Roman"/>
          <w:sz w:val="24"/>
          <w:szCs w:val="24"/>
        </w:rPr>
        <w:t>car são infinitamente variáveis”</w:t>
      </w:r>
      <w:r w:rsidR="00E67ECE">
        <w:rPr>
          <w:rFonts w:ascii="Times New Roman" w:hAnsi="Times New Roman" w:cs="Times New Roman"/>
          <w:sz w:val="24"/>
          <w:szCs w:val="24"/>
        </w:rPr>
        <w:t xml:space="preserve"> </w:t>
      </w:r>
      <w:r w:rsidR="00E67ECE">
        <w:rPr>
          <w:rFonts w:ascii="Times New Roman" w:hAnsi="Times New Roman" w:cs="Times New Roman"/>
          <w:color w:val="000000" w:themeColor="text1"/>
          <w:sz w:val="24"/>
          <w:szCs w:val="24"/>
        </w:rPr>
        <w:t>(</w:t>
      </w:r>
      <w:r w:rsidR="00E67ECE" w:rsidRPr="000079CA">
        <w:rPr>
          <w:rFonts w:ascii="Times New Roman" w:hAnsi="Times New Roman" w:cs="Times New Roman"/>
          <w:color w:val="000000" w:themeColor="text1"/>
          <w:sz w:val="24"/>
          <w:szCs w:val="24"/>
        </w:rPr>
        <w:t>PICKARD</w:t>
      </w:r>
      <w:r w:rsidR="00E67ECE">
        <w:rPr>
          <w:rFonts w:ascii="Times New Roman" w:hAnsi="Times New Roman" w:cs="Times New Roman"/>
          <w:color w:val="000000" w:themeColor="text1"/>
          <w:sz w:val="24"/>
          <w:szCs w:val="24"/>
        </w:rPr>
        <w:t xml:space="preserve">, 1976, p. 111). </w:t>
      </w:r>
    </w:p>
    <w:p w:rsidR="00160DD0" w:rsidRDefault="00E67ECE" w:rsidP="00333D50">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brincadeiras variam de acordo com a cultura de cada criança, uma criança que mora em um apartamento talvez tenha brincadeiras menos expressivas ou dinâmicas do que uma criança que mora em uma casa de quintal grande, porém</w:t>
      </w:r>
      <w:r w:rsidR="006444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independente da cultura ou lugar onde a criança se encontra</w:t>
      </w:r>
      <w:r w:rsidR="006444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brincadeira de uma forma ou de outra é fundamental no desenvolvimento infantil. </w:t>
      </w:r>
    </w:p>
    <w:p w:rsidR="00333D50" w:rsidRDefault="00333D50" w:rsidP="00333D50">
      <w:pPr>
        <w:spacing w:after="0" w:line="360" w:lineRule="auto"/>
        <w:ind w:firstLine="1134"/>
        <w:jc w:val="both"/>
        <w:rPr>
          <w:rFonts w:ascii="Times New Roman" w:hAnsi="Times New Roman" w:cs="Times New Roman"/>
          <w:color w:val="000000" w:themeColor="text1"/>
          <w:sz w:val="24"/>
          <w:szCs w:val="24"/>
        </w:rPr>
      </w:pPr>
    </w:p>
    <w:p w:rsidR="00160DD0" w:rsidRDefault="00160DD0" w:rsidP="00160D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Oliveira (2006, p. 102):  </w:t>
      </w:r>
    </w:p>
    <w:p w:rsidR="00160DD0" w:rsidRDefault="00160DD0" w:rsidP="00160DD0">
      <w:pPr>
        <w:spacing w:after="0" w:line="240" w:lineRule="auto"/>
        <w:ind w:left="2268"/>
        <w:jc w:val="both"/>
        <w:rPr>
          <w:rFonts w:ascii="Times New Roman" w:hAnsi="Times New Roman" w:cs="Times New Roman"/>
          <w:sz w:val="24"/>
          <w:szCs w:val="24"/>
        </w:rPr>
      </w:pPr>
    </w:p>
    <w:p w:rsidR="00160DD0" w:rsidRDefault="00160DD0" w:rsidP="00160DD0">
      <w:pPr>
        <w:spacing w:after="0" w:line="240" w:lineRule="auto"/>
        <w:ind w:left="2268"/>
        <w:jc w:val="both"/>
        <w:rPr>
          <w:rFonts w:ascii="Times New Roman" w:hAnsi="Times New Roman" w:cs="Times New Roman"/>
          <w:sz w:val="20"/>
          <w:szCs w:val="20"/>
        </w:rPr>
      </w:pPr>
      <w:r w:rsidRPr="000F485B">
        <w:rPr>
          <w:rFonts w:ascii="Times New Roman" w:hAnsi="Times New Roman" w:cs="Times New Roman"/>
          <w:sz w:val="20"/>
          <w:szCs w:val="20"/>
        </w:rPr>
        <w:t>Da brincadeira corporal, a simbólica e a de regras a criança vai se desenvolvendo cognitivamente, trabalhando a atenção, sua memória, imaginação, raciocínio, sua criatividade sempre de forma integrada e global, com seus afetos e emoções aprendendo a conhecer melhor a si mesma e a realidade de onde vive, o que é condição essencial para sua sa</w:t>
      </w:r>
      <w:r>
        <w:rPr>
          <w:rFonts w:ascii="Times New Roman" w:hAnsi="Times New Roman" w:cs="Times New Roman"/>
          <w:sz w:val="20"/>
          <w:szCs w:val="20"/>
        </w:rPr>
        <w:t>úde mental vida a fora.</w:t>
      </w:r>
    </w:p>
    <w:p w:rsidR="00160DD0" w:rsidRDefault="00160DD0" w:rsidP="00E67ECE">
      <w:pPr>
        <w:spacing w:after="0" w:line="360" w:lineRule="auto"/>
        <w:ind w:firstLine="1134"/>
        <w:jc w:val="both"/>
        <w:rPr>
          <w:rFonts w:ascii="Times New Roman" w:hAnsi="Times New Roman" w:cs="Times New Roman"/>
          <w:color w:val="000000" w:themeColor="text1"/>
          <w:sz w:val="24"/>
          <w:szCs w:val="24"/>
        </w:rPr>
      </w:pPr>
    </w:p>
    <w:p w:rsidR="00FA2413" w:rsidRDefault="00464984" w:rsidP="00951F12">
      <w:pPr>
        <w:spacing w:after="0" w:line="360" w:lineRule="auto"/>
        <w:ind w:firstLine="1134"/>
        <w:jc w:val="both"/>
        <w:rPr>
          <w:rFonts w:ascii="Times New Roman" w:hAnsi="Times New Roman"/>
          <w:sz w:val="24"/>
          <w:szCs w:val="24"/>
        </w:rPr>
      </w:pPr>
      <w:r w:rsidRPr="00196451">
        <w:rPr>
          <w:rFonts w:ascii="Times New Roman" w:hAnsi="Times New Roman"/>
          <w:sz w:val="24"/>
          <w:szCs w:val="24"/>
        </w:rPr>
        <w:t>Procurando entender e refletir sobr</w:t>
      </w:r>
      <w:r>
        <w:rPr>
          <w:rFonts w:ascii="Times New Roman" w:hAnsi="Times New Roman"/>
          <w:sz w:val="24"/>
          <w:szCs w:val="24"/>
        </w:rPr>
        <w:t>e o desenvolvimento da criança</w:t>
      </w:r>
      <w:r w:rsidR="0064444A">
        <w:rPr>
          <w:rFonts w:ascii="Times New Roman" w:hAnsi="Times New Roman"/>
          <w:sz w:val="24"/>
          <w:szCs w:val="24"/>
        </w:rPr>
        <w:t>,</w:t>
      </w:r>
      <w:r>
        <w:rPr>
          <w:rFonts w:ascii="Times New Roman" w:hAnsi="Times New Roman"/>
          <w:sz w:val="24"/>
          <w:szCs w:val="24"/>
        </w:rPr>
        <w:t xml:space="preserve"> pode-se perceber</w:t>
      </w:r>
      <w:r w:rsidR="0064444A">
        <w:rPr>
          <w:rFonts w:ascii="Times New Roman" w:hAnsi="Times New Roman"/>
          <w:sz w:val="24"/>
          <w:szCs w:val="24"/>
        </w:rPr>
        <w:t>, de forma importante</w:t>
      </w:r>
      <w:r>
        <w:rPr>
          <w:rFonts w:ascii="Times New Roman" w:hAnsi="Times New Roman"/>
          <w:sz w:val="24"/>
          <w:szCs w:val="24"/>
        </w:rPr>
        <w:t xml:space="preserve"> que </w:t>
      </w:r>
      <w:r w:rsidRPr="00196451">
        <w:rPr>
          <w:rFonts w:ascii="Times New Roman" w:hAnsi="Times New Roman"/>
          <w:sz w:val="24"/>
          <w:szCs w:val="24"/>
        </w:rPr>
        <w:t>o brin</w:t>
      </w:r>
      <w:r w:rsidR="0064444A">
        <w:rPr>
          <w:rFonts w:ascii="Times New Roman" w:hAnsi="Times New Roman"/>
          <w:sz w:val="24"/>
          <w:szCs w:val="24"/>
        </w:rPr>
        <w:t>car no desenvolvimento da mesma</w:t>
      </w:r>
      <w:r>
        <w:rPr>
          <w:rFonts w:ascii="Times New Roman" w:hAnsi="Times New Roman"/>
          <w:sz w:val="24"/>
          <w:szCs w:val="24"/>
        </w:rPr>
        <w:t xml:space="preserve"> contribui fundamentalmente para um melhor</w:t>
      </w:r>
      <w:r w:rsidR="00E56B66">
        <w:rPr>
          <w:rFonts w:ascii="Times New Roman" w:hAnsi="Times New Roman"/>
          <w:sz w:val="24"/>
          <w:szCs w:val="24"/>
        </w:rPr>
        <w:t>,</w:t>
      </w:r>
      <w:r>
        <w:rPr>
          <w:rFonts w:ascii="Times New Roman" w:hAnsi="Times New Roman"/>
          <w:sz w:val="24"/>
          <w:szCs w:val="24"/>
        </w:rPr>
        <w:t xml:space="preserve"> desempenho na vida adulta.</w:t>
      </w:r>
      <w:r w:rsidR="00951F12">
        <w:rPr>
          <w:rFonts w:ascii="Times New Roman" w:hAnsi="Times New Roman"/>
          <w:sz w:val="24"/>
          <w:szCs w:val="24"/>
        </w:rPr>
        <w:t xml:space="preserve"> </w:t>
      </w:r>
      <w:r>
        <w:rPr>
          <w:rFonts w:ascii="Times New Roman" w:hAnsi="Times New Roman"/>
          <w:sz w:val="24"/>
          <w:szCs w:val="24"/>
        </w:rPr>
        <w:t>Ao referir</w:t>
      </w:r>
      <w:r w:rsidRPr="00196451">
        <w:rPr>
          <w:rFonts w:ascii="Times New Roman" w:hAnsi="Times New Roman"/>
          <w:sz w:val="24"/>
          <w:szCs w:val="24"/>
        </w:rPr>
        <w:t xml:space="preserve"> sobre o desenvolvimento físico, cogniti</w:t>
      </w:r>
      <w:r>
        <w:rPr>
          <w:rFonts w:ascii="Times New Roman" w:hAnsi="Times New Roman"/>
          <w:sz w:val="24"/>
          <w:szCs w:val="24"/>
        </w:rPr>
        <w:t xml:space="preserve">vo e psicossocial, entende-se </w:t>
      </w:r>
      <w:r w:rsidRPr="00196451">
        <w:rPr>
          <w:rFonts w:ascii="Times New Roman" w:hAnsi="Times New Roman"/>
          <w:sz w:val="24"/>
          <w:szCs w:val="24"/>
        </w:rPr>
        <w:t xml:space="preserve">que cientistas do </w:t>
      </w:r>
      <w:r w:rsidR="0064444A">
        <w:rPr>
          <w:rFonts w:ascii="Times New Roman" w:hAnsi="Times New Roman"/>
          <w:sz w:val="24"/>
          <w:szCs w:val="24"/>
        </w:rPr>
        <w:t>desenvolvimento humano estudam</w:t>
      </w:r>
      <w:r>
        <w:rPr>
          <w:rFonts w:ascii="Times New Roman" w:hAnsi="Times New Roman"/>
          <w:sz w:val="24"/>
          <w:szCs w:val="24"/>
        </w:rPr>
        <w:t xml:space="preserve"> os três principais domínios,</w:t>
      </w:r>
      <w:r w:rsidRPr="00196451">
        <w:rPr>
          <w:rFonts w:ascii="Times New Roman" w:hAnsi="Times New Roman"/>
          <w:sz w:val="24"/>
          <w:szCs w:val="24"/>
        </w:rPr>
        <w:t xml:space="preserve"> o crescimento do corpo e </w:t>
      </w:r>
      <w:r w:rsidRPr="00196451">
        <w:rPr>
          <w:rFonts w:ascii="Times New Roman" w:hAnsi="Times New Roman"/>
          <w:sz w:val="24"/>
          <w:szCs w:val="24"/>
        </w:rPr>
        <w:lastRenderedPageBreak/>
        <w:t xml:space="preserve">do cérebro, as capacidades sensoriais, as habilidades motoras e a saúde fazem parte do </w:t>
      </w:r>
      <w:r w:rsidR="006B41F1">
        <w:rPr>
          <w:rFonts w:ascii="Times New Roman" w:hAnsi="Times New Roman"/>
          <w:sz w:val="24"/>
          <w:szCs w:val="24"/>
        </w:rPr>
        <w:t xml:space="preserve">desenvolvimento </w:t>
      </w:r>
      <w:r w:rsidRPr="00196451">
        <w:rPr>
          <w:rFonts w:ascii="Times New Roman" w:hAnsi="Times New Roman"/>
          <w:sz w:val="24"/>
          <w:szCs w:val="24"/>
        </w:rPr>
        <w:t>físico. As questões de aprendizagem, memória, atenção, linguagem, pensamento, raciocínio e criatividade são aspectos do desenvolvimento cognitivo. As questões relacionadas às emoções, personalidade e relações sociais são aspectos ligados diretamente ao desenvolvimento psicossocial (PAPALIA, 2013).</w:t>
      </w:r>
    </w:p>
    <w:p w:rsidR="00825F96" w:rsidRDefault="000E615E" w:rsidP="00825F96">
      <w:pPr>
        <w:spacing w:after="0" w:line="360" w:lineRule="auto"/>
        <w:ind w:firstLine="1134"/>
        <w:jc w:val="both"/>
        <w:rPr>
          <w:rFonts w:ascii="Times New Roman" w:hAnsi="Times New Roman"/>
          <w:sz w:val="24"/>
          <w:szCs w:val="24"/>
        </w:rPr>
      </w:pPr>
      <w:r>
        <w:rPr>
          <w:rFonts w:ascii="Times New Roman" w:hAnsi="Times New Roman"/>
          <w:sz w:val="24"/>
          <w:szCs w:val="24"/>
        </w:rPr>
        <w:t>Ainda poderá perceber-se</w:t>
      </w:r>
      <w:r w:rsidR="00CE68D0">
        <w:rPr>
          <w:rFonts w:ascii="Times New Roman" w:hAnsi="Times New Roman"/>
          <w:sz w:val="24"/>
          <w:szCs w:val="24"/>
        </w:rPr>
        <w:t>,</w:t>
      </w:r>
      <w:r>
        <w:rPr>
          <w:rFonts w:ascii="Times New Roman" w:hAnsi="Times New Roman"/>
          <w:sz w:val="24"/>
          <w:szCs w:val="24"/>
        </w:rPr>
        <w:t xml:space="preserve"> </w:t>
      </w:r>
      <w:r w:rsidR="00FA2413">
        <w:rPr>
          <w:rFonts w:ascii="Times New Roman" w:hAnsi="Times New Roman"/>
          <w:sz w:val="24"/>
          <w:szCs w:val="24"/>
        </w:rPr>
        <w:t>neste artigo</w:t>
      </w:r>
      <w:r w:rsidR="00CE68D0">
        <w:rPr>
          <w:rFonts w:ascii="Times New Roman" w:hAnsi="Times New Roman"/>
          <w:sz w:val="24"/>
          <w:szCs w:val="24"/>
        </w:rPr>
        <w:t>,</w:t>
      </w:r>
      <w:r w:rsidR="00FA2413">
        <w:rPr>
          <w:rFonts w:ascii="Times New Roman" w:hAnsi="Times New Roman"/>
          <w:sz w:val="24"/>
          <w:szCs w:val="24"/>
        </w:rPr>
        <w:t xml:space="preserve"> que a brincadeira mais complexa e a que apresenta mais dificuldade estimula ainda mais a curiosidade e a maneira com que a criança domina os desafios que encontra, para melhorar ainda mais</w:t>
      </w:r>
      <w:r w:rsidR="00474281">
        <w:rPr>
          <w:rFonts w:ascii="Times New Roman" w:hAnsi="Times New Roman"/>
          <w:sz w:val="24"/>
          <w:szCs w:val="24"/>
        </w:rPr>
        <w:t xml:space="preserve"> seu desempenho</w:t>
      </w:r>
      <w:r w:rsidR="00FA2413">
        <w:rPr>
          <w:rFonts w:ascii="Times New Roman" w:hAnsi="Times New Roman"/>
          <w:sz w:val="24"/>
          <w:szCs w:val="24"/>
        </w:rPr>
        <w:t xml:space="preserve"> quando estiver brincando</w:t>
      </w:r>
      <w:r w:rsidR="00825F96">
        <w:rPr>
          <w:rFonts w:ascii="Times New Roman" w:hAnsi="Times New Roman"/>
          <w:sz w:val="24"/>
          <w:szCs w:val="24"/>
        </w:rPr>
        <w:t>.</w:t>
      </w:r>
    </w:p>
    <w:p w:rsidR="00FA2413" w:rsidRDefault="00825F96" w:rsidP="00825F96">
      <w:pPr>
        <w:spacing w:after="0" w:line="360" w:lineRule="auto"/>
        <w:ind w:firstLine="1134"/>
        <w:jc w:val="both"/>
        <w:rPr>
          <w:rFonts w:ascii="Times New Roman" w:hAnsi="Times New Roman"/>
          <w:sz w:val="24"/>
          <w:szCs w:val="24"/>
        </w:rPr>
      </w:pPr>
      <w:r>
        <w:rPr>
          <w:rFonts w:ascii="Times New Roman" w:hAnsi="Times New Roman"/>
          <w:sz w:val="24"/>
          <w:szCs w:val="24"/>
        </w:rPr>
        <w:t>Seg</w:t>
      </w:r>
      <w:r w:rsidR="0087709D">
        <w:rPr>
          <w:rFonts w:ascii="Times New Roman" w:hAnsi="Times New Roman"/>
          <w:sz w:val="24"/>
          <w:szCs w:val="24"/>
        </w:rPr>
        <w:t>undo Bettelheim,</w:t>
      </w:r>
      <w:r w:rsidR="005C7951">
        <w:rPr>
          <w:rFonts w:ascii="Times New Roman" w:hAnsi="Times New Roman"/>
          <w:sz w:val="24"/>
          <w:szCs w:val="24"/>
        </w:rPr>
        <w:t xml:space="preserve">1988 </w:t>
      </w:r>
      <w:r w:rsidR="005C7951" w:rsidRPr="00474281">
        <w:rPr>
          <w:rFonts w:ascii="Times New Roman" w:hAnsi="Times New Roman"/>
          <w:i/>
          <w:sz w:val="20"/>
          <w:szCs w:val="20"/>
        </w:rPr>
        <w:t>a</w:t>
      </w:r>
      <w:r w:rsidR="0087709D" w:rsidRPr="00474281">
        <w:rPr>
          <w:rFonts w:ascii="Times New Roman" w:hAnsi="Times New Roman"/>
          <w:i/>
          <w:sz w:val="20"/>
          <w:szCs w:val="20"/>
        </w:rPr>
        <w:t>pud</w:t>
      </w:r>
      <w:r w:rsidR="0087709D">
        <w:rPr>
          <w:rFonts w:ascii="Times New Roman" w:hAnsi="Times New Roman"/>
          <w:sz w:val="24"/>
          <w:szCs w:val="24"/>
        </w:rPr>
        <w:t xml:space="preserve"> </w:t>
      </w:r>
      <w:proofErr w:type="spellStart"/>
      <w:r w:rsidR="0087709D">
        <w:rPr>
          <w:rFonts w:ascii="Times New Roman" w:hAnsi="Times New Roman"/>
          <w:sz w:val="24"/>
          <w:szCs w:val="24"/>
        </w:rPr>
        <w:t>Kishimoto</w:t>
      </w:r>
      <w:proofErr w:type="spellEnd"/>
      <w:r>
        <w:rPr>
          <w:rFonts w:ascii="Times New Roman" w:hAnsi="Times New Roman"/>
          <w:sz w:val="24"/>
          <w:szCs w:val="24"/>
        </w:rPr>
        <w:t xml:space="preserve"> (2011, p. 74)</w:t>
      </w:r>
      <w:r w:rsidR="00474281">
        <w:rPr>
          <w:rFonts w:ascii="Times New Roman" w:hAnsi="Times New Roman"/>
          <w:sz w:val="24"/>
          <w:szCs w:val="24"/>
        </w:rPr>
        <w:t>,</w:t>
      </w:r>
      <w:r>
        <w:rPr>
          <w:rFonts w:ascii="Times New Roman" w:hAnsi="Times New Roman"/>
          <w:sz w:val="24"/>
          <w:szCs w:val="24"/>
        </w:rPr>
        <w:t xml:space="preserve"> </w:t>
      </w:r>
      <w:r w:rsidR="00E56B66">
        <w:rPr>
          <w:rFonts w:ascii="Times New Roman" w:hAnsi="Times New Roman"/>
          <w:sz w:val="24"/>
          <w:szCs w:val="24"/>
        </w:rPr>
        <w:t>“</w:t>
      </w:r>
      <w:r>
        <w:rPr>
          <w:rFonts w:ascii="Times New Roman" w:hAnsi="Times New Roman"/>
          <w:sz w:val="24"/>
          <w:szCs w:val="24"/>
        </w:rPr>
        <w:t>a</w:t>
      </w:r>
      <w:r w:rsidR="00FA2413">
        <w:rPr>
          <w:rFonts w:ascii="Times New Roman" w:hAnsi="Times New Roman"/>
          <w:sz w:val="24"/>
          <w:szCs w:val="24"/>
        </w:rPr>
        <w:t>s crianças são capazes de lidar com complexas dificuldades psicológicas através do brincar. Elas procuram integrar ex</w:t>
      </w:r>
      <w:r w:rsidR="00A046C6">
        <w:rPr>
          <w:rFonts w:ascii="Times New Roman" w:hAnsi="Times New Roman"/>
          <w:sz w:val="24"/>
          <w:szCs w:val="24"/>
        </w:rPr>
        <w:t>periências de dor, medo e perda e l</w:t>
      </w:r>
      <w:r w:rsidR="00FA2413">
        <w:rPr>
          <w:rFonts w:ascii="Times New Roman" w:hAnsi="Times New Roman"/>
          <w:sz w:val="24"/>
          <w:szCs w:val="24"/>
        </w:rPr>
        <w:t>utam com conceitos de bem e mal</w:t>
      </w:r>
      <w:r w:rsidR="005C7951">
        <w:rPr>
          <w:rFonts w:ascii="Times New Roman" w:hAnsi="Times New Roman"/>
          <w:sz w:val="24"/>
          <w:szCs w:val="24"/>
        </w:rPr>
        <w:t>”</w:t>
      </w:r>
      <w:r w:rsidR="00474281">
        <w:rPr>
          <w:rFonts w:ascii="Times New Roman" w:hAnsi="Times New Roman"/>
          <w:sz w:val="24"/>
          <w:szCs w:val="24"/>
        </w:rPr>
        <w:t>.</w:t>
      </w:r>
    </w:p>
    <w:p w:rsidR="00A16D5D" w:rsidRPr="00FA2413" w:rsidRDefault="00A16D5D" w:rsidP="00825F96">
      <w:pPr>
        <w:spacing w:after="0" w:line="360" w:lineRule="auto"/>
        <w:ind w:firstLine="1134"/>
        <w:jc w:val="both"/>
        <w:rPr>
          <w:rFonts w:ascii="Times New Roman" w:hAnsi="Times New Roman"/>
          <w:sz w:val="24"/>
          <w:szCs w:val="24"/>
        </w:rPr>
      </w:pPr>
      <w:r>
        <w:rPr>
          <w:rFonts w:ascii="Times New Roman" w:hAnsi="Times New Roman"/>
          <w:sz w:val="24"/>
          <w:szCs w:val="24"/>
        </w:rPr>
        <w:t>Entende-se que uma criança que possa estar em terapia consegue desenvolver ou resolver várias questões de seus problemas através de maneira</w:t>
      </w:r>
      <w:r w:rsidR="00A046C6">
        <w:rPr>
          <w:rFonts w:ascii="Times New Roman" w:hAnsi="Times New Roman"/>
          <w:sz w:val="24"/>
          <w:szCs w:val="24"/>
        </w:rPr>
        <w:t xml:space="preserve"> descontraída,</w:t>
      </w:r>
      <w:r>
        <w:rPr>
          <w:rFonts w:ascii="Times New Roman" w:hAnsi="Times New Roman"/>
          <w:sz w:val="24"/>
          <w:szCs w:val="24"/>
        </w:rPr>
        <w:t xml:space="preserve"> lúdica </w:t>
      </w:r>
      <w:r w:rsidR="00A046C6">
        <w:rPr>
          <w:rFonts w:ascii="Times New Roman" w:hAnsi="Times New Roman"/>
          <w:sz w:val="24"/>
          <w:szCs w:val="24"/>
        </w:rPr>
        <w:t>e menos invasiva.</w:t>
      </w:r>
    </w:p>
    <w:p w:rsidR="00C463B6" w:rsidRDefault="00C463B6" w:rsidP="00EB3247">
      <w:pPr>
        <w:spacing w:after="0" w:line="360" w:lineRule="auto"/>
        <w:jc w:val="both"/>
        <w:rPr>
          <w:rFonts w:ascii="Times New Roman" w:eastAsia="Calibri" w:hAnsi="Times New Roman" w:cs="Times New Roman"/>
          <w:b/>
          <w:sz w:val="28"/>
          <w:szCs w:val="28"/>
        </w:rPr>
      </w:pPr>
    </w:p>
    <w:p w:rsidR="00EB3247" w:rsidRPr="00EB3247" w:rsidRDefault="00EB3247" w:rsidP="00EB3247">
      <w:pPr>
        <w:spacing w:after="0" w:line="360" w:lineRule="auto"/>
        <w:jc w:val="both"/>
        <w:rPr>
          <w:rFonts w:ascii="Times New Roman" w:eastAsia="Times New Roman" w:hAnsi="Times New Roman" w:cs="Times New Roman"/>
          <w:sz w:val="24"/>
          <w:szCs w:val="24"/>
        </w:rPr>
      </w:pPr>
      <w:r w:rsidRPr="00EB3247">
        <w:rPr>
          <w:rFonts w:ascii="Times New Roman" w:eastAsia="Times New Roman" w:hAnsi="Times New Roman" w:cs="Times New Roman"/>
          <w:b/>
          <w:sz w:val="32"/>
          <w:szCs w:val="32"/>
          <w:lang w:eastAsia="pt-BR"/>
        </w:rPr>
        <w:t xml:space="preserve">II. REFERENCIAL TEÓRICO </w:t>
      </w:r>
    </w:p>
    <w:p w:rsidR="00EB3247" w:rsidRDefault="00EB3247" w:rsidP="00EB3247">
      <w:pPr>
        <w:spacing w:after="0" w:line="360" w:lineRule="auto"/>
        <w:ind w:firstLine="1134"/>
        <w:jc w:val="both"/>
        <w:rPr>
          <w:rFonts w:ascii="Times New Roman" w:eastAsia="Times New Roman" w:hAnsi="Times New Roman" w:cs="Times New Roman"/>
          <w:sz w:val="24"/>
          <w:szCs w:val="24"/>
        </w:rPr>
      </w:pPr>
    </w:p>
    <w:p w:rsidR="00F614AC" w:rsidRDefault="00F614AC" w:rsidP="00F614A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Foi possível observar uma série de conceitos importantes a partir de muitos referenciais teóricos, visando o bom desenvolvimento da aprendizagem da criança e o importante papel de pais e educadores nesta função.</w:t>
      </w:r>
    </w:p>
    <w:p w:rsidR="00F614AC" w:rsidRDefault="00F614AC" w:rsidP="00F614A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Pretendeu-se colaborar no estudo com a discussão e a reflexão sobre a importância do brincar no desenvolvimento psicossocial da criança, verificando a </w:t>
      </w:r>
      <w:r w:rsidR="00060247">
        <w:rPr>
          <w:rFonts w:ascii="Times New Roman" w:hAnsi="Times New Roman"/>
          <w:sz w:val="24"/>
          <w:szCs w:val="24"/>
        </w:rPr>
        <w:t>influência</w:t>
      </w:r>
      <w:r>
        <w:rPr>
          <w:rFonts w:ascii="Times New Roman" w:hAnsi="Times New Roman"/>
          <w:sz w:val="24"/>
          <w:szCs w:val="24"/>
        </w:rPr>
        <w:t xml:space="preserve"> escolar do aluno, o papel da família no desempenho escolar e no processo de inclusão do brincar no quesito educacional.</w:t>
      </w:r>
    </w:p>
    <w:p w:rsidR="00F614AC" w:rsidRDefault="00F614AC" w:rsidP="00F614AC">
      <w:pPr>
        <w:pStyle w:val="SemEspaamento"/>
        <w:spacing w:line="360" w:lineRule="auto"/>
        <w:ind w:firstLine="1134"/>
        <w:jc w:val="both"/>
        <w:rPr>
          <w:rFonts w:ascii="Times New Roman" w:hAnsi="Times New Roman"/>
          <w:sz w:val="24"/>
          <w:szCs w:val="24"/>
        </w:rPr>
      </w:pPr>
    </w:p>
    <w:p w:rsidR="00F614AC" w:rsidRDefault="00F614AC" w:rsidP="00F614A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De acordo com Oliveira </w:t>
      </w:r>
      <w:r w:rsidRPr="000A6C0F">
        <w:rPr>
          <w:rFonts w:ascii="Times New Roman" w:hAnsi="Times New Roman"/>
          <w:i/>
          <w:sz w:val="20"/>
          <w:szCs w:val="20"/>
        </w:rPr>
        <w:t xml:space="preserve">apud </w:t>
      </w:r>
      <w:r>
        <w:rPr>
          <w:rFonts w:ascii="Times New Roman" w:hAnsi="Times New Roman"/>
          <w:sz w:val="24"/>
          <w:szCs w:val="24"/>
        </w:rPr>
        <w:t>Tavares (2003, p. 4):</w:t>
      </w:r>
    </w:p>
    <w:p w:rsidR="00F614AC" w:rsidRDefault="00F614AC" w:rsidP="00F614AC">
      <w:pPr>
        <w:pStyle w:val="SemEspaamento"/>
        <w:spacing w:line="360" w:lineRule="auto"/>
        <w:jc w:val="both"/>
        <w:rPr>
          <w:rFonts w:ascii="Times New Roman" w:hAnsi="Times New Roman"/>
          <w:sz w:val="24"/>
          <w:szCs w:val="24"/>
        </w:rPr>
      </w:pPr>
    </w:p>
    <w:p w:rsidR="00F614AC" w:rsidRDefault="00F614AC" w:rsidP="00F614AC">
      <w:pPr>
        <w:pStyle w:val="SemEspaamento"/>
        <w:ind w:left="2268"/>
        <w:jc w:val="both"/>
        <w:rPr>
          <w:rFonts w:ascii="Times New Roman" w:hAnsi="Times New Roman"/>
          <w:sz w:val="20"/>
          <w:szCs w:val="20"/>
        </w:rPr>
      </w:pPr>
      <w:r>
        <w:rPr>
          <w:rFonts w:ascii="Times New Roman" w:hAnsi="Times New Roman"/>
          <w:sz w:val="20"/>
          <w:szCs w:val="20"/>
        </w:rPr>
        <w:t>Apresentar a influência do brinquedo e as vantagens que a brincadeira traz para o desenvolvimento da criança; localizar as dificuldades encontradas pelos educadores em utilizar a brincadeira como ferramenta pedagógica e se a brincadeira pode propiciar as condições para um desenvolvimento saudável da criança. Além de incentivar a conscientização dos pais e educadores sobre um trabalho conjunto para a introdução do brinquedo na aprendizagem da criança.</w:t>
      </w:r>
    </w:p>
    <w:p w:rsidR="00F614AC" w:rsidRDefault="00F614AC" w:rsidP="00F614AC">
      <w:pPr>
        <w:pStyle w:val="SemEspaamento"/>
        <w:ind w:left="2268"/>
        <w:jc w:val="both"/>
        <w:rPr>
          <w:rFonts w:ascii="Times New Roman" w:hAnsi="Times New Roman"/>
          <w:sz w:val="20"/>
          <w:szCs w:val="20"/>
        </w:rPr>
      </w:pPr>
    </w:p>
    <w:p w:rsidR="00F614AC" w:rsidRDefault="00F614AC" w:rsidP="00F614AC">
      <w:pPr>
        <w:pStyle w:val="SemEspaamento"/>
        <w:ind w:left="2268"/>
        <w:jc w:val="both"/>
        <w:rPr>
          <w:rFonts w:ascii="Times New Roman" w:hAnsi="Times New Roman"/>
          <w:sz w:val="20"/>
          <w:szCs w:val="20"/>
        </w:rPr>
      </w:pPr>
    </w:p>
    <w:p w:rsidR="00F614AC" w:rsidRDefault="00F614AC" w:rsidP="00F614A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O brincar e o jogar são atos indispensáveis à saúde física, emocional e intelectual e sempre estiveram presentes em qualquer povo desde os velhos tempos. Através deles, as crianças desenvolvem a linguagem, o pensamento, a socialização, a iniciativa e a autoestima, preparando-se para ser um cidadão capaz de enfrentar desafios e participar na construção de um mundo melhor. </w:t>
      </w:r>
    </w:p>
    <w:p w:rsidR="000C5AA8" w:rsidRDefault="00F614AC" w:rsidP="00F614AC">
      <w:pPr>
        <w:pStyle w:val="SemEspaamento"/>
        <w:spacing w:line="360" w:lineRule="auto"/>
        <w:ind w:firstLine="1134"/>
        <w:jc w:val="both"/>
        <w:rPr>
          <w:rFonts w:ascii="Times New Roman" w:eastAsia="Times New Roman" w:hAnsi="Times New Roman" w:cs="Times New Roman"/>
          <w:sz w:val="24"/>
          <w:szCs w:val="24"/>
        </w:rPr>
      </w:pPr>
      <w:r w:rsidRPr="636AB253">
        <w:rPr>
          <w:rFonts w:ascii="Times New Roman" w:eastAsia="Times New Roman" w:hAnsi="Times New Roman" w:cs="Times New Roman"/>
          <w:sz w:val="24"/>
          <w:szCs w:val="24"/>
        </w:rPr>
        <w:t xml:space="preserve">A brincadeira não foi e não é simplesmente um “passatempo” para distrair as crianças, ao contrário, corresponde a uma profunda exigência do organismo e ocupa lugar de extraordinária importância na educação escolar. </w:t>
      </w:r>
    </w:p>
    <w:p w:rsidR="00F614AC" w:rsidRDefault="00F614AC" w:rsidP="00F614AC">
      <w:pPr>
        <w:pStyle w:val="SemEspaamento"/>
        <w:spacing w:line="360" w:lineRule="auto"/>
        <w:ind w:firstLine="1134"/>
        <w:jc w:val="both"/>
        <w:rPr>
          <w:rFonts w:ascii="Times New Roman" w:hAnsi="Times New Roman"/>
          <w:sz w:val="24"/>
          <w:szCs w:val="24"/>
        </w:rPr>
      </w:pPr>
      <w:r w:rsidRPr="636AB253">
        <w:rPr>
          <w:rFonts w:ascii="Times New Roman" w:eastAsia="Times New Roman" w:hAnsi="Times New Roman" w:cs="Times New Roman"/>
          <w:sz w:val="24"/>
          <w:szCs w:val="24"/>
        </w:rPr>
        <w:t>Estimulou o crescimento e o desenvolvimento, a coordenação motora, a iniciativa individual, favorecendo o progresso da fala. Estimulou a observar e conhecer as pessoas e as coisas do ambiente em que se viveu. Através do brincar</w:t>
      </w:r>
      <w:r w:rsidR="00376E11">
        <w:rPr>
          <w:rFonts w:ascii="Times New Roman" w:eastAsia="Times New Roman" w:hAnsi="Times New Roman" w:cs="Times New Roman"/>
          <w:sz w:val="24"/>
          <w:szCs w:val="24"/>
        </w:rPr>
        <w:t>,</w:t>
      </w:r>
      <w:r w:rsidRPr="636AB253">
        <w:rPr>
          <w:rFonts w:ascii="Times New Roman" w:eastAsia="Times New Roman" w:hAnsi="Times New Roman" w:cs="Times New Roman"/>
          <w:sz w:val="24"/>
          <w:szCs w:val="24"/>
        </w:rPr>
        <w:t xml:space="preserve"> o indivíduo pode naturalmente testar hipóteses e explorar toda a sua espontaneidade criativa, foi essencial para que a criança manifestasse sua criatividade, utilizando suas potencialidades de maneira integral. </w:t>
      </w:r>
    </w:p>
    <w:p w:rsidR="00F614AC" w:rsidRDefault="00F614AC" w:rsidP="00F614A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De acordo com </w:t>
      </w:r>
      <w:proofErr w:type="spellStart"/>
      <w:r>
        <w:rPr>
          <w:rFonts w:ascii="Times New Roman" w:hAnsi="Times New Roman"/>
          <w:sz w:val="24"/>
          <w:szCs w:val="24"/>
        </w:rPr>
        <w:t>Tezani</w:t>
      </w:r>
      <w:proofErr w:type="spellEnd"/>
      <w:r>
        <w:rPr>
          <w:rFonts w:ascii="Times New Roman" w:hAnsi="Times New Roman"/>
          <w:sz w:val="24"/>
          <w:szCs w:val="24"/>
        </w:rPr>
        <w:t xml:space="preserve"> (2004, p. 35), “somente sendo criativo que a criança descobre seu próprio eu”.</w:t>
      </w:r>
    </w:p>
    <w:p w:rsidR="00F614AC" w:rsidRDefault="00F614AC" w:rsidP="00F614A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Brinquedos não devem ser explorados apenas para lazer, mas também como elementos bastante enriquecedores para promover a aprendizagem. Através das brincadeiras, encontrou-se apoio para superar dificuldades de aprendizagem, melhorando o relacionamento com o mundo, ela é necessária e traz enormes contribuições para o desenvolvimento da habilidade de aprender e pensar.</w:t>
      </w:r>
    </w:p>
    <w:p w:rsidR="00F614AC" w:rsidRDefault="00F614AC" w:rsidP="00F614AC">
      <w:pPr>
        <w:pStyle w:val="SemEspaamento"/>
        <w:spacing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Muitos teóricos enfatizaram a importância do brincar sob vários pontos de vista. </w:t>
      </w:r>
    </w:p>
    <w:p w:rsidR="00F614AC" w:rsidRDefault="00F614AC" w:rsidP="00F614AC">
      <w:pPr>
        <w:pStyle w:val="SemEspaamento"/>
        <w:spacing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Para Piaget (1951) </w:t>
      </w:r>
      <w:r w:rsidRPr="000A6C0F">
        <w:rPr>
          <w:rFonts w:ascii="Times New Roman" w:hAnsi="Times New Roman"/>
          <w:i/>
          <w:sz w:val="20"/>
          <w:szCs w:val="20"/>
          <w:lang w:eastAsia="pt-BR"/>
        </w:rPr>
        <w:t>apud</w:t>
      </w:r>
      <w:r>
        <w:rPr>
          <w:rFonts w:ascii="Times New Roman" w:hAnsi="Times New Roman"/>
          <w:sz w:val="24"/>
          <w:szCs w:val="24"/>
          <w:lang w:eastAsia="pt-BR"/>
        </w:rPr>
        <w:t xml:space="preserve"> Bomtempo (</w:t>
      </w:r>
      <w:r>
        <w:rPr>
          <w:rFonts w:ascii="Times New Roman" w:hAnsi="Times New Roman"/>
          <w:sz w:val="24"/>
          <w:szCs w:val="24"/>
        </w:rPr>
        <w:t>1999, p. 5)</w:t>
      </w:r>
      <w:r>
        <w:rPr>
          <w:rFonts w:ascii="Times New Roman" w:hAnsi="Times New Roman"/>
          <w:sz w:val="24"/>
          <w:szCs w:val="24"/>
          <w:lang w:eastAsia="pt-BR"/>
        </w:rPr>
        <w:t>:</w:t>
      </w:r>
    </w:p>
    <w:p w:rsidR="00F614AC" w:rsidRDefault="00F614AC" w:rsidP="00F614AC">
      <w:pPr>
        <w:pStyle w:val="SemEspaamento"/>
        <w:spacing w:line="360" w:lineRule="auto"/>
        <w:ind w:firstLine="1134"/>
        <w:jc w:val="both"/>
        <w:rPr>
          <w:rFonts w:ascii="Times New Roman" w:hAnsi="Times New Roman"/>
          <w:sz w:val="24"/>
          <w:szCs w:val="24"/>
          <w:lang w:eastAsia="pt-BR"/>
        </w:rPr>
      </w:pPr>
    </w:p>
    <w:p w:rsidR="00F614AC" w:rsidRDefault="00F614AC" w:rsidP="00F614AC">
      <w:pPr>
        <w:pStyle w:val="SemEspaamento"/>
        <w:ind w:left="2268"/>
        <w:jc w:val="both"/>
        <w:rPr>
          <w:rFonts w:ascii="Times New Roman" w:hAnsi="Times New Roman"/>
          <w:sz w:val="20"/>
          <w:szCs w:val="20"/>
          <w:lang w:eastAsia="pt-BR"/>
        </w:rPr>
      </w:pPr>
      <w:r>
        <w:rPr>
          <w:rFonts w:ascii="Times New Roman" w:hAnsi="Times New Roman"/>
          <w:sz w:val="20"/>
          <w:szCs w:val="20"/>
          <w:lang w:eastAsia="pt-BR"/>
        </w:rPr>
        <w:t>O jogo é fator de grande importância no desenvolvimento cognitivo. O conhecimento não deriva da representação de fenômenos externos, mas sim, da interação da criança com o meio ambiente. O processo de acomodação e assimilação é o meio pelo qual a realidade é transformada em conhecimento. No brincar, a assimilação predomina e a criança incorpora o mundo à sua maneira sem nenhum compromisso com a realidade. Neste sentido, brincar é parte ativa, agradável e interativa do desenvolvimento intelectual.</w:t>
      </w:r>
    </w:p>
    <w:p w:rsidR="00F614AC" w:rsidRDefault="00F614AC" w:rsidP="00F614AC">
      <w:pPr>
        <w:pStyle w:val="SemEspaamento"/>
        <w:ind w:left="2268"/>
        <w:jc w:val="both"/>
        <w:rPr>
          <w:rFonts w:ascii="Times New Roman" w:hAnsi="Times New Roman"/>
          <w:sz w:val="20"/>
          <w:szCs w:val="20"/>
          <w:lang w:eastAsia="pt-BR"/>
        </w:rPr>
      </w:pPr>
    </w:p>
    <w:p w:rsidR="00F614AC" w:rsidRDefault="00F614AC" w:rsidP="00F614AC">
      <w:pPr>
        <w:pStyle w:val="SemEspaamento"/>
        <w:ind w:left="2268"/>
        <w:jc w:val="both"/>
        <w:rPr>
          <w:rFonts w:ascii="Times New Roman" w:hAnsi="Times New Roman"/>
          <w:sz w:val="20"/>
          <w:szCs w:val="20"/>
          <w:lang w:eastAsia="pt-BR"/>
        </w:rPr>
      </w:pPr>
    </w:p>
    <w:p w:rsidR="00F614AC" w:rsidRDefault="00F614AC" w:rsidP="00F614AC">
      <w:pPr>
        <w:pStyle w:val="SemEspaamento"/>
        <w:spacing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De acordo com </w:t>
      </w:r>
      <w:proofErr w:type="spellStart"/>
      <w:r>
        <w:rPr>
          <w:rFonts w:ascii="Times New Roman" w:hAnsi="Times New Roman"/>
          <w:sz w:val="24"/>
          <w:szCs w:val="24"/>
          <w:lang w:eastAsia="pt-BR"/>
        </w:rPr>
        <w:t>Smilansky</w:t>
      </w:r>
      <w:proofErr w:type="spellEnd"/>
      <w:r>
        <w:rPr>
          <w:rFonts w:ascii="Times New Roman" w:hAnsi="Times New Roman"/>
          <w:sz w:val="24"/>
          <w:szCs w:val="24"/>
          <w:lang w:eastAsia="pt-BR"/>
        </w:rPr>
        <w:t xml:space="preserve"> (1968) </w:t>
      </w:r>
      <w:r w:rsidRPr="000A6C0F">
        <w:rPr>
          <w:rFonts w:ascii="Times New Roman" w:hAnsi="Times New Roman"/>
          <w:i/>
          <w:sz w:val="20"/>
          <w:szCs w:val="20"/>
          <w:lang w:eastAsia="pt-BR"/>
        </w:rPr>
        <w:t>apud</w:t>
      </w:r>
      <w:r>
        <w:rPr>
          <w:rFonts w:ascii="Times New Roman" w:hAnsi="Times New Roman"/>
          <w:i/>
          <w:sz w:val="20"/>
          <w:szCs w:val="20"/>
          <w:lang w:eastAsia="pt-BR"/>
        </w:rPr>
        <w:t xml:space="preserve"> </w:t>
      </w:r>
      <w:r>
        <w:rPr>
          <w:rFonts w:ascii="Times New Roman" w:hAnsi="Times New Roman"/>
          <w:sz w:val="24"/>
          <w:szCs w:val="24"/>
          <w:lang w:eastAsia="pt-BR"/>
        </w:rPr>
        <w:t xml:space="preserve">Bomtempo (1999, p. 2): </w:t>
      </w:r>
    </w:p>
    <w:p w:rsidR="00F614AC" w:rsidRDefault="00F614AC" w:rsidP="00F614AC">
      <w:pPr>
        <w:pStyle w:val="SemEspaamento"/>
        <w:spacing w:line="360" w:lineRule="auto"/>
        <w:ind w:firstLine="1134"/>
        <w:jc w:val="both"/>
        <w:rPr>
          <w:rFonts w:ascii="Times New Roman" w:hAnsi="Times New Roman"/>
          <w:sz w:val="24"/>
          <w:szCs w:val="24"/>
          <w:lang w:eastAsia="pt-BR"/>
        </w:rPr>
      </w:pPr>
    </w:p>
    <w:p w:rsidR="00F614AC" w:rsidRDefault="00F614AC" w:rsidP="00F614AC">
      <w:pPr>
        <w:pStyle w:val="SemEspaamento"/>
        <w:ind w:left="2268"/>
        <w:jc w:val="both"/>
        <w:rPr>
          <w:rFonts w:ascii="Times New Roman" w:hAnsi="Times New Roman"/>
          <w:sz w:val="20"/>
          <w:szCs w:val="20"/>
          <w:lang w:eastAsia="pt-BR"/>
        </w:rPr>
      </w:pPr>
      <w:r>
        <w:rPr>
          <w:rFonts w:ascii="Times New Roman" w:hAnsi="Times New Roman"/>
          <w:sz w:val="20"/>
          <w:szCs w:val="20"/>
          <w:lang w:eastAsia="pt-BR"/>
        </w:rPr>
        <w:t>Há dois aspectos importantes no brincar: a situação imaginária e as regras. A situação imaginária criada pela criança preenche necessidades que mudam de</w:t>
      </w:r>
      <w:r w:rsidR="00376E11">
        <w:rPr>
          <w:rFonts w:ascii="Times New Roman" w:hAnsi="Times New Roman"/>
          <w:sz w:val="20"/>
          <w:szCs w:val="20"/>
          <w:lang w:eastAsia="pt-BR"/>
        </w:rPr>
        <w:t xml:space="preserve"> </w:t>
      </w:r>
      <w:r>
        <w:rPr>
          <w:rFonts w:ascii="Times New Roman" w:hAnsi="Times New Roman"/>
          <w:sz w:val="20"/>
          <w:szCs w:val="20"/>
          <w:lang w:eastAsia="pt-BR"/>
        </w:rPr>
        <w:lastRenderedPageBreak/>
        <w:t>acordo com a idade. Um brinquedo que interessa a um bebê não interessa a uma criança mais velha. As regras presentes no brincar não são regras explícitas, mas o que a própria criança cria no desenvolvimento desses dois aspectos, delineia a evolução do brinquedo para as crianças.</w:t>
      </w:r>
    </w:p>
    <w:p w:rsidR="00F614AC" w:rsidRDefault="00F614AC" w:rsidP="00F614AC">
      <w:pPr>
        <w:pStyle w:val="SemEspaamento"/>
        <w:ind w:left="2268"/>
        <w:jc w:val="both"/>
        <w:rPr>
          <w:rFonts w:ascii="Times New Roman" w:hAnsi="Times New Roman"/>
          <w:sz w:val="20"/>
          <w:szCs w:val="20"/>
          <w:lang w:eastAsia="pt-BR"/>
        </w:rPr>
      </w:pPr>
    </w:p>
    <w:p w:rsidR="00F614AC" w:rsidRDefault="00F614AC" w:rsidP="00F614AC">
      <w:pPr>
        <w:pStyle w:val="SemEspaamento"/>
        <w:ind w:left="2268"/>
        <w:jc w:val="both"/>
        <w:rPr>
          <w:rFonts w:ascii="Times New Roman" w:hAnsi="Times New Roman"/>
          <w:sz w:val="20"/>
          <w:szCs w:val="20"/>
          <w:lang w:eastAsia="pt-BR"/>
        </w:rPr>
      </w:pPr>
    </w:p>
    <w:p w:rsidR="00F614AC" w:rsidRDefault="00F614AC" w:rsidP="00F614AC">
      <w:pPr>
        <w:pStyle w:val="SemEspaamento"/>
        <w:spacing w:line="360" w:lineRule="auto"/>
        <w:ind w:firstLine="1134"/>
        <w:jc w:val="both"/>
        <w:rPr>
          <w:rFonts w:ascii="Times New Roman" w:hAnsi="Times New Roman"/>
          <w:sz w:val="24"/>
          <w:szCs w:val="24"/>
          <w:lang w:eastAsia="pt-BR"/>
        </w:rPr>
      </w:pPr>
      <w:r>
        <w:rPr>
          <w:rFonts w:ascii="Times New Roman" w:hAnsi="Times New Roman"/>
          <w:sz w:val="24"/>
          <w:szCs w:val="24"/>
          <w:lang w:eastAsia="pt-BR"/>
        </w:rPr>
        <w:t>Brincando, a criança se iniciou na representação de papéis do mundo adulto que iria desempenhar mais tarde. Desenvolveu capacidades físicas, verbais e intelectuais, tornando capaz de se comunicar. O brinquedo era, portanto, um fator de comunicação mais amplo do que a linguagem, pois propiciava o diálogo entre pessoas de culturas diferentes.</w:t>
      </w:r>
    </w:p>
    <w:p w:rsidR="00F614AC" w:rsidRDefault="00F614AC" w:rsidP="00F614AC">
      <w:pPr>
        <w:pStyle w:val="SemEspaamento"/>
        <w:spacing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Pesquisas mostraram que a brincadeira é de alto valor para complementar um programa bem-sucedido em grupos de crianças que estavam em desenvolvimento, pois o brinquedo como material motivador era fundamental para o treino de habilidades cognitivas, verbais e sociais.</w:t>
      </w:r>
    </w:p>
    <w:p w:rsidR="00F614AC" w:rsidRDefault="00F614AC" w:rsidP="00F614AC">
      <w:pPr>
        <w:pStyle w:val="SemEspaamento"/>
        <w:spacing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Não era a quantidade de material que levava a melhor aprendizagem, mas a habilidade de lidar com ele.</w:t>
      </w:r>
    </w:p>
    <w:p w:rsidR="00F614AC" w:rsidRDefault="00376E11" w:rsidP="00F614AC">
      <w:pPr>
        <w:pStyle w:val="SemEspaamento"/>
        <w:spacing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Nem sempre</w:t>
      </w:r>
      <w:r w:rsidR="00F614AC">
        <w:rPr>
          <w:rFonts w:ascii="Times New Roman" w:hAnsi="Times New Roman"/>
          <w:color w:val="000000"/>
          <w:sz w:val="24"/>
          <w:szCs w:val="24"/>
          <w:shd w:val="clear" w:color="auto" w:fill="FFFFFF"/>
        </w:rPr>
        <w:t xml:space="preserve"> ensinar com brincadeiras é mais eficiente do que ensinar sem brincadeiras, pois o excesso de informações ou atenção a informações irrelevantes podia interferir negativamente na aprendizagem, por isso, era necessário ter muito cuidado na hora de transmitir informações.</w:t>
      </w:r>
    </w:p>
    <w:p w:rsidR="00F614AC" w:rsidRDefault="00F614AC" w:rsidP="00F614AC">
      <w:pPr>
        <w:pStyle w:val="SemEspaamento"/>
        <w:spacing w:line="360" w:lineRule="auto"/>
        <w:ind w:firstLine="1134"/>
        <w:jc w:val="both"/>
        <w:rPr>
          <w:rStyle w:val="apple-converted-space"/>
        </w:rPr>
      </w:pPr>
      <w:r>
        <w:rPr>
          <w:rFonts w:ascii="Times New Roman" w:hAnsi="Times New Roman"/>
          <w:color w:val="000000"/>
          <w:sz w:val="24"/>
          <w:szCs w:val="24"/>
          <w:shd w:val="clear" w:color="auto" w:fill="FFFFFF"/>
        </w:rPr>
        <w:t xml:space="preserve"> </w:t>
      </w:r>
      <w:r w:rsidR="00376E11">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rPr>
        <w:t>Kamii</w:t>
      </w:r>
      <w:proofErr w:type="spellEnd"/>
      <w:r>
        <w:rPr>
          <w:rFonts w:ascii="Times New Roman" w:hAnsi="Times New Roman"/>
          <w:color w:val="000000"/>
          <w:sz w:val="24"/>
          <w:szCs w:val="24"/>
          <w:shd w:val="clear" w:color="auto" w:fill="FFFFFF"/>
        </w:rPr>
        <w:t xml:space="preserve"> e </w:t>
      </w:r>
      <w:proofErr w:type="spellStart"/>
      <w:r>
        <w:rPr>
          <w:rFonts w:ascii="Times New Roman" w:hAnsi="Times New Roman"/>
          <w:color w:val="000000"/>
          <w:sz w:val="24"/>
          <w:szCs w:val="24"/>
          <w:shd w:val="clear" w:color="auto" w:fill="FFFFFF"/>
        </w:rPr>
        <w:t>Devries</w:t>
      </w:r>
      <w:proofErr w:type="spellEnd"/>
      <w:r>
        <w:rPr>
          <w:rFonts w:ascii="Times New Roman" w:hAnsi="Times New Roman"/>
          <w:color w:val="000000"/>
          <w:sz w:val="24"/>
          <w:szCs w:val="24"/>
          <w:shd w:val="clear" w:color="auto" w:fill="FFFFFF"/>
        </w:rPr>
        <w:t xml:space="preserve"> chamavam a atenção para o brincar em grupo, que tinha significado diferente e especial para as crianças, que aprenderam mais através de jogos que com lições</w:t>
      </w:r>
      <w:r w:rsidR="00376E11">
        <w:rPr>
          <w:rFonts w:ascii="Times New Roman" w:hAnsi="Times New Roman"/>
          <w:color w:val="000000"/>
          <w:sz w:val="24"/>
          <w:szCs w:val="24"/>
          <w:shd w:val="clear" w:color="auto" w:fill="FFFFFF"/>
        </w:rPr>
        <w:t xml:space="preserve"> e uma infinidade de exercícios” </w:t>
      </w:r>
      <w:r>
        <w:rPr>
          <w:rFonts w:ascii="Times New Roman" w:hAnsi="Times New Roman"/>
          <w:color w:val="000000"/>
          <w:sz w:val="24"/>
          <w:szCs w:val="24"/>
          <w:shd w:val="clear" w:color="auto" w:fill="FFFFFF"/>
        </w:rPr>
        <w:t>(</w:t>
      </w:r>
      <w:r>
        <w:rPr>
          <w:rFonts w:ascii="Times New Roman" w:hAnsi="Times New Roman"/>
          <w:sz w:val="24"/>
          <w:szCs w:val="24"/>
        </w:rPr>
        <w:t xml:space="preserve">BOMTEMPO, </w:t>
      </w:r>
      <w:r>
        <w:rPr>
          <w:rFonts w:ascii="Times New Roman" w:hAnsi="Times New Roman"/>
          <w:color w:val="000000"/>
          <w:sz w:val="24"/>
          <w:szCs w:val="24"/>
          <w:shd w:val="clear" w:color="auto" w:fill="FFFFFF"/>
        </w:rPr>
        <w:t>1999, p. 75).</w:t>
      </w:r>
    </w:p>
    <w:p w:rsidR="00F614AC" w:rsidRDefault="00F614AC" w:rsidP="00F614AC">
      <w:pPr>
        <w:pStyle w:val="SemEspaamento"/>
        <w:spacing w:line="360" w:lineRule="auto"/>
        <w:ind w:firstLine="1134"/>
        <w:jc w:val="both"/>
        <w:rPr>
          <w:lang w:eastAsia="pt-BR"/>
        </w:rPr>
      </w:pPr>
      <w:r>
        <w:rPr>
          <w:rFonts w:ascii="Times New Roman" w:hAnsi="Times New Roman"/>
          <w:color w:val="000000"/>
          <w:sz w:val="24"/>
          <w:szCs w:val="24"/>
          <w:lang w:eastAsia="pt-BR"/>
        </w:rPr>
        <w:t>Quando se brincava em grupo, era preciso definir os objetivos de brincar, aprendendo assim a socializar com o próximo, dividir o que se tinha e brincar com o do outro sem causar conflitos.</w:t>
      </w:r>
    </w:p>
    <w:p w:rsidR="00F614AC" w:rsidRDefault="00F614AC" w:rsidP="00F614AC">
      <w:pPr>
        <w:pStyle w:val="SemEspaamento"/>
        <w:spacing w:line="360" w:lineRule="auto"/>
        <w:ind w:firstLine="1134"/>
        <w:jc w:val="both"/>
        <w:rPr>
          <w:rFonts w:ascii="Times New Roman" w:hAnsi="Times New Roman"/>
          <w:color w:val="000000"/>
          <w:sz w:val="24"/>
          <w:szCs w:val="24"/>
          <w:lang w:eastAsia="pt-BR"/>
        </w:rPr>
      </w:pPr>
      <w:r>
        <w:rPr>
          <w:rFonts w:ascii="Times New Roman" w:hAnsi="Times New Roman"/>
          <w:color w:val="000000"/>
          <w:sz w:val="24"/>
          <w:szCs w:val="24"/>
          <w:lang w:eastAsia="pt-BR"/>
        </w:rPr>
        <w:t>Devia estar ciente de que, brincando em grupo, a criança estava aprendendo sobre o mundo e sobre o outro, porém, necessitava observar as crianças que brincavam para perceber o tipo de estratégias que poderia facilitar a aprendizagem e o convívio com o próximo.</w:t>
      </w:r>
    </w:p>
    <w:p w:rsidR="00F614AC" w:rsidRDefault="00F614AC" w:rsidP="00F614AC">
      <w:pPr>
        <w:pStyle w:val="SemEspaamento"/>
        <w:spacing w:line="360" w:lineRule="auto"/>
        <w:ind w:firstLine="1134"/>
        <w:jc w:val="both"/>
        <w:rPr>
          <w:rFonts w:ascii="Times New Roman" w:hAnsi="Times New Roman"/>
          <w:sz w:val="24"/>
          <w:szCs w:val="24"/>
        </w:rPr>
      </w:pPr>
      <w:r>
        <w:rPr>
          <w:rFonts w:ascii="Times New Roman" w:hAnsi="Times New Roman"/>
          <w:sz w:val="24"/>
          <w:szCs w:val="24"/>
          <w:bdr w:val="none" w:sz="0" w:space="0" w:color="auto" w:frame="1"/>
        </w:rPr>
        <w:t>A brincadeira em grupo favorecia princípios como cooperação, liderança e competição.</w:t>
      </w:r>
    </w:p>
    <w:p w:rsidR="00F614AC" w:rsidRDefault="00F614AC" w:rsidP="00F614AC">
      <w:pPr>
        <w:pStyle w:val="SemEspaamento"/>
        <w:spacing w:line="360" w:lineRule="auto"/>
        <w:ind w:firstLine="1134"/>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Foi claro que as atividades de brincar e aprender eram inter-relacionados e que certos tipos de aprendizagem eram facilitados por certos tipos de brincadeiras. O que </w:t>
      </w:r>
      <w:r>
        <w:rPr>
          <w:rFonts w:ascii="Times New Roman" w:hAnsi="Times New Roman"/>
          <w:color w:val="000000"/>
          <w:sz w:val="24"/>
          <w:szCs w:val="24"/>
          <w:lang w:eastAsia="pt-BR"/>
        </w:rPr>
        <w:lastRenderedPageBreak/>
        <w:t>variava era a intervenção do adulto que, dependendo da atividade, poderia ser mínima ou altamente estruturada.</w:t>
      </w:r>
    </w:p>
    <w:p w:rsidR="00F614AC" w:rsidRDefault="00F614AC" w:rsidP="00F614AC">
      <w:pPr>
        <w:pStyle w:val="SemEspaamento"/>
        <w:spacing w:line="360" w:lineRule="auto"/>
        <w:ind w:firstLine="1134"/>
        <w:jc w:val="both"/>
        <w:rPr>
          <w:rFonts w:ascii="Times New Roman" w:hAnsi="Times New Roman"/>
          <w:color w:val="000000"/>
          <w:sz w:val="24"/>
          <w:szCs w:val="24"/>
          <w:lang w:eastAsia="pt-BR"/>
        </w:rPr>
      </w:pPr>
    </w:p>
    <w:p w:rsidR="00F614AC" w:rsidRDefault="00F614AC" w:rsidP="00F614AC">
      <w:pPr>
        <w:pStyle w:val="SemEspaamento"/>
        <w:shd w:val="clear" w:color="auto" w:fill="FFFFFF" w:themeFill="background1"/>
        <w:spacing w:line="360" w:lineRule="auto"/>
        <w:ind w:firstLine="1134"/>
        <w:jc w:val="both"/>
        <w:rPr>
          <w:rFonts w:ascii="Times New Roman" w:hAnsi="Times New Roman"/>
          <w:sz w:val="24"/>
          <w:szCs w:val="24"/>
        </w:rPr>
      </w:pPr>
      <w:r>
        <w:rPr>
          <w:rFonts w:ascii="Times New Roman" w:hAnsi="Times New Roman"/>
          <w:sz w:val="24"/>
          <w:szCs w:val="24"/>
        </w:rPr>
        <w:t>Segundo Lopes (2006, p.25):</w:t>
      </w:r>
    </w:p>
    <w:p w:rsidR="00F614AC" w:rsidRDefault="00F614AC" w:rsidP="00F614AC">
      <w:pPr>
        <w:pStyle w:val="SemEspaamento"/>
        <w:spacing w:line="360" w:lineRule="auto"/>
        <w:ind w:firstLine="1134"/>
        <w:jc w:val="both"/>
        <w:rPr>
          <w:rFonts w:ascii="Times New Roman" w:hAnsi="Times New Roman"/>
          <w:sz w:val="24"/>
          <w:szCs w:val="24"/>
        </w:rPr>
      </w:pPr>
    </w:p>
    <w:p w:rsidR="00F614AC" w:rsidRDefault="00F614AC" w:rsidP="00F614AC">
      <w:pPr>
        <w:pStyle w:val="SemEspaamento"/>
        <w:ind w:left="2268"/>
        <w:jc w:val="both"/>
        <w:rPr>
          <w:rFonts w:ascii="Times New Roman" w:hAnsi="Times New Roman"/>
          <w:sz w:val="20"/>
          <w:szCs w:val="20"/>
        </w:rPr>
      </w:pPr>
      <w:r>
        <w:rPr>
          <w:rFonts w:ascii="Times New Roman" w:hAnsi="Times New Roman"/>
          <w:sz w:val="20"/>
          <w:szCs w:val="20"/>
        </w:rPr>
        <w:t xml:space="preserve">Através do brincar ela aprende, experimenta o mundo, possibilidades, relações sociais, elabora sua autonomia de ação, organiza emoções. Ás vezes os pais não têm conhecimento do valor da brincadeira para o seu filho. A ideia muitas vezes divulgada é a de que o brincar seja somente um entretenimento, como se não tivesse outras utilidades mais importantes. O brincar desenvolve também a aprendizagem da linguagem e a habilidade motora. A brincadeira em grupo favorece alguns princípios como o compartilhar, a cooperação, a liderança, a competição, a obediência às regras, etc. </w:t>
      </w:r>
    </w:p>
    <w:p w:rsidR="00F614AC" w:rsidRDefault="00F614AC" w:rsidP="00F614AC">
      <w:pPr>
        <w:pStyle w:val="SemEspaamento"/>
        <w:ind w:left="2268"/>
        <w:jc w:val="both"/>
        <w:rPr>
          <w:rFonts w:ascii="Times New Roman" w:hAnsi="Times New Roman"/>
          <w:sz w:val="20"/>
          <w:szCs w:val="20"/>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As brincadeiras foram propostas com o intuito de fazer a criança coletar para si importantes informações de como o próximo pensa, para ir transformando o momento de brincadeira em uma forma favorável para ser usado diante de alguns problemas futuros que possa enfrentar no dia a dia.</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 xml:space="preserve">Segundo Coll (1987) </w:t>
      </w:r>
      <w:r w:rsidRPr="000A6C0F">
        <w:rPr>
          <w:rStyle w:val="normaltextrun"/>
          <w:rFonts w:ascii="Times New Roman" w:hAnsi="Times New Roman"/>
          <w:i/>
          <w:color w:val="000000" w:themeColor="text1"/>
          <w:sz w:val="20"/>
          <w:szCs w:val="20"/>
          <w:shd w:val="clear" w:color="auto" w:fill="FFFFFF"/>
        </w:rPr>
        <w:t xml:space="preserve">apud </w:t>
      </w:r>
      <w:r>
        <w:rPr>
          <w:rStyle w:val="normaltextrun"/>
          <w:rFonts w:ascii="Times New Roman" w:hAnsi="Times New Roman"/>
          <w:color w:val="000000" w:themeColor="text1"/>
          <w:sz w:val="24"/>
          <w:szCs w:val="24"/>
          <w:shd w:val="clear" w:color="auto" w:fill="FFFFFF"/>
        </w:rPr>
        <w:t>Macedo (2000, p.36):</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Pr="002D3AEB" w:rsidRDefault="00F614AC" w:rsidP="00F614AC">
      <w:pPr>
        <w:pStyle w:val="SemEspaamento"/>
        <w:ind w:left="2268"/>
        <w:jc w:val="both"/>
        <w:rPr>
          <w:rStyle w:val="normaltextrun"/>
          <w:rFonts w:ascii="Times New Roman" w:hAnsi="Times New Roman"/>
          <w:color w:val="000000" w:themeColor="text1"/>
          <w:sz w:val="18"/>
          <w:szCs w:val="18"/>
          <w:shd w:val="clear" w:color="auto" w:fill="FFFFFF"/>
        </w:rPr>
      </w:pPr>
      <w:r w:rsidRPr="002D3AEB">
        <w:rPr>
          <w:rStyle w:val="normaltextrun"/>
          <w:rFonts w:ascii="Times New Roman" w:hAnsi="Times New Roman"/>
          <w:color w:val="000000" w:themeColor="text1"/>
          <w:sz w:val="18"/>
          <w:szCs w:val="18"/>
          <w:shd w:val="clear" w:color="auto" w:fill="FFFFFF"/>
        </w:rPr>
        <w:t>Pode-se analisar a aplicação dos conhecimentos adquiridos num contexto de brincadeiras e as contribuições do brincar sob diferentes perspectivas. Sabe-se que certas atitudes, como ser atento, organizado e coordenar diferentes pontos de vista são fundamentais para obter um bom desempenho ao brincar e também favorecer a aprendizagem na medida em que a criança passa a ser mais participativa, cooperativa e melhor observadora.</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O projeto elaborado com brincadeiras seguiu uma organização proposta por toda a equipe para que diante d</w:t>
      </w:r>
      <w:r w:rsidR="00376E11">
        <w:rPr>
          <w:rStyle w:val="normaltextrun"/>
          <w:rFonts w:ascii="Times New Roman" w:hAnsi="Times New Roman"/>
          <w:color w:val="000000" w:themeColor="text1"/>
          <w:sz w:val="24"/>
          <w:szCs w:val="24"/>
          <w:shd w:val="clear" w:color="auto" w:fill="FFFFFF"/>
        </w:rPr>
        <w:t>a estrutura apresenta</w:t>
      </w:r>
      <w:r w:rsidR="00760E3A">
        <w:rPr>
          <w:rStyle w:val="normaltextrun"/>
          <w:rFonts w:ascii="Times New Roman" w:hAnsi="Times New Roman"/>
          <w:color w:val="000000" w:themeColor="text1"/>
          <w:sz w:val="24"/>
          <w:szCs w:val="24"/>
          <w:shd w:val="clear" w:color="auto" w:fill="FFFFFF"/>
        </w:rPr>
        <w:t>da</w:t>
      </w:r>
      <w:r>
        <w:rPr>
          <w:rStyle w:val="normaltextrun"/>
          <w:rFonts w:ascii="Times New Roman" w:hAnsi="Times New Roman"/>
          <w:color w:val="000000" w:themeColor="text1"/>
          <w:sz w:val="24"/>
          <w:szCs w:val="24"/>
          <w:shd w:val="clear" w:color="auto" w:fill="FFFFFF"/>
        </w:rPr>
        <w:t xml:space="preserve"> surgissem poucos problemas e quando surgisse a equipe estivesse preparada. Os principais pontos para que o projeto fosse bem f</w:t>
      </w:r>
      <w:r w:rsidR="00C04459">
        <w:rPr>
          <w:rStyle w:val="normaltextrun"/>
          <w:rFonts w:ascii="Times New Roman" w:hAnsi="Times New Roman"/>
          <w:color w:val="000000" w:themeColor="text1"/>
          <w:sz w:val="24"/>
          <w:szCs w:val="24"/>
          <w:shd w:val="clear" w:color="auto" w:fill="FFFFFF"/>
        </w:rPr>
        <w:t>eito foi a</w:t>
      </w:r>
      <w:r w:rsidR="00CA10B0">
        <w:rPr>
          <w:rStyle w:val="normaltextrun"/>
          <w:rFonts w:ascii="Times New Roman" w:hAnsi="Times New Roman"/>
          <w:color w:val="000000" w:themeColor="text1"/>
          <w:sz w:val="24"/>
          <w:szCs w:val="24"/>
          <w:shd w:val="clear" w:color="auto" w:fill="FFFFFF"/>
        </w:rPr>
        <w:t xml:space="preserve"> elaboração do mesmo</w:t>
      </w:r>
      <w:r>
        <w:rPr>
          <w:rStyle w:val="normaltextrun"/>
          <w:rFonts w:ascii="Times New Roman" w:hAnsi="Times New Roman"/>
          <w:color w:val="000000" w:themeColor="text1"/>
          <w:sz w:val="24"/>
          <w:szCs w:val="24"/>
          <w:shd w:val="clear" w:color="auto" w:fill="FFFFFF"/>
        </w:rPr>
        <w:t>, objetivo, público alvo, materiais a serem usados, adaptações, tempo, espaço, dinâmica e o papel do adulto.</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Segundo Macedo (2000, p.17)</w:t>
      </w:r>
      <w:r w:rsidR="00CA10B0">
        <w:rPr>
          <w:rStyle w:val="normaltextrun"/>
          <w:rFonts w:ascii="Times New Roman" w:hAnsi="Times New Roman"/>
          <w:color w:val="000000" w:themeColor="text1"/>
          <w:sz w:val="24"/>
          <w:szCs w:val="24"/>
          <w:shd w:val="clear" w:color="auto" w:fill="FFFFFF"/>
        </w:rPr>
        <w:t>:</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Pr="00316B37" w:rsidRDefault="00F614AC" w:rsidP="00F614AC">
      <w:pPr>
        <w:pStyle w:val="SemEspaamento"/>
        <w:ind w:left="2268"/>
        <w:jc w:val="both"/>
        <w:rPr>
          <w:rStyle w:val="normaltextrun"/>
          <w:rFonts w:ascii="Times New Roman" w:hAnsi="Times New Roman"/>
          <w:color w:val="000000" w:themeColor="text1"/>
          <w:sz w:val="18"/>
          <w:szCs w:val="18"/>
          <w:shd w:val="clear" w:color="auto" w:fill="FFFFFF"/>
        </w:rPr>
      </w:pPr>
      <w:r w:rsidRPr="00316B37">
        <w:rPr>
          <w:rStyle w:val="normaltextrun"/>
          <w:rFonts w:ascii="Times New Roman" w:hAnsi="Times New Roman"/>
          <w:color w:val="000000" w:themeColor="text1"/>
          <w:sz w:val="18"/>
          <w:szCs w:val="18"/>
          <w:shd w:val="clear" w:color="auto" w:fill="FFFFFF"/>
        </w:rPr>
        <w:t>Ao propor um projeto de trabalho com brincadeiras, não pretendemos que esse seja tomado como ‘receita de bolo’, nem que possa ser suficiente e adequado para todos que resolvam apropriar-se dele. Nossa expectativa e proposta relacionam-se com a possibilidade de servir como referencial, algo que pode funcionar como parâmetro, pois apresente possíveis caminhos, ilustra certas situações e leva à reflexão sobre a prática. Cada um a seu modo e de acordo com suas necessidades, poderá atribuir diferentes valores, designar funções, dar significados ou definir em que termos poderão servir e que adaptações deverão ser feitas.</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lastRenderedPageBreak/>
        <w:t xml:space="preserve">Muitas crianças desconhecem seu potencial porque nunca tiveram oportunidade de realizar ou inventar coisas com utilidades para aumentar sua autoestima. Alguns aspectos a serem trabalhados quando se dá essa oportunidade à criança, é a melhora na ansiedade, falta de limites, melhora na autoestima, dependência, coordenação motora, atenção </w:t>
      </w:r>
      <w:r w:rsidR="00AE2D17">
        <w:rPr>
          <w:rStyle w:val="normaltextrun"/>
          <w:rFonts w:ascii="Times New Roman" w:hAnsi="Times New Roman"/>
          <w:color w:val="000000" w:themeColor="text1"/>
          <w:sz w:val="24"/>
          <w:szCs w:val="24"/>
          <w:shd w:val="clear" w:color="auto" w:fill="FFFFFF"/>
        </w:rPr>
        <w:t>e concentração</w:t>
      </w:r>
      <w:r>
        <w:rPr>
          <w:rStyle w:val="normaltextrun"/>
          <w:rFonts w:ascii="Times New Roman" w:hAnsi="Times New Roman"/>
          <w:color w:val="000000" w:themeColor="text1"/>
          <w:sz w:val="24"/>
          <w:szCs w:val="24"/>
          <w:shd w:val="clear" w:color="auto" w:fill="FFFFFF"/>
        </w:rPr>
        <w:t xml:space="preserve"> etc.</w:t>
      </w:r>
    </w:p>
    <w:p w:rsidR="00F614AC" w:rsidRDefault="00AE2D17"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w:t>
      </w:r>
      <w:r w:rsidR="00F614AC">
        <w:rPr>
          <w:rStyle w:val="normaltextrun"/>
          <w:rFonts w:ascii="Times New Roman" w:hAnsi="Times New Roman"/>
          <w:color w:val="000000" w:themeColor="text1"/>
          <w:sz w:val="24"/>
          <w:szCs w:val="24"/>
          <w:shd w:val="clear" w:color="auto" w:fill="FFFFFF"/>
        </w:rPr>
        <w:t>A criança precisa ter espaço aberto para desenvolver sua criatividade, isto é, precisa de atividades que lhe permitam soltar a imaginação, inventar coisas diferentes, e fazer mo</w:t>
      </w:r>
      <w:r>
        <w:rPr>
          <w:rStyle w:val="normaltextrun"/>
          <w:rFonts w:ascii="Times New Roman" w:hAnsi="Times New Roman"/>
          <w:color w:val="000000" w:themeColor="text1"/>
          <w:sz w:val="24"/>
          <w:szCs w:val="24"/>
          <w:shd w:val="clear" w:color="auto" w:fill="FFFFFF"/>
        </w:rPr>
        <w:t>vimentos não habituais” (LOPES</w:t>
      </w:r>
      <w:r w:rsidR="00F614AC">
        <w:rPr>
          <w:rStyle w:val="normaltextrun"/>
          <w:rFonts w:ascii="Times New Roman" w:hAnsi="Times New Roman"/>
          <w:color w:val="000000" w:themeColor="text1"/>
          <w:sz w:val="24"/>
          <w:szCs w:val="24"/>
          <w:shd w:val="clear" w:color="auto" w:fill="FFFFFF"/>
        </w:rPr>
        <w:t>, 2006, p.</w:t>
      </w:r>
      <w:r>
        <w:rPr>
          <w:rStyle w:val="normaltextrun"/>
          <w:rFonts w:ascii="Times New Roman" w:hAnsi="Times New Roman"/>
          <w:color w:val="000000" w:themeColor="text1"/>
          <w:sz w:val="24"/>
          <w:szCs w:val="24"/>
          <w:shd w:val="clear" w:color="auto" w:fill="FFFFFF"/>
        </w:rPr>
        <w:t xml:space="preserve"> </w:t>
      </w:r>
      <w:r w:rsidR="00F614AC">
        <w:rPr>
          <w:rStyle w:val="normaltextrun"/>
          <w:rFonts w:ascii="Times New Roman" w:hAnsi="Times New Roman"/>
          <w:color w:val="000000" w:themeColor="text1"/>
          <w:sz w:val="24"/>
          <w:szCs w:val="24"/>
          <w:shd w:val="clear" w:color="auto" w:fill="FFFFFF"/>
        </w:rPr>
        <w:t>33)</w:t>
      </w:r>
      <w:r>
        <w:rPr>
          <w:rStyle w:val="normaltextrun"/>
          <w:rFonts w:ascii="Times New Roman" w:hAnsi="Times New Roman"/>
          <w:color w:val="000000" w:themeColor="text1"/>
          <w:sz w:val="24"/>
          <w:szCs w:val="24"/>
          <w:shd w:val="clear" w:color="auto" w:fill="FFFFFF"/>
        </w:rPr>
        <w:t>.</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Dentro de um grupo onde se encontram diversas crianças com faixa etária diferente</w:t>
      </w:r>
      <w:r w:rsidR="00AE2D17">
        <w:rPr>
          <w:rStyle w:val="normaltextrun"/>
          <w:rFonts w:ascii="Times New Roman" w:hAnsi="Times New Roman"/>
          <w:color w:val="000000" w:themeColor="text1"/>
          <w:sz w:val="24"/>
          <w:szCs w:val="24"/>
          <w:shd w:val="clear" w:color="auto" w:fill="FFFFFF"/>
        </w:rPr>
        <w:t>,</w:t>
      </w:r>
      <w:r>
        <w:rPr>
          <w:rStyle w:val="normaltextrun"/>
          <w:rFonts w:ascii="Times New Roman" w:hAnsi="Times New Roman"/>
          <w:color w:val="000000" w:themeColor="text1"/>
          <w:sz w:val="24"/>
          <w:szCs w:val="24"/>
          <w:shd w:val="clear" w:color="auto" w:fill="FFFFFF"/>
        </w:rPr>
        <w:t xml:space="preserve"> é necessário reunir uma série de objetivos com as brincadeiras para que se possa atingir cada criança em um determinado ponto. Durante a aplicação das brincadeiras surgiram diversas situações inesperadas</w:t>
      </w:r>
      <w:r w:rsidR="00AE2D17">
        <w:rPr>
          <w:rStyle w:val="normaltextrun"/>
          <w:rFonts w:ascii="Times New Roman" w:hAnsi="Times New Roman"/>
          <w:color w:val="000000" w:themeColor="text1"/>
          <w:sz w:val="24"/>
          <w:szCs w:val="24"/>
          <w:shd w:val="clear" w:color="auto" w:fill="FFFFFF"/>
        </w:rPr>
        <w:t>,</w:t>
      </w:r>
      <w:r>
        <w:rPr>
          <w:rStyle w:val="normaltextrun"/>
          <w:rFonts w:ascii="Times New Roman" w:hAnsi="Times New Roman"/>
          <w:color w:val="000000" w:themeColor="text1"/>
          <w:sz w:val="24"/>
          <w:szCs w:val="24"/>
          <w:shd w:val="clear" w:color="auto" w:fill="FFFFFF"/>
        </w:rPr>
        <w:t xml:space="preserve"> isso fez com que novas habilidades fossem alcançadas para ampliar os recursos propostos às crianças.</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Segundo Macedo (2000, p.19):</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Pr="004619AE" w:rsidRDefault="00F614AC" w:rsidP="00F614AC">
      <w:pPr>
        <w:pStyle w:val="SemEspaamento"/>
        <w:ind w:left="2268"/>
        <w:jc w:val="both"/>
        <w:rPr>
          <w:rStyle w:val="normaltextrun"/>
          <w:rFonts w:ascii="Times New Roman" w:hAnsi="Times New Roman"/>
          <w:color w:val="000000" w:themeColor="text1"/>
          <w:sz w:val="18"/>
          <w:szCs w:val="18"/>
          <w:shd w:val="clear" w:color="auto" w:fill="FFFFFF"/>
        </w:rPr>
      </w:pPr>
      <w:r w:rsidRPr="004619AE">
        <w:rPr>
          <w:rStyle w:val="normaltextrun"/>
          <w:rFonts w:ascii="Times New Roman" w:hAnsi="Times New Roman"/>
          <w:color w:val="000000" w:themeColor="text1"/>
          <w:sz w:val="18"/>
          <w:szCs w:val="18"/>
          <w:shd w:val="clear" w:color="auto" w:fill="FFFFFF"/>
        </w:rPr>
        <w:t>[...] qualquer brincadeira pode ser utilizada quando o objetivo é propor atividades que favoreçam a aquisição de conhecimentos. A questão não está no material, mas no modo como ele é explorado. Pode-se dizer, portanto, que serve qualquer brincadeira, mas não executada de qualquer jeito. Para nós, brincar não é só divertimento, e ganhar não é só uma questão de sorte. Isso significa afirmar que, independente da brincadeira, a ação de brincar valorizada por nós, deve estar comprometida e coordenada tanto com as ações já realizadas como com as futuras, correspondendo a um conjunto de ações intencionais e integradas no sistema como um todo.</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Diferentes aspectos do conhecimento da criança são aprofundados e avaliados e muitos conceitos são reavaliados ao se discutir uma brincadeira e ao brincar com outras crianças, sendo assim, as brincadeiras tornaram-se instru</w:t>
      </w:r>
      <w:r w:rsidR="00AE2D17">
        <w:rPr>
          <w:rStyle w:val="normaltextrun"/>
          <w:rFonts w:ascii="Times New Roman" w:hAnsi="Times New Roman"/>
          <w:color w:val="000000" w:themeColor="text1"/>
          <w:sz w:val="24"/>
          <w:szCs w:val="24"/>
          <w:shd w:val="clear" w:color="auto" w:fill="FFFFFF"/>
        </w:rPr>
        <w:t>mentos para instigá</w:t>
      </w:r>
      <w:r>
        <w:rPr>
          <w:rStyle w:val="normaltextrun"/>
          <w:rFonts w:ascii="Times New Roman" w:hAnsi="Times New Roman"/>
          <w:color w:val="000000" w:themeColor="text1"/>
          <w:sz w:val="24"/>
          <w:szCs w:val="24"/>
          <w:shd w:val="clear" w:color="auto" w:fill="FFFFFF"/>
        </w:rPr>
        <w:t>-las.</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Segundo Macedo (2000, p.58):</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Pr="00C44E62" w:rsidRDefault="00F614AC" w:rsidP="00F614AC">
      <w:pPr>
        <w:pStyle w:val="SemEspaamento"/>
        <w:ind w:left="2268"/>
        <w:jc w:val="both"/>
        <w:rPr>
          <w:rStyle w:val="normaltextrun"/>
          <w:rFonts w:ascii="Times New Roman" w:hAnsi="Times New Roman"/>
          <w:color w:val="000000" w:themeColor="text1"/>
          <w:sz w:val="18"/>
          <w:szCs w:val="18"/>
          <w:shd w:val="clear" w:color="auto" w:fill="FFFFFF"/>
        </w:rPr>
      </w:pPr>
      <w:r w:rsidRPr="00C44E62">
        <w:rPr>
          <w:rStyle w:val="normaltextrun"/>
          <w:rFonts w:ascii="Times New Roman" w:hAnsi="Times New Roman"/>
          <w:color w:val="000000" w:themeColor="text1"/>
          <w:sz w:val="18"/>
          <w:szCs w:val="18"/>
          <w:shd w:val="clear" w:color="auto" w:fill="FFFFFF"/>
        </w:rPr>
        <w:t xml:space="preserve">[...] não se trata de continuamente introduzir a criança em situações conflitivas dificilmente suportáveis, e sim de tratar de detectar quais são os momentos cruciais nos quais a criança é sensível às perturbações e às suas próprias contradições, para </w:t>
      </w:r>
      <w:r w:rsidR="00030CB6" w:rsidRPr="00C44E62">
        <w:rPr>
          <w:rStyle w:val="normaltextrun"/>
          <w:rFonts w:ascii="Times New Roman" w:hAnsi="Times New Roman"/>
          <w:color w:val="000000" w:themeColor="text1"/>
          <w:sz w:val="18"/>
          <w:szCs w:val="18"/>
          <w:shd w:val="clear" w:color="auto" w:fill="FFFFFF"/>
        </w:rPr>
        <w:t>ajudá-lo</w:t>
      </w:r>
      <w:r w:rsidRPr="00C44E62">
        <w:rPr>
          <w:rStyle w:val="normaltextrun"/>
          <w:rFonts w:ascii="Times New Roman" w:hAnsi="Times New Roman"/>
          <w:color w:val="000000" w:themeColor="text1"/>
          <w:sz w:val="18"/>
          <w:szCs w:val="18"/>
          <w:shd w:val="clear" w:color="auto" w:fill="FFFFFF"/>
        </w:rPr>
        <w:t xml:space="preserve"> a avançar no sentido de uma nova reestruturação.</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t>De acordo com tudo que foi exposto anteriormente</w:t>
      </w:r>
      <w:r w:rsidR="00AE2D17">
        <w:rPr>
          <w:rStyle w:val="normaltextrun"/>
          <w:rFonts w:ascii="Times New Roman" w:hAnsi="Times New Roman"/>
          <w:color w:val="000000" w:themeColor="text1"/>
          <w:sz w:val="24"/>
          <w:szCs w:val="24"/>
          <w:shd w:val="clear" w:color="auto" w:fill="FFFFFF"/>
        </w:rPr>
        <w:t>,</w:t>
      </w:r>
      <w:r>
        <w:rPr>
          <w:rStyle w:val="normaltextrun"/>
          <w:rFonts w:ascii="Times New Roman" w:hAnsi="Times New Roman"/>
          <w:color w:val="000000" w:themeColor="text1"/>
          <w:sz w:val="24"/>
          <w:szCs w:val="24"/>
          <w:shd w:val="clear" w:color="auto" w:fill="FFFFFF"/>
        </w:rPr>
        <w:t xml:space="preserve"> foi possível observar a importância do brincar no desenvolvimen</w:t>
      </w:r>
      <w:r w:rsidR="00AE2D17">
        <w:rPr>
          <w:rStyle w:val="normaltextrun"/>
          <w:rFonts w:ascii="Times New Roman" w:hAnsi="Times New Roman"/>
          <w:color w:val="000000" w:themeColor="text1"/>
          <w:sz w:val="24"/>
          <w:szCs w:val="24"/>
          <w:shd w:val="clear" w:color="auto" w:fill="FFFFFF"/>
        </w:rPr>
        <w:t>to da criança, junto à escola, à</w:t>
      </w:r>
      <w:r>
        <w:rPr>
          <w:rStyle w:val="normaltextrun"/>
          <w:rFonts w:ascii="Times New Roman" w:hAnsi="Times New Roman"/>
          <w:color w:val="000000" w:themeColor="text1"/>
          <w:sz w:val="24"/>
          <w:szCs w:val="24"/>
          <w:shd w:val="clear" w:color="auto" w:fill="FFFFFF"/>
        </w:rPr>
        <w:t xml:space="preserve"> </w:t>
      </w:r>
      <w:r w:rsidR="00AE2D17">
        <w:rPr>
          <w:rStyle w:val="normaltextrun"/>
          <w:rFonts w:ascii="Times New Roman" w:hAnsi="Times New Roman"/>
          <w:color w:val="000000" w:themeColor="text1"/>
          <w:sz w:val="24"/>
          <w:szCs w:val="24"/>
          <w:shd w:val="clear" w:color="auto" w:fill="FFFFFF"/>
        </w:rPr>
        <w:t>família e à</w:t>
      </w:r>
      <w:r>
        <w:rPr>
          <w:rStyle w:val="normaltextrun"/>
          <w:rFonts w:ascii="Times New Roman" w:hAnsi="Times New Roman"/>
          <w:color w:val="000000" w:themeColor="text1"/>
          <w:sz w:val="24"/>
          <w:szCs w:val="24"/>
          <w:shd w:val="clear" w:color="auto" w:fill="FFFFFF"/>
        </w:rPr>
        <w:t xml:space="preserve"> sociedade em que ela vive.</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r>
        <w:rPr>
          <w:rStyle w:val="normaltextrun"/>
          <w:rFonts w:ascii="Times New Roman" w:hAnsi="Times New Roman"/>
          <w:color w:val="000000" w:themeColor="text1"/>
          <w:sz w:val="24"/>
          <w:szCs w:val="24"/>
          <w:shd w:val="clear" w:color="auto" w:fill="FFFFFF"/>
        </w:rPr>
        <w:lastRenderedPageBreak/>
        <w:t>Ao se desenvolver brincando, a criança pode futuramente amadurecer e criar autonomia se tornando sociável, ou seja, a construção do sujeito no seu próprio saber converte-se à possibilidade de se desenvolver como um todo para o seu próprio futuro.</w:t>
      </w:r>
    </w:p>
    <w:p w:rsidR="00F614AC" w:rsidRDefault="00F614AC" w:rsidP="00F614AC">
      <w:pPr>
        <w:pStyle w:val="SemEspaamento"/>
        <w:spacing w:line="360" w:lineRule="auto"/>
        <w:ind w:firstLine="1134"/>
        <w:jc w:val="both"/>
        <w:rPr>
          <w:rStyle w:val="normaltextrun"/>
          <w:rFonts w:ascii="Times New Roman" w:hAnsi="Times New Roman"/>
          <w:color w:val="000000" w:themeColor="text1"/>
          <w:sz w:val="24"/>
          <w:szCs w:val="24"/>
          <w:shd w:val="clear" w:color="auto" w:fill="FFFFFF"/>
        </w:rPr>
      </w:pPr>
    </w:p>
    <w:p w:rsidR="000C5AA8" w:rsidRPr="002571C7" w:rsidRDefault="000C5AA8" w:rsidP="000C5AA8">
      <w:pPr>
        <w:pStyle w:val="SemEspaamento"/>
        <w:spacing w:line="360" w:lineRule="auto"/>
        <w:jc w:val="both"/>
        <w:rPr>
          <w:rFonts w:ascii="Times New Roman" w:hAnsi="Times New Roman" w:cs="Times New Roman"/>
          <w:color w:val="000000" w:themeColor="text1"/>
          <w:sz w:val="24"/>
          <w:szCs w:val="24"/>
        </w:rPr>
      </w:pPr>
      <w:r w:rsidRPr="00C873DD">
        <w:rPr>
          <w:rFonts w:ascii="Times New Roman" w:hAnsi="Times New Roman" w:cs="Times New Roman"/>
          <w:b/>
          <w:sz w:val="28"/>
          <w:szCs w:val="28"/>
        </w:rPr>
        <w:t>III. METODOLOGIA</w:t>
      </w:r>
    </w:p>
    <w:p w:rsidR="000C5AA8" w:rsidRPr="00C873DD" w:rsidRDefault="000C5AA8" w:rsidP="000C5AA8">
      <w:pPr>
        <w:spacing w:after="0" w:line="240" w:lineRule="auto"/>
        <w:jc w:val="both"/>
        <w:rPr>
          <w:rFonts w:ascii="Times New Roman" w:hAnsi="Times New Roman" w:cs="Times New Roman"/>
          <w:sz w:val="24"/>
          <w:szCs w:val="24"/>
        </w:rPr>
      </w:pPr>
      <w:r w:rsidRPr="00C873DD">
        <w:rPr>
          <w:rFonts w:ascii="Times New Roman" w:hAnsi="Times New Roman" w:cs="Times New Roman"/>
          <w:sz w:val="24"/>
          <w:szCs w:val="24"/>
        </w:rPr>
        <w:tab/>
      </w:r>
    </w:p>
    <w:p w:rsidR="000C5AA8" w:rsidRPr="00C873DD" w:rsidRDefault="000C5AA8" w:rsidP="000C5AA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método utilizado neste artigo foi</w:t>
      </w:r>
      <w:r w:rsidRPr="00C873DD">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C873DD">
        <w:rPr>
          <w:rFonts w:ascii="Times New Roman" w:hAnsi="Times New Roman" w:cs="Times New Roman"/>
          <w:sz w:val="24"/>
          <w:szCs w:val="24"/>
        </w:rPr>
        <w:t xml:space="preserve">dedutivo. </w:t>
      </w:r>
    </w:p>
    <w:p w:rsidR="000C5AA8" w:rsidRPr="00C873DD" w:rsidRDefault="000C5AA8" w:rsidP="000C5AA8">
      <w:pPr>
        <w:spacing w:after="0" w:line="360" w:lineRule="auto"/>
        <w:ind w:firstLine="1134"/>
        <w:jc w:val="both"/>
        <w:rPr>
          <w:rFonts w:ascii="Times New Roman" w:hAnsi="Times New Roman" w:cs="Times New Roman"/>
          <w:sz w:val="24"/>
          <w:szCs w:val="24"/>
        </w:rPr>
      </w:pPr>
      <w:r w:rsidRPr="00C873DD">
        <w:rPr>
          <w:rFonts w:ascii="Times New Roman" w:hAnsi="Times New Roman" w:cs="Times New Roman"/>
          <w:sz w:val="24"/>
          <w:szCs w:val="24"/>
        </w:rPr>
        <w:t xml:space="preserve">Segundo </w:t>
      </w:r>
      <w:proofErr w:type="spellStart"/>
      <w:r w:rsidRPr="00C873DD">
        <w:rPr>
          <w:rFonts w:ascii="Times New Roman" w:hAnsi="Times New Roman" w:cs="Times New Roman"/>
          <w:sz w:val="24"/>
          <w:szCs w:val="24"/>
        </w:rPr>
        <w:t>Lakatos</w:t>
      </w:r>
      <w:proofErr w:type="spellEnd"/>
      <w:r>
        <w:rPr>
          <w:rFonts w:ascii="Times New Roman" w:hAnsi="Times New Roman" w:cs="Times New Roman"/>
          <w:sz w:val="24"/>
          <w:szCs w:val="24"/>
        </w:rPr>
        <w:t xml:space="preserve"> e Marconi (1986, p. 57</w:t>
      </w:r>
      <w:r w:rsidRPr="00C873DD">
        <w:rPr>
          <w:rFonts w:ascii="Times New Roman" w:hAnsi="Times New Roman" w:cs="Times New Roman"/>
          <w:sz w:val="24"/>
          <w:szCs w:val="24"/>
        </w:rPr>
        <w:t>)</w:t>
      </w:r>
      <w:r>
        <w:rPr>
          <w:rFonts w:ascii="Times New Roman" w:hAnsi="Times New Roman" w:cs="Times New Roman"/>
          <w:sz w:val="24"/>
          <w:szCs w:val="24"/>
        </w:rPr>
        <w:t>, “</w:t>
      </w:r>
      <w:r w:rsidRPr="00C873DD">
        <w:rPr>
          <w:rFonts w:ascii="Times New Roman" w:hAnsi="Times New Roman" w:cs="Times New Roman"/>
          <w:sz w:val="24"/>
          <w:szCs w:val="24"/>
        </w:rPr>
        <w:t>o método dedutivo tem o propósito de explicitar o conteúdo das premissas</w:t>
      </w:r>
      <w:r>
        <w:rPr>
          <w:rFonts w:ascii="Times New Roman" w:hAnsi="Times New Roman" w:cs="Times New Roman"/>
          <w:sz w:val="24"/>
          <w:szCs w:val="24"/>
        </w:rPr>
        <w:t>”</w:t>
      </w:r>
      <w:r w:rsidRPr="00C873DD">
        <w:rPr>
          <w:rFonts w:ascii="Times New Roman" w:hAnsi="Times New Roman" w:cs="Times New Roman"/>
          <w:sz w:val="24"/>
          <w:szCs w:val="24"/>
        </w:rPr>
        <w:t xml:space="preserve">. </w:t>
      </w:r>
    </w:p>
    <w:p w:rsidR="000C5AA8" w:rsidRPr="00C873DD" w:rsidRDefault="000C5AA8" w:rsidP="000C5AA8">
      <w:pPr>
        <w:spacing w:after="0" w:line="360" w:lineRule="auto"/>
        <w:ind w:firstLine="1134"/>
        <w:jc w:val="both"/>
        <w:rPr>
          <w:rFonts w:ascii="Times New Roman" w:hAnsi="Times New Roman" w:cs="Times New Roman"/>
          <w:sz w:val="24"/>
          <w:szCs w:val="24"/>
        </w:rPr>
      </w:pPr>
      <w:r w:rsidRPr="00C873DD">
        <w:rPr>
          <w:rFonts w:ascii="Times New Roman" w:hAnsi="Times New Roman" w:cs="Times New Roman"/>
          <w:sz w:val="24"/>
          <w:szCs w:val="24"/>
        </w:rPr>
        <w:t>Pode-se dizer que os argumentos dedutivos ou estão corretos ou incorretos, isto é, ou as premissas sustentam de modo completo ou, quando a forma é logicamente incorreta, não a sustentam de forma alguma.</w:t>
      </w:r>
    </w:p>
    <w:p w:rsidR="000C5AA8" w:rsidRPr="00C873DD" w:rsidRDefault="000C5AA8" w:rsidP="000C5AA8">
      <w:pPr>
        <w:spacing w:after="0" w:line="360" w:lineRule="auto"/>
        <w:ind w:firstLine="1134"/>
        <w:jc w:val="both"/>
        <w:rPr>
          <w:rFonts w:ascii="Times New Roman" w:hAnsi="Times New Roman" w:cs="Times New Roman"/>
          <w:sz w:val="24"/>
          <w:szCs w:val="24"/>
        </w:rPr>
      </w:pPr>
      <w:r w:rsidRPr="00C873DD">
        <w:rPr>
          <w:rFonts w:ascii="Times New Roman" w:hAnsi="Times New Roman" w:cs="Times New Roman"/>
          <w:sz w:val="24"/>
          <w:szCs w:val="24"/>
        </w:rPr>
        <w:t xml:space="preserve">Portanto, não há graduações intermediárias. </w:t>
      </w:r>
    </w:p>
    <w:p w:rsidR="000C5AA8" w:rsidRDefault="000C5AA8" w:rsidP="000C5AA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Gil (1999, p. 15</w:t>
      </w:r>
      <w:r w:rsidRPr="00C873DD">
        <w:rPr>
          <w:rFonts w:ascii="Times New Roman" w:hAnsi="Times New Roman" w:cs="Times New Roman"/>
          <w:sz w:val="24"/>
          <w:szCs w:val="24"/>
        </w:rPr>
        <w:t>)</w:t>
      </w:r>
      <w:r>
        <w:rPr>
          <w:rFonts w:ascii="Times New Roman" w:hAnsi="Times New Roman" w:cs="Times New Roman"/>
          <w:sz w:val="24"/>
          <w:szCs w:val="24"/>
        </w:rPr>
        <w:t>:</w:t>
      </w:r>
    </w:p>
    <w:p w:rsidR="000C5AA8" w:rsidRDefault="000C5AA8" w:rsidP="000C5AA8">
      <w:pPr>
        <w:spacing w:after="0" w:line="360" w:lineRule="auto"/>
        <w:jc w:val="both"/>
        <w:rPr>
          <w:rFonts w:ascii="Times New Roman" w:hAnsi="Times New Roman" w:cs="Times New Roman"/>
          <w:sz w:val="24"/>
          <w:szCs w:val="24"/>
        </w:rPr>
      </w:pPr>
    </w:p>
    <w:p w:rsidR="000C5AA8" w:rsidRDefault="000C5AA8" w:rsidP="000C5AA8">
      <w:pPr>
        <w:spacing w:after="0" w:line="240" w:lineRule="auto"/>
        <w:ind w:left="2268"/>
        <w:jc w:val="both"/>
        <w:rPr>
          <w:rFonts w:ascii="Times New Roman" w:hAnsi="Times New Roman" w:cs="Times New Roman"/>
          <w:sz w:val="24"/>
          <w:szCs w:val="24"/>
        </w:rPr>
      </w:pPr>
      <w:r w:rsidRPr="00E929B4">
        <w:rPr>
          <w:rFonts w:ascii="Times New Roman" w:hAnsi="Times New Roman" w:cs="Times New Roman"/>
          <w:sz w:val="20"/>
          <w:szCs w:val="20"/>
        </w:rPr>
        <w:t>O raciocínio dedutivo tem o objetivo de explicar o conteúdo das premissas. Por intermédio de uma cadeia de raciocínio em ordem descendente, de análise do geral para o particular, chega a uma conclusão. Usa o silogismo, construção lógica para, a partir de duas premissas, retirar uma terceira logicamente decorrente das duas primeiras, denominada de conclusão</w:t>
      </w:r>
      <w:r>
        <w:rPr>
          <w:rFonts w:ascii="Times New Roman" w:hAnsi="Times New Roman" w:cs="Times New Roman"/>
          <w:sz w:val="24"/>
          <w:szCs w:val="24"/>
        </w:rPr>
        <w:t>.</w:t>
      </w:r>
    </w:p>
    <w:p w:rsidR="000C5AA8" w:rsidRDefault="000C5AA8" w:rsidP="000C5AA8">
      <w:pPr>
        <w:spacing w:after="0" w:line="240" w:lineRule="auto"/>
        <w:ind w:left="2268"/>
        <w:jc w:val="both"/>
        <w:rPr>
          <w:rFonts w:ascii="Times New Roman" w:hAnsi="Times New Roman" w:cs="Times New Roman"/>
          <w:sz w:val="24"/>
          <w:szCs w:val="24"/>
        </w:rPr>
      </w:pPr>
    </w:p>
    <w:p w:rsidR="000C5AA8" w:rsidRPr="00C873DD" w:rsidRDefault="000C5AA8" w:rsidP="000C5AA8">
      <w:pPr>
        <w:spacing w:after="0" w:line="240" w:lineRule="auto"/>
        <w:ind w:left="2268"/>
        <w:jc w:val="both"/>
        <w:rPr>
          <w:rFonts w:ascii="Times New Roman" w:hAnsi="Times New Roman" w:cs="Times New Roman"/>
          <w:sz w:val="24"/>
          <w:szCs w:val="24"/>
        </w:rPr>
      </w:pPr>
    </w:p>
    <w:p w:rsidR="000C5AA8" w:rsidRPr="00C873DD" w:rsidRDefault="000C5AA8" w:rsidP="000C5AA8">
      <w:pPr>
        <w:spacing w:after="0" w:line="360" w:lineRule="auto"/>
        <w:ind w:firstLine="1134"/>
        <w:jc w:val="both"/>
        <w:rPr>
          <w:rFonts w:ascii="Times New Roman" w:hAnsi="Times New Roman" w:cs="Times New Roman"/>
          <w:sz w:val="24"/>
          <w:szCs w:val="24"/>
        </w:rPr>
      </w:pPr>
      <w:r w:rsidRPr="00C873DD">
        <w:rPr>
          <w:rFonts w:ascii="Times New Roman" w:hAnsi="Times New Roman" w:cs="Times New Roman"/>
          <w:sz w:val="24"/>
          <w:szCs w:val="24"/>
        </w:rPr>
        <w:t xml:space="preserve">O método dedutivo é realizado através do desenvolvimento de um raciocínio lógico, em que há como ponto de partida uma ideia geral, uma verdade já estabelecida anteriormente, da qual decorrerão preposições particulares. </w:t>
      </w:r>
    </w:p>
    <w:p w:rsidR="000C5AA8" w:rsidRDefault="000C5AA8" w:rsidP="000C5AA8">
      <w:pPr>
        <w:spacing w:after="0" w:line="360" w:lineRule="auto"/>
        <w:ind w:firstLine="1134"/>
        <w:jc w:val="both"/>
        <w:rPr>
          <w:rFonts w:ascii="Times New Roman" w:hAnsi="Times New Roman" w:cs="Times New Roman"/>
          <w:sz w:val="24"/>
          <w:szCs w:val="24"/>
        </w:rPr>
      </w:pPr>
      <w:r w:rsidRPr="00C873DD">
        <w:rPr>
          <w:rFonts w:ascii="Times New Roman" w:hAnsi="Times New Roman" w:cs="Times New Roman"/>
          <w:sz w:val="24"/>
          <w:szCs w:val="24"/>
        </w:rPr>
        <w:t>Dessa maneira, o raciocínio dedutivo parte de uma ideia geral para conclusões particulares.</w:t>
      </w:r>
    </w:p>
    <w:p w:rsidR="000C5AA8" w:rsidRPr="00C873DD" w:rsidRDefault="000C5AA8" w:rsidP="000C5AA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tipo de pesquisa abordado foi a bibliográfica, sendo </w:t>
      </w:r>
      <w:r w:rsidRPr="00C873DD">
        <w:rPr>
          <w:rFonts w:ascii="Times New Roman" w:hAnsi="Times New Roman" w:cs="Times New Roman"/>
          <w:sz w:val="24"/>
          <w:szCs w:val="24"/>
        </w:rPr>
        <w:t>seletiva, crítica, reflexiva e analítica.</w:t>
      </w:r>
    </w:p>
    <w:p w:rsidR="000C5AA8" w:rsidRDefault="000C5AA8" w:rsidP="000C5AA8">
      <w:pPr>
        <w:spacing w:after="0" w:line="360" w:lineRule="auto"/>
        <w:ind w:firstLine="1134"/>
        <w:jc w:val="both"/>
        <w:rPr>
          <w:rFonts w:ascii="Times New Roman" w:hAnsi="Times New Roman" w:cs="Times New Roman"/>
          <w:sz w:val="24"/>
          <w:szCs w:val="24"/>
        </w:rPr>
      </w:pPr>
      <w:r w:rsidRPr="00C873DD">
        <w:rPr>
          <w:rFonts w:ascii="Times New Roman" w:hAnsi="Times New Roman" w:cs="Times New Roman"/>
          <w:sz w:val="24"/>
          <w:szCs w:val="24"/>
        </w:rPr>
        <w:t>De</w:t>
      </w:r>
      <w:r>
        <w:rPr>
          <w:rFonts w:ascii="Times New Roman" w:hAnsi="Times New Roman" w:cs="Times New Roman"/>
          <w:sz w:val="24"/>
          <w:szCs w:val="24"/>
        </w:rPr>
        <w:t xml:space="preserve"> acordo com Fonseca (2002, p. 34</w:t>
      </w:r>
      <w:r w:rsidRPr="00C873DD">
        <w:rPr>
          <w:rFonts w:ascii="Times New Roman" w:hAnsi="Times New Roman" w:cs="Times New Roman"/>
          <w:sz w:val="24"/>
          <w:szCs w:val="24"/>
        </w:rPr>
        <w:t>):</w:t>
      </w:r>
    </w:p>
    <w:p w:rsidR="000C5AA8" w:rsidRPr="00C873DD" w:rsidRDefault="000C5AA8" w:rsidP="000C5AA8">
      <w:pPr>
        <w:spacing w:after="0" w:line="360" w:lineRule="auto"/>
        <w:ind w:firstLine="1134"/>
        <w:jc w:val="both"/>
        <w:rPr>
          <w:rFonts w:ascii="Times New Roman" w:hAnsi="Times New Roman" w:cs="Times New Roman"/>
          <w:sz w:val="20"/>
          <w:szCs w:val="20"/>
        </w:rPr>
      </w:pPr>
    </w:p>
    <w:p w:rsidR="000C5AA8" w:rsidRDefault="000C5AA8" w:rsidP="000C5AA8">
      <w:pPr>
        <w:spacing w:after="0" w:line="240" w:lineRule="auto"/>
        <w:ind w:left="2268"/>
        <w:jc w:val="both"/>
        <w:rPr>
          <w:rFonts w:ascii="Times New Roman" w:hAnsi="Times New Roman" w:cs="Times New Roman"/>
          <w:sz w:val="20"/>
          <w:szCs w:val="20"/>
        </w:rPr>
      </w:pPr>
      <w:r w:rsidRPr="00C873DD">
        <w:rPr>
          <w:rFonts w:ascii="Times New Roman" w:hAnsi="Times New Roman" w:cs="Times New Roman"/>
          <w:sz w:val="20"/>
          <w:szCs w:val="20"/>
        </w:rPr>
        <w:t>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Existem, porém, pesquisas científicas que se baseiam unicamente na pesquisa bibliográfica, procurando referências teóricas publicadas com o objetivo de recolher informações ou conhecimentos prévios sobre o problema a respeito do qual se procura a resposta.</w:t>
      </w:r>
    </w:p>
    <w:p w:rsidR="000C5AA8" w:rsidRPr="00C873DD" w:rsidRDefault="000C5AA8" w:rsidP="000C5AA8">
      <w:pPr>
        <w:spacing w:after="0" w:line="360" w:lineRule="auto"/>
        <w:ind w:left="3261"/>
        <w:jc w:val="both"/>
        <w:rPr>
          <w:rFonts w:ascii="Times New Roman" w:hAnsi="Times New Roman" w:cs="Times New Roman"/>
          <w:sz w:val="24"/>
          <w:szCs w:val="24"/>
        </w:rPr>
      </w:pPr>
    </w:p>
    <w:p w:rsidR="000C5AA8" w:rsidRDefault="000C5AA8" w:rsidP="000C5AA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pesquisa bibliográfica foi</w:t>
      </w:r>
      <w:r w:rsidRPr="00C873DD">
        <w:rPr>
          <w:rFonts w:ascii="Times New Roman" w:hAnsi="Times New Roman" w:cs="Times New Roman"/>
          <w:sz w:val="24"/>
          <w:szCs w:val="24"/>
        </w:rPr>
        <w:t xml:space="preserve"> elaborada a pa</w:t>
      </w:r>
      <w:r>
        <w:rPr>
          <w:rFonts w:ascii="Times New Roman" w:hAnsi="Times New Roman" w:cs="Times New Roman"/>
          <w:sz w:val="24"/>
          <w:szCs w:val="24"/>
        </w:rPr>
        <w:t>rtir de material já publicado, foi desenvolvida</w:t>
      </w:r>
      <w:r w:rsidRPr="00C873DD">
        <w:rPr>
          <w:rFonts w:ascii="Times New Roman" w:hAnsi="Times New Roman" w:cs="Times New Roman"/>
          <w:sz w:val="24"/>
          <w:szCs w:val="24"/>
        </w:rPr>
        <w:t xml:space="preserve"> explicando um conteúdo </w:t>
      </w:r>
      <w:r>
        <w:rPr>
          <w:rFonts w:ascii="Times New Roman" w:hAnsi="Times New Roman" w:cs="Times New Roman"/>
          <w:sz w:val="24"/>
          <w:szCs w:val="24"/>
        </w:rPr>
        <w:t>através deste material</w:t>
      </w:r>
      <w:r w:rsidRPr="00C873DD">
        <w:rPr>
          <w:rFonts w:ascii="Times New Roman" w:hAnsi="Times New Roman" w:cs="Times New Roman"/>
          <w:sz w:val="24"/>
          <w:szCs w:val="24"/>
        </w:rPr>
        <w:t xml:space="preserve">, com o objetivo de conhecer e analisar as principais contribuições teóricas existentes sobre </w:t>
      </w:r>
      <w:r>
        <w:rPr>
          <w:rFonts w:ascii="Times New Roman" w:hAnsi="Times New Roman" w:cs="Times New Roman"/>
          <w:sz w:val="24"/>
          <w:szCs w:val="24"/>
        </w:rPr>
        <w:t>este tema</w:t>
      </w:r>
      <w:r w:rsidRPr="00C873DD">
        <w:rPr>
          <w:rFonts w:ascii="Times New Roman" w:hAnsi="Times New Roman" w:cs="Times New Roman"/>
          <w:sz w:val="24"/>
          <w:szCs w:val="24"/>
        </w:rPr>
        <w:t>.</w:t>
      </w:r>
    </w:p>
    <w:p w:rsidR="00951F12" w:rsidRPr="00951F12" w:rsidRDefault="00951F12" w:rsidP="00951F12">
      <w:pPr>
        <w:autoSpaceDE w:val="0"/>
        <w:autoSpaceDN w:val="0"/>
        <w:adjustRightInd w:val="0"/>
        <w:spacing w:after="0" w:line="360" w:lineRule="auto"/>
        <w:ind w:firstLine="1134"/>
        <w:jc w:val="both"/>
        <w:rPr>
          <w:rFonts w:ascii="Times New Roman" w:eastAsia="Times New Roman" w:hAnsi="Times New Roman" w:cs="Times New Roman"/>
          <w:color w:val="000000"/>
          <w:sz w:val="24"/>
          <w:szCs w:val="24"/>
        </w:rPr>
      </w:pPr>
    </w:p>
    <w:p w:rsidR="000C5AA8" w:rsidRDefault="000C5AA8" w:rsidP="000C5AA8">
      <w:pPr>
        <w:pStyle w:val="SemEspaamento"/>
        <w:spacing w:line="360" w:lineRule="auto"/>
        <w:jc w:val="both"/>
        <w:rPr>
          <w:rFonts w:ascii="Times New Roman" w:hAnsi="Times New Roman" w:cs="Times New Roman"/>
          <w:b/>
          <w:sz w:val="28"/>
          <w:szCs w:val="28"/>
        </w:rPr>
      </w:pPr>
      <w:r>
        <w:rPr>
          <w:rFonts w:ascii="Times New Roman" w:hAnsi="Times New Roman" w:cs="Times New Roman"/>
          <w:b/>
          <w:sz w:val="28"/>
          <w:szCs w:val="28"/>
        </w:rPr>
        <w:t>IV</w:t>
      </w:r>
      <w:r w:rsidRPr="00C873DD">
        <w:rPr>
          <w:rFonts w:ascii="Times New Roman" w:hAnsi="Times New Roman" w:cs="Times New Roman"/>
          <w:b/>
          <w:sz w:val="28"/>
          <w:szCs w:val="28"/>
        </w:rPr>
        <w:t xml:space="preserve">. </w:t>
      </w:r>
      <w:r>
        <w:rPr>
          <w:rFonts w:ascii="Times New Roman" w:hAnsi="Times New Roman" w:cs="Times New Roman"/>
          <w:b/>
          <w:sz w:val="28"/>
          <w:szCs w:val="28"/>
        </w:rPr>
        <w:t>CONCLUSÃO</w:t>
      </w:r>
    </w:p>
    <w:p w:rsidR="000C5AA8" w:rsidRDefault="000C5AA8" w:rsidP="000C5AA8">
      <w:pPr>
        <w:pStyle w:val="SemEspaamento"/>
        <w:spacing w:line="360" w:lineRule="auto"/>
        <w:jc w:val="both"/>
        <w:rPr>
          <w:rFonts w:ascii="Times New Roman" w:hAnsi="Times New Roman" w:cs="Times New Roman"/>
          <w:b/>
          <w:sz w:val="28"/>
          <w:szCs w:val="28"/>
        </w:rPr>
      </w:pPr>
    </w:p>
    <w:p w:rsidR="000C5AA8" w:rsidRDefault="000C5AA8" w:rsidP="000C5AA8">
      <w:pPr>
        <w:pStyle w:val="SemEspaamento"/>
        <w:spacing w:line="360" w:lineRule="auto"/>
        <w:ind w:firstLine="1134"/>
        <w:jc w:val="both"/>
        <w:rPr>
          <w:rFonts w:ascii="Times New Roman" w:hAnsi="Times New Roman" w:cs="Times New Roman"/>
          <w:sz w:val="24"/>
          <w:szCs w:val="24"/>
        </w:rPr>
      </w:pPr>
      <w:r w:rsidRPr="00EC21C6">
        <w:rPr>
          <w:rFonts w:ascii="Times New Roman" w:hAnsi="Times New Roman" w:cs="Times New Roman"/>
          <w:sz w:val="24"/>
          <w:szCs w:val="24"/>
        </w:rPr>
        <w:t>O ser humano é um ser biopsicossocial e o brincar, desde a infância, é uma atividade que faz desenvolver todos os aspectos</w:t>
      </w:r>
      <w:r>
        <w:rPr>
          <w:rFonts w:ascii="Times New Roman" w:hAnsi="Times New Roman" w:cs="Times New Roman"/>
          <w:sz w:val="24"/>
          <w:szCs w:val="24"/>
        </w:rPr>
        <w:t>: físicos, psicológicos e sociais</w:t>
      </w:r>
      <w:r w:rsidRPr="00EC21C6">
        <w:rPr>
          <w:rFonts w:ascii="Times New Roman" w:hAnsi="Times New Roman" w:cs="Times New Roman"/>
          <w:sz w:val="24"/>
          <w:szCs w:val="24"/>
        </w:rPr>
        <w:t>.</w:t>
      </w:r>
    </w:p>
    <w:p w:rsidR="000C5AA8" w:rsidRDefault="000C5AA8" w:rsidP="000C5AA8">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uma criança, ao brincar, corre, pula, abaixa, levanta, anda, isto é, movimenta-se, os músculos, ossos, articulações, enfim todo o corpo se desenvolve, promovendo o crescimento, a capacidade sensorial, habilidades motoras e saúde.</w:t>
      </w:r>
    </w:p>
    <w:p w:rsidR="000C5AA8" w:rsidRDefault="000C5AA8" w:rsidP="000C5AA8">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aspectos psicológicos, quando uma criança brinca, desenvolvem a parte cognitiva, ampliando sua capacidade mental, através da aprendizagem, linguagem, atenção, memória, pensamento, julgamento moral, raciocínio e criatividade.</w:t>
      </w:r>
    </w:p>
    <w:p w:rsidR="000C5AA8" w:rsidRDefault="000C5AA8" w:rsidP="000C5AA8">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Também se pode observar a questão social, porque na atividade lúdica pode haver um contato com outras pessoas, sejam crianças, adolescentes, adultos ou idosos, e isto faz com que se desenvolvam as emoções, personalidade e relacionamentos sociais, aumentando a capacidade e habilidade de interagir com os outros, construindo-se a identidade e a maneira de ser, socializando-se.</w:t>
      </w:r>
    </w:p>
    <w:p w:rsidR="000C5AA8" w:rsidRDefault="000C5AA8" w:rsidP="000C5AA8">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algumas brincadeiras que possuem regras, fazendo com que as crianças comecem a perceber que há limites, preceitos e princípios que devem ser obedecidos, inclusive no convívio social.</w:t>
      </w:r>
    </w:p>
    <w:p w:rsidR="000C5AA8" w:rsidRDefault="000C5AA8" w:rsidP="000C5AA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Podem-se praticar atividades lúdicas tanto individualmente, como em grupo, o que estimula a </w:t>
      </w:r>
      <w:r w:rsidRPr="00EB3247">
        <w:rPr>
          <w:rFonts w:ascii="Times New Roman" w:eastAsia="Times New Roman" w:hAnsi="Times New Roman" w:cs="Times New Roman"/>
          <w:sz w:val="24"/>
          <w:szCs w:val="24"/>
          <w:bdr w:val="none" w:sz="0" w:space="0" w:color="auto" w:frame="1"/>
        </w:rPr>
        <w:t>cooperação, liderança e competição.</w:t>
      </w:r>
    </w:p>
    <w:p w:rsidR="000C5AA8" w:rsidRDefault="000C5AA8" w:rsidP="000C5AA8">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importante que as brincadeiras aconteçam em ambiente seguro para que as crianças não se machuquem ou tenham algum malefício, porque elas são muito curiosas e muitas vezes não têm noção do perigo.</w:t>
      </w:r>
    </w:p>
    <w:p w:rsidR="000C5AA8" w:rsidRDefault="000C5AA8" w:rsidP="000C5AA8">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pais devem ter a noção que o brincar não é apenas uma atitude de lazer, e, sim, uma oportunidade de crescimento e desenvolvimento em todos os aspectos do ser humano.</w:t>
      </w:r>
    </w:p>
    <w:p w:rsidR="000C5AA8" w:rsidRPr="00EC21C6" w:rsidRDefault="000C5AA8" w:rsidP="000C5AA8">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brincar é uma atividade que, trazendo prazer e satisfação, promove a saúde da criança, que é o bem-estar físico, mental e social.</w:t>
      </w:r>
    </w:p>
    <w:p w:rsidR="000C5AA8" w:rsidRDefault="000C5AA8" w:rsidP="00951F12">
      <w:pPr>
        <w:rPr>
          <w:rFonts w:ascii="Times New Roman" w:eastAsia="Times New Roman" w:hAnsi="Times New Roman" w:cs="Times New Roman"/>
          <w:b/>
          <w:sz w:val="28"/>
          <w:szCs w:val="28"/>
        </w:rPr>
      </w:pPr>
    </w:p>
    <w:p w:rsidR="00951F12" w:rsidRPr="00951F12" w:rsidRDefault="00951F12" w:rsidP="00951F12">
      <w:pPr>
        <w:rPr>
          <w:rFonts w:ascii="Times New Roman" w:eastAsia="Times New Roman" w:hAnsi="Times New Roman" w:cs="Times New Roman"/>
          <w:b/>
          <w:sz w:val="28"/>
          <w:szCs w:val="28"/>
        </w:rPr>
      </w:pPr>
      <w:r w:rsidRPr="00951F12">
        <w:rPr>
          <w:rFonts w:ascii="Times New Roman" w:eastAsia="Times New Roman" w:hAnsi="Times New Roman" w:cs="Times New Roman"/>
          <w:b/>
          <w:sz w:val="28"/>
          <w:szCs w:val="28"/>
        </w:rPr>
        <w:lastRenderedPageBreak/>
        <w:t>V. REFERÊNCIAS BIBLIOGRÁFICAS</w:t>
      </w:r>
    </w:p>
    <w:p w:rsidR="00BF3EBF" w:rsidRDefault="00BF3EBF" w:rsidP="00BF3EBF">
      <w:pPr>
        <w:pStyle w:val="SemEspaamento"/>
        <w:jc w:val="both"/>
        <w:rPr>
          <w:rFonts w:ascii="Times New Roman" w:hAnsi="Times New Roman"/>
          <w:sz w:val="24"/>
          <w:szCs w:val="24"/>
        </w:rPr>
      </w:pPr>
    </w:p>
    <w:p w:rsidR="00922CF9" w:rsidRDefault="00BF3EBF" w:rsidP="00922CF9">
      <w:pPr>
        <w:pStyle w:val="SemEspaamento"/>
        <w:jc w:val="both"/>
        <w:rPr>
          <w:rFonts w:ascii="Times New Roman" w:hAnsi="Times New Roman"/>
          <w:sz w:val="24"/>
          <w:szCs w:val="24"/>
        </w:rPr>
      </w:pPr>
      <w:r>
        <w:rPr>
          <w:rFonts w:ascii="Times New Roman" w:hAnsi="Times New Roman"/>
          <w:sz w:val="24"/>
          <w:szCs w:val="24"/>
        </w:rPr>
        <w:t xml:space="preserve">BOMTEMPO, E. </w:t>
      </w:r>
      <w:r w:rsidRPr="00F2634B">
        <w:rPr>
          <w:rFonts w:ascii="Times New Roman" w:hAnsi="Times New Roman"/>
          <w:b/>
          <w:sz w:val="24"/>
          <w:szCs w:val="24"/>
        </w:rPr>
        <w:t>A representação da boneca "Barbie" em crianças na faixa etária entre 7 e 10 anos</w:t>
      </w:r>
      <w:r>
        <w:rPr>
          <w:rFonts w:ascii="Times New Roman" w:hAnsi="Times New Roman"/>
          <w:sz w:val="24"/>
          <w:szCs w:val="24"/>
        </w:rPr>
        <w:t xml:space="preserve">. </w:t>
      </w:r>
      <w:r w:rsidRPr="005612C6">
        <w:rPr>
          <w:rFonts w:ascii="Times New Roman" w:hAnsi="Times New Roman"/>
          <w:sz w:val="24"/>
          <w:szCs w:val="24"/>
        </w:rPr>
        <w:t>Em</w:t>
      </w:r>
      <w:r>
        <w:rPr>
          <w:rFonts w:ascii="Times New Roman" w:hAnsi="Times New Roman"/>
          <w:sz w:val="24"/>
          <w:szCs w:val="24"/>
        </w:rPr>
        <w:t xml:space="preserve"> colaboração</w:t>
      </w:r>
      <w:r w:rsidRPr="005612C6">
        <w:rPr>
          <w:rFonts w:ascii="Times New Roman" w:hAnsi="Times New Roman"/>
          <w:sz w:val="24"/>
          <w:szCs w:val="24"/>
        </w:rPr>
        <w:t xml:space="preserve">. </w:t>
      </w:r>
      <w:r w:rsidRPr="005612C6">
        <w:rPr>
          <w:rFonts w:ascii="Times New Roman" w:hAnsi="Times New Roman"/>
          <w:i/>
          <w:iCs/>
          <w:sz w:val="24"/>
          <w:szCs w:val="24"/>
        </w:rPr>
        <w:t>Revista Brasileira de Pesquisa em Psicologia</w:t>
      </w:r>
      <w:r w:rsidR="00A239ED">
        <w:rPr>
          <w:rFonts w:ascii="Times New Roman" w:hAnsi="Times New Roman"/>
          <w:sz w:val="24"/>
          <w:szCs w:val="24"/>
        </w:rPr>
        <w:t>, 1991.</w:t>
      </w:r>
    </w:p>
    <w:p w:rsidR="00922CF9" w:rsidRDefault="00922CF9" w:rsidP="00922CF9">
      <w:pPr>
        <w:pStyle w:val="SemEspaamento"/>
        <w:jc w:val="both"/>
        <w:rPr>
          <w:rFonts w:ascii="Times New Roman" w:hAnsi="Times New Roman"/>
          <w:sz w:val="24"/>
          <w:szCs w:val="24"/>
        </w:rPr>
      </w:pPr>
    </w:p>
    <w:p w:rsidR="00951F12" w:rsidRPr="00951F12" w:rsidRDefault="00951F12" w:rsidP="00922CF9">
      <w:pPr>
        <w:pStyle w:val="SemEspaamento"/>
        <w:jc w:val="both"/>
        <w:rPr>
          <w:rFonts w:ascii="Times New Roman" w:eastAsia="Times New Roman" w:hAnsi="Times New Roman" w:cs="Times New Roman"/>
          <w:sz w:val="24"/>
          <w:szCs w:val="24"/>
        </w:rPr>
      </w:pPr>
      <w:r w:rsidRPr="00951F12">
        <w:rPr>
          <w:rFonts w:ascii="Times New Roman" w:eastAsia="Times New Roman" w:hAnsi="Times New Roman" w:cs="Times New Roman"/>
          <w:sz w:val="24"/>
          <w:szCs w:val="24"/>
        </w:rPr>
        <w:t xml:space="preserve">FONSECA, J. J. S. </w:t>
      </w:r>
      <w:r w:rsidRPr="00951F12">
        <w:rPr>
          <w:rFonts w:ascii="Times New Roman" w:eastAsia="Times New Roman" w:hAnsi="Times New Roman" w:cs="Times New Roman"/>
          <w:b/>
          <w:sz w:val="24"/>
          <w:szCs w:val="24"/>
        </w:rPr>
        <w:t>Metodologia da pesquisa científica</w:t>
      </w:r>
      <w:r w:rsidR="008065CD">
        <w:rPr>
          <w:rFonts w:ascii="Times New Roman" w:eastAsia="Times New Roman" w:hAnsi="Times New Roman" w:cs="Times New Roman"/>
          <w:sz w:val="24"/>
          <w:szCs w:val="24"/>
        </w:rPr>
        <w:t>. Fortaleza: UEC, 2002.</w:t>
      </w:r>
    </w:p>
    <w:p w:rsidR="00951F12" w:rsidRPr="00951F12" w:rsidRDefault="00951F12" w:rsidP="00BF3EBF">
      <w:pPr>
        <w:spacing w:after="0" w:line="240" w:lineRule="auto"/>
        <w:jc w:val="both"/>
        <w:rPr>
          <w:rFonts w:ascii="Times New Roman" w:eastAsia="Times New Roman" w:hAnsi="Times New Roman" w:cs="Times New Roman"/>
          <w:sz w:val="24"/>
          <w:szCs w:val="24"/>
          <w:lang w:eastAsia="pt-BR"/>
        </w:rPr>
      </w:pPr>
    </w:p>
    <w:p w:rsidR="00951F12" w:rsidRPr="00951F12" w:rsidRDefault="00951F12" w:rsidP="00BF3EBF">
      <w:pPr>
        <w:spacing w:after="0" w:line="240" w:lineRule="auto"/>
        <w:rPr>
          <w:rFonts w:ascii="Times New Roman" w:eastAsia="Times New Roman" w:hAnsi="Times New Roman" w:cs="Times New Roman"/>
          <w:sz w:val="24"/>
          <w:szCs w:val="24"/>
        </w:rPr>
      </w:pPr>
      <w:r w:rsidRPr="00951F12">
        <w:rPr>
          <w:rFonts w:ascii="Times New Roman" w:eastAsia="Times New Roman" w:hAnsi="Times New Roman" w:cs="Times New Roman"/>
          <w:sz w:val="24"/>
          <w:szCs w:val="24"/>
        </w:rPr>
        <w:t>GIL, A. C</w:t>
      </w:r>
      <w:r w:rsidRPr="005003EB">
        <w:rPr>
          <w:rFonts w:ascii="Times New Roman" w:eastAsia="Times New Roman" w:hAnsi="Times New Roman" w:cs="Times New Roman"/>
          <w:sz w:val="24"/>
          <w:szCs w:val="24"/>
        </w:rPr>
        <w:t>.</w:t>
      </w:r>
      <w:r w:rsidRPr="00951F12">
        <w:rPr>
          <w:rFonts w:ascii="Times New Roman" w:eastAsia="Times New Roman" w:hAnsi="Times New Roman" w:cs="Times New Roman"/>
          <w:b/>
          <w:sz w:val="24"/>
          <w:szCs w:val="24"/>
        </w:rPr>
        <w:t xml:space="preserve"> Métodos e técnicas de pesquisa social</w:t>
      </w:r>
      <w:r w:rsidRPr="00951F12">
        <w:rPr>
          <w:rFonts w:ascii="Times New Roman" w:eastAsia="Times New Roman" w:hAnsi="Times New Roman" w:cs="Times New Roman"/>
          <w:sz w:val="24"/>
          <w:szCs w:val="24"/>
        </w:rPr>
        <w:t>. 5 ed</w:t>
      </w:r>
      <w:r w:rsidR="00155BF1">
        <w:rPr>
          <w:rFonts w:ascii="Times New Roman" w:eastAsia="Times New Roman" w:hAnsi="Times New Roman" w:cs="Times New Roman"/>
          <w:sz w:val="24"/>
          <w:szCs w:val="24"/>
        </w:rPr>
        <w:t>. São Paulo: Atlas, 1999.</w:t>
      </w:r>
      <w:r w:rsidRPr="00951F12">
        <w:rPr>
          <w:rFonts w:ascii="Times New Roman" w:eastAsia="Times New Roman" w:hAnsi="Times New Roman" w:cs="Times New Roman"/>
          <w:sz w:val="24"/>
          <w:szCs w:val="24"/>
        </w:rPr>
        <w:t xml:space="preserve"> </w:t>
      </w:r>
    </w:p>
    <w:p w:rsidR="00951F12" w:rsidRDefault="00951F12" w:rsidP="00BF3EBF">
      <w:pPr>
        <w:spacing w:after="0" w:line="240" w:lineRule="auto"/>
        <w:rPr>
          <w:rFonts w:ascii="Times New Roman" w:eastAsia="Times New Roman" w:hAnsi="Times New Roman" w:cs="Times New Roman"/>
          <w:sz w:val="24"/>
          <w:szCs w:val="24"/>
        </w:rPr>
      </w:pPr>
    </w:p>
    <w:p w:rsidR="0087709D" w:rsidRDefault="0087709D" w:rsidP="00BF3E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KISHIMOTO, M, TIZUKO. </w:t>
      </w:r>
      <w:r w:rsidRPr="0087709D">
        <w:rPr>
          <w:rFonts w:ascii="Times New Roman" w:eastAsia="Times New Roman" w:hAnsi="Times New Roman" w:cs="Times New Roman"/>
          <w:b/>
          <w:sz w:val="24"/>
          <w:szCs w:val="24"/>
        </w:rPr>
        <w:t>Jogo, Brinquedo, Brincadeira e a Educação</w:t>
      </w:r>
      <w:r w:rsidR="00C6219A">
        <w:rPr>
          <w:rFonts w:ascii="Times New Roman" w:eastAsia="Times New Roman" w:hAnsi="Times New Roman" w:cs="Times New Roman"/>
          <w:sz w:val="24"/>
          <w:szCs w:val="24"/>
        </w:rPr>
        <w:t>. 14 ed</w:t>
      </w:r>
      <w:r w:rsidR="00505268">
        <w:rPr>
          <w:rFonts w:ascii="Times New Roman" w:eastAsia="Times New Roman" w:hAnsi="Times New Roman" w:cs="Times New Roman"/>
          <w:sz w:val="24"/>
          <w:szCs w:val="24"/>
        </w:rPr>
        <w:t>. São Paulo: Cortez</w:t>
      </w:r>
      <w:r w:rsidR="00895F16">
        <w:rPr>
          <w:rFonts w:ascii="Times New Roman" w:eastAsia="Times New Roman" w:hAnsi="Times New Roman" w:cs="Times New Roman"/>
          <w:sz w:val="24"/>
          <w:szCs w:val="24"/>
        </w:rPr>
        <w:t>,</w:t>
      </w:r>
      <w:r w:rsidR="00505268">
        <w:rPr>
          <w:rFonts w:ascii="Times New Roman" w:eastAsia="Times New Roman" w:hAnsi="Times New Roman" w:cs="Times New Roman"/>
          <w:sz w:val="24"/>
          <w:szCs w:val="24"/>
        </w:rPr>
        <w:t xml:space="preserve"> 2011.</w:t>
      </w:r>
    </w:p>
    <w:p w:rsidR="00BF3EBF" w:rsidRPr="00CB52B7" w:rsidRDefault="00BF3EBF" w:rsidP="00BF3EBF">
      <w:pPr>
        <w:autoSpaceDE w:val="0"/>
        <w:autoSpaceDN w:val="0"/>
        <w:adjustRightInd w:val="0"/>
        <w:spacing w:after="0" w:line="240" w:lineRule="auto"/>
        <w:jc w:val="both"/>
        <w:rPr>
          <w:rFonts w:ascii="Times New Roman" w:eastAsia="Times New Roman" w:hAnsi="Times New Roman" w:cs="Times New Roman"/>
          <w:color w:val="FF0000"/>
          <w:sz w:val="24"/>
          <w:szCs w:val="24"/>
          <w:shd w:val="clear" w:color="auto" w:fill="FFFFFF"/>
        </w:rPr>
      </w:pPr>
    </w:p>
    <w:p w:rsidR="00751A65" w:rsidRDefault="00666BFC" w:rsidP="00BF3EB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LAKATOS, E. M.</w:t>
      </w:r>
      <w:r w:rsidR="00951F12" w:rsidRPr="00951F12">
        <w:rPr>
          <w:rFonts w:ascii="Times New Roman" w:eastAsia="Times New Roman" w:hAnsi="Times New Roman" w:cs="Times New Roman"/>
          <w:sz w:val="24"/>
          <w:szCs w:val="24"/>
        </w:rPr>
        <w:t xml:space="preserve"> MARCONI, M. de A. </w:t>
      </w:r>
      <w:r w:rsidR="00951F12" w:rsidRPr="00951F12">
        <w:rPr>
          <w:rFonts w:ascii="Times New Roman" w:eastAsia="Times New Roman" w:hAnsi="Times New Roman" w:cs="Times New Roman"/>
          <w:b/>
          <w:sz w:val="24"/>
          <w:szCs w:val="24"/>
        </w:rPr>
        <w:t>Metodologia Científica</w:t>
      </w:r>
      <w:r w:rsidR="0025669C">
        <w:rPr>
          <w:rFonts w:ascii="Times New Roman" w:eastAsia="Times New Roman" w:hAnsi="Times New Roman" w:cs="Times New Roman"/>
          <w:sz w:val="24"/>
          <w:szCs w:val="24"/>
        </w:rPr>
        <w:t xml:space="preserve">. São Paulo: Atlas, </w:t>
      </w:r>
    </w:p>
    <w:p w:rsidR="00951F12" w:rsidRDefault="0025669C" w:rsidP="00BF3EB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p>
    <w:p w:rsidR="00751A65" w:rsidRDefault="00751A65" w:rsidP="00BF3EBF">
      <w:pPr>
        <w:autoSpaceDE w:val="0"/>
        <w:autoSpaceDN w:val="0"/>
        <w:adjustRightInd w:val="0"/>
        <w:spacing w:after="0" w:line="240" w:lineRule="auto"/>
        <w:jc w:val="both"/>
        <w:rPr>
          <w:rFonts w:ascii="Times New Roman" w:eastAsia="Times New Roman" w:hAnsi="Times New Roman" w:cs="Times New Roman"/>
          <w:sz w:val="24"/>
          <w:szCs w:val="24"/>
        </w:rPr>
      </w:pPr>
    </w:p>
    <w:p w:rsidR="00751A65" w:rsidRPr="00751A65" w:rsidRDefault="00751A65" w:rsidP="00BF3E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51A65">
        <w:rPr>
          <w:rFonts w:ascii="Times New Roman" w:hAnsi="Times New Roman" w:cs="Times New Roman"/>
          <w:color w:val="000000"/>
          <w:sz w:val="24"/>
          <w:szCs w:val="24"/>
          <w:shd w:val="clear" w:color="auto" w:fill="FFFFFF"/>
        </w:rPr>
        <w:t>LORENZINI, M. V. </w:t>
      </w:r>
      <w:r w:rsidRPr="00751A65">
        <w:rPr>
          <w:rFonts w:ascii="Times New Roman" w:hAnsi="Times New Roman" w:cs="Times New Roman"/>
          <w:b/>
          <w:bCs/>
          <w:color w:val="000000"/>
          <w:sz w:val="24"/>
          <w:szCs w:val="24"/>
          <w:shd w:val="clear" w:color="auto" w:fill="FFFFFF"/>
        </w:rPr>
        <w:t>Brincando a brincadeira com criança deficiente</w:t>
      </w:r>
      <w:r w:rsidR="00666BFC">
        <w:rPr>
          <w:rFonts w:ascii="Times New Roman" w:hAnsi="Times New Roman" w:cs="Times New Roman"/>
          <w:color w:val="000000"/>
          <w:sz w:val="24"/>
          <w:szCs w:val="24"/>
          <w:shd w:val="clear" w:color="auto" w:fill="FFFFFF"/>
        </w:rPr>
        <w:t> – novos rumos terapêuticos.</w:t>
      </w:r>
      <w:r w:rsidRPr="00751A65">
        <w:rPr>
          <w:rFonts w:ascii="Times New Roman" w:hAnsi="Times New Roman" w:cs="Times New Roman"/>
          <w:color w:val="000000"/>
          <w:sz w:val="24"/>
          <w:szCs w:val="24"/>
          <w:shd w:val="clear" w:color="auto" w:fill="FFFFFF"/>
        </w:rPr>
        <w:t> São Paulo: Manole, 2002. </w:t>
      </w:r>
    </w:p>
    <w:p w:rsidR="00A21C1C" w:rsidRDefault="00A21C1C" w:rsidP="00BF3EBF">
      <w:pPr>
        <w:autoSpaceDE w:val="0"/>
        <w:autoSpaceDN w:val="0"/>
        <w:adjustRightInd w:val="0"/>
        <w:spacing w:after="0" w:line="240" w:lineRule="auto"/>
        <w:jc w:val="both"/>
        <w:rPr>
          <w:rFonts w:eastAsia="Times New Roman" w:cs="Times New Roman"/>
          <w:color w:val="000000"/>
        </w:rPr>
      </w:pPr>
    </w:p>
    <w:p w:rsidR="00A21C1C" w:rsidRDefault="005003EB" w:rsidP="00BF3EBF">
      <w:pPr>
        <w:spacing w:after="0" w:line="24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LOPES, M. G.</w:t>
      </w:r>
      <w:r w:rsidR="00A21C1C" w:rsidRPr="00EB3247">
        <w:rPr>
          <w:rFonts w:ascii="Times New Roman" w:eastAsia="Times New Roman" w:hAnsi="Times New Roman" w:cs="Times New Roman"/>
          <w:color w:val="000000" w:themeColor="text1"/>
          <w:sz w:val="24"/>
          <w:szCs w:val="24"/>
          <w:shd w:val="clear" w:color="auto" w:fill="FFFFFF"/>
        </w:rPr>
        <w:t xml:space="preserve"> </w:t>
      </w:r>
      <w:r w:rsidR="00A21C1C" w:rsidRPr="00EB3247">
        <w:rPr>
          <w:rFonts w:ascii="Times New Roman" w:eastAsia="Times New Roman" w:hAnsi="Times New Roman" w:cs="Times New Roman"/>
          <w:b/>
          <w:color w:val="000000" w:themeColor="text1"/>
          <w:sz w:val="24"/>
          <w:szCs w:val="24"/>
          <w:shd w:val="clear" w:color="auto" w:fill="FFFFFF"/>
        </w:rPr>
        <w:t>Jogos na Educação</w:t>
      </w:r>
      <w:r w:rsidR="00A21C1C" w:rsidRPr="00EB3247">
        <w:rPr>
          <w:rFonts w:ascii="Times New Roman" w:eastAsia="Times New Roman" w:hAnsi="Times New Roman" w:cs="Times New Roman"/>
          <w:color w:val="000000" w:themeColor="text1"/>
          <w:sz w:val="24"/>
          <w:szCs w:val="24"/>
          <w:shd w:val="clear" w:color="auto" w:fill="FFFFFF"/>
        </w:rPr>
        <w:t xml:space="preserve">. São Paulo: </w:t>
      </w:r>
      <w:proofErr w:type="spellStart"/>
      <w:r w:rsidR="00A21C1C" w:rsidRPr="00EB3247">
        <w:rPr>
          <w:rFonts w:ascii="Times New Roman" w:eastAsia="Times New Roman" w:hAnsi="Times New Roman" w:cs="Times New Roman"/>
          <w:color w:val="000000" w:themeColor="text1"/>
          <w:sz w:val="24"/>
          <w:szCs w:val="24"/>
          <w:shd w:val="clear" w:color="auto" w:fill="FFFFFF"/>
        </w:rPr>
        <w:t>Hemus</w:t>
      </w:r>
      <w:proofErr w:type="spellEnd"/>
      <w:r w:rsidR="00A21C1C" w:rsidRPr="00EB3247">
        <w:rPr>
          <w:rFonts w:ascii="Times New Roman" w:eastAsia="Times New Roman" w:hAnsi="Times New Roman" w:cs="Times New Roman"/>
          <w:color w:val="000000" w:themeColor="text1"/>
          <w:sz w:val="24"/>
          <w:szCs w:val="24"/>
          <w:shd w:val="clear" w:color="auto" w:fill="FFFFFF"/>
        </w:rPr>
        <w:t>, 2006.</w:t>
      </w:r>
    </w:p>
    <w:p w:rsidR="00BF3EBF" w:rsidRDefault="00BF3EBF" w:rsidP="00BF3EBF">
      <w:pPr>
        <w:spacing w:after="0" w:line="240" w:lineRule="auto"/>
        <w:jc w:val="both"/>
        <w:rPr>
          <w:rFonts w:ascii="Times New Roman" w:eastAsia="Times New Roman" w:hAnsi="Times New Roman" w:cs="Times New Roman"/>
          <w:color w:val="000000" w:themeColor="text1"/>
          <w:sz w:val="24"/>
          <w:szCs w:val="24"/>
          <w:shd w:val="clear" w:color="auto" w:fill="FFFFFF"/>
        </w:rPr>
      </w:pPr>
    </w:p>
    <w:p w:rsidR="00BF3EBF" w:rsidRDefault="00BF3EBF" w:rsidP="00BF3EBF">
      <w:pPr>
        <w:pStyle w:val="SemEspaamento"/>
        <w:rPr>
          <w:rFonts w:ascii="Times New Roman" w:hAnsi="Times New Roman" w:cs="Times New Roman"/>
          <w:sz w:val="24"/>
          <w:szCs w:val="24"/>
        </w:rPr>
      </w:pPr>
      <w:r>
        <w:rPr>
          <w:rFonts w:ascii="Times New Roman" w:hAnsi="Times New Roman" w:cs="Times New Roman"/>
          <w:sz w:val="24"/>
          <w:szCs w:val="24"/>
        </w:rPr>
        <w:t xml:space="preserve">LOPES, Patrícia, </w:t>
      </w:r>
      <w:r w:rsidRPr="00942F21">
        <w:rPr>
          <w:rFonts w:ascii="Times New Roman" w:hAnsi="Times New Roman" w:cs="Times New Roman"/>
          <w:b/>
          <w:sz w:val="24"/>
          <w:szCs w:val="24"/>
        </w:rPr>
        <w:t>A importância do Brincar</w:t>
      </w:r>
      <w:r>
        <w:rPr>
          <w:rFonts w:ascii="Times New Roman" w:hAnsi="Times New Roman" w:cs="Times New Roman"/>
          <w:sz w:val="24"/>
          <w:szCs w:val="24"/>
        </w:rPr>
        <w:t>. 2006</w:t>
      </w:r>
      <w:r w:rsidR="00093F5F">
        <w:rPr>
          <w:rFonts w:ascii="Times New Roman" w:hAnsi="Times New Roman" w:cs="Times New Roman"/>
          <w:sz w:val="24"/>
          <w:szCs w:val="24"/>
        </w:rPr>
        <w:t>. D</w:t>
      </w:r>
      <w:r>
        <w:rPr>
          <w:rFonts w:ascii="Times New Roman" w:hAnsi="Times New Roman" w:cs="Times New Roman"/>
          <w:sz w:val="24"/>
          <w:szCs w:val="24"/>
        </w:rPr>
        <w:t>isponível em:</w:t>
      </w:r>
    </w:p>
    <w:p w:rsidR="00BF3EBF" w:rsidRDefault="000839DD" w:rsidP="00BF3EBF">
      <w:pPr>
        <w:pStyle w:val="SemEspaamento"/>
        <w:rPr>
          <w:rFonts w:ascii="Times New Roman" w:hAnsi="Times New Roman" w:cs="Times New Roman"/>
          <w:sz w:val="24"/>
          <w:szCs w:val="24"/>
        </w:rPr>
      </w:pPr>
      <w:hyperlink r:id="rId8" w:history="1">
        <w:r w:rsidR="00BF3EBF" w:rsidRPr="004332EE">
          <w:rPr>
            <w:rStyle w:val="Hyperlink"/>
            <w:rFonts w:ascii="Times New Roman" w:hAnsi="Times New Roman" w:cs="Times New Roman"/>
            <w:sz w:val="24"/>
            <w:szCs w:val="24"/>
          </w:rPr>
          <w:t>http://educador.brasilescola.uol.com.br/comportamento/a-importancia-brincar.htm</w:t>
        </w:r>
      </w:hyperlink>
      <w:r w:rsidR="00BF3EBF">
        <w:rPr>
          <w:rFonts w:ascii="Times New Roman" w:hAnsi="Times New Roman" w:cs="Times New Roman"/>
          <w:sz w:val="24"/>
          <w:szCs w:val="24"/>
        </w:rPr>
        <w:t>. Acessado em:</w:t>
      </w:r>
      <w:r w:rsidR="005003EB">
        <w:rPr>
          <w:rFonts w:ascii="Times New Roman" w:hAnsi="Times New Roman" w:cs="Times New Roman"/>
          <w:sz w:val="24"/>
          <w:szCs w:val="24"/>
        </w:rPr>
        <w:t xml:space="preserve"> </w:t>
      </w:r>
      <w:r w:rsidR="00BF3EBF">
        <w:rPr>
          <w:rFonts w:ascii="Times New Roman" w:hAnsi="Times New Roman" w:cs="Times New Roman"/>
          <w:sz w:val="24"/>
          <w:szCs w:val="24"/>
        </w:rPr>
        <w:t>07/04/2016.</w:t>
      </w:r>
    </w:p>
    <w:p w:rsidR="00BF3EBF" w:rsidRDefault="00BF3EBF" w:rsidP="00BF3EBF">
      <w:pPr>
        <w:spacing w:after="0" w:line="240" w:lineRule="auto"/>
        <w:jc w:val="both"/>
        <w:rPr>
          <w:rFonts w:ascii="Times New Roman" w:eastAsia="Times New Roman" w:hAnsi="Times New Roman" w:cs="Times New Roman"/>
          <w:color w:val="000000" w:themeColor="text1"/>
          <w:sz w:val="24"/>
          <w:szCs w:val="24"/>
          <w:shd w:val="clear" w:color="auto" w:fill="FFFFFF"/>
        </w:rPr>
      </w:pPr>
    </w:p>
    <w:p w:rsidR="00A21C1C" w:rsidRDefault="00A21C1C" w:rsidP="00BF3EBF">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EB3247">
        <w:rPr>
          <w:rFonts w:ascii="Times New Roman" w:eastAsia="Times New Roman" w:hAnsi="Times New Roman" w:cs="Times New Roman"/>
          <w:color w:val="000000" w:themeColor="text1"/>
          <w:sz w:val="24"/>
          <w:szCs w:val="24"/>
          <w:shd w:val="clear" w:color="auto" w:fill="FFFFFF"/>
        </w:rPr>
        <w:t xml:space="preserve">MACEDO, L.; PETTY, A. L. S.; PASSOS, N. C. </w:t>
      </w:r>
      <w:r w:rsidRPr="00EB3247">
        <w:rPr>
          <w:rFonts w:ascii="Times New Roman" w:eastAsia="Times New Roman" w:hAnsi="Times New Roman" w:cs="Times New Roman"/>
          <w:b/>
          <w:color w:val="000000" w:themeColor="text1"/>
          <w:sz w:val="24"/>
          <w:szCs w:val="24"/>
          <w:shd w:val="clear" w:color="auto" w:fill="FFFFFF"/>
        </w:rPr>
        <w:t>Aprender Com Jogos e Situações Problema</w:t>
      </w:r>
      <w:r w:rsidRPr="00EB3247">
        <w:rPr>
          <w:rFonts w:ascii="Times New Roman" w:eastAsia="Times New Roman" w:hAnsi="Times New Roman" w:cs="Times New Roman"/>
          <w:color w:val="000000" w:themeColor="text1"/>
          <w:sz w:val="24"/>
          <w:szCs w:val="24"/>
          <w:shd w:val="clear" w:color="auto" w:fill="FFFFFF"/>
        </w:rPr>
        <w:t>. Porto Alegre: Artmed, 2000.</w:t>
      </w:r>
    </w:p>
    <w:p w:rsidR="00A21C1C" w:rsidRPr="00EB3247" w:rsidRDefault="00A21C1C" w:rsidP="00BF3EBF">
      <w:pPr>
        <w:spacing w:after="0" w:line="240" w:lineRule="auto"/>
        <w:jc w:val="both"/>
        <w:rPr>
          <w:rFonts w:ascii="Times New Roman" w:eastAsia="Times New Roman" w:hAnsi="Times New Roman" w:cs="Times New Roman"/>
          <w:color w:val="000000" w:themeColor="text1"/>
          <w:sz w:val="24"/>
          <w:szCs w:val="24"/>
          <w:shd w:val="clear" w:color="auto" w:fill="FFFFFF"/>
        </w:rPr>
      </w:pPr>
    </w:p>
    <w:p w:rsidR="0087709D" w:rsidRDefault="0087709D" w:rsidP="00BF3EBF">
      <w:pPr>
        <w:spacing w:after="0" w:line="240" w:lineRule="auto"/>
        <w:jc w:val="both"/>
        <w:rPr>
          <w:rFonts w:ascii="Times New Roman" w:hAnsi="Times New Roman" w:cs="Times New Roman"/>
          <w:sz w:val="24"/>
          <w:szCs w:val="24"/>
        </w:rPr>
      </w:pPr>
      <w:r w:rsidRPr="005612C6">
        <w:rPr>
          <w:rFonts w:ascii="Times New Roman" w:hAnsi="Times New Roman" w:cs="Times New Roman"/>
          <w:sz w:val="24"/>
          <w:szCs w:val="24"/>
        </w:rPr>
        <w:t xml:space="preserve">OLIVEIRA, Vera Barros de. </w:t>
      </w:r>
      <w:r w:rsidRPr="009D00DA">
        <w:rPr>
          <w:rFonts w:ascii="Times New Roman" w:hAnsi="Times New Roman" w:cs="Times New Roman"/>
          <w:b/>
          <w:sz w:val="24"/>
          <w:szCs w:val="24"/>
        </w:rPr>
        <w:t>Lúdico aprendizagem e saúde</w:t>
      </w:r>
      <w:r w:rsidRPr="005612C6">
        <w:rPr>
          <w:rFonts w:ascii="Times New Roman" w:hAnsi="Times New Roman" w:cs="Times New Roman"/>
          <w:sz w:val="24"/>
          <w:szCs w:val="24"/>
        </w:rPr>
        <w:t>. São</w:t>
      </w:r>
      <w:r w:rsidR="00877467">
        <w:rPr>
          <w:rFonts w:ascii="Times New Roman" w:hAnsi="Times New Roman" w:cs="Times New Roman"/>
          <w:sz w:val="24"/>
          <w:szCs w:val="24"/>
        </w:rPr>
        <w:t xml:space="preserve"> Paulo: </w:t>
      </w:r>
      <w:proofErr w:type="spellStart"/>
      <w:r w:rsidR="00877467">
        <w:rPr>
          <w:rFonts w:ascii="Times New Roman" w:hAnsi="Times New Roman" w:cs="Times New Roman"/>
          <w:sz w:val="24"/>
          <w:szCs w:val="24"/>
        </w:rPr>
        <w:t>ABPp</w:t>
      </w:r>
      <w:proofErr w:type="spellEnd"/>
      <w:r w:rsidR="00877467">
        <w:rPr>
          <w:rFonts w:ascii="Times New Roman" w:hAnsi="Times New Roman" w:cs="Times New Roman"/>
          <w:sz w:val="24"/>
          <w:szCs w:val="24"/>
        </w:rPr>
        <w:t>, 2006.</w:t>
      </w:r>
    </w:p>
    <w:p w:rsidR="003E5CB1" w:rsidRDefault="003E5CB1" w:rsidP="00BF3EBF">
      <w:pPr>
        <w:spacing w:after="0" w:line="240" w:lineRule="auto"/>
        <w:jc w:val="both"/>
        <w:rPr>
          <w:rFonts w:ascii="Times New Roman" w:hAnsi="Times New Roman" w:cs="Times New Roman"/>
          <w:sz w:val="24"/>
          <w:szCs w:val="24"/>
        </w:rPr>
      </w:pPr>
    </w:p>
    <w:p w:rsidR="003E5CB1" w:rsidRDefault="003E5CB1" w:rsidP="00BF3EBF">
      <w:pPr>
        <w:spacing w:after="0" w:line="240" w:lineRule="auto"/>
        <w:jc w:val="both"/>
        <w:rPr>
          <w:rFonts w:ascii="Times New Roman" w:hAnsi="Times New Roman"/>
          <w:sz w:val="24"/>
          <w:szCs w:val="24"/>
        </w:rPr>
      </w:pPr>
      <w:r>
        <w:rPr>
          <w:rFonts w:ascii="Times New Roman" w:hAnsi="Times New Roman"/>
          <w:sz w:val="24"/>
          <w:szCs w:val="24"/>
        </w:rPr>
        <w:t>OLIVEIRA, Marta Kohl</w:t>
      </w:r>
      <w:r>
        <w:rPr>
          <w:rFonts w:ascii="Times New Roman" w:hAnsi="Times New Roman"/>
          <w:bCs/>
          <w:sz w:val="24"/>
          <w:szCs w:val="24"/>
        </w:rPr>
        <w:t>.</w:t>
      </w:r>
      <w:r w:rsidRPr="009D00DA">
        <w:rPr>
          <w:rFonts w:ascii="Times New Roman" w:hAnsi="Times New Roman"/>
          <w:b/>
          <w:bCs/>
          <w:sz w:val="24"/>
          <w:szCs w:val="24"/>
        </w:rPr>
        <w:t xml:space="preserve"> Aprendizado e desenvolvimento</w:t>
      </w:r>
      <w:r w:rsidR="00F50540">
        <w:rPr>
          <w:rFonts w:ascii="Times New Roman" w:hAnsi="Times New Roman"/>
          <w:bCs/>
          <w:sz w:val="24"/>
          <w:szCs w:val="24"/>
        </w:rPr>
        <w:t xml:space="preserve">: Um processo </w:t>
      </w:r>
      <w:r>
        <w:rPr>
          <w:rFonts w:ascii="Times New Roman" w:hAnsi="Times New Roman"/>
          <w:bCs/>
          <w:sz w:val="24"/>
          <w:szCs w:val="24"/>
        </w:rPr>
        <w:t>sócio histórico</w:t>
      </w:r>
      <w:r w:rsidRPr="005612C6">
        <w:rPr>
          <w:rFonts w:ascii="Times New Roman" w:hAnsi="Times New Roman"/>
          <w:bCs/>
          <w:sz w:val="24"/>
          <w:szCs w:val="24"/>
        </w:rPr>
        <w:t>.</w:t>
      </w:r>
      <w:r w:rsidRPr="005612C6">
        <w:rPr>
          <w:rStyle w:val="apple-converted-space"/>
          <w:rFonts w:ascii="Times New Roman" w:hAnsi="Times New Roman"/>
          <w:bCs/>
          <w:sz w:val="24"/>
          <w:szCs w:val="24"/>
        </w:rPr>
        <w:t> </w:t>
      </w:r>
      <w:r w:rsidRPr="005612C6">
        <w:rPr>
          <w:rFonts w:ascii="Times New Roman" w:hAnsi="Times New Roman"/>
          <w:sz w:val="24"/>
          <w:szCs w:val="24"/>
        </w:rPr>
        <w:t>São Paulo: Scipione, 2003.</w:t>
      </w:r>
    </w:p>
    <w:p w:rsidR="003E5CB1" w:rsidRDefault="003E5CB1" w:rsidP="00BF3EBF">
      <w:pPr>
        <w:spacing w:after="0" w:line="240" w:lineRule="auto"/>
        <w:jc w:val="both"/>
        <w:rPr>
          <w:rFonts w:ascii="Times New Roman" w:hAnsi="Times New Roman" w:cs="Times New Roman"/>
          <w:sz w:val="24"/>
          <w:szCs w:val="24"/>
        </w:rPr>
      </w:pPr>
    </w:p>
    <w:p w:rsidR="0087709D" w:rsidRDefault="0087709D" w:rsidP="00BF3EBF">
      <w:pPr>
        <w:spacing w:after="0" w:line="240" w:lineRule="auto"/>
        <w:jc w:val="both"/>
        <w:rPr>
          <w:rFonts w:ascii="Times New Roman" w:hAnsi="Times New Roman" w:cs="Times New Roman"/>
          <w:color w:val="000000" w:themeColor="text1"/>
          <w:sz w:val="24"/>
          <w:szCs w:val="24"/>
        </w:rPr>
      </w:pPr>
      <w:r w:rsidRPr="000079CA">
        <w:rPr>
          <w:rFonts w:ascii="Times New Roman" w:hAnsi="Times New Roman" w:cs="Times New Roman"/>
          <w:color w:val="000000" w:themeColor="text1"/>
          <w:sz w:val="24"/>
          <w:szCs w:val="24"/>
        </w:rPr>
        <w:t xml:space="preserve">PICKARD, </w:t>
      </w:r>
      <w:proofErr w:type="spellStart"/>
      <w:r w:rsidRPr="000079CA">
        <w:rPr>
          <w:rFonts w:ascii="Times New Roman" w:hAnsi="Times New Roman" w:cs="Times New Roman"/>
          <w:color w:val="000000" w:themeColor="text1"/>
          <w:sz w:val="24"/>
          <w:szCs w:val="24"/>
        </w:rPr>
        <w:t>Phyllis</w:t>
      </w:r>
      <w:proofErr w:type="spellEnd"/>
      <w:r w:rsidRPr="000079CA">
        <w:rPr>
          <w:rFonts w:ascii="Times New Roman" w:hAnsi="Times New Roman" w:cs="Times New Roman"/>
          <w:color w:val="000000" w:themeColor="text1"/>
          <w:sz w:val="24"/>
          <w:szCs w:val="24"/>
        </w:rPr>
        <w:t xml:space="preserve"> Marguerite.</w:t>
      </w:r>
      <w:r w:rsidRPr="000079CA">
        <w:rPr>
          <w:rStyle w:val="apple-converted-space"/>
          <w:rFonts w:ascii="Times New Roman" w:hAnsi="Times New Roman" w:cs="Times New Roman"/>
          <w:color w:val="000000" w:themeColor="text1"/>
          <w:sz w:val="24"/>
          <w:szCs w:val="24"/>
        </w:rPr>
        <w:t> </w:t>
      </w:r>
      <w:r w:rsidRPr="000079CA">
        <w:rPr>
          <w:rFonts w:ascii="Times New Roman" w:hAnsi="Times New Roman" w:cs="Times New Roman"/>
          <w:b/>
          <w:bCs/>
          <w:color w:val="000000" w:themeColor="text1"/>
          <w:sz w:val="24"/>
          <w:szCs w:val="24"/>
        </w:rPr>
        <w:t>A criança aprende brincando.</w:t>
      </w:r>
      <w:r w:rsidRPr="000079CA">
        <w:rPr>
          <w:rStyle w:val="apple-converted-space"/>
          <w:rFonts w:ascii="Times New Roman" w:hAnsi="Times New Roman" w:cs="Times New Roman"/>
          <w:b/>
          <w:bCs/>
          <w:color w:val="000000" w:themeColor="text1"/>
          <w:sz w:val="24"/>
          <w:szCs w:val="24"/>
        </w:rPr>
        <w:t> </w:t>
      </w:r>
      <w:r w:rsidR="00216813">
        <w:rPr>
          <w:rFonts w:ascii="Times New Roman" w:hAnsi="Times New Roman" w:cs="Times New Roman"/>
          <w:color w:val="000000" w:themeColor="text1"/>
          <w:sz w:val="24"/>
          <w:szCs w:val="24"/>
        </w:rPr>
        <w:t xml:space="preserve">São Paulo: </w:t>
      </w:r>
      <w:proofErr w:type="spellStart"/>
      <w:r w:rsidR="00216813">
        <w:rPr>
          <w:rFonts w:ascii="Times New Roman" w:hAnsi="Times New Roman" w:cs="Times New Roman"/>
          <w:color w:val="000000" w:themeColor="text1"/>
          <w:sz w:val="24"/>
          <w:szCs w:val="24"/>
        </w:rPr>
        <w:t>Ibrasa</w:t>
      </w:r>
      <w:proofErr w:type="spellEnd"/>
      <w:r w:rsidR="00216813">
        <w:rPr>
          <w:rFonts w:ascii="Times New Roman" w:hAnsi="Times New Roman" w:cs="Times New Roman"/>
          <w:color w:val="000000" w:themeColor="text1"/>
          <w:sz w:val="24"/>
          <w:szCs w:val="24"/>
        </w:rPr>
        <w:t>, 1976.</w:t>
      </w:r>
    </w:p>
    <w:p w:rsidR="00BF3EBF" w:rsidRDefault="00BF3EBF" w:rsidP="00BF3EBF">
      <w:pPr>
        <w:spacing w:line="240" w:lineRule="auto"/>
        <w:rPr>
          <w:rFonts w:ascii="Times New Roman" w:hAnsi="Times New Roman" w:cs="Times New Roman"/>
          <w:color w:val="000000" w:themeColor="text1"/>
          <w:sz w:val="24"/>
          <w:szCs w:val="24"/>
        </w:rPr>
      </w:pPr>
    </w:p>
    <w:p w:rsidR="0087709D" w:rsidRDefault="0087709D" w:rsidP="009A335D">
      <w:pPr>
        <w:spacing w:line="240" w:lineRule="auto"/>
        <w:jc w:val="both"/>
        <w:rPr>
          <w:rFonts w:ascii="Times New Roman" w:eastAsia="Times New Roman" w:hAnsi="Times New Roman" w:cs="Times New Roman"/>
          <w:sz w:val="24"/>
          <w:szCs w:val="24"/>
        </w:rPr>
      </w:pPr>
      <w:r w:rsidRPr="0087709D">
        <w:rPr>
          <w:rFonts w:ascii="Times New Roman" w:eastAsia="Times New Roman" w:hAnsi="Times New Roman" w:cs="Times New Roman"/>
          <w:sz w:val="24"/>
          <w:szCs w:val="24"/>
        </w:rPr>
        <w:t>PAPALIA, D. E., FELDMAN, R. D. com MARTORELL, G</w:t>
      </w:r>
      <w:r w:rsidRPr="00AB7274">
        <w:rPr>
          <w:rFonts w:ascii="Times New Roman" w:eastAsia="Times New Roman" w:hAnsi="Times New Roman" w:cs="Times New Roman"/>
          <w:sz w:val="24"/>
          <w:szCs w:val="24"/>
        </w:rPr>
        <w:t>.</w:t>
      </w:r>
      <w:r w:rsidRPr="0087709D">
        <w:rPr>
          <w:rFonts w:ascii="Times New Roman" w:eastAsia="Times New Roman" w:hAnsi="Times New Roman" w:cs="Times New Roman"/>
          <w:b/>
          <w:sz w:val="24"/>
          <w:szCs w:val="24"/>
        </w:rPr>
        <w:t xml:space="preserve"> Desenvolvimento Humano</w:t>
      </w:r>
      <w:r w:rsidR="000B17CF" w:rsidRPr="00AB7274">
        <w:rPr>
          <w:rFonts w:ascii="Times New Roman" w:eastAsia="Times New Roman" w:hAnsi="Times New Roman" w:cs="Times New Roman"/>
          <w:sz w:val="24"/>
          <w:szCs w:val="24"/>
        </w:rPr>
        <w:t>.</w:t>
      </w:r>
      <w:r w:rsidRPr="0087709D">
        <w:rPr>
          <w:rFonts w:ascii="Times New Roman" w:eastAsia="Times New Roman" w:hAnsi="Times New Roman" w:cs="Times New Roman"/>
          <w:b/>
          <w:sz w:val="24"/>
          <w:szCs w:val="24"/>
        </w:rPr>
        <w:t xml:space="preserve"> </w:t>
      </w:r>
      <w:proofErr w:type="gramStart"/>
      <w:r w:rsidR="00F32832">
        <w:rPr>
          <w:rFonts w:ascii="Times New Roman" w:eastAsia="Times New Roman" w:hAnsi="Times New Roman" w:cs="Times New Roman"/>
          <w:sz w:val="24"/>
          <w:szCs w:val="24"/>
        </w:rPr>
        <w:t>12 ed.</w:t>
      </w:r>
      <w:proofErr w:type="gramEnd"/>
      <w:r w:rsidR="000B17CF">
        <w:rPr>
          <w:rFonts w:ascii="Times New Roman" w:eastAsia="Times New Roman" w:hAnsi="Times New Roman" w:cs="Times New Roman"/>
          <w:sz w:val="24"/>
          <w:szCs w:val="24"/>
        </w:rPr>
        <w:t xml:space="preserve"> Porto Alegre: AGMH, 2013.</w:t>
      </w:r>
    </w:p>
    <w:p w:rsidR="003E5CB1" w:rsidRPr="009C0003" w:rsidRDefault="003E5CB1" w:rsidP="009A335D">
      <w:pPr>
        <w:pStyle w:val="SemEspaamento"/>
        <w:jc w:val="both"/>
        <w:rPr>
          <w:rFonts w:ascii="Times New Roman" w:hAnsi="Times New Roman"/>
          <w:color w:val="333333"/>
          <w:sz w:val="24"/>
          <w:szCs w:val="24"/>
          <w:shd w:val="clear" w:color="auto" w:fill="FFFFFF"/>
        </w:rPr>
      </w:pPr>
    </w:p>
    <w:p w:rsidR="003E5CB1" w:rsidRDefault="003E5CB1" w:rsidP="00BF3EBF">
      <w:pPr>
        <w:pStyle w:val="SemEspaamento"/>
        <w:jc w:val="both"/>
        <w:rPr>
          <w:rFonts w:ascii="Times New Roman" w:hAnsi="Times New Roman"/>
          <w:sz w:val="24"/>
          <w:szCs w:val="24"/>
        </w:rPr>
      </w:pPr>
      <w:r>
        <w:rPr>
          <w:rFonts w:ascii="Times New Roman" w:hAnsi="Times New Roman"/>
          <w:sz w:val="24"/>
          <w:szCs w:val="24"/>
        </w:rPr>
        <w:t xml:space="preserve">PIAGET, J. </w:t>
      </w:r>
      <w:r w:rsidRPr="00737352">
        <w:rPr>
          <w:rFonts w:ascii="Times New Roman" w:hAnsi="Times New Roman"/>
          <w:b/>
          <w:iCs/>
          <w:sz w:val="24"/>
          <w:szCs w:val="24"/>
        </w:rPr>
        <w:t>A formação do símbolo na criança</w:t>
      </w:r>
      <w:r w:rsidR="00AB7274">
        <w:rPr>
          <w:rFonts w:ascii="Times New Roman" w:hAnsi="Times New Roman"/>
          <w:sz w:val="24"/>
          <w:szCs w:val="24"/>
        </w:rPr>
        <w:t>.</w:t>
      </w:r>
      <w:r w:rsidR="007208CD">
        <w:rPr>
          <w:rFonts w:ascii="Times New Roman" w:hAnsi="Times New Roman"/>
          <w:sz w:val="24"/>
          <w:szCs w:val="24"/>
        </w:rPr>
        <w:t xml:space="preserve"> Rio de Janeiro:</w:t>
      </w:r>
      <w:r w:rsidR="00AB7274">
        <w:rPr>
          <w:rFonts w:ascii="Times New Roman" w:hAnsi="Times New Roman"/>
          <w:sz w:val="24"/>
          <w:szCs w:val="24"/>
        </w:rPr>
        <w:t xml:space="preserve"> Zahar,</w:t>
      </w:r>
      <w:r w:rsidR="007208CD">
        <w:rPr>
          <w:rFonts w:ascii="Times New Roman" w:hAnsi="Times New Roman"/>
          <w:sz w:val="24"/>
          <w:szCs w:val="24"/>
        </w:rPr>
        <w:t xml:space="preserve"> 1951.</w:t>
      </w:r>
    </w:p>
    <w:p w:rsidR="00060247" w:rsidRDefault="00060247" w:rsidP="00BF3EBF">
      <w:pPr>
        <w:pStyle w:val="SemEspaamento"/>
        <w:jc w:val="both"/>
        <w:rPr>
          <w:rFonts w:ascii="Times New Roman" w:hAnsi="Times New Roman"/>
          <w:sz w:val="24"/>
          <w:szCs w:val="24"/>
        </w:rPr>
      </w:pPr>
    </w:p>
    <w:p w:rsidR="00060247" w:rsidRPr="00060247" w:rsidRDefault="00412198" w:rsidP="00060247">
      <w:pPr>
        <w:pStyle w:val="SemEspaamento"/>
        <w:rPr>
          <w:rFonts w:ascii="Times New Roman" w:hAnsi="Times New Roman" w:cs="Times New Roman"/>
          <w:sz w:val="24"/>
          <w:szCs w:val="24"/>
        </w:rPr>
      </w:pPr>
      <w:r>
        <w:rPr>
          <w:rFonts w:ascii="Times New Roman" w:hAnsi="Times New Roman" w:cs="Times New Roman"/>
          <w:sz w:val="24"/>
          <w:szCs w:val="24"/>
        </w:rPr>
        <w:t>TAVARES, J. M.</w:t>
      </w:r>
      <w:r w:rsidR="00060247" w:rsidRPr="00060247">
        <w:rPr>
          <w:rFonts w:ascii="Times New Roman" w:hAnsi="Times New Roman" w:cs="Times New Roman"/>
          <w:sz w:val="24"/>
          <w:szCs w:val="24"/>
        </w:rPr>
        <w:t xml:space="preserve"> </w:t>
      </w:r>
      <w:r w:rsidR="00060247" w:rsidRPr="00060247">
        <w:rPr>
          <w:rFonts w:ascii="Times New Roman" w:hAnsi="Times New Roman" w:cs="Times New Roman"/>
          <w:b/>
          <w:sz w:val="24"/>
          <w:szCs w:val="24"/>
        </w:rPr>
        <w:t>Aprender Brincando</w:t>
      </w:r>
      <w:r w:rsidR="00060247" w:rsidRPr="00060247">
        <w:rPr>
          <w:rFonts w:ascii="Times New Roman" w:hAnsi="Times New Roman" w:cs="Times New Roman"/>
          <w:sz w:val="24"/>
          <w:szCs w:val="24"/>
        </w:rPr>
        <w:t xml:space="preserve">. 2003. Disponível em: </w:t>
      </w:r>
      <w:hyperlink r:id="rId9" w:history="1">
        <w:r w:rsidR="00060247" w:rsidRPr="002F4C2B">
          <w:rPr>
            <w:rStyle w:val="Hyperlink"/>
            <w:rFonts w:ascii="Times New Roman" w:hAnsi="Times New Roman" w:cs="Times New Roman"/>
            <w:sz w:val="24"/>
            <w:szCs w:val="24"/>
          </w:rPr>
          <w:t>http://www.psicopedagogia.com.br</w:t>
        </w:r>
      </w:hyperlink>
      <w:r w:rsidR="00AB7274">
        <w:rPr>
          <w:rFonts w:ascii="Times New Roman" w:hAnsi="Times New Roman" w:cs="Times New Roman"/>
          <w:sz w:val="24"/>
          <w:szCs w:val="24"/>
        </w:rPr>
        <w:t>. Acessado</w:t>
      </w:r>
      <w:r w:rsidR="00060247" w:rsidRPr="00060247">
        <w:rPr>
          <w:rFonts w:ascii="Times New Roman" w:hAnsi="Times New Roman" w:cs="Times New Roman"/>
          <w:sz w:val="24"/>
          <w:szCs w:val="24"/>
        </w:rPr>
        <w:t xml:space="preserve"> em: 20/05/2016.</w:t>
      </w:r>
    </w:p>
    <w:p w:rsidR="00060247" w:rsidRDefault="00060247" w:rsidP="00BF3EBF">
      <w:pPr>
        <w:pStyle w:val="SemEspaamento"/>
        <w:jc w:val="both"/>
        <w:rPr>
          <w:rFonts w:ascii="Times New Roman" w:hAnsi="Times New Roman" w:cs="Times New Roman"/>
          <w:sz w:val="24"/>
          <w:szCs w:val="24"/>
        </w:rPr>
      </w:pPr>
    </w:p>
    <w:p w:rsidR="003E5CB1" w:rsidRDefault="003E5CB1" w:rsidP="00BF3EBF">
      <w:pPr>
        <w:pStyle w:val="SemEspaamento"/>
        <w:jc w:val="both"/>
        <w:rPr>
          <w:rFonts w:ascii="Times New Roman" w:hAnsi="Times New Roman"/>
          <w:sz w:val="24"/>
          <w:szCs w:val="24"/>
        </w:rPr>
      </w:pPr>
      <w:r w:rsidRPr="005612C6">
        <w:rPr>
          <w:rFonts w:ascii="Times New Roman" w:hAnsi="Times New Roman"/>
          <w:sz w:val="24"/>
          <w:szCs w:val="24"/>
        </w:rPr>
        <w:t>TEZ</w:t>
      </w:r>
      <w:r>
        <w:rPr>
          <w:rFonts w:ascii="Times New Roman" w:hAnsi="Times New Roman"/>
          <w:sz w:val="24"/>
          <w:szCs w:val="24"/>
        </w:rPr>
        <w:t xml:space="preserve">ANI, Thaís Cristina Rodrigues. </w:t>
      </w:r>
      <w:r w:rsidRPr="005710D3">
        <w:rPr>
          <w:rFonts w:ascii="Times New Roman" w:hAnsi="Times New Roman"/>
          <w:b/>
          <w:sz w:val="24"/>
          <w:szCs w:val="24"/>
        </w:rPr>
        <w:t>O jogo e os processos de aprendizagem e desenvolvimento: aspectos cognitivos e afetivo</w:t>
      </w:r>
      <w:r w:rsidR="003411AA" w:rsidRPr="00AB7274">
        <w:rPr>
          <w:rFonts w:ascii="Times New Roman" w:hAnsi="Times New Roman"/>
          <w:b/>
          <w:sz w:val="24"/>
          <w:szCs w:val="24"/>
        </w:rPr>
        <w:t>s</w:t>
      </w:r>
      <w:bookmarkStart w:id="0" w:name="_GoBack"/>
      <w:r w:rsidR="00661421" w:rsidRPr="00661421">
        <w:rPr>
          <w:rFonts w:ascii="Times New Roman" w:hAnsi="Times New Roman"/>
          <w:sz w:val="24"/>
          <w:szCs w:val="24"/>
        </w:rPr>
        <w:t>.</w:t>
      </w:r>
      <w:r w:rsidR="003411AA" w:rsidRPr="00661421">
        <w:rPr>
          <w:rFonts w:ascii="Times New Roman" w:hAnsi="Times New Roman"/>
          <w:sz w:val="24"/>
          <w:szCs w:val="24"/>
        </w:rPr>
        <w:t xml:space="preserve"> </w:t>
      </w:r>
      <w:bookmarkEnd w:id="0"/>
      <w:r w:rsidR="00A239ED">
        <w:rPr>
          <w:rFonts w:ascii="Times New Roman" w:hAnsi="Times New Roman"/>
          <w:sz w:val="24"/>
          <w:szCs w:val="24"/>
        </w:rPr>
        <w:t xml:space="preserve">São Paulo: Cortez, </w:t>
      </w:r>
      <w:r w:rsidR="003411AA">
        <w:rPr>
          <w:rFonts w:ascii="Times New Roman" w:hAnsi="Times New Roman"/>
          <w:sz w:val="24"/>
          <w:szCs w:val="24"/>
        </w:rPr>
        <w:t>2004.</w:t>
      </w:r>
    </w:p>
    <w:p w:rsidR="003E5CB1" w:rsidRDefault="003E5CB1" w:rsidP="003E5CB1">
      <w:pPr>
        <w:pStyle w:val="NormalWeb"/>
        <w:spacing w:before="0" w:beforeAutospacing="0" w:after="0" w:afterAutospacing="0"/>
        <w:jc w:val="both"/>
        <w:rPr>
          <w:color w:val="000000"/>
        </w:rPr>
      </w:pPr>
    </w:p>
    <w:p w:rsidR="00F614AC" w:rsidRDefault="00F614AC" w:rsidP="003E5CB1">
      <w:pPr>
        <w:pStyle w:val="NormalWeb"/>
        <w:spacing w:before="0" w:beforeAutospacing="0" w:after="0" w:afterAutospacing="0"/>
        <w:jc w:val="both"/>
        <w:rPr>
          <w:color w:val="000000"/>
        </w:rPr>
      </w:pPr>
    </w:p>
    <w:p w:rsidR="00F614AC" w:rsidRDefault="00F614AC" w:rsidP="003E5CB1">
      <w:pPr>
        <w:pStyle w:val="NormalWeb"/>
        <w:spacing w:before="0" w:beforeAutospacing="0" w:after="0" w:afterAutospacing="0"/>
        <w:jc w:val="both"/>
        <w:rPr>
          <w:color w:val="000000"/>
        </w:rPr>
      </w:pPr>
    </w:p>
    <w:p w:rsidR="00F614AC" w:rsidRDefault="00F614AC" w:rsidP="003E5CB1">
      <w:pPr>
        <w:pStyle w:val="NormalWeb"/>
        <w:spacing w:before="0" w:beforeAutospacing="0" w:after="0" w:afterAutospacing="0"/>
        <w:jc w:val="both"/>
        <w:rPr>
          <w:color w:val="000000"/>
        </w:rPr>
      </w:pPr>
    </w:p>
    <w:p w:rsidR="00F614AC" w:rsidRDefault="00F614AC" w:rsidP="003E5CB1">
      <w:pPr>
        <w:pStyle w:val="NormalWeb"/>
        <w:spacing w:before="0" w:beforeAutospacing="0" w:after="0" w:afterAutospacing="0"/>
        <w:jc w:val="both"/>
        <w:rPr>
          <w:color w:val="000000"/>
        </w:rPr>
      </w:pPr>
    </w:p>
    <w:p w:rsidR="00EB3247" w:rsidRPr="00EB3247" w:rsidRDefault="00EB3247" w:rsidP="00060247">
      <w:pPr>
        <w:spacing w:after="0" w:line="360" w:lineRule="auto"/>
        <w:jc w:val="both"/>
        <w:rPr>
          <w:rFonts w:ascii="Times New Roman" w:eastAsia="Times New Roman" w:hAnsi="Times New Roman" w:cs="Times New Roman"/>
          <w:color w:val="000000" w:themeColor="text1"/>
          <w:sz w:val="24"/>
          <w:szCs w:val="24"/>
          <w:shd w:val="clear" w:color="auto" w:fill="FFFFFF"/>
        </w:rPr>
      </w:pPr>
    </w:p>
    <w:p w:rsidR="00EB3247" w:rsidRPr="0087709D" w:rsidRDefault="00EB3247" w:rsidP="0087709D">
      <w:pPr>
        <w:rPr>
          <w:rFonts w:ascii="Times New Roman" w:eastAsia="Times New Roman" w:hAnsi="Times New Roman" w:cs="Times New Roman"/>
          <w:sz w:val="24"/>
          <w:szCs w:val="24"/>
        </w:rPr>
      </w:pPr>
    </w:p>
    <w:p w:rsidR="0087709D" w:rsidRPr="000079CA" w:rsidRDefault="0087709D" w:rsidP="0087709D">
      <w:pPr>
        <w:spacing w:after="0" w:line="360" w:lineRule="auto"/>
        <w:jc w:val="both"/>
        <w:rPr>
          <w:rFonts w:ascii="Times New Roman" w:hAnsi="Times New Roman" w:cs="Times New Roman"/>
          <w:color w:val="000000" w:themeColor="text1"/>
          <w:sz w:val="24"/>
          <w:szCs w:val="24"/>
        </w:rPr>
      </w:pPr>
    </w:p>
    <w:p w:rsidR="0087709D" w:rsidRDefault="0087709D" w:rsidP="0087709D">
      <w:pPr>
        <w:spacing w:after="0" w:line="240" w:lineRule="auto"/>
        <w:jc w:val="both"/>
        <w:rPr>
          <w:rFonts w:ascii="Times New Roman" w:hAnsi="Times New Roman" w:cs="Times New Roman"/>
          <w:sz w:val="24"/>
          <w:szCs w:val="24"/>
        </w:rPr>
      </w:pPr>
    </w:p>
    <w:p w:rsidR="0087709D" w:rsidRDefault="0087709D" w:rsidP="0087709D">
      <w:pPr>
        <w:spacing w:after="0" w:line="240" w:lineRule="auto"/>
        <w:jc w:val="both"/>
        <w:rPr>
          <w:rFonts w:ascii="Times New Roman" w:hAnsi="Times New Roman" w:cs="Times New Roman"/>
          <w:sz w:val="24"/>
          <w:szCs w:val="24"/>
        </w:rPr>
      </w:pPr>
    </w:p>
    <w:p w:rsidR="0087709D" w:rsidRPr="00951F12" w:rsidRDefault="0087709D" w:rsidP="0087709D">
      <w:pPr>
        <w:jc w:val="both"/>
        <w:rPr>
          <w:rFonts w:ascii="Times New Roman" w:eastAsia="Times New Roman" w:hAnsi="Times New Roman" w:cs="Times New Roman"/>
          <w:sz w:val="28"/>
          <w:szCs w:val="28"/>
        </w:rPr>
      </w:pPr>
    </w:p>
    <w:p w:rsidR="00951F12" w:rsidRDefault="00951F12" w:rsidP="00E67ECE">
      <w:pPr>
        <w:pStyle w:val="SemEspaamento"/>
        <w:tabs>
          <w:tab w:val="left" w:pos="7371"/>
          <w:tab w:val="left" w:pos="7938"/>
        </w:tabs>
        <w:spacing w:line="360" w:lineRule="auto"/>
        <w:ind w:left="360" w:right="566" w:hanging="360"/>
        <w:jc w:val="both"/>
        <w:rPr>
          <w:rFonts w:ascii="Times New Roman" w:eastAsia="Calibri" w:hAnsi="Times New Roman" w:cs="Times New Roman"/>
          <w:b/>
          <w:sz w:val="28"/>
          <w:szCs w:val="28"/>
        </w:rPr>
      </w:pPr>
    </w:p>
    <w:p w:rsidR="00C6219A" w:rsidRDefault="00C6219A" w:rsidP="00E67ECE">
      <w:pPr>
        <w:pStyle w:val="SemEspaamento"/>
        <w:tabs>
          <w:tab w:val="left" w:pos="7371"/>
          <w:tab w:val="left" w:pos="7938"/>
        </w:tabs>
        <w:spacing w:line="360" w:lineRule="auto"/>
        <w:ind w:left="360" w:right="566" w:hanging="360"/>
        <w:jc w:val="both"/>
        <w:rPr>
          <w:rFonts w:ascii="Times New Roman" w:eastAsia="Calibri" w:hAnsi="Times New Roman" w:cs="Times New Roman"/>
          <w:b/>
          <w:sz w:val="28"/>
          <w:szCs w:val="28"/>
        </w:rPr>
      </w:pPr>
    </w:p>
    <w:p w:rsidR="00C6219A" w:rsidRDefault="00C6219A" w:rsidP="00E67ECE">
      <w:pPr>
        <w:pStyle w:val="SemEspaamento"/>
        <w:tabs>
          <w:tab w:val="left" w:pos="7371"/>
          <w:tab w:val="left" w:pos="7938"/>
        </w:tabs>
        <w:spacing w:line="360" w:lineRule="auto"/>
        <w:ind w:left="360" w:right="566" w:hanging="360"/>
        <w:jc w:val="both"/>
        <w:rPr>
          <w:rFonts w:ascii="Times New Roman" w:eastAsia="Calibri" w:hAnsi="Times New Roman" w:cs="Times New Roman"/>
          <w:b/>
          <w:sz w:val="28"/>
          <w:szCs w:val="28"/>
        </w:rPr>
      </w:pPr>
    </w:p>
    <w:p w:rsidR="00C6219A" w:rsidRDefault="00C6219A" w:rsidP="00E67ECE">
      <w:pPr>
        <w:pStyle w:val="SemEspaamento"/>
        <w:tabs>
          <w:tab w:val="left" w:pos="7371"/>
          <w:tab w:val="left" w:pos="7938"/>
        </w:tabs>
        <w:spacing w:line="360" w:lineRule="auto"/>
        <w:ind w:left="360" w:right="566" w:hanging="360"/>
        <w:jc w:val="both"/>
        <w:rPr>
          <w:rFonts w:ascii="Times New Roman" w:eastAsia="Calibri" w:hAnsi="Times New Roman" w:cs="Times New Roman"/>
          <w:b/>
          <w:sz w:val="28"/>
          <w:szCs w:val="28"/>
        </w:rPr>
      </w:pPr>
    </w:p>
    <w:p w:rsidR="00C6219A" w:rsidRPr="00C6219A" w:rsidRDefault="00C6219A" w:rsidP="00D06C9F">
      <w:pPr>
        <w:pStyle w:val="SemEspaamento"/>
        <w:tabs>
          <w:tab w:val="left" w:pos="7371"/>
          <w:tab w:val="left" w:pos="7938"/>
        </w:tabs>
        <w:spacing w:line="360" w:lineRule="auto"/>
        <w:ind w:right="566"/>
        <w:jc w:val="center"/>
        <w:rPr>
          <w:rFonts w:ascii="Times New Roman" w:eastAsia="Calibri" w:hAnsi="Times New Roman" w:cs="Times New Roman"/>
          <w:b/>
          <w:sz w:val="96"/>
          <w:szCs w:val="96"/>
        </w:rPr>
      </w:pPr>
      <w:r w:rsidRPr="00C6219A">
        <w:rPr>
          <w:rFonts w:ascii="Times New Roman" w:eastAsia="Calibri" w:hAnsi="Times New Roman" w:cs="Times New Roman"/>
          <w:b/>
          <w:sz w:val="96"/>
          <w:szCs w:val="96"/>
        </w:rPr>
        <w:t>ANEXOS</w:t>
      </w:r>
    </w:p>
    <w:sectPr w:rsidR="00C6219A" w:rsidRPr="00C6219A" w:rsidSect="00F617B0">
      <w:footerReference w:type="defaul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DD" w:rsidRDefault="000839DD" w:rsidP="009E50C7">
      <w:pPr>
        <w:spacing w:after="0" w:line="240" w:lineRule="auto"/>
      </w:pPr>
      <w:r>
        <w:separator/>
      </w:r>
    </w:p>
  </w:endnote>
  <w:endnote w:type="continuationSeparator" w:id="0">
    <w:p w:rsidR="000839DD" w:rsidRDefault="000839DD" w:rsidP="009E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253377"/>
      <w:docPartObj>
        <w:docPartGallery w:val="Page Numbers (Bottom of Page)"/>
        <w:docPartUnique/>
      </w:docPartObj>
    </w:sdtPr>
    <w:sdtEndPr/>
    <w:sdtContent>
      <w:p w:rsidR="00F617B0" w:rsidRDefault="00F617B0">
        <w:pPr>
          <w:pStyle w:val="Rodap"/>
          <w:jc w:val="right"/>
        </w:pPr>
        <w:r>
          <w:fldChar w:fldCharType="begin"/>
        </w:r>
        <w:r>
          <w:instrText>PAGE   \* MERGEFORMAT</w:instrText>
        </w:r>
        <w:r>
          <w:fldChar w:fldCharType="separate"/>
        </w:r>
        <w:r w:rsidR="00661421">
          <w:rPr>
            <w:noProof/>
          </w:rPr>
          <w:t>11</w:t>
        </w:r>
        <w:r>
          <w:fldChar w:fldCharType="end"/>
        </w:r>
      </w:p>
    </w:sdtContent>
  </w:sdt>
  <w:p w:rsidR="00B77F8B" w:rsidRDefault="00B77F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B0" w:rsidRPr="00E730E1" w:rsidRDefault="00125ECC" w:rsidP="00C463B6">
    <w:pPr>
      <w:autoSpaceDE w:val="0"/>
      <w:autoSpaceDN w:val="0"/>
      <w:adjustRightInd w:val="0"/>
      <w:spacing w:after="0" w:line="240" w:lineRule="auto"/>
      <w:jc w:val="both"/>
      <w:rPr>
        <w:rFonts w:ascii="MS Shell Dlg 2" w:hAnsi="MS Shell Dlg 2" w:cs="MS Shell Dlg 2"/>
        <w:color w:val="808080" w:themeColor="background1" w:themeShade="80"/>
        <w:sz w:val="20"/>
        <w:szCs w:val="20"/>
      </w:rPr>
    </w:pPr>
    <w:r w:rsidRPr="00E730E1">
      <w:rPr>
        <w:rFonts w:ascii="Arial" w:hAnsi="Arial" w:cs="Arial"/>
        <w:color w:val="808080" w:themeColor="background1" w:themeShade="80"/>
        <w:sz w:val="20"/>
        <w:szCs w:val="20"/>
      </w:rPr>
      <w:t>*¹</w:t>
    </w:r>
    <w:r w:rsidR="00F617B0" w:rsidRPr="00E730E1">
      <w:rPr>
        <w:color w:val="808080" w:themeColor="background1" w:themeShade="80"/>
        <w:sz w:val="20"/>
        <w:szCs w:val="20"/>
      </w:rPr>
      <w:t>Alunos do 5º</w:t>
    </w:r>
    <w:r w:rsidR="000A2E9B" w:rsidRPr="00E730E1">
      <w:rPr>
        <w:color w:val="808080" w:themeColor="background1" w:themeShade="80"/>
        <w:sz w:val="20"/>
        <w:szCs w:val="20"/>
      </w:rPr>
      <w:t xml:space="preserve"> Semestre</w:t>
    </w:r>
    <w:r w:rsidR="00F65C10" w:rsidRPr="00E730E1">
      <w:rPr>
        <w:color w:val="808080" w:themeColor="background1" w:themeShade="80"/>
        <w:sz w:val="20"/>
        <w:szCs w:val="20"/>
      </w:rPr>
      <w:t xml:space="preserve"> N</w:t>
    </w:r>
    <w:r w:rsidR="00484C84" w:rsidRPr="00E730E1">
      <w:rPr>
        <w:color w:val="808080" w:themeColor="background1" w:themeShade="80"/>
        <w:sz w:val="20"/>
        <w:szCs w:val="20"/>
      </w:rPr>
      <w:t xml:space="preserve"> do curso de Psicologia da U</w:t>
    </w:r>
    <w:r w:rsidR="00DD4924" w:rsidRPr="00E730E1">
      <w:rPr>
        <w:color w:val="808080" w:themeColor="background1" w:themeShade="80"/>
        <w:sz w:val="20"/>
        <w:szCs w:val="20"/>
      </w:rPr>
      <w:t>niversidade de Franca</w:t>
    </w:r>
    <w:r w:rsidR="00E6309E">
      <w:rPr>
        <w:color w:val="808080" w:themeColor="background1" w:themeShade="80"/>
        <w:sz w:val="20"/>
        <w:szCs w:val="20"/>
      </w:rPr>
      <w:t>.</w:t>
    </w:r>
  </w:p>
  <w:p w:rsidR="00F617B0" w:rsidRPr="00E730E1" w:rsidRDefault="0026083A" w:rsidP="00C463B6">
    <w:pPr>
      <w:autoSpaceDE w:val="0"/>
      <w:autoSpaceDN w:val="0"/>
      <w:adjustRightInd w:val="0"/>
      <w:spacing w:after="0" w:line="240" w:lineRule="auto"/>
      <w:jc w:val="both"/>
      <w:rPr>
        <w:rFonts w:ascii="MS Shell Dlg 2" w:hAnsi="MS Shell Dlg 2" w:cs="MS Shell Dlg 2"/>
        <w:color w:val="808080" w:themeColor="background1" w:themeShade="80"/>
        <w:sz w:val="20"/>
        <w:szCs w:val="20"/>
      </w:rPr>
    </w:pPr>
    <w:r w:rsidRPr="00E730E1">
      <w:rPr>
        <w:rFonts w:ascii="Arial" w:hAnsi="Arial" w:cs="Arial"/>
        <w:color w:val="808080" w:themeColor="background1" w:themeShade="80"/>
        <w:sz w:val="20"/>
        <w:szCs w:val="20"/>
      </w:rPr>
      <w:t>*²</w:t>
    </w:r>
    <w:r w:rsidR="000A2E9B" w:rsidRPr="00E730E1">
      <w:rPr>
        <w:color w:val="808080" w:themeColor="background1" w:themeShade="80"/>
        <w:sz w:val="20"/>
        <w:szCs w:val="20"/>
      </w:rPr>
      <w:t xml:space="preserve"> </w:t>
    </w:r>
    <w:r w:rsidR="00E6309E">
      <w:rPr>
        <w:color w:val="808080" w:themeColor="background1" w:themeShade="80"/>
        <w:sz w:val="20"/>
        <w:szCs w:val="20"/>
      </w:rPr>
      <w:t>Professora e Doutora</w:t>
    </w:r>
    <w:r w:rsidR="000A2E9B" w:rsidRPr="00E730E1">
      <w:rPr>
        <w:color w:val="808080" w:themeColor="background1" w:themeShade="80"/>
        <w:sz w:val="20"/>
        <w:szCs w:val="20"/>
      </w:rPr>
      <w:t xml:space="preserve"> O</w:t>
    </w:r>
    <w:r w:rsidR="00DD4924" w:rsidRPr="00E730E1">
      <w:rPr>
        <w:color w:val="808080" w:themeColor="background1" w:themeShade="80"/>
        <w:sz w:val="20"/>
        <w:szCs w:val="20"/>
      </w:rPr>
      <w:t>rientadora do a</w:t>
    </w:r>
    <w:r w:rsidR="00A85C81" w:rsidRPr="00E730E1">
      <w:rPr>
        <w:color w:val="808080" w:themeColor="background1" w:themeShade="80"/>
        <w:sz w:val="20"/>
        <w:szCs w:val="20"/>
      </w:rPr>
      <w:t>rtigo, Doutora</w:t>
    </w:r>
    <w:r w:rsidR="00113055" w:rsidRPr="00E730E1">
      <w:rPr>
        <w:color w:val="808080" w:themeColor="background1" w:themeShade="80"/>
        <w:sz w:val="20"/>
        <w:szCs w:val="20"/>
      </w:rPr>
      <w:t xml:space="preserve"> em Serviço S</w:t>
    </w:r>
    <w:r w:rsidR="00211ECB" w:rsidRPr="00E730E1">
      <w:rPr>
        <w:color w:val="808080" w:themeColor="background1" w:themeShade="80"/>
        <w:sz w:val="20"/>
        <w:szCs w:val="20"/>
      </w:rPr>
      <w:t>ocial pela UNESP, M</w:t>
    </w:r>
    <w:r w:rsidR="00280204" w:rsidRPr="00E730E1">
      <w:rPr>
        <w:color w:val="808080" w:themeColor="background1" w:themeShade="80"/>
        <w:sz w:val="20"/>
        <w:szCs w:val="20"/>
      </w:rPr>
      <w:t>estre em E</w:t>
    </w:r>
    <w:r w:rsidR="00B14080" w:rsidRPr="00E730E1">
      <w:rPr>
        <w:color w:val="808080" w:themeColor="background1" w:themeShade="80"/>
        <w:sz w:val="20"/>
        <w:szCs w:val="20"/>
      </w:rPr>
      <w:t>ducação pela UFSCar, E</w:t>
    </w:r>
    <w:r w:rsidR="00F617B0" w:rsidRPr="00E730E1">
      <w:rPr>
        <w:color w:val="808080" w:themeColor="background1" w:themeShade="80"/>
        <w:sz w:val="20"/>
        <w:szCs w:val="20"/>
      </w:rPr>
      <w:t>speciali</w:t>
    </w:r>
    <w:r w:rsidR="00277726" w:rsidRPr="00E730E1">
      <w:rPr>
        <w:color w:val="808080" w:themeColor="background1" w:themeShade="80"/>
        <w:sz w:val="20"/>
        <w:szCs w:val="20"/>
      </w:rPr>
      <w:t>sta em D</w:t>
    </w:r>
    <w:r w:rsidR="00A90039" w:rsidRPr="00E730E1">
      <w:rPr>
        <w:color w:val="808080" w:themeColor="background1" w:themeShade="80"/>
        <w:sz w:val="20"/>
        <w:szCs w:val="20"/>
      </w:rPr>
      <w:t xml:space="preserve">idática, Psicóloga, </w:t>
    </w:r>
    <w:proofErr w:type="spellStart"/>
    <w:r w:rsidR="00A90039" w:rsidRPr="00E730E1">
      <w:rPr>
        <w:color w:val="808080" w:themeColor="background1" w:themeShade="80"/>
        <w:sz w:val="20"/>
        <w:szCs w:val="20"/>
      </w:rPr>
      <w:t>Pers</w:t>
    </w:r>
    <w:r w:rsidR="00D0027B" w:rsidRPr="00E730E1">
      <w:rPr>
        <w:color w:val="808080" w:themeColor="background1" w:themeShade="80"/>
        <w:sz w:val="20"/>
        <w:szCs w:val="20"/>
      </w:rPr>
      <w:t>onal</w:t>
    </w:r>
    <w:proofErr w:type="spellEnd"/>
    <w:r w:rsidR="00D0027B" w:rsidRPr="00E730E1">
      <w:rPr>
        <w:color w:val="808080" w:themeColor="background1" w:themeShade="80"/>
        <w:sz w:val="20"/>
        <w:szCs w:val="20"/>
      </w:rPr>
      <w:t xml:space="preserve"> </w:t>
    </w:r>
    <w:r w:rsidR="001B5D63" w:rsidRPr="00E730E1">
      <w:rPr>
        <w:color w:val="808080" w:themeColor="background1" w:themeShade="80"/>
        <w:sz w:val="20"/>
        <w:szCs w:val="20"/>
      </w:rPr>
      <w:t>&amp; Profe</w:t>
    </w:r>
    <w:r w:rsidR="00F617B0" w:rsidRPr="00E730E1">
      <w:rPr>
        <w:color w:val="808080" w:themeColor="background1" w:themeShade="80"/>
        <w:sz w:val="20"/>
        <w:szCs w:val="20"/>
      </w:rPr>
      <w:t>ssional Co</w:t>
    </w:r>
    <w:r w:rsidR="00BB7983" w:rsidRPr="00E730E1">
      <w:rPr>
        <w:color w:val="808080" w:themeColor="background1" w:themeShade="80"/>
        <w:sz w:val="20"/>
        <w:szCs w:val="20"/>
      </w:rPr>
      <w:t>a</w:t>
    </w:r>
    <w:r w:rsidR="00CF3334" w:rsidRPr="00E730E1">
      <w:rPr>
        <w:color w:val="808080" w:themeColor="background1" w:themeShade="80"/>
        <w:sz w:val="20"/>
        <w:szCs w:val="20"/>
      </w:rPr>
      <w:t>ching</w:t>
    </w:r>
    <w:r w:rsidR="00E6309E">
      <w:rPr>
        <w:color w:val="808080" w:themeColor="background1" w:themeShade="80"/>
        <w:sz w:val="20"/>
        <w:szCs w:val="20"/>
      </w:rPr>
      <w:t>.</w:t>
    </w:r>
  </w:p>
  <w:p w:rsidR="00F617B0" w:rsidRPr="00E730E1" w:rsidRDefault="00F617B0" w:rsidP="00C463B6">
    <w:pPr>
      <w:pStyle w:val="Rodap"/>
      <w:jc w:val="both"/>
      <w:rPr>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DD" w:rsidRDefault="000839DD" w:rsidP="009E50C7">
      <w:pPr>
        <w:spacing w:after="0" w:line="240" w:lineRule="auto"/>
      </w:pPr>
      <w:r>
        <w:separator/>
      </w:r>
    </w:p>
  </w:footnote>
  <w:footnote w:type="continuationSeparator" w:id="0">
    <w:p w:rsidR="000839DD" w:rsidRDefault="000839DD" w:rsidP="009E5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C5F"/>
    <w:multiLevelType w:val="hybridMultilevel"/>
    <w:tmpl w:val="BC8001C2"/>
    <w:lvl w:ilvl="0" w:tplc="634831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6917A07"/>
    <w:multiLevelType w:val="hybridMultilevel"/>
    <w:tmpl w:val="479232EA"/>
    <w:lvl w:ilvl="0" w:tplc="542A4D6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4234FF"/>
    <w:multiLevelType w:val="hybridMultilevel"/>
    <w:tmpl w:val="B09264F0"/>
    <w:lvl w:ilvl="0" w:tplc="0C5446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E761E51"/>
    <w:multiLevelType w:val="hybridMultilevel"/>
    <w:tmpl w:val="E7900A58"/>
    <w:lvl w:ilvl="0" w:tplc="E6CA676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742C71"/>
    <w:multiLevelType w:val="hybridMultilevel"/>
    <w:tmpl w:val="5E1CEA64"/>
    <w:lvl w:ilvl="0" w:tplc="AB7680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A76379"/>
    <w:multiLevelType w:val="hybridMultilevel"/>
    <w:tmpl w:val="932A21A2"/>
    <w:lvl w:ilvl="0" w:tplc="A2ECCE66">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2C66323"/>
    <w:multiLevelType w:val="hybridMultilevel"/>
    <w:tmpl w:val="9F2CFC26"/>
    <w:lvl w:ilvl="0" w:tplc="A2ECCE66">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7A6354"/>
    <w:multiLevelType w:val="hybridMultilevel"/>
    <w:tmpl w:val="AACCCC0E"/>
    <w:lvl w:ilvl="0" w:tplc="A2ECCE66">
      <w:start w:val="1"/>
      <w:numFmt w:val="upperRoman"/>
      <w:lvlText w:val="%1."/>
      <w:lvlJc w:val="left"/>
      <w:pPr>
        <w:ind w:left="2880" w:hanging="72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
  </w:num>
  <w:num w:numId="2">
    <w:abstractNumId w:val="6"/>
  </w:num>
  <w:num w:numId="3">
    <w:abstractNumId w:val="7"/>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C7"/>
    <w:rsid w:val="00030376"/>
    <w:rsid w:val="00030CB6"/>
    <w:rsid w:val="0003450F"/>
    <w:rsid w:val="00055380"/>
    <w:rsid w:val="00060247"/>
    <w:rsid w:val="000839DD"/>
    <w:rsid w:val="00093F5F"/>
    <w:rsid w:val="000A2E9B"/>
    <w:rsid w:val="000B17CF"/>
    <w:rsid w:val="000C5AA8"/>
    <w:rsid w:val="000E615E"/>
    <w:rsid w:val="00113055"/>
    <w:rsid w:val="00125ECC"/>
    <w:rsid w:val="00155BF1"/>
    <w:rsid w:val="00160182"/>
    <w:rsid w:val="00160DD0"/>
    <w:rsid w:val="00161BC3"/>
    <w:rsid w:val="001779DC"/>
    <w:rsid w:val="001A0D88"/>
    <w:rsid w:val="001B5D63"/>
    <w:rsid w:val="001E10FF"/>
    <w:rsid w:val="00211958"/>
    <w:rsid w:val="00211ECB"/>
    <w:rsid w:val="00216813"/>
    <w:rsid w:val="00227C47"/>
    <w:rsid w:val="00231033"/>
    <w:rsid w:val="0025669C"/>
    <w:rsid w:val="0026083A"/>
    <w:rsid w:val="00277726"/>
    <w:rsid w:val="00280204"/>
    <w:rsid w:val="00296889"/>
    <w:rsid w:val="002C4F6A"/>
    <w:rsid w:val="003275C1"/>
    <w:rsid w:val="00333D50"/>
    <w:rsid w:val="003411AA"/>
    <w:rsid w:val="0034557E"/>
    <w:rsid w:val="00376E11"/>
    <w:rsid w:val="00386A2A"/>
    <w:rsid w:val="003901C9"/>
    <w:rsid w:val="003C0282"/>
    <w:rsid w:val="003D6EB2"/>
    <w:rsid w:val="003E5CB1"/>
    <w:rsid w:val="003F12FA"/>
    <w:rsid w:val="003F1DAD"/>
    <w:rsid w:val="00412198"/>
    <w:rsid w:val="00413E7A"/>
    <w:rsid w:val="0042397B"/>
    <w:rsid w:val="00441514"/>
    <w:rsid w:val="00463536"/>
    <w:rsid w:val="00464984"/>
    <w:rsid w:val="00474281"/>
    <w:rsid w:val="00484C84"/>
    <w:rsid w:val="004A3C4F"/>
    <w:rsid w:val="005003EB"/>
    <w:rsid w:val="00505268"/>
    <w:rsid w:val="0051353F"/>
    <w:rsid w:val="00546730"/>
    <w:rsid w:val="005577FF"/>
    <w:rsid w:val="005C7951"/>
    <w:rsid w:val="00614393"/>
    <w:rsid w:val="00617872"/>
    <w:rsid w:val="0064444A"/>
    <w:rsid w:val="00655FCA"/>
    <w:rsid w:val="00661421"/>
    <w:rsid w:val="00666BFC"/>
    <w:rsid w:val="00694B41"/>
    <w:rsid w:val="006B41F1"/>
    <w:rsid w:val="006E0654"/>
    <w:rsid w:val="007208CD"/>
    <w:rsid w:val="00727B63"/>
    <w:rsid w:val="0073622F"/>
    <w:rsid w:val="00751A65"/>
    <w:rsid w:val="00760E3A"/>
    <w:rsid w:val="00773C1F"/>
    <w:rsid w:val="007B04A7"/>
    <w:rsid w:val="007D572C"/>
    <w:rsid w:val="007E1190"/>
    <w:rsid w:val="007E4F08"/>
    <w:rsid w:val="008065CD"/>
    <w:rsid w:val="00825F96"/>
    <w:rsid w:val="0083517C"/>
    <w:rsid w:val="0085093B"/>
    <w:rsid w:val="00854D23"/>
    <w:rsid w:val="0087143D"/>
    <w:rsid w:val="008749AB"/>
    <w:rsid w:val="0087709D"/>
    <w:rsid w:val="00877467"/>
    <w:rsid w:val="00885183"/>
    <w:rsid w:val="00887C8D"/>
    <w:rsid w:val="00895F16"/>
    <w:rsid w:val="00897B15"/>
    <w:rsid w:val="008A2DA9"/>
    <w:rsid w:val="008B6984"/>
    <w:rsid w:val="008D7817"/>
    <w:rsid w:val="008E2CDB"/>
    <w:rsid w:val="008F7448"/>
    <w:rsid w:val="00922CF9"/>
    <w:rsid w:val="009404F8"/>
    <w:rsid w:val="00951F12"/>
    <w:rsid w:val="00981F5E"/>
    <w:rsid w:val="00985502"/>
    <w:rsid w:val="009919DB"/>
    <w:rsid w:val="009A335D"/>
    <w:rsid w:val="009E50C7"/>
    <w:rsid w:val="00A046C6"/>
    <w:rsid w:val="00A0614E"/>
    <w:rsid w:val="00A121BF"/>
    <w:rsid w:val="00A16D5D"/>
    <w:rsid w:val="00A21C1C"/>
    <w:rsid w:val="00A239ED"/>
    <w:rsid w:val="00A33112"/>
    <w:rsid w:val="00A642AB"/>
    <w:rsid w:val="00A70E30"/>
    <w:rsid w:val="00A7179D"/>
    <w:rsid w:val="00A85C81"/>
    <w:rsid w:val="00A90039"/>
    <w:rsid w:val="00A9068C"/>
    <w:rsid w:val="00AB7274"/>
    <w:rsid w:val="00AC7A90"/>
    <w:rsid w:val="00AE2D17"/>
    <w:rsid w:val="00B14080"/>
    <w:rsid w:val="00B3674E"/>
    <w:rsid w:val="00B77F8B"/>
    <w:rsid w:val="00B84D0E"/>
    <w:rsid w:val="00BA6EF4"/>
    <w:rsid w:val="00BB7983"/>
    <w:rsid w:val="00BF3EBF"/>
    <w:rsid w:val="00C04459"/>
    <w:rsid w:val="00C17CDB"/>
    <w:rsid w:val="00C2078B"/>
    <w:rsid w:val="00C463B6"/>
    <w:rsid w:val="00C6219A"/>
    <w:rsid w:val="00C92A96"/>
    <w:rsid w:val="00CA10B0"/>
    <w:rsid w:val="00CB52B7"/>
    <w:rsid w:val="00CB7C85"/>
    <w:rsid w:val="00CE4C2B"/>
    <w:rsid w:val="00CE68D0"/>
    <w:rsid w:val="00CF3334"/>
    <w:rsid w:val="00D0027B"/>
    <w:rsid w:val="00D06C9F"/>
    <w:rsid w:val="00D12893"/>
    <w:rsid w:val="00D20B33"/>
    <w:rsid w:val="00D25F07"/>
    <w:rsid w:val="00D61547"/>
    <w:rsid w:val="00DD4924"/>
    <w:rsid w:val="00E13AF3"/>
    <w:rsid w:val="00E56B66"/>
    <w:rsid w:val="00E6309E"/>
    <w:rsid w:val="00E67ECE"/>
    <w:rsid w:val="00E730E1"/>
    <w:rsid w:val="00E851AC"/>
    <w:rsid w:val="00E87C06"/>
    <w:rsid w:val="00EB3247"/>
    <w:rsid w:val="00EB72B4"/>
    <w:rsid w:val="00EF73D7"/>
    <w:rsid w:val="00F04051"/>
    <w:rsid w:val="00F32832"/>
    <w:rsid w:val="00F50540"/>
    <w:rsid w:val="00F614AC"/>
    <w:rsid w:val="00F617B0"/>
    <w:rsid w:val="00F63A95"/>
    <w:rsid w:val="00F65C10"/>
    <w:rsid w:val="00F925E5"/>
    <w:rsid w:val="00FA2413"/>
    <w:rsid w:val="00FE44D4"/>
    <w:rsid w:val="00FF5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36A4D"/>
  <w15:chartTrackingRefBased/>
  <w15:docId w15:val="{B56B6C81-27C1-4190-B4EE-D0641DB9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50C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E50C7"/>
    <w:pPr>
      <w:spacing w:after="0" w:line="240" w:lineRule="auto"/>
    </w:pPr>
  </w:style>
  <w:style w:type="paragraph" w:styleId="Cabealho">
    <w:name w:val="header"/>
    <w:basedOn w:val="Normal"/>
    <w:link w:val="CabealhoChar"/>
    <w:uiPriority w:val="99"/>
    <w:unhideWhenUsed/>
    <w:rsid w:val="009E50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50C7"/>
  </w:style>
  <w:style w:type="paragraph" w:styleId="Rodap">
    <w:name w:val="footer"/>
    <w:basedOn w:val="Normal"/>
    <w:link w:val="RodapChar"/>
    <w:uiPriority w:val="99"/>
    <w:unhideWhenUsed/>
    <w:rsid w:val="009E50C7"/>
    <w:pPr>
      <w:tabs>
        <w:tab w:val="center" w:pos="4252"/>
        <w:tab w:val="right" w:pos="8504"/>
      </w:tabs>
      <w:spacing w:after="0" w:line="240" w:lineRule="auto"/>
    </w:pPr>
  </w:style>
  <w:style w:type="character" w:customStyle="1" w:styleId="RodapChar">
    <w:name w:val="Rodapé Char"/>
    <w:basedOn w:val="Fontepargpadro"/>
    <w:link w:val="Rodap"/>
    <w:uiPriority w:val="99"/>
    <w:rsid w:val="009E50C7"/>
  </w:style>
  <w:style w:type="paragraph" w:styleId="NormalWeb">
    <w:name w:val="Normal (Web)"/>
    <w:basedOn w:val="Normal"/>
    <w:uiPriority w:val="99"/>
    <w:unhideWhenUsed/>
    <w:rsid w:val="00951F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7709D"/>
  </w:style>
  <w:style w:type="character" w:customStyle="1" w:styleId="normaltextrun">
    <w:name w:val="normaltextrun"/>
    <w:basedOn w:val="Fontepargpadro"/>
    <w:rsid w:val="00EB3247"/>
    <w:rPr>
      <w:rFonts w:cs="Times New Roman"/>
    </w:rPr>
  </w:style>
  <w:style w:type="character" w:styleId="Hyperlink">
    <w:name w:val="Hyperlink"/>
    <w:basedOn w:val="Fontepargpadro"/>
    <w:uiPriority w:val="99"/>
    <w:unhideWhenUsed/>
    <w:rsid w:val="003E5CB1"/>
    <w:rPr>
      <w:color w:val="0000FF"/>
      <w:u w:val="single"/>
    </w:rPr>
  </w:style>
  <w:style w:type="paragraph" w:customStyle="1" w:styleId="paragraph">
    <w:name w:val="paragraph"/>
    <w:basedOn w:val="Normal"/>
    <w:rsid w:val="008B69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8B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6079">
      <w:bodyDiv w:val="1"/>
      <w:marLeft w:val="0"/>
      <w:marRight w:val="0"/>
      <w:marTop w:val="0"/>
      <w:marBottom w:val="0"/>
      <w:divBdr>
        <w:top w:val="none" w:sz="0" w:space="0" w:color="auto"/>
        <w:left w:val="none" w:sz="0" w:space="0" w:color="auto"/>
        <w:bottom w:val="none" w:sz="0" w:space="0" w:color="auto"/>
        <w:right w:val="none" w:sz="0" w:space="0" w:color="auto"/>
      </w:divBdr>
      <w:divsChild>
        <w:div w:id="454830859">
          <w:marLeft w:val="0"/>
          <w:marRight w:val="0"/>
          <w:marTop w:val="0"/>
          <w:marBottom w:val="0"/>
          <w:divBdr>
            <w:top w:val="none" w:sz="0" w:space="0" w:color="auto"/>
            <w:left w:val="none" w:sz="0" w:space="0" w:color="auto"/>
            <w:bottom w:val="none" w:sz="0" w:space="0" w:color="auto"/>
            <w:right w:val="none" w:sz="0" w:space="0" w:color="auto"/>
          </w:divBdr>
        </w:div>
        <w:div w:id="1404327911">
          <w:marLeft w:val="0"/>
          <w:marRight w:val="0"/>
          <w:marTop w:val="0"/>
          <w:marBottom w:val="0"/>
          <w:divBdr>
            <w:top w:val="none" w:sz="0" w:space="0" w:color="auto"/>
            <w:left w:val="none" w:sz="0" w:space="0" w:color="auto"/>
            <w:bottom w:val="none" w:sz="0" w:space="0" w:color="auto"/>
            <w:right w:val="none" w:sz="0" w:space="0" w:color="auto"/>
          </w:divBdr>
        </w:div>
        <w:div w:id="1474718303">
          <w:marLeft w:val="0"/>
          <w:marRight w:val="0"/>
          <w:marTop w:val="0"/>
          <w:marBottom w:val="0"/>
          <w:divBdr>
            <w:top w:val="none" w:sz="0" w:space="0" w:color="auto"/>
            <w:left w:val="none" w:sz="0" w:space="0" w:color="auto"/>
            <w:bottom w:val="none" w:sz="0" w:space="0" w:color="auto"/>
            <w:right w:val="none" w:sz="0" w:space="0" w:color="auto"/>
          </w:divBdr>
        </w:div>
        <w:div w:id="143998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dor.brasilescola.uol.com.br/comportamento/a-importancia-brincar.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icopedagogi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54AD-382C-4614-9180-2BCA7E2A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3448</Words>
  <Characters>18623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2016-05-16T20:13:00Z</dcterms:created>
  <dcterms:modified xsi:type="dcterms:W3CDTF">2016-06-04T00:31:00Z</dcterms:modified>
</cp:coreProperties>
</file>