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3E" w:rsidRPr="003D47DA" w:rsidRDefault="003D47DA" w:rsidP="00DC677C">
      <w:pPr>
        <w:ind w:firstLine="708"/>
        <w:rPr>
          <w:rFonts w:ascii="Arial" w:hAnsi="Arial" w:cs="Arial"/>
          <w:sz w:val="24"/>
          <w:szCs w:val="24"/>
        </w:rPr>
      </w:pPr>
      <w:r w:rsidRPr="003D47DA">
        <w:rPr>
          <w:rFonts w:ascii="Arial" w:hAnsi="Arial" w:cs="Arial"/>
          <w:sz w:val="24"/>
          <w:szCs w:val="24"/>
        </w:rPr>
        <w:t xml:space="preserve">Neste artigo tentarei falar um </w:t>
      </w:r>
      <w:r>
        <w:rPr>
          <w:rFonts w:ascii="Arial" w:hAnsi="Arial" w:cs="Arial"/>
          <w:sz w:val="24"/>
          <w:szCs w:val="24"/>
        </w:rPr>
        <w:t xml:space="preserve">pouco sobre um grupo evolutivo, que começou a ser estudado por pesquisadores e amantes do assunto, que </w:t>
      </w:r>
      <w:r w:rsidR="00DC677C">
        <w:rPr>
          <w:rFonts w:ascii="Arial" w:hAnsi="Arial" w:cs="Arial"/>
          <w:sz w:val="24"/>
          <w:szCs w:val="24"/>
        </w:rPr>
        <w:t>é a criança</w:t>
      </w:r>
      <w:r>
        <w:rPr>
          <w:rFonts w:ascii="Arial" w:hAnsi="Arial" w:cs="Arial"/>
          <w:sz w:val="24"/>
          <w:szCs w:val="24"/>
        </w:rPr>
        <w:t xml:space="preserve"> índigo </w:t>
      </w:r>
      <w:r w:rsidR="00DC677C">
        <w:rPr>
          <w:rFonts w:ascii="Arial" w:hAnsi="Arial" w:cs="Arial"/>
          <w:sz w:val="24"/>
          <w:szCs w:val="24"/>
        </w:rPr>
        <w:t>e cristal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 w:rsidR="005E3D2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A criança índigo e cristal é aquela que apresenta um novo e incomum conjunto de atributos psicológicos e mostra um padrão de comportamento pouco documentado ainda, sendo que estas crianças apresentam características </w:t>
      </w:r>
      <w:r w:rsidR="00DC677C">
        <w:rPr>
          <w:rFonts w:ascii="Arial" w:hAnsi="Arial" w:cs="Arial"/>
          <w:sz w:val="24"/>
          <w:szCs w:val="24"/>
        </w:rPr>
        <w:t xml:space="preserve">próprias </w:t>
      </w:r>
      <w:r>
        <w:rPr>
          <w:rFonts w:ascii="Arial" w:hAnsi="Arial" w:cs="Arial"/>
          <w:sz w:val="24"/>
          <w:szCs w:val="24"/>
        </w:rPr>
        <w:t>que ajudam a identifi</w:t>
      </w:r>
      <w:r w:rsidR="00DC677C">
        <w:rPr>
          <w:rFonts w:ascii="Arial" w:hAnsi="Arial" w:cs="Arial"/>
          <w:sz w:val="24"/>
          <w:szCs w:val="24"/>
        </w:rPr>
        <w:t>cá</w:t>
      </w:r>
      <w:r>
        <w:rPr>
          <w:rFonts w:ascii="Arial" w:hAnsi="Arial" w:cs="Arial"/>
          <w:sz w:val="24"/>
          <w:szCs w:val="24"/>
        </w:rPr>
        <w:t>-la</w:t>
      </w:r>
      <w:r w:rsidR="00DC677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 w:rsidR="005E3D2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É um assunto muito inquietante, estão nascendo crianças com características e comportamentos tão diferentes que muitas vezes não se encaixam nem na chamada normalidade e nem nos rótulos ou diagnósticos existentes.</w:t>
      </w:r>
      <w:r>
        <w:rPr>
          <w:rFonts w:ascii="Arial" w:hAnsi="Arial" w:cs="Arial"/>
          <w:sz w:val="24"/>
          <w:szCs w:val="24"/>
        </w:rPr>
        <w:br/>
      </w:r>
      <w:r w:rsidR="005E3D23">
        <w:rPr>
          <w:rFonts w:ascii="Arial" w:hAnsi="Arial" w:cs="Arial"/>
          <w:sz w:val="24"/>
          <w:szCs w:val="24"/>
        </w:rPr>
        <w:t xml:space="preserve">         </w:t>
      </w:r>
      <w:r w:rsidR="00B075A7">
        <w:rPr>
          <w:rFonts w:ascii="Arial" w:hAnsi="Arial" w:cs="Arial"/>
          <w:sz w:val="24"/>
          <w:szCs w:val="24"/>
        </w:rPr>
        <w:t xml:space="preserve">Estas crianças estão aqui para nos ajudar na transformação </w:t>
      </w:r>
      <w:r w:rsidR="00DC677C">
        <w:rPr>
          <w:rFonts w:ascii="Arial" w:hAnsi="Arial" w:cs="Arial"/>
          <w:sz w:val="24"/>
          <w:szCs w:val="24"/>
        </w:rPr>
        <w:t>do mundo.  Por</w:t>
      </w:r>
      <w:r w:rsidR="00B075A7">
        <w:rPr>
          <w:rFonts w:ascii="Arial" w:hAnsi="Arial" w:cs="Arial"/>
          <w:sz w:val="24"/>
          <w:szCs w:val="24"/>
        </w:rPr>
        <w:t>tanto, nós precisamos aprender com elas, escutando-as e observando-as. Cabe, então, adotar uma postura sábia e abrir-se ao novo, de forma recep</w:t>
      </w:r>
      <w:r w:rsidR="005E3D23">
        <w:rPr>
          <w:rFonts w:ascii="Arial" w:hAnsi="Arial" w:cs="Arial"/>
          <w:sz w:val="24"/>
          <w:szCs w:val="24"/>
        </w:rPr>
        <w:t>tiva.</w:t>
      </w:r>
      <w:r w:rsidR="005E3D23">
        <w:rPr>
          <w:rFonts w:ascii="Arial" w:hAnsi="Arial" w:cs="Arial"/>
          <w:sz w:val="24"/>
          <w:szCs w:val="24"/>
        </w:rPr>
        <w:br/>
        <w:t xml:space="preserve">         </w:t>
      </w:r>
      <w:r w:rsidR="00B075A7">
        <w:rPr>
          <w:rFonts w:ascii="Arial" w:hAnsi="Arial" w:cs="Arial"/>
          <w:sz w:val="24"/>
          <w:szCs w:val="24"/>
        </w:rPr>
        <w:t xml:space="preserve">Infelizmente na prática, os pais, professores, médicos e terapeutas não conseguem lidar com essas crianças, muitas vezes, sendo diagnosticadas com transtornos de déficit de atenção e hiperatividade (TDAH), autismo </w:t>
      </w:r>
      <w:r w:rsidR="005E3D23">
        <w:rPr>
          <w:rFonts w:ascii="Arial" w:hAnsi="Arial" w:cs="Arial"/>
          <w:sz w:val="24"/>
          <w:szCs w:val="24"/>
        </w:rPr>
        <w:t xml:space="preserve">e </w:t>
      </w:r>
      <w:r w:rsidR="00B075A7">
        <w:rPr>
          <w:rFonts w:ascii="Arial" w:hAnsi="Arial" w:cs="Arial"/>
          <w:sz w:val="24"/>
          <w:szCs w:val="24"/>
        </w:rPr>
        <w:t>outras</w:t>
      </w:r>
      <w:r w:rsidR="00A13616">
        <w:rPr>
          <w:rFonts w:ascii="Arial" w:hAnsi="Arial" w:cs="Arial"/>
          <w:sz w:val="24"/>
          <w:szCs w:val="24"/>
        </w:rPr>
        <w:t>.</w:t>
      </w:r>
      <w:r w:rsidR="00A13616">
        <w:rPr>
          <w:rFonts w:ascii="Arial" w:hAnsi="Arial" w:cs="Arial"/>
          <w:sz w:val="24"/>
          <w:szCs w:val="24"/>
        </w:rPr>
        <w:br/>
        <w:t xml:space="preserve"> </w:t>
      </w:r>
      <w:r w:rsidR="005E3D23">
        <w:rPr>
          <w:rFonts w:ascii="Arial" w:hAnsi="Arial" w:cs="Arial"/>
          <w:sz w:val="24"/>
          <w:szCs w:val="24"/>
        </w:rPr>
        <w:tab/>
      </w:r>
      <w:r w:rsidR="00A13616">
        <w:rPr>
          <w:rFonts w:ascii="Arial" w:hAnsi="Arial" w:cs="Arial"/>
          <w:sz w:val="24"/>
          <w:szCs w:val="24"/>
        </w:rPr>
        <w:t>Além da desinformação, há também uma resistência forte de muitos especialistas tanto da área médica, pedagógica, psicológica e escolar em admitir a evolução de espécie humana. Evolução é movimento constante e implica mudança e transformação contínua.</w:t>
      </w:r>
      <w:r w:rsidR="00A13616">
        <w:rPr>
          <w:rFonts w:ascii="Arial" w:hAnsi="Arial" w:cs="Arial"/>
          <w:sz w:val="24"/>
          <w:szCs w:val="24"/>
        </w:rPr>
        <w:br/>
        <w:t xml:space="preserve"> </w:t>
      </w:r>
      <w:r w:rsidR="005E3D23">
        <w:rPr>
          <w:rFonts w:ascii="Arial" w:hAnsi="Arial" w:cs="Arial"/>
          <w:sz w:val="24"/>
          <w:szCs w:val="24"/>
        </w:rPr>
        <w:tab/>
      </w:r>
      <w:r w:rsidR="00A13616">
        <w:rPr>
          <w:rFonts w:ascii="Arial" w:hAnsi="Arial" w:cs="Arial"/>
          <w:sz w:val="24"/>
          <w:szCs w:val="24"/>
        </w:rPr>
        <w:t>Temos que encarrar, que as crianças não são mais as mesmas, elas estão nascendo bem diferentes, tanto do ponto de vista físico, q</w:t>
      </w:r>
      <w:r w:rsidR="005E3D23">
        <w:rPr>
          <w:rFonts w:ascii="Arial" w:hAnsi="Arial" w:cs="Arial"/>
          <w:sz w:val="24"/>
          <w:szCs w:val="24"/>
        </w:rPr>
        <w:t>uanto psicológico</w:t>
      </w:r>
      <w:r w:rsidR="00A13616">
        <w:rPr>
          <w:rFonts w:ascii="Arial" w:hAnsi="Arial" w:cs="Arial"/>
          <w:sz w:val="24"/>
          <w:szCs w:val="24"/>
        </w:rPr>
        <w:t xml:space="preserve"> e espiritual, mas pelo fato de </w:t>
      </w:r>
      <w:r w:rsidR="00DC677C">
        <w:rPr>
          <w:rFonts w:ascii="Arial" w:hAnsi="Arial" w:cs="Arial"/>
          <w:sz w:val="24"/>
          <w:szCs w:val="24"/>
        </w:rPr>
        <w:t xml:space="preserve">apenas </w:t>
      </w:r>
      <w:r w:rsidR="00A13616">
        <w:rPr>
          <w:rFonts w:ascii="Arial" w:hAnsi="Arial" w:cs="Arial"/>
          <w:sz w:val="24"/>
          <w:szCs w:val="24"/>
        </w:rPr>
        <w:t>espiritas, místicos estarem estudando e analisando essa</w:t>
      </w:r>
      <w:r w:rsidR="005E3D23">
        <w:rPr>
          <w:rFonts w:ascii="Arial" w:hAnsi="Arial" w:cs="Arial"/>
          <w:sz w:val="24"/>
          <w:szCs w:val="24"/>
        </w:rPr>
        <w:t xml:space="preserve"> evolução o assunto não é levado</w:t>
      </w:r>
      <w:r w:rsidR="00A13616">
        <w:rPr>
          <w:rFonts w:ascii="Arial" w:hAnsi="Arial" w:cs="Arial"/>
          <w:sz w:val="24"/>
          <w:szCs w:val="24"/>
        </w:rPr>
        <w:t xml:space="preserve"> a sé</w:t>
      </w:r>
      <w:r w:rsidR="00DC677C">
        <w:rPr>
          <w:rFonts w:ascii="Arial" w:hAnsi="Arial" w:cs="Arial"/>
          <w:sz w:val="24"/>
          <w:szCs w:val="24"/>
        </w:rPr>
        <w:t xml:space="preserve">rio. </w:t>
      </w:r>
      <w:r w:rsidR="009D235E">
        <w:rPr>
          <w:rFonts w:ascii="Arial" w:hAnsi="Arial" w:cs="Arial"/>
          <w:sz w:val="24"/>
          <w:szCs w:val="24"/>
        </w:rPr>
        <w:br/>
        <w:t xml:space="preserve"> </w:t>
      </w:r>
      <w:r w:rsidR="00DC677C">
        <w:rPr>
          <w:rFonts w:ascii="Arial" w:hAnsi="Arial" w:cs="Arial"/>
          <w:sz w:val="24"/>
          <w:szCs w:val="24"/>
        </w:rPr>
        <w:tab/>
      </w:r>
      <w:r w:rsidR="009D235E">
        <w:rPr>
          <w:rFonts w:ascii="Arial" w:hAnsi="Arial" w:cs="Arial"/>
          <w:sz w:val="24"/>
          <w:szCs w:val="24"/>
        </w:rPr>
        <w:t xml:space="preserve">A educação dos índigos e cristais exige muita atenção em como se aplicam os </w:t>
      </w:r>
      <w:r w:rsidR="005E3D23">
        <w:rPr>
          <w:rFonts w:ascii="Arial" w:hAnsi="Arial" w:cs="Arial"/>
          <w:sz w:val="24"/>
          <w:szCs w:val="24"/>
        </w:rPr>
        <w:t>métod</w:t>
      </w:r>
      <w:r w:rsidR="009D235E">
        <w:rPr>
          <w:rFonts w:ascii="Arial" w:hAnsi="Arial" w:cs="Arial"/>
          <w:sz w:val="24"/>
          <w:szCs w:val="24"/>
        </w:rPr>
        <w:t xml:space="preserve">os e abordagens, pois educação implica construirmos </w:t>
      </w:r>
      <w:proofErr w:type="gramStart"/>
      <w:r w:rsidR="009D235E">
        <w:rPr>
          <w:rFonts w:ascii="Arial" w:hAnsi="Arial" w:cs="Arial"/>
          <w:sz w:val="24"/>
          <w:szCs w:val="24"/>
        </w:rPr>
        <w:t>juntos o ser</w:t>
      </w:r>
      <w:proofErr w:type="gramEnd"/>
      <w:r w:rsidR="00DC677C">
        <w:rPr>
          <w:rFonts w:ascii="Arial" w:hAnsi="Arial" w:cs="Arial"/>
          <w:sz w:val="24"/>
          <w:szCs w:val="24"/>
        </w:rPr>
        <w:t>,</w:t>
      </w:r>
      <w:r w:rsidR="009D235E">
        <w:rPr>
          <w:rFonts w:ascii="Arial" w:hAnsi="Arial" w:cs="Arial"/>
          <w:sz w:val="24"/>
          <w:szCs w:val="24"/>
        </w:rPr>
        <w:t xml:space="preserve"> a partir do conhecer</w:t>
      </w:r>
      <w:r w:rsidR="00DC677C">
        <w:rPr>
          <w:rFonts w:ascii="Arial" w:hAnsi="Arial" w:cs="Arial"/>
          <w:sz w:val="24"/>
          <w:szCs w:val="24"/>
        </w:rPr>
        <w:t>,</w:t>
      </w:r>
      <w:r w:rsidR="009D235E">
        <w:rPr>
          <w:rFonts w:ascii="Arial" w:hAnsi="Arial" w:cs="Arial"/>
          <w:sz w:val="24"/>
          <w:szCs w:val="24"/>
        </w:rPr>
        <w:t xml:space="preserve"> do fazer e do conviver.   </w:t>
      </w:r>
      <w:r>
        <w:rPr>
          <w:rFonts w:ascii="Arial" w:hAnsi="Arial" w:cs="Arial"/>
          <w:sz w:val="24"/>
          <w:szCs w:val="24"/>
        </w:rPr>
        <w:br/>
      </w:r>
    </w:p>
    <w:sectPr w:rsidR="008D2E3E" w:rsidRPr="003D4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DA"/>
    <w:rsid w:val="003D47DA"/>
    <w:rsid w:val="005E3D23"/>
    <w:rsid w:val="008D2E3E"/>
    <w:rsid w:val="009D235E"/>
    <w:rsid w:val="00A13616"/>
    <w:rsid w:val="00B075A7"/>
    <w:rsid w:val="00DC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2016-06-11T22:08:00Z</dcterms:created>
  <dcterms:modified xsi:type="dcterms:W3CDTF">2016-06-11T22:54:00Z</dcterms:modified>
</cp:coreProperties>
</file>