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F63" w:rsidRDefault="00113934" w:rsidP="00A437C5">
      <w:pPr>
        <w:tabs>
          <w:tab w:val="left" w:pos="567"/>
        </w:tabs>
        <w:spacing w:after="0"/>
        <w:jc w:val="center"/>
        <w:rPr>
          <w:rFonts w:ascii="Times New Roman" w:hAnsi="Times New Roman" w:cs="Times New Roman"/>
          <w:b/>
          <w:sz w:val="32"/>
          <w:szCs w:val="32"/>
        </w:rPr>
      </w:pPr>
      <w:r w:rsidRPr="00F46CF5">
        <w:rPr>
          <w:rFonts w:ascii="Times New Roman" w:hAnsi="Times New Roman" w:cs="Times New Roman"/>
          <w:b/>
          <w:sz w:val="32"/>
          <w:szCs w:val="32"/>
        </w:rPr>
        <w:t xml:space="preserve">INTERAÇÃO ESCOLA E FAMÍLIA: </w:t>
      </w:r>
      <w:r w:rsidR="003D6F63" w:rsidRPr="00F46CF5">
        <w:rPr>
          <w:rFonts w:ascii="Times New Roman" w:hAnsi="Times New Roman" w:cs="Times New Roman"/>
          <w:b/>
          <w:sz w:val="32"/>
          <w:szCs w:val="32"/>
        </w:rPr>
        <w:t>UMA RELAÇÃO DE AJUDA</w:t>
      </w:r>
    </w:p>
    <w:p w:rsidR="00A437C5" w:rsidRPr="00F46CF5" w:rsidRDefault="00A437C5" w:rsidP="00A437C5">
      <w:pPr>
        <w:tabs>
          <w:tab w:val="left" w:pos="567"/>
        </w:tabs>
        <w:spacing w:after="0"/>
        <w:jc w:val="center"/>
        <w:rPr>
          <w:rFonts w:ascii="Times New Roman" w:hAnsi="Times New Roman" w:cs="Times New Roman"/>
          <w:b/>
          <w:sz w:val="32"/>
          <w:szCs w:val="32"/>
        </w:rPr>
      </w:pPr>
    </w:p>
    <w:p w:rsidR="00BE469C" w:rsidRDefault="00113934" w:rsidP="00A437C5">
      <w:pPr>
        <w:tabs>
          <w:tab w:val="left" w:pos="567"/>
        </w:tabs>
        <w:spacing w:after="0"/>
        <w:jc w:val="center"/>
        <w:rPr>
          <w:rFonts w:ascii="Times New Roman" w:hAnsi="Times New Roman" w:cs="Times New Roman"/>
          <w:b/>
          <w:sz w:val="32"/>
          <w:szCs w:val="32"/>
        </w:rPr>
      </w:pPr>
      <w:r w:rsidRPr="00F46CF5">
        <w:rPr>
          <w:rFonts w:ascii="Times New Roman" w:hAnsi="Times New Roman" w:cs="Times New Roman"/>
          <w:b/>
          <w:sz w:val="32"/>
          <w:szCs w:val="32"/>
        </w:rPr>
        <w:t>INTERACTION SCHOOL AND FAMILY: A HELPING RELATIONSHIP</w:t>
      </w:r>
    </w:p>
    <w:p w:rsidR="00BE469C" w:rsidRDefault="00BE469C" w:rsidP="00A437C5">
      <w:pPr>
        <w:tabs>
          <w:tab w:val="left" w:pos="567"/>
        </w:tabs>
        <w:spacing w:after="0"/>
        <w:jc w:val="right"/>
        <w:rPr>
          <w:rFonts w:ascii="Times New Roman" w:hAnsi="Times New Roman" w:cs="Times New Roman"/>
          <w:sz w:val="28"/>
          <w:szCs w:val="28"/>
        </w:rPr>
      </w:pPr>
    </w:p>
    <w:p w:rsidR="003D6F63" w:rsidRPr="00BE469C" w:rsidRDefault="003D6F63" w:rsidP="00BE469C">
      <w:pPr>
        <w:tabs>
          <w:tab w:val="left" w:pos="567"/>
        </w:tabs>
        <w:jc w:val="right"/>
        <w:rPr>
          <w:rFonts w:ascii="Times New Roman" w:hAnsi="Times New Roman" w:cs="Times New Roman"/>
          <w:b/>
          <w:sz w:val="32"/>
          <w:szCs w:val="32"/>
        </w:rPr>
      </w:pPr>
      <w:r w:rsidRPr="00F46CF5">
        <w:rPr>
          <w:rFonts w:ascii="Times New Roman" w:hAnsi="Times New Roman" w:cs="Times New Roman"/>
          <w:sz w:val="28"/>
          <w:szCs w:val="28"/>
        </w:rPr>
        <w:t xml:space="preserve">Brenda </w:t>
      </w:r>
      <w:proofErr w:type="spellStart"/>
      <w:r w:rsidRPr="00F46CF5">
        <w:rPr>
          <w:rFonts w:ascii="Times New Roman" w:hAnsi="Times New Roman" w:cs="Times New Roman"/>
          <w:sz w:val="28"/>
          <w:szCs w:val="28"/>
        </w:rPr>
        <w:t>Kiane</w:t>
      </w:r>
      <w:proofErr w:type="spellEnd"/>
      <w:r w:rsidRPr="00F46CF5">
        <w:rPr>
          <w:rFonts w:ascii="Times New Roman" w:hAnsi="Times New Roman" w:cs="Times New Roman"/>
          <w:sz w:val="28"/>
          <w:szCs w:val="28"/>
        </w:rPr>
        <w:t xml:space="preserve"> Abreu Barbosa *1</w:t>
      </w:r>
    </w:p>
    <w:p w:rsidR="003D6F63" w:rsidRPr="00F46CF5" w:rsidRDefault="003D6F63" w:rsidP="00EC463A">
      <w:pPr>
        <w:ind w:left="4956"/>
        <w:jc w:val="right"/>
        <w:rPr>
          <w:rFonts w:ascii="Times New Roman" w:hAnsi="Times New Roman" w:cs="Times New Roman"/>
          <w:sz w:val="28"/>
          <w:szCs w:val="28"/>
        </w:rPr>
      </w:pPr>
      <w:r w:rsidRPr="00F46CF5">
        <w:rPr>
          <w:rFonts w:ascii="Times New Roman" w:hAnsi="Times New Roman" w:cs="Times New Roman"/>
          <w:sz w:val="28"/>
          <w:szCs w:val="28"/>
        </w:rPr>
        <w:t xml:space="preserve">Bruna </w:t>
      </w:r>
      <w:proofErr w:type="spellStart"/>
      <w:r w:rsidRPr="00F46CF5">
        <w:rPr>
          <w:rFonts w:ascii="Times New Roman" w:hAnsi="Times New Roman" w:cs="Times New Roman"/>
          <w:sz w:val="28"/>
          <w:szCs w:val="28"/>
        </w:rPr>
        <w:t>Massoli</w:t>
      </w:r>
      <w:proofErr w:type="spellEnd"/>
      <w:r w:rsidRPr="00F46CF5">
        <w:rPr>
          <w:rFonts w:ascii="Times New Roman" w:hAnsi="Times New Roman" w:cs="Times New Roman"/>
          <w:sz w:val="28"/>
          <w:szCs w:val="28"/>
        </w:rPr>
        <w:t xml:space="preserve"> Batista *1</w:t>
      </w:r>
    </w:p>
    <w:p w:rsidR="003D6F63" w:rsidRPr="00F46CF5" w:rsidRDefault="003D6F63" w:rsidP="00EC463A">
      <w:pPr>
        <w:ind w:left="4956"/>
        <w:jc w:val="right"/>
        <w:rPr>
          <w:rFonts w:ascii="Times New Roman" w:hAnsi="Times New Roman" w:cs="Times New Roman"/>
          <w:sz w:val="28"/>
          <w:szCs w:val="28"/>
        </w:rPr>
      </w:pPr>
      <w:r w:rsidRPr="00F46CF5">
        <w:rPr>
          <w:rFonts w:ascii="Times New Roman" w:hAnsi="Times New Roman" w:cs="Times New Roman"/>
          <w:sz w:val="28"/>
          <w:szCs w:val="28"/>
        </w:rPr>
        <w:t>Joice Cristina Moreira *1</w:t>
      </w:r>
    </w:p>
    <w:p w:rsidR="003D6F63" w:rsidRPr="00F46CF5" w:rsidRDefault="003D6F63" w:rsidP="00EC463A">
      <w:pPr>
        <w:ind w:left="4956"/>
        <w:jc w:val="right"/>
        <w:rPr>
          <w:rFonts w:ascii="Times New Roman" w:hAnsi="Times New Roman" w:cs="Times New Roman"/>
          <w:sz w:val="28"/>
          <w:szCs w:val="28"/>
        </w:rPr>
      </w:pPr>
      <w:proofErr w:type="spellStart"/>
      <w:r w:rsidRPr="00F46CF5">
        <w:rPr>
          <w:rFonts w:ascii="Times New Roman" w:hAnsi="Times New Roman" w:cs="Times New Roman"/>
          <w:sz w:val="28"/>
          <w:szCs w:val="28"/>
        </w:rPr>
        <w:t>Lucimara</w:t>
      </w:r>
      <w:proofErr w:type="spellEnd"/>
      <w:r w:rsidRPr="00F46CF5">
        <w:rPr>
          <w:rFonts w:ascii="Times New Roman" w:hAnsi="Times New Roman" w:cs="Times New Roman"/>
          <w:sz w:val="28"/>
          <w:szCs w:val="28"/>
        </w:rPr>
        <w:t xml:space="preserve"> Borba de Sousa *1</w:t>
      </w:r>
    </w:p>
    <w:p w:rsidR="003D6F63" w:rsidRPr="00F46CF5" w:rsidRDefault="003D6F63" w:rsidP="00EC463A">
      <w:pPr>
        <w:ind w:left="4956"/>
        <w:jc w:val="right"/>
        <w:rPr>
          <w:rFonts w:ascii="Times New Roman" w:hAnsi="Times New Roman" w:cs="Times New Roman"/>
          <w:sz w:val="28"/>
          <w:szCs w:val="28"/>
        </w:rPr>
      </w:pPr>
      <w:r w:rsidRPr="00F46CF5">
        <w:rPr>
          <w:rFonts w:ascii="Times New Roman" w:hAnsi="Times New Roman" w:cs="Times New Roman"/>
          <w:sz w:val="28"/>
          <w:szCs w:val="28"/>
        </w:rPr>
        <w:t>Patrícia Moreira Andrade *1</w:t>
      </w:r>
    </w:p>
    <w:p w:rsidR="003D6F63" w:rsidRPr="00F46CF5" w:rsidRDefault="003D6F63" w:rsidP="00EC463A">
      <w:pPr>
        <w:ind w:left="4956"/>
        <w:jc w:val="right"/>
        <w:rPr>
          <w:rFonts w:ascii="Times New Roman" w:hAnsi="Times New Roman" w:cs="Times New Roman"/>
          <w:sz w:val="28"/>
          <w:szCs w:val="28"/>
        </w:rPr>
      </w:pPr>
      <w:proofErr w:type="spellStart"/>
      <w:r w:rsidRPr="00F46CF5">
        <w:rPr>
          <w:rFonts w:ascii="Times New Roman" w:hAnsi="Times New Roman" w:cs="Times New Roman"/>
          <w:sz w:val="28"/>
          <w:szCs w:val="28"/>
        </w:rPr>
        <w:t>Taila</w:t>
      </w:r>
      <w:proofErr w:type="spellEnd"/>
      <w:r w:rsidRPr="00F46CF5">
        <w:rPr>
          <w:rFonts w:ascii="Times New Roman" w:hAnsi="Times New Roman" w:cs="Times New Roman"/>
          <w:sz w:val="28"/>
          <w:szCs w:val="28"/>
        </w:rPr>
        <w:t xml:space="preserve"> Gabriela de Sousa Freitas *1</w:t>
      </w:r>
    </w:p>
    <w:p w:rsidR="003D6F63" w:rsidRPr="00F46CF5" w:rsidRDefault="003D6F63" w:rsidP="00EC463A">
      <w:pPr>
        <w:ind w:left="4956"/>
        <w:jc w:val="right"/>
        <w:rPr>
          <w:rFonts w:ascii="Times New Roman" w:hAnsi="Times New Roman" w:cs="Times New Roman"/>
          <w:sz w:val="28"/>
          <w:szCs w:val="28"/>
        </w:rPr>
      </w:pPr>
      <w:r w:rsidRPr="00F46CF5">
        <w:rPr>
          <w:rFonts w:ascii="Times New Roman" w:hAnsi="Times New Roman" w:cs="Times New Roman"/>
          <w:sz w:val="28"/>
          <w:szCs w:val="28"/>
        </w:rPr>
        <w:t>Ana Paula Barbosa *2</w:t>
      </w:r>
    </w:p>
    <w:p w:rsidR="00DE24D4" w:rsidRDefault="00DE24D4" w:rsidP="00EC463A">
      <w:pPr>
        <w:ind w:left="4956"/>
        <w:jc w:val="right"/>
        <w:rPr>
          <w:rFonts w:ascii="Times New Roman" w:hAnsi="Times New Roman" w:cs="Times New Roman"/>
          <w:sz w:val="28"/>
          <w:szCs w:val="28"/>
        </w:rPr>
      </w:pPr>
    </w:p>
    <w:p w:rsidR="006B59ED" w:rsidRPr="00BC1710" w:rsidRDefault="00113934" w:rsidP="00BC1710">
      <w:pPr>
        <w:rPr>
          <w:rFonts w:ascii="Times New Roman" w:hAnsi="Times New Roman" w:cs="Times New Roman"/>
          <w:b/>
          <w:sz w:val="32"/>
          <w:szCs w:val="32"/>
        </w:rPr>
      </w:pPr>
      <w:r w:rsidRPr="00BC1710">
        <w:rPr>
          <w:rFonts w:ascii="Times New Roman" w:hAnsi="Times New Roman" w:cs="Times New Roman"/>
          <w:b/>
          <w:sz w:val="32"/>
          <w:szCs w:val="32"/>
        </w:rPr>
        <w:t>RESUMO</w:t>
      </w:r>
    </w:p>
    <w:p w:rsidR="00113934" w:rsidRPr="006B59ED" w:rsidRDefault="00113934" w:rsidP="00BE469C">
      <w:pPr>
        <w:spacing w:line="240" w:lineRule="auto"/>
        <w:jc w:val="both"/>
        <w:rPr>
          <w:rFonts w:ascii="Times New Roman" w:hAnsi="Times New Roman" w:cs="Times New Roman"/>
          <w:b/>
          <w:sz w:val="24"/>
          <w:szCs w:val="24"/>
        </w:rPr>
      </w:pPr>
      <w:r w:rsidRPr="00D8776B">
        <w:rPr>
          <w:rFonts w:ascii="Times New Roman" w:hAnsi="Times New Roman" w:cs="Times New Roman"/>
          <w:sz w:val="20"/>
          <w:szCs w:val="20"/>
        </w:rPr>
        <w:t>O presente artigo pretende abordar a importância da relação de parceria entre a escola e a f</w:t>
      </w:r>
      <w:r>
        <w:rPr>
          <w:rFonts w:ascii="Times New Roman" w:hAnsi="Times New Roman" w:cs="Times New Roman"/>
          <w:sz w:val="20"/>
          <w:szCs w:val="20"/>
        </w:rPr>
        <w:t xml:space="preserve">amília do adolescente inserido em uma </w:t>
      </w:r>
      <w:r w:rsidRPr="00D8776B">
        <w:rPr>
          <w:rFonts w:ascii="Times New Roman" w:hAnsi="Times New Roman" w:cs="Times New Roman"/>
          <w:sz w:val="20"/>
          <w:szCs w:val="20"/>
        </w:rPr>
        <w:t>instituição.</w:t>
      </w:r>
      <w:r w:rsidRPr="0037224B">
        <w:rPr>
          <w:rFonts w:ascii="Times New Roman" w:hAnsi="Times New Roman" w:cs="Times New Roman"/>
          <w:sz w:val="20"/>
          <w:szCs w:val="20"/>
        </w:rPr>
        <w:t xml:space="preserve"> </w:t>
      </w:r>
      <w:r w:rsidRPr="00D8776B">
        <w:rPr>
          <w:rFonts w:ascii="Times New Roman" w:hAnsi="Times New Roman" w:cs="Times New Roman"/>
          <w:sz w:val="20"/>
          <w:szCs w:val="20"/>
        </w:rPr>
        <w:t xml:space="preserve">Nos últimos anos, vem aumentando a necessidade de um </w:t>
      </w:r>
      <w:r>
        <w:rPr>
          <w:rFonts w:ascii="Times New Roman" w:eastAsia="Calibri" w:hAnsi="Times New Roman" w:cs="Times New Roman"/>
          <w:sz w:val="20"/>
          <w:szCs w:val="20"/>
        </w:rPr>
        <w:t xml:space="preserve">diálogo </w:t>
      </w:r>
      <w:r w:rsidRPr="00D8776B">
        <w:rPr>
          <w:rFonts w:ascii="Times New Roman" w:eastAsia="Calibri" w:hAnsi="Times New Roman" w:cs="Times New Roman"/>
          <w:sz w:val="20"/>
          <w:szCs w:val="20"/>
        </w:rPr>
        <w:t>entre a escola e a família</w:t>
      </w:r>
      <w:r>
        <w:rPr>
          <w:rFonts w:ascii="Times New Roman" w:hAnsi="Times New Roman" w:cs="Times New Roman"/>
          <w:sz w:val="20"/>
          <w:szCs w:val="20"/>
        </w:rPr>
        <w:t>, assim se faz necessário novas alternativas</w:t>
      </w:r>
      <w:r w:rsidRPr="00D8776B">
        <w:rPr>
          <w:rFonts w:ascii="Times New Roman" w:hAnsi="Times New Roman" w:cs="Times New Roman"/>
          <w:sz w:val="20"/>
          <w:szCs w:val="20"/>
        </w:rPr>
        <w:t xml:space="preserve"> que visem práticas e métodos que consigam abranger toda a comunidade escolar, incluindo professores, diretores e pais, para que possa então, assumir um compromisso com a formação desses adolescentes, ensinando valores humanos fundamentais na convivência humana, tais como, respeito, responsabilidade, disciplina, cooperação, trabalho em equipe e amizade</w:t>
      </w:r>
      <w:r>
        <w:rPr>
          <w:rFonts w:ascii="Times New Roman" w:hAnsi="Times New Roman" w:cs="Times New Roman"/>
          <w:sz w:val="20"/>
          <w:szCs w:val="20"/>
        </w:rPr>
        <w:t xml:space="preserve">. </w:t>
      </w:r>
      <w:r w:rsidRPr="00D8776B">
        <w:rPr>
          <w:rFonts w:ascii="Times New Roman" w:hAnsi="Times New Roman" w:cs="Times New Roman"/>
          <w:sz w:val="20"/>
          <w:szCs w:val="20"/>
        </w:rPr>
        <w:t>A metodologia utilizada foi</w:t>
      </w:r>
      <w:r>
        <w:rPr>
          <w:rFonts w:ascii="Times New Roman" w:hAnsi="Times New Roman" w:cs="Times New Roman"/>
          <w:sz w:val="20"/>
          <w:szCs w:val="20"/>
        </w:rPr>
        <w:t xml:space="preserve"> </w:t>
      </w:r>
      <w:r w:rsidR="00571656">
        <w:rPr>
          <w:rFonts w:ascii="Times New Roman" w:hAnsi="Times New Roman" w:cs="Times New Roman"/>
          <w:sz w:val="20"/>
          <w:szCs w:val="20"/>
        </w:rPr>
        <w:t>a</w:t>
      </w:r>
      <w:r w:rsidRPr="00D8776B">
        <w:rPr>
          <w:rFonts w:ascii="Times New Roman" w:hAnsi="Times New Roman" w:cs="Times New Roman"/>
          <w:sz w:val="20"/>
          <w:szCs w:val="20"/>
        </w:rPr>
        <w:t xml:space="preserve"> pesquisa bibliográfica que constatou a relação escola e fam</w:t>
      </w:r>
      <w:r>
        <w:rPr>
          <w:rFonts w:ascii="Times New Roman" w:hAnsi="Times New Roman" w:cs="Times New Roman"/>
          <w:sz w:val="20"/>
          <w:szCs w:val="20"/>
        </w:rPr>
        <w:t xml:space="preserve">ília como fundamental. </w:t>
      </w:r>
      <w:r w:rsidR="00B73617">
        <w:rPr>
          <w:rFonts w:ascii="Times New Roman" w:hAnsi="Times New Roman" w:cs="Times New Roman"/>
          <w:sz w:val="20"/>
          <w:szCs w:val="20"/>
        </w:rPr>
        <w:t>Portant</w:t>
      </w:r>
      <w:r>
        <w:rPr>
          <w:rFonts w:ascii="Times New Roman" w:hAnsi="Times New Roman" w:cs="Times New Roman"/>
          <w:sz w:val="20"/>
          <w:szCs w:val="20"/>
        </w:rPr>
        <w:t xml:space="preserve">o, esperamos que essa cooperação resulte em benefícios no processo de aprendizagem e construção da singularidade do adolescente. </w:t>
      </w:r>
    </w:p>
    <w:p w:rsidR="006B59ED" w:rsidRPr="001B0D0D" w:rsidRDefault="00113934" w:rsidP="00BE469C">
      <w:pPr>
        <w:spacing w:line="240" w:lineRule="auto"/>
        <w:jc w:val="both"/>
        <w:rPr>
          <w:rFonts w:ascii="Times New Roman" w:hAnsi="Times New Roman" w:cs="Times New Roman"/>
          <w:sz w:val="20"/>
          <w:szCs w:val="20"/>
        </w:rPr>
      </w:pPr>
      <w:r w:rsidRPr="001B0D0D">
        <w:rPr>
          <w:rFonts w:ascii="Times New Roman" w:hAnsi="Times New Roman" w:cs="Times New Roman"/>
          <w:b/>
          <w:sz w:val="20"/>
          <w:szCs w:val="20"/>
        </w:rPr>
        <w:t xml:space="preserve">Palavras chaves: </w:t>
      </w:r>
      <w:r w:rsidRPr="00EC463A">
        <w:rPr>
          <w:rFonts w:ascii="Times New Roman" w:hAnsi="Times New Roman" w:cs="Times New Roman"/>
          <w:sz w:val="20"/>
          <w:szCs w:val="20"/>
        </w:rPr>
        <w:t xml:space="preserve">Família, Escola, </w:t>
      </w:r>
      <w:r w:rsidR="0017608E">
        <w:rPr>
          <w:rFonts w:ascii="Times New Roman" w:hAnsi="Times New Roman" w:cs="Times New Roman"/>
          <w:sz w:val="20"/>
          <w:szCs w:val="20"/>
        </w:rPr>
        <w:t xml:space="preserve">Parceria, </w:t>
      </w:r>
      <w:r w:rsidRPr="00EC463A">
        <w:rPr>
          <w:rFonts w:ascii="Times New Roman" w:hAnsi="Times New Roman" w:cs="Times New Roman"/>
          <w:sz w:val="20"/>
          <w:szCs w:val="20"/>
        </w:rPr>
        <w:t>Cooperaçã</w:t>
      </w:r>
      <w:r w:rsidR="00365078">
        <w:rPr>
          <w:rFonts w:ascii="Times New Roman" w:hAnsi="Times New Roman" w:cs="Times New Roman"/>
          <w:sz w:val="20"/>
          <w:szCs w:val="20"/>
        </w:rPr>
        <w:t>o.</w:t>
      </w:r>
    </w:p>
    <w:p w:rsidR="006B59ED" w:rsidRPr="00BC1710" w:rsidRDefault="00EC463A" w:rsidP="00BC1710">
      <w:pPr>
        <w:rPr>
          <w:rFonts w:ascii="Times New Roman" w:hAnsi="Times New Roman" w:cs="Times New Roman"/>
          <w:b/>
          <w:sz w:val="32"/>
          <w:szCs w:val="32"/>
        </w:rPr>
      </w:pPr>
      <w:r w:rsidRPr="00BC1710">
        <w:rPr>
          <w:rFonts w:ascii="Times New Roman" w:hAnsi="Times New Roman" w:cs="Times New Roman"/>
          <w:b/>
          <w:sz w:val="32"/>
          <w:szCs w:val="32"/>
        </w:rPr>
        <w:t>ABSTRACT</w:t>
      </w:r>
    </w:p>
    <w:p w:rsidR="00113934" w:rsidRPr="00113934" w:rsidRDefault="00113934" w:rsidP="00BE469C">
      <w:pPr>
        <w:spacing w:line="240" w:lineRule="auto"/>
        <w:jc w:val="both"/>
        <w:rPr>
          <w:rFonts w:ascii="Times New Roman" w:hAnsi="Times New Roman" w:cs="Times New Roman"/>
          <w:b/>
          <w:sz w:val="24"/>
          <w:szCs w:val="24"/>
        </w:rPr>
      </w:pPr>
      <w:proofErr w:type="spellStart"/>
      <w:r w:rsidRPr="00113934">
        <w:rPr>
          <w:rFonts w:ascii="Times New Roman" w:hAnsi="Times New Roman" w:cs="Times New Roman"/>
          <w:sz w:val="20"/>
          <w:szCs w:val="20"/>
        </w:rPr>
        <w:t>This</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article</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aims</w:t>
      </w:r>
      <w:proofErr w:type="spellEnd"/>
      <w:r w:rsidRPr="00113934">
        <w:rPr>
          <w:rFonts w:ascii="Times New Roman" w:hAnsi="Times New Roman" w:cs="Times New Roman"/>
          <w:sz w:val="20"/>
          <w:szCs w:val="20"/>
        </w:rPr>
        <w:t xml:space="preserve"> to </w:t>
      </w:r>
      <w:proofErr w:type="spellStart"/>
      <w:r w:rsidRPr="00113934">
        <w:rPr>
          <w:rFonts w:ascii="Times New Roman" w:hAnsi="Times New Roman" w:cs="Times New Roman"/>
          <w:sz w:val="20"/>
          <w:szCs w:val="20"/>
        </w:rPr>
        <w:t>address</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the</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importance</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of</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the</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partnership</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between</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the</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school</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and</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the</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families</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of</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adolescents</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placed</w:t>
      </w:r>
      <w:proofErr w:type="spellEnd"/>
      <w:r w:rsidRPr="00113934">
        <w:rPr>
          <w:rFonts w:ascii="Times New Roman" w:hAnsi="Times New Roman" w:cs="Times New Roman"/>
          <w:sz w:val="20"/>
          <w:szCs w:val="20"/>
        </w:rPr>
        <w:t xml:space="preserve"> in </w:t>
      </w:r>
      <w:proofErr w:type="spellStart"/>
      <w:r w:rsidRPr="00113934">
        <w:rPr>
          <w:rFonts w:ascii="Times New Roman" w:hAnsi="Times New Roman" w:cs="Times New Roman"/>
          <w:sz w:val="20"/>
          <w:szCs w:val="20"/>
        </w:rPr>
        <w:t>an</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institution</w:t>
      </w:r>
      <w:proofErr w:type="spellEnd"/>
      <w:r w:rsidRPr="00113934">
        <w:rPr>
          <w:rFonts w:ascii="Times New Roman" w:hAnsi="Times New Roman" w:cs="Times New Roman"/>
          <w:sz w:val="20"/>
          <w:szCs w:val="20"/>
        </w:rPr>
        <w:t xml:space="preserve">. In </w:t>
      </w:r>
      <w:proofErr w:type="spellStart"/>
      <w:r w:rsidRPr="00113934">
        <w:rPr>
          <w:rFonts w:ascii="Times New Roman" w:hAnsi="Times New Roman" w:cs="Times New Roman"/>
          <w:sz w:val="20"/>
          <w:szCs w:val="20"/>
        </w:rPr>
        <w:t>recent</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years</w:t>
      </w:r>
      <w:proofErr w:type="spellEnd"/>
      <w:r w:rsidRPr="00113934">
        <w:rPr>
          <w:rFonts w:ascii="Times New Roman" w:hAnsi="Times New Roman" w:cs="Times New Roman"/>
          <w:sz w:val="20"/>
          <w:szCs w:val="20"/>
        </w:rPr>
        <w:t xml:space="preserve">, it </w:t>
      </w:r>
      <w:proofErr w:type="spellStart"/>
      <w:r w:rsidRPr="00113934">
        <w:rPr>
          <w:rFonts w:ascii="Times New Roman" w:hAnsi="Times New Roman" w:cs="Times New Roman"/>
          <w:sz w:val="20"/>
          <w:szCs w:val="20"/>
        </w:rPr>
        <w:t>has</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increased</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the</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need</w:t>
      </w:r>
      <w:proofErr w:type="spellEnd"/>
      <w:r w:rsidRPr="00113934">
        <w:rPr>
          <w:rFonts w:ascii="Times New Roman" w:hAnsi="Times New Roman" w:cs="Times New Roman"/>
          <w:sz w:val="20"/>
          <w:szCs w:val="20"/>
        </w:rPr>
        <w:t xml:space="preserve"> for a dialogue </w:t>
      </w:r>
      <w:proofErr w:type="spellStart"/>
      <w:r w:rsidRPr="00113934">
        <w:rPr>
          <w:rFonts w:ascii="Times New Roman" w:hAnsi="Times New Roman" w:cs="Times New Roman"/>
          <w:sz w:val="20"/>
          <w:szCs w:val="20"/>
        </w:rPr>
        <w:t>between</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the</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school</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and</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the</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family</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so</w:t>
      </w:r>
      <w:proofErr w:type="spellEnd"/>
      <w:r w:rsidRPr="00113934">
        <w:rPr>
          <w:rFonts w:ascii="Times New Roman" w:hAnsi="Times New Roman" w:cs="Times New Roman"/>
          <w:sz w:val="20"/>
          <w:szCs w:val="20"/>
        </w:rPr>
        <w:t xml:space="preserve"> it is </w:t>
      </w:r>
      <w:proofErr w:type="spellStart"/>
      <w:r w:rsidRPr="00113934">
        <w:rPr>
          <w:rFonts w:ascii="Times New Roman" w:hAnsi="Times New Roman" w:cs="Times New Roman"/>
          <w:sz w:val="20"/>
          <w:szCs w:val="20"/>
        </w:rPr>
        <w:t>necessary</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new</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alternatives</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aimed</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at</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practices</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and</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methods</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they</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can</w:t>
      </w:r>
      <w:proofErr w:type="spellEnd"/>
      <w:r w:rsidRPr="00113934">
        <w:rPr>
          <w:rFonts w:ascii="Times New Roman" w:hAnsi="Times New Roman" w:cs="Times New Roman"/>
          <w:sz w:val="20"/>
          <w:szCs w:val="20"/>
        </w:rPr>
        <w:t xml:space="preserve"> cover </w:t>
      </w:r>
      <w:proofErr w:type="spellStart"/>
      <w:r w:rsidRPr="00113934">
        <w:rPr>
          <w:rFonts w:ascii="Times New Roman" w:hAnsi="Times New Roman" w:cs="Times New Roman"/>
          <w:sz w:val="20"/>
          <w:szCs w:val="20"/>
        </w:rPr>
        <w:t>the</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entire</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school</w:t>
      </w:r>
      <w:proofErr w:type="spellEnd"/>
      <w:r w:rsidRPr="00113934">
        <w:rPr>
          <w:rFonts w:ascii="Times New Roman" w:hAnsi="Times New Roman" w:cs="Times New Roman"/>
          <w:sz w:val="20"/>
          <w:szCs w:val="20"/>
        </w:rPr>
        <w:t xml:space="preserve"> </w:t>
      </w:r>
      <w:proofErr w:type="spellStart"/>
      <w:r w:rsidR="009D70F0" w:rsidRPr="00113934">
        <w:rPr>
          <w:rFonts w:ascii="Times New Roman" w:hAnsi="Times New Roman" w:cs="Times New Roman"/>
          <w:sz w:val="20"/>
          <w:szCs w:val="20"/>
        </w:rPr>
        <w:t>community</w:t>
      </w:r>
      <w:proofErr w:type="spellEnd"/>
      <w:r w:rsidR="009D70F0" w:rsidRPr="00113934">
        <w:rPr>
          <w:rFonts w:ascii="Times New Roman" w:hAnsi="Times New Roman" w:cs="Times New Roman"/>
          <w:sz w:val="20"/>
          <w:szCs w:val="20"/>
        </w:rPr>
        <w:t>,</w:t>
      </w:r>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including</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teachers</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principals</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and</w:t>
      </w:r>
      <w:proofErr w:type="spellEnd"/>
      <w:r w:rsidRPr="00113934">
        <w:rPr>
          <w:rFonts w:ascii="Times New Roman" w:hAnsi="Times New Roman" w:cs="Times New Roman"/>
          <w:sz w:val="20"/>
          <w:szCs w:val="20"/>
        </w:rPr>
        <w:t xml:space="preserve"> </w:t>
      </w:r>
      <w:proofErr w:type="spellStart"/>
      <w:proofErr w:type="gramStart"/>
      <w:r w:rsidRPr="00113934">
        <w:rPr>
          <w:rFonts w:ascii="Times New Roman" w:hAnsi="Times New Roman" w:cs="Times New Roman"/>
          <w:sz w:val="20"/>
          <w:szCs w:val="20"/>
        </w:rPr>
        <w:t>parents</w:t>
      </w:r>
      <w:proofErr w:type="spellEnd"/>
      <w:r w:rsidRPr="00113934">
        <w:rPr>
          <w:rFonts w:ascii="Times New Roman" w:hAnsi="Times New Roman" w:cs="Times New Roman"/>
          <w:sz w:val="20"/>
          <w:szCs w:val="20"/>
        </w:rPr>
        <w:t xml:space="preserve"> ,</w:t>
      </w:r>
      <w:proofErr w:type="gram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so</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you</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can</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then</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take</w:t>
      </w:r>
      <w:proofErr w:type="spellEnd"/>
      <w:r w:rsidRPr="00113934">
        <w:rPr>
          <w:rFonts w:ascii="Times New Roman" w:hAnsi="Times New Roman" w:cs="Times New Roman"/>
          <w:sz w:val="20"/>
          <w:szCs w:val="20"/>
        </w:rPr>
        <w:t xml:space="preserve"> a </w:t>
      </w:r>
      <w:proofErr w:type="spellStart"/>
      <w:r w:rsidRPr="00113934">
        <w:rPr>
          <w:rFonts w:ascii="Times New Roman" w:hAnsi="Times New Roman" w:cs="Times New Roman"/>
          <w:sz w:val="20"/>
          <w:szCs w:val="20"/>
        </w:rPr>
        <w:t>commitment</w:t>
      </w:r>
      <w:proofErr w:type="spellEnd"/>
      <w:r w:rsidRPr="00113934">
        <w:rPr>
          <w:rFonts w:ascii="Times New Roman" w:hAnsi="Times New Roman" w:cs="Times New Roman"/>
          <w:sz w:val="20"/>
          <w:szCs w:val="20"/>
        </w:rPr>
        <w:t xml:space="preserve"> to </w:t>
      </w:r>
      <w:proofErr w:type="spellStart"/>
      <w:r w:rsidRPr="00113934">
        <w:rPr>
          <w:rFonts w:ascii="Times New Roman" w:hAnsi="Times New Roman" w:cs="Times New Roman"/>
          <w:sz w:val="20"/>
          <w:szCs w:val="20"/>
        </w:rPr>
        <w:t>the</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formation</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of</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these</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adolescents</w:t>
      </w:r>
      <w:proofErr w:type="spellEnd"/>
      <w:r w:rsidRPr="00113934">
        <w:rPr>
          <w:rFonts w:ascii="Times New Roman" w:hAnsi="Times New Roman" w:cs="Times New Roman"/>
          <w:sz w:val="20"/>
          <w:szCs w:val="20"/>
        </w:rPr>
        <w:t xml:space="preserve"> </w:t>
      </w:r>
      <w:r w:rsidR="00BE469C">
        <w:rPr>
          <w:rFonts w:ascii="Times New Roman" w:hAnsi="Times New Roman" w:cs="Times New Roman"/>
          <w:sz w:val="20"/>
          <w:szCs w:val="20"/>
        </w:rPr>
        <w:t xml:space="preserve">, </w:t>
      </w:r>
      <w:proofErr w:type="spellStart"/>
      <w:r w:rsidR="00BE469C">
        <w:rPr>
          <w:rFonts w:ascii="Times New Roman" w:hAnsi="Times New Roman" w:cs="Times New Roman"/>
          <w:sz w:val="20"/>
          <w:szCs w:val="20"/>
        </w:rPr>
        <w:t>teaching</w:t>
      </w:r>
      <w:proofErr w:type="spellEnd"/>
      <w:r w:rsidR="00BE469C">
        <w:rPr>
          <w:rFonts w:ascii="Times New Roman" w:hAnsi="Times New Roman" w:cs="Times New Roman"/>
          <w:sz w:val="20"/>
          <w:szCs w:val="20"/>
        </w:rPr>
        <w:t xml:space="preserve"> </w:t>
      </w:r>
      <w:proofErr w:type="spellStart"/>
      <w:r w:rsidR="00BE469C">
        <w:rPr>
          <w:rFonts w:ascii="Times New Roman" w:hAnsi="Times New Roman" w:cs="Times New Roman"/>
          <w:sz w:val="20"/>
          <w:szCs w:val="20"/>
        </w:rPr>
        <w:t>basic</w:t>
      </w:r>
      <w:proofErr w:type="spellEnd"/>
      <w:r w:rsidR="00BE469C">
        <w:rPr>
          <w:rFonts w:ascii="Times New Roman" w:hAnsi="Times New Roman" w:cs="Times New Roman"/>
          <w:sz w:val="20"/>
          <w:szCs w:val="20"/>
        </w:rPr>
        <w:t xml:space="preserve"> </w:t>
      </w:r>
      <w:proofErr w:type="spellStart"/>
      <w:r w:rsidR="00BE469C">
        <w:rPr>
          <w:rFonts w:ascii="Times New Roman" w:hAnsi="Times New Roman" w:cs="Times New Roman"/>
          <w:sz w:val="20"/>
          <w:szCs w:val="20"/>
        </w:rPr>
        <w:t>human</w:t>
      </w:r>
      <w:proofErr w:type="spellEnd"/>
      <w:r w:rsidR="00BE469C">
        <w:rPr>
          <w:rFonts w:ascii="Times New Roman" w:hAnsi="Times New Roman" w:cs="Times New Roman"/>
          <w:sz w:val="20"/>
          <w:szCs w:val="20"/>
        </w:rPr>
        <w:t xml:space="preserve"> </w:t>
      </w:r>
      <w:proofErr w:type="spellStart"/>
      <w:r w:rsidR="00BE469C">
        <w:rPr>
          <w:rFonts w:ascii="Times New Roman" w:hAnsi="Times New Roman" w:cs="Times New Roman"/>
          <w:sz w:val="20"/>
          <w:szCs w:val="20"/>
        </w:rPr>
        <w:t>values</w:t>
      </w:r>
      <w:proofErr w:type="spellEnd"/>
      <w:r w:rsidR="00BE469C">
        <w:rPr>
          <w:rFonts w:ascii="Times New Roman" w:hAnsi="Times New Roman" w:cs="Times New Roman"/>
          <w:sz w:val="20"/>
          <w:szCs w:val="20"/>
        </w:rPr>
        <w:t xml:space="preserve"> </w:t>
      </w:r>
      <w:r w:rsidRPr="00113934">
        <w:rPr>
          <w:rFonts w:ascii="Times New Roman" w:hAnsi="Times New Roman" w:cs="Times New Roman"/>
          <w:sz w:val="20"/>
          <w:szCs w:val="20"/>
        </w:rPr>
        <w:t xml:space="preserve">in </w:t>
      </w:r>
      <w:proofErr w:type="spellStart"/>
      <w:r w:rsidRPr="00113934">
        <w:rPr>
          <w:rFonts w:ascii="Times New Roman" w:hAnsi="Times New Roman" w:cs="Times New Roman"/>
          <w:sz w:val="20"/>
          <w:szCs w:val="20"/>
        </w:rPr>
        <w:t>human</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society</w:t>
      </w:r>
      <w:proofErr w:type="spellEnd"/>
      <w:r w:rsidRPr="00113934">
        <w:rPr>
          <w:rFonts w:ascii="Times New Roman" w:hAnsi="Times New Roman" w:cs="Times New Roman"/>
          <w:sz w:val="20"/>
          <w:szCs w:val="20"/>
        </w:rPr>
        <w:t xml:space="preserve"> , </w:t>
      </w:r>
      <w:proofErr w:type="spellStart"/>
      <w:r w:rsidRPr="00113934">
        <w:rPr>
          <w:rFonts w:ascii="Times New Roman" w:hAnsi="Times New Roman" w:cs="Times New Roman"/>
          <w:sz w:val="20"/>
          <w:szCs w:val="20"/>
        </w:rPr>
        <w:t>such</w:t>
      </w:r>
      <w:proofErr w:type="spellEnd"/>
      <w:r w:rsidRPr="00113934">
        <w:rPr>
          <w:rFonts w:ascii="Times New Roman" w:hAnsi="Times New Roman" w:cs="Times New Roman"/>
          <w:sz w:val="20"/>
          <w:szCs w:val="20"/>
        </w:rPr>
        <w:t xml:space="preserve"> as </w:t>
      </w:r>
      <w:proofErr w:type="spellStart"/>
      <w:r w:rsidRPr="00113934">
        <w:rPr>
          <w:rFonts w:ascii="Times New Roman" w:hAnsi="Times New Roman" w:cs="Times New Roman"/>
          <w:sz w:val="20"/>
          <w:szCs w:val="20"/>
        </w:rPr>
        <w:t>respect</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responsibility</w:t>
      </w:r>
      <w:proofErr w:type="spellEnd"/>
      <w:r w:rsidRPr="00113934">
        <w:rPr>
          <w:rFonts w:ascii="Times New Roman" w:hAnsi="Times New Roman" w:cs="Times New Roman"/>
          <w:sz w:val="20"/>
          <w:szCs w:val="20"/>
        </w:rPr>
        <w:t xml:space="preserve"> , discipline, </w:t>
      </w:r>
      <w:proofErr w:type="spellStart"/>
      <w:r w:rsidRPr="00113934">
        <w:rPr>
          <w:rFonts w:ascii="Times New Roman" w:hAnsi="Times New Roman" w:cs="Times New Roman"/>
          <w:sz w:val="20"/>
          <w:szCs w:val="20"/>
        </w:rPr>
        <w:t>cooperation</w:t>
      </w:r>
      <w:proofErr w:type="spellEnd"/>
      <w:r w:rsidRPr="00113934">
        <w:rPr>
          <w:rFonts w:ascii="Times New Roman" w:hAnsi="Times New Roman" w:cs="Times New Roman"/>
          <w:sz w:val="20"/>
          <w:szCs w:val="20"/>
        </w:rPr>
        <w:t xml:space="preserve"> , </w:t>
      </w:r>
      <w:proofErr w:type="spellStart"/>
      <w:r w:rsidRPr="00113934">
        <w:rPr>
          <w:rFonts w:ascii="Times New Roman" w:hAnsi="Times New Roman" w:cs="Times New Roman"/>
          <w:sz w:val="20"/>
          <w:szCs w:val="20"/>
        </w:rPr>
        <w:t>teamwork</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and</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friendship</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The</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methodology</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used</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was</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the</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bibliographical</w:t>
      </w:r>
      <w:proofErr w:type="spellEnd"/>
      <w:r w:rsidRPr="00113934">
        <w:rPr>
          <w:rFonts w:ascii="Times New Roman" w:hAnsi="Times New Roman" w:cs="Times New Roman"/>
          <w:sz w:val="20"/>
          <w:szCs w:val="20"/>
        </w:rPr>
        <w:t xml:space="preserve"> research </w:t>
      </w:r>
      <w:proofErr w:type="spellStart"/>
      <w:r w:rsidRPr="00113934">
        <w:rPr>
          <w:rFonts w:ascii="Times New Roman" w:hAnsi="Times New Roman" w:cs="Times New Roman"/>
          <w:sz w:val="20"/>
          <w:szCs w:val="20"/>
        </w:rPr>
        <w:t>that</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found</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the</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relationship</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school</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and</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family</w:t>
      </w:r>
      <w:proofErr w:type="spellEnd"/>
      <w:r w:rsidRPr="00113934">
        <w:rPr>
          <w:rFonts w:ascii="Times New Roman" w:hAnsi="Times New Roman" w:cs="Times New Roman"/>
          <w:sz w:val="20"/>
          <w:szCs w:val="20"/>
        </w:rPr>
        <w:t xml:space="preserve"> as fundamental. </w:t>
      </w:r>
      <w:proofErr w:type="spellStart"/>
      <w:r w:rsidRPr="00113934">
        <w:rPr>
          <w:rFonts w:ascii="Times New Roman" w:hAnsi="Times New Roman" w:cs="Times New Roman"/>
          <w:sz w:val="20"/>
          <w:szCs w:val="20"/>
        </w:rPr>
        <w:t>With</w:t>
      </w:r>
      <w:proofErr w:type="spellEnd"/>
      <w:r w:rsidRPr="00113934">
        <w:rPr>
          <w:rFonts w:ascii="Times New Roman" w:hAnsi="Times New Roman" w:cs="Times New Roman"/>
          <w:sz w:val="20"/>
          <w:szCs w:val="20"/>
        </w:rPr>
        <w:t xml:space="preserve"> </w:t>
      </w:r>
      <w:proofErr w:type="spellStart"/>
      <w:r w:rsidR="009D70F0" w:rsidRPr="00113934">
        <w:rPr>
          <w:rFonts w:ascii="Times New Roman" w:hAnsi="Times New Roman" w:cs="Times New Roman"/>
          <w:sz w:val="20"/>
          <w:szCs w:val="20"/>
        </w:rPr>
        <w:t>all</w:t>
      </w:r>
      <w:proofErr w:type="spellEnd"/>
      <w:r w:rsidR="009D70F0" w:rsidRPr="00113934">
        <w:rPr>
          <w:rFonts w:ascii="Times New Roman" w:hAnsi="Times New Roman" w:cs="Times New Roman"/>
          <w:sz w:val="20"/>
          <w:szCs w:val="20"/>
        </w:rPr>
        <w:t>,</w:t>
      </w:r>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we</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hope</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that</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this</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cooperation</w:t>
      </w:r>
      <w:proofErr w:type="spellEnd"/>
      <w:r w:rsidRPr="00113934">
        <w:rPr>
          <w:rFonts w:ascii="Times New Roman" w:hAnsi="Times New Roman" w:cs="Times New Roman"/>
          <w:sz w:val="20"/>
          <w:szCs w:val="20"/>
        </w:rPr>
        <w:t xml:space="preserve"> </w:t>
      </w:r>
      <w:proofErr w:type="spellStart"/>
      <w:proofErr w:type="gramStart"/>
      <w:r w:rsidRPr="00113934">
        <w:rPr>
          <w:rFonts w:ascii="Times New Roman" w:hAnsi="Times New Roman" w:cs="Times New Roman"/>
          <w:sz w:val="20"/>
          <w:szCs w:val="20"/>
        </w:rPr>
        <w:t>will</w:t>
      </w:r>
      <w:proofErr w:type="spellEnd"/>
      <w:proofErr w:type="gram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result</w:t>
      </w:r>
      <w:proofErr w:type="spellEnd"/>
      <w:r w:rsidRPr="00113934">
        <w:rPr>
          <w:rFonts w:ascii="Times New Roman" w:hAnsi="Times New Roman" w:cs="Times New Roman"/>
          <w:sz w:val="20"/>
          <w:szCs w:val="20"/>
        </w:rPr>
        <w:t xml:space="preserve"> in </w:t>
      </w:r>
      <w:proofErr w:type="spellStart"/>
      <w:r w:rsidRPr="00113934">
        <w:rPr>
          <w:rFonts w:ascii="Times New Roman" w:hAnsi="Times New Roman" w:cs="Times New Roman"/>
          <w:sz w:val="20"/>
          <w:szCs w:val="20"/>
        </w:rPr>
        <w:t>benefits</w:t>
      </w:r>
      <w:proofErr w:type="spellEnd"/>
      <w:r w:rsidRPr="00113934">
        <w:rPr>
          <w:rFonts w:ascii="Times New Roman" w:hAnsi="Times New Roman" w:cs="Times New Roman"/>
          <w:sz w:val="20"/>
          <w:szCs w:val="20"/>
        </w:rPr>
        <w:t xml:space="preserve"> in </w:t>
      </w:r>
      <w:proofErr w:type="spellStart"/>
      <w:r w:rsidRPr="00113934">
        <w:rPr>
          <w:rFonts w:ascii="Times New Roman" w:hAnsi="Times New Roman" w:cs="Times New Roman"/>
          <w:sz w:val="20"/>
          <w:szCs w:val="20"/>
        </w:rPr>
        <w:t>the</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learning</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process</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and</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construction</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of</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adolescent</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uniqueness</w:t>
      </w:r>
      <w:proofErr w:type="spellEnd"/>
      <w:r w:rsidRPr="00113934">
        <w:rPr>
          <w:rFonts w:ascii="Times New Roman" w:hAnsi="Times New Roman" w:cs="Times New Roman"/>
          <w:sz w:val="20"/>
          <w:szCs w:val="20"/>
        </w:rPr>
        <w:t xml:space="preserve">. </w:t>
      </w:r>
    </w:p>
    <w:p w:rsidR="008B76A1" w:rsidRDefault="00113934" w:rsidP="00BE46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0"/>
          <w:szCs w:val="20"/>
        </w:rPr>
      </w:pPr>
      <w:proofErr w:type="spellStart"/>
      <w:r w:rsidRPr="00113934">
        <w:rPr>
          <w:rFonts w:ascii="Times New Roman" w:hAnsi="Times New Roman" w:cs="Times New Roman"/>
          <w:b/>
          <w:sz w:val="20"/>
          <w:szCs w:val="20"/>
        </w:rPr>
        <w:t>Key</w:t>
      </w:r>
      <w:proofErr w:type="spellEnd"/>
      <w:r w:rsidRPr="00113934">
        <w:rPr>
          <w:rFonts w:ascii="Times New Roman" w:hAnsi="Times New Roman" w:cs="Times New Roman"/>
          <w:b/>
          <w:sz w:val="20"/>
          <w:szCs w:val="20"/>
        </w:rPr>
        <w:t xml:space="preserve"> </w:t>
      </w:r>
      <w:proofErr w:type="spellStart"/>
      <w:r w:rsidRPr="00113934">
        <w:rPr>
          <w:rFonts w:ascii="Times New Roman" w:hAnsi="Times New Roman" w:cs="Times New Roman"/>
          <w:b/>
          <w:sz w:val="20"/>
          <w:szCs w:val="20"/>
        </w:rPr>
        <w:t>words</w:t>
      </w:r>
      <w:proofErr w:type="spellEnd"/>
      <w:r w:rsidRPr="00113934">
        <w:rPr>
          <w:rFonts w:ascii="Times New Roman" w:hAnsi="Times New Roman" w:cs="Times New Roman"/>
          <w:b/>
          <w:sz w:val="20"/>
          <w:szCs w:val="20"/>
        </w:rPr>
        <w:t>:</w:t>
      </w:r>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Family</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School</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Partnership</w:t>
      </w:r>
      <w:proofErr w:type="spellEnd"/>
      <w:r w:rsidRPr="00113934">
        <w:rPr>
          <w:rFonts w:ascii="Times New Roman" w:hAnsi="Times New Roman" w:cs="Times New Roman"/>
          <w:sz w:val="20"/>
          <w:szCs w:val="20"/>
        </w:rPr>
        <w:t xml:space="preserve"> </w:t>
      </w:r>
      <w:proofErr w:type="spellStart"/>
      <w:r w:rsidRPr="00113934">
        <w:rPr>
          <w:rFonts w:ascii="Times New Roman" w:hAnsi="Times New Roman" w:cs="Times New Roman"/>
          <w:sz w:val="20"/>
          <w:szCs w:val="20"/>
        </w:rPr>
        <w:t>Cooperation</w:t>
      </w:r>
      <w:proofErr w:type="spellEnd"/>
      <w:r w:rsidRPr="00113934">
        <w:rPr>
          <w:rFonts w:ascii="Times New Roman" w:hAnsi="Times New Roman" w:cs="Times New Roman"/>
          <w:sz w:val="20"/>
          <w:szCs w:val="20"/>
        </w:rPr>
        <w:t>.</w:t>
      </w:r>
    </w:p>
    <w:p w:rsidR="00365078" w:rsidRDefault="00365078" w:rsidP="008B76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32"/>
          <w:szCs w:val="32"/>
        </w:rPr>
      </w:pPr>
    </w:p>
    <w:p w:rsidR="007B73DF" w:rsidRPr="007B73DF" w:rsidRDefault="00D83660" w:rsidP="007B7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32"/>
          <w:szCs w:val="32"/>
        </w:rPr>
      </w:pPr>
      <w:r w:rsidRPr="008B76A1">
        <w:rPr>
          <w:rFonts w:ascii="Times New Roman" w:hAnsi="Times New Roman" w:cs="Times New Roman"/>
          <w:b/>
          <w:sz w:val="32"/>
          <w:szCs w:val="32"/>
        </w:rPr>
        <w:lastRenderedPageBreak/>
        <w:t>INTRODUÇÃO</w:t>
      </w:r>
    </w:p>
    <w:p w:rsidR="006B59ED" w:rsidRPr="006F18FF" w:rsidRDefault="006B59ED" w:rsidP="007B73DF">
      <w:pPr>
        <w:spacing w:line="360" w:lineRule="auto"/>
        <w:ind w:firstLine="851"/>
        <w:contextualSpacing/>
        <w:jc w:val="both"/>
        <w:rPr>
          <w:rFonts w:ascii="Times New Roman" w:eastAsia="Calibri" w:hAnsi="Times New Roman" w:cs="Times New Roman"/>
          <w:sz w:val="24"/>
          <w:szCs w:val="24"/>
        </w:rPr>
      </w:pPr>
      <w:r w:rsidRPr="006F18FF">
        <w:rPr>
          <w:rFonts w:ascii="Times New Roman" w:eastAsia="Calibri" w:hAnsi="Times New Roman" w:cs="Times New Roman"/>
          <w:sz w:val="24"/>
          <w:szCs w:val="24"/>
        </w:rPr>
        <w:t>O</w:t>
      </w:r>
      <w:r w:rsidRPr="006F18FF">
        <w:rPr>
          <w:rFonts w:ascii="Times New Roman" w:hAnsi="Times New Roman"/>
          <w:sz w:val="24"/>
          <w:szCs w:val="24"/>
        </w:rPr>
        <w:t xml:space="preserve"> presente artigo</w:t>
      </w:r>
      <w:r w:rsidRPr="006F18FF">
        <w:rPr>
          <w:rFonts w:ascii="Times New Roman" w:eastAsia="Calibri" w:hAnsi="Times New Roman" w:cs="Times New Roman"/>
          <w:sz w:val="24"/>
          <w:szCs w:val="24"/>
        </w:rPr>
        <w:t xml:space="preserve"> apresenta uma reflexão a respeito do tema “Interação Família e Escola”. Segundo </w:t>
      </w:r>
      <w:proofErr w:type="spellStart"/>
      <w:r w:rsidRPr="006F18FF">
        <w:rPr>
          <w:rFonts w:ascii="Times New Roman" w:eastAsia="Calibri" w:hAnsi="Times New Roman" w:cs="Times New Roman"/>
          <w:sz w:val="24"/>
          <w:szCs w:val="24"/>
        </w:rPr>
        <w:t>Fichtner</w:t>
      </w:r>
      <w:proofErr w:type="spellEnd"/>
      <w:r w:rsidRPr="006F18FF">
        <w:rPr>
          <w:rFonts w:ascii="Times New Roman" w:eastAsia="Calibri" w:hAnsi="Times New Roman" w:cs="Times New Roman"/>
          <w:sz w:val="24"/>
          <w:szCs w:val="24"/>
        </w:rPr>
        <w:t xml:space="preserve"> apud </w:t>
      </w:r>
      <w:proofErr w:type="spellStart"/>
      <w:r w:rsidRPr="006F18FF">
        <w:rPr>
          <w:rFonts w:ascii="Times New Roman" w:eastAsia="Calibri" w:hAnsi="Times New Roman" w:cs="Times New Roman"/>
          <w:sz w:val="24"/>
          <w:szCs w:val="24"/>
        </w:rPr>
        <w:t>Scoz</w:t>
      </w:r>
      <w:proofErr w:type="spellEnd"/>
      <w:r w:rsidRPr="006F18FF">
        <w:rPr>
          <w:rFonts w:ascii="Times New Roman" w:eastAsia="Calibri" w:hAnsi="Times New Roman" w:cs="Times New Roman"/>
          <w:sz w:val="24"/>
          <w:szCs w:val="24"/>
        </w:rPr>
        <w:t xml:space="preserve"> (1987, p. 61) a família é o primeiro vínculo afetivo e social da criança e a “matriz dos pré-requisitos necessários para a aprend</w:t>
      </w:r>
      <w:r w:rsidRPr="006F18FF">
        <w:rPr>
          <w:rFonts w:ascii="Times New Roman" w:hAnsi="Times New Roman"/>
          <w:sz w:val="24"/>
          <w:szCs w:val="24"/>
        </w:rPr>
        <w:t xml:space="preserve">izagem e adaptação escolar”. </w:t>
      </w:r>
      <w:r w:rsidRPr="006F18FF">
        <w:rPr>
          <w:rFonts w:ascii="Times New Roman" w:eastAsia="Calibri" w:hAnsi="Times New Roman" w:cs="Times New Roman"/>
          <w:sz w:val="24"/>
          <w:szCs w:val="24"/>
        </w:rPr>
        <w:t>É essencial que duas das principais ba</w:t>
      </w:r>
      <w:r w:rsidR="00FF263F">
        <w:rPr>
          <w:rFonts w:ascii="Times New Roman" w:eastAsia="Calibri" w:hAnsi="Times New Roman" w:cs="Times New Roman"/>
          <w:sz w:val="24"/>
          <w:szCs w:val="24"/>
        </w:rPr>
        <w:t>ses da construção da humanidade-</w:t>
      </w:r>
      <w:r w:rsidRPr="006F18FF">
        <w:rPr>
          <w:rFonts w:ascii="Times New Roman" w:eastAsia="Calibri" w:hAnsi="Times New Roman" w:cs="Times New Roman"/>
          <w:sz w:val="24"/>
          <w:szCs w:val="24"/>
        </w:rPr>
        <w:t xml:space="preserve"> Família e </w:t>
      </w:r>
      <w:r w:rsidRPr="006F18FF">
        <w:rPr>
          <w:rFonts w:ascii="Times New Roman" w:hAnsi="Times New Roman"/>
          <w:sz w:val="24"/>
          <w:szCs w:val="24"/>
        </w:rPr>
        <w:t xml:space="preserve">Escola- estejam muito próximas. </w:t>
      </w:r>
      <w:r w:rsidRPr="006F18FF">
        <w:rPr>
          <w:rFonts w:ascii="Times New Roman" w:eastAsia="Calibri" w:hAnsi="Times New Roman" w:cs="Times New Roman"/>
          <w:sz w:val="24"/>
          <w:szCs w:val="24"/>
        </w:rPr>
        <w:t>Embora suas atribuições e compromissos sejam di</w:t>
      </w:r>
      <w:r w:rsidRPr="006F18FF">
        <w:rPr>
          <w:rFonts w:ascii="Times New Roman" w:hAnsi="Times New Roman"/>
          <w:sz w:val="24"/>
          <w:szCs w:val="24"/>
        </w:rPr>
        <w:t>ferentes, ambos são próximos e possuem o mesmo objetivo</w:t>
      </w:r>
      <w:r w:rsidRPr="006F18FF">
        <w:rPr>
          <w:rFonts w:ascii="Times New Roman" w:eastAsia="Calibri" w:hAnsi="Times New Roman" w:cs="Times New Roman"/>
          <w:sz w:val="24"/>
          <w:szCs w:val="24"/>
        </w:rPr>
        <w:t>: obter sucesso na formação íntegra a partir de uma parceria.</w:t>
      </w:r>
      <w:r>
        <w:rPr>
          <w:rFonts w:ascii="Times New Roman" w:eastAsia="Calibri" w:hAnsi="Times New Roman" w:cs="Times New Roman"/>
          <w:sz w:val="24"/>
          <w:szCs w:val="24"/>
        </w:rPr>
        <w:t xml:space="preserve"> Sendo</w:t>
      </w:r>
      <w:r w:rsidRPr="006F18FF">
        <w:rPr>
          <w:rFonts w:ascii="Times New Roman" w:eastAsia="Calibri" w:hAnsi="Times New Roman" w:cs="Times New Roman"/>
          <w:sz w:val="24"/>
          <w:szCs w:val="24"/>
        </w:rPr>
        <w:t xml:space="preserve"> </w:t>
      </w:r>
      <w:r w:rsidRPr="003D219E">
        <w:rPr>
          <w:rFonts w:ascii="Times New Roman" w:hAnsi="Times New Roman" w:cs="Times New Roman"/>
          <w:sz w:val="24"/>
          <w:szCs w:val="24"/>
        </w:rPr>
        <w:t xml:space="preserve">a escola </w:t>
      </w:r>
      <w:r>
        <w:rPr>
          <w:rFonts w:ascii="Times New Roman" w:hAnsi="Times New Roman" w:cs="Times New Roman"/>
          <w:sz w:val="24"/>
          <w:szCs w:val="24"/>
        </w:rPr>
        <w:t xml:space="preserve">muitas vezes </w:t>
      </w:r>
      <w:r w:rsidRPr="003D219E">
        <w:rPr>
          <w:rFonts w:ascii="Times New Roman" w:hAnsi="Times New Roman" w:cs="Times New Roman"/>
          <w:sz w:val="24"/>
          <w:szCs w:val="24"/>
        </w:rPr>
        <w:t>uma das poucas, senão a ún</w:t>
      </w:r>
      <w:r>
        <w:rPr>
          <w:rFonts w:ascii="Times New Roman" w:hAnsi="Times New Roman" w:cs="Times New Roman"/>
          <w:sz w:val="24"/>
          <w:szCs w:val="24"/>
        </w:rPr>
        <w:t>ica opção de lazer e cultura.</w:t>
      </w:r>
    </w:p>
    <w:p w:rsidR="006B59ED" w:rsidRDefault="006B59ED" w:rsidP="00DC5AE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w:t>
      </w:r>
      <w:r w:rsidRPr="006F18FF">
        <w:rPr>
          <w:rFonts w:ascii="Times New Roman" w:hAnsi="Times New Roman" w:cs="Times New Roman"/>
          <w:sz w:val="24"/>
          <w:szCs w:val="24"/>
        </w:rPr>
        <w:t xml:space="preserve"> é reconhecido que a atuação e o trabalho da família em pa</w:t>
      </w:r>
      <w:r>
        <w:rPr>
          <w:rFonts w:ascii="Times New Roman" w:hAnsi="Times New Roman" w:cs="Times New Roman"/>
          <w:sz w:val="24"/>
          <w:szCs w:val="24"/>
        </w:rPr>
        <w:t>rceria com a escola pode trazer</w:t>
      </w:r>
      <w:r w:rsidRPr="006F18FF">
        <w:rPr>
          <w:rFonts w:ascii="Times New Roman" w:hAnsi="Times New Roman" w:cs="Times New Roman"/>
          <w:sz w:val="24"/>
          <w:szCs w:val="24"/>
        </w:rPr>
        <w:t xml:space="preserve"> benefícios significativos nos parâmetros sociais, interpessoais e também no processo de desenvolvimento da aprendizagem dos alunos.</w:t>
      </w:r>
      <w:r w:rsidRPr="008B76A1">
        <w:rPr>
          <w:rFonts w:ascii="Times New Roman" w:hAnsi="Times New Roman" w:cs="Times New Roman"/>
          <w:sz w:val="24"/>
          <w:szCs w:val="24"/>
        </w:rPr>
        <w:t xml:space="preserve"> Pois</w:t>
      </w:r>
      <w:r w:rsidRPr="006F18FF">
        <w:rPr>
          <w:rFonts w:ascii="Times New Roman" w:hAnsi="Times New Roman" w:cs="Times New Roman"/>
          <w:sz w:val="24"/>
          <w:szCs w:val="24"/>
        </w:rPr>
        <w:t xml:space="preserve"> como diz Piaget: </w:t>
      </w:r>
    </w:p>
    <w:p w:rsidR="006B59ED" w:rsidRPr="006F18FF" w:rsidRDefault="006B59ED" w:rsidP="007C1D21">
      <w:pPr>
        <w:spacing w:after="0" w:line="360" w:lineRule="auto"/>
        <w:jc w:val="both"/>
        <w:rPr>
          <w:rFonts w:ascii="Times New Roman" w:hAnsi="Times New Roman" w:cs="Times New Roman"/>
          <w:sz w:val="24"/>
          <w:szCs w:val="24"/>
        </w:rPr>
      </w:pPr>
    </w:p>
    <w:p w:rsidR="006B59ED" w:rsidRDefault="00F91749" w:rsidP="00DC5AE5">
      <w:pPr>
        <w:widowControl w:val="0"/>
        <w:spacing w:after="0" w:line="240" w:lineRule="auto"/>
        <w:ind w:left="2268"/>
        <w:jc w:val="both"/>
        <w:rPr>
          <w:rFonts w:ascii="Times New Roman" w:eastAsia="Times New Roman" w:hAnsi="Times New Roman" w:cs="Times New Roman"/>
          <w:noProof/>
          <w:snapToGrid w:val="0"/>
          <w:color w:val="000000"/>
          <w:sz w:val="20"/>
          <w:szCs w:val="20"/>
          <w:shd w:val="clear" w:color="auto" w:fill="FFFFFF"/>
        </w:rPr>
      </w:pPr>
      <w:r>
        <w:rPr>
          <w:rFonts w:ascii="Times New Roman" w:eastAsia="Times New Roman" w:hAnsi="Times New Roman" w:cs="Times New Roman"/>
          <w:noProof/>
          <w:snapToGrid w:val="0"/>
          <w:color w:val="000000"/>
          <w:sz w:val="20"/>
          <w:szCs w:val="20"/>
          <w:shd w:val="clear" w:color="auto" w:fill="FFFFFF"/>
        </w:rPr>
        <w:t>“</w:t>
      </w:r>
      <w:r w:rsidR="006B59ED" w:rsidRPr="003D219E">
        <w:rPr>
          <w:rFonts w:ascii="Times New Roman" w:eastAsia="Times New Roman" w:hAnsi="Times New Roman" w:cs="Times New Roman"/>
          <w:noProof/>
          <w:snapToGrid w:val="0"/>
          <w:color w:val="000000"/>
          <w:sz w:val="20"/>
          <w:szCs w:val="20"/>
          <w:shd w:val="clear" w:color="auto" w:fill="FFFFFF"/>
        </w:rPr>
        <w:t>Uma ligação estreita e continuada entre os professores e os pais leva pois muita coisa mais que a uma informação mútua:</w:t>
      </w:r>
      <w:r w:rsidR="006B59ED">
        <w:rPr>
          <w:rFonts w:ascii="Times New Roman" w:eastAsia="Times New Roman" w:hAnsi="Times New Roman" w:cs="Times New Roman"/>
          <w:noProof/>
          <w:snapToGrid w:val="0"/>
          <w:color w:val="000000"/>
          <w:sz w:val="20"/>
          <w:szCs w:val="20"/>
          <w:shd w:val="clear" w:color="auto" w:fill="FFFFFF"/>
        </w:rPr>
        <w:t xml:space="preserve"> </w:t>
      </w:r>
      <w:r w:rsidR="006B59ED" w:rsidRPr="003D219E">
        <w:rPr>
          <w:rFonts w:ascii="Times New Roman" w:eastAsia="Times New Roman" w:hAnsi="Times New Roman" w:cs="Times New Roman"/>
          <w:noProof/>
          <w:snapToGrid w:val="0"/>
          <w:color w:val="000000"/>
          <w:sz w:val="20"/>
          <w:szCs w:val="20"/>
          <w:shd w:val="clear" w:color="auto" w:fill="FFFFFF"/>
        </w:rPr>
        <w:t>este intercâmbio acaba resultando em ajuda recíproca e, frequentemente, em aperfeiçoamento real dos métodos.</w:t>
      </w:r>
      <w:r w:rsidR="006B59ED">
        <w:rPr>
          <w:rFonts w:ascii="Times New Roman" w:eastAsia="Times New Roman" w:hAnsi="Times New Roman" w:cs="Times New Roman"/>
          <w:noProof/>
          <w:snapToGrid w:val="0"/>
          <w:color w:val="000000"/>
          <w:sz w:val="20"/>
          <w:szCs w:val="20"/>
          <w:shd w:val="clear" w:color="auto" w:fill="FFFFFF"/>
        </w:rPr>
        <w:t xml:space="preserve"> </w:t>
      </w:r>
      <w:r w:rsidR="006B59ED" w:rsidRPr="003D219E">
        <w:rPr>
          <w:rFonts w:ascii="Times New Roman" w:eastAsia="Times New Roman" w:hAnsi="Times New Roman" w:cs="Times New Roman"/>
          <w:noProof/>
          <w:snapToGrid w:val="0"/>
          <w:color w:val="000000"/>
          <w:sz w:val="20"/>
          <w:szCs w:val="20"/>
          <w:shd w:val="clear" w:color="auto" w:fill="FFFFFF"/>
        </w:rPr>
        <w:t>Ao aproximar a escola da vida ou das preocupações profissionais dos pais, e ao proporcionar,</w:t>
      </w:r>
      <w:r w:rsidR="006B59ED">
        <w:rPr>
          <w:rFonts w:ascii="Times New Roman" w:eastAsia="Times New Roman" w:hAnsi="Times New Roman" w:cs="Times New Roman"/>
          <w:noProof/>
          <w:snapToGrid w:val="0"/>
          <w:color w:val="000000"/>
          <w:sz w:val="20"/>
          <w:szCs w:val="20"/>
          <w:shd w:val="clear" w:color="auto" w:fill="FFFFFF"/>
        </w:rPr>
        <w:t xml:space="preserve"> </w:t>
      </w:r>
      <w:r w:rsidR="006B59ED" w:rsidRPr="003D219E">
        <w:rPr>
          <w:rFonts w:ascii="Times New Roman" w:eastAsia="Times New Roman" w:hAnsi="Times New Roman" w:cs="Times New Roman"/>
          <w:noProof/>
          <w:snapToGrid w:val="0"/>
          <w:color w:val="000000"/>
          <w:sz w:val="20"/>
          <w:szCs w:val="20"/>
          <w:shd w:val="clear" w:color="auto" w:fill="FFFFFF"/>
        </w:rPr>
        <w:t xml:space="preserve"> reciprocamente, aos pais um interesse pelas coisas da escola, chega-se a uma divisão de responsabilidades [...]</w:t>
      </w:r>
      <w:r>
        <w:rPr>
          <w:rFonts w:ascii="Times New Roman" w:eastAsia="Times New Roman" w:hAnsi="Times New Roman" w:cs="Times New Roman"/>
          <w:noProof/>
          <w:snapToGrid w:val="0"/>
          <w:color w:val="000000"/>
          <w:sz w:val="20"/>
          <w:szCs w:val="20"/>
          <w:shd w:val="clear" w:color="auto" w:fill="FFFFFF"/>
        </w:rPr>
        <w:t>”</w:t>
      </w:r>
      <w:r w:rsidR="006B59ED" w:rsidRPr="003D219E">
        <w:rPr>
          <w:rFonts w:ascii="Times New Roman" w:eastAsia="Times New Roman" w:hAnsi="Times New Roman" w:cs="Times New Roman"/>
          <w:noProof/>
          <w:snapToGrid w:val="0"/>
          <w:color w:val="000000"/>
          <w:sz w:val="20"/>
          <w:szCs w:val="20"/>
          <w:shd w:val="clear" w:color="auto" w:fill="FFFFFF"/>
        </w:rPr>
        <w:t xml:space="preserve"> (PIAGET,</w:t>
      </w:r>
      <w:r w:rsidR="006B59ED">
        <w:rPr>
          <w:rFonts w:ascii="Times New Roman" w:eastAsia="Times New Roman" w:hAnsi="Times New Roman" w:cs="Times New Roman"/>
          <w:noProof/>
          <w:snapToGrid w:val="0"/>
          <w:color w:val="000000"/>
          <w:sz w:val="20"/>
          <w:szCs w:val="20"/>
          <w:shd w:val="clear" w:color="auto" w:fill="FFFFFF"/>
        </w:rPr>
        <w:t xml:space="preserve"> </w:t>
      </w:r>
      <w:r w:rsidR="006B59ED" w:rsidRPr="003D219E">
        <w:rPr>
          <w:rFonts w:ascii="Times New Roman" w:eastAsia="Times New Roman" w:hAnsi="Times New Roman" w:cs="Times New Roman"/>
          <w:noProof/>
          <w:snapToGrid w:val="0"/>
          <w:color w:val="000000"/>
          <w:sz w:val="20"/>
          <w:szCs w:val="20"/>
          <w:shd w:val="clear" w:color="auto" w:fill="FFFFFF"/>
        </w:rPr>
        <w:t>2007,</w:t>
      </w:r>
      <w:r w:rsidR="006B59ED">
        <w:rPr>
          <w:rFonts w:ascii="Times New Roman" w:eastAsia="Times New Roman" w:hAnsi="Times New Roman" w:cs="Times New Roman"/>
          <w:noProof/>
          <w:snapToGrid w:val="0"/>
          <w:color w:val="000000"/>
          <w:sz w:val="20"/>
          <w:szCs w:val="20"/>
          <w:shd w:val="clear" w:color="auto" w:fill="FFFFFF"/>
        </w:rPr>
        <w:t xml:space="preserve"> </w:t>
      </w:r>
      <w:r w:rsidR="006B59ED" w:rsidRPr="003D219E">
        <w:rPr>
          <w:rFonts w:ascii="Times New Roman" w:eastAsia="Times New Roman" w:hAnsi="Times New Roman" w:cs="Times New Roman"/>
          <w:noProof/>
          <w:snapToGrid w:val="0"/>
          <w:color w:val="000000"/>
          <w:sz w:val="20"/>
          <w:szCs w:val="20"/>
          <w:shd w:val="clear" w:color="auto" w:fill="FFFFFF"/>
        </w:rPr>
        <w:t>p.50)</w:t>
      </w:r>
      <w:r>
        <w:rPr>
          <w:rFonts w:ascii="Times New Roman" w:eastAsia="Times New Roman" w:hAnsi="Times New Roman" w:cs="Times New Roman"/>
          <w:noProof/>
          <w:snapToGrid w:val="0"/>
          <w:color w:val="000000"/>
          <w:sz w:val="20"/>
          <w:szCs w:val="20"/>
          <w:shd w:val="clear" w:color="auto" w:fill="FFFFFF"/>
        </w:rPr>
        <w:t>.</w:t>
      </w:r>
    </w:p>
    <w:p w:rsidR="006B59ED" w:rsidRPr="003D219E" w:rsidRDefault="006B59ED" w:rsidP="007C1D21">
      <w:pPr>
        <w:widowControl w:val="0"/>
        <w:spacing w:after="0" w:line="360" w:lineRule="auto"/>
        <w:jc w:val="both"/>
        <w:rPr>
          <w:rFonts w:ascii="Times New Roman" w:eastAsia="Times New Roman" w:hAnsi="Times New Roman" w:cs="Times New Roman"/>
          <w:noProof/>
          <w:snapToGrid w:val="0"/>
          <w:color w:val="000000"/>
          <w:sz w:val="24"/>
          <w:szCs w:val="24"/>
          <w:shd w:val="clear" w:color="auto" w:fill="FFFFFF"/>
        </w:rPr>
      </w:pPr>
    </w:p>
    <w:p w:rsidR="006B59ED" w:rsidRPr="006F18FF" w:rsidRDefault="006B59ED" w:rsidP="00DC5AE5">
      <w:pPr>
        <w:spacing w:after="0" w:line="360" w:lineRule="auto"/>
        <w:ind w:firstLine="851"/>
        <w:jc w:val="both"/>
        <w:rPr>
          <w:rFonts w:ascii="Times New Roman" w:hAnsi="Times New Roman" w:cs="Times New Roman"/>
          <w:sz w:val="24"/>
          <w:szCs w:val="24"/>
        </w:rPr>
      </w:pPr>
      <w:r w:rsidRPr="006F18FF">
        <w:rPr>
          <w:rFonts w:ascii="Times New Roman" w:hAnsi="Times New Roman" w:cs="Times New Roman"/>
          <w:sz w:val="24"/>
          <w:szCs w:val="24"/>
        </w:rPr>
        <w:t>Desta maneira, podemos citar a escola como lócus privilegiado do aprendizado do trabalho em grupo. Sendo essa interação escola/família essencial para que ambas possam conhecer suas realidades e barreiras enfrentadas e buscar uma melhor forma de entrosamento para adquirir sucesso na educação dos alunos/filhos.</w:t>
      </w:r>
    </w:p>
    <w:p w:rsidR="006B59ED" w:rsidRDefault="006B59ED" w:rsidP="00BE469C">
      <w:pPr>
        <w:spacing w:after="0" w:line="36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 nosso objetivo foi pesquisar</w:t>
      </w:r>
      <w:r w:rsidRPr="006F18FF">
        <w:rPr>
          <w:rFonts w:ascii="Times New Roman" w:eastAsia="Calibri" w:hAnsi="Times New Roman" w:cs="Times New Roman"/>
          <w:sz w:val="24"/>
          <w:szCs w:val="24"/>
        </w:rPr>
        <w:t xml:space="preserve"> a importância da presença da família na formação de uma união de modo a ajudar no desenvolvimento das ações que contribuam para o sucesso escolar e social dos adolescentes atendidos pela instituição.</w:t>
      </w:r>
      <w:r w:rsidRPr="006F18FF">
        <w:rPr>
          <w:rFonts w:ascii="Times New Roman" w:hAnsi="Times New Roman"/>
          <w:sz w:val="24"/>
          <w:szCs w:val="24"/>
        </w:rPr>
        <w:t xml:space="preserve"> </w:t>
      </w:r>
      <w:r w:rsidRPr="006F18FF">
        <w:rPr>
          <w:rFonts w:ascii="Times New Roman" w:eastAsia="Calibri" w:hAnsi="Times New Roman" w:cs="Times New Roman"/>
          <w:sz w:val="24"/>
          <w:szCs w:val="24"/>
        </w:rPr>
        <w:t xml:space="preserve">Segundo </w:t>
      </w:r>
      <w:proofErr w:type="spellStart"/>
      <w:r w:rsidRPr="006F18FF">
        <w:rPr>
          <w:rFonts w:ascii="Times New Roman" w:eastAsia="Calibri" w:hAnsi="Times New Roman" w:cs="Times New Roman"/>
          <w:sz w:val="24"/>
          <w:szCs w:val="24"/>
        </w:rPr>
        <w:t>Arón</w:t>
      </w:r>
      <w:proofErr w:type="spellEnd"/>
      <w:r w:rsidRPr="006F18FF">
        <w:rPr>
          <w:rFonts w:ascii="Times New Roman" w:eastAsia="Calibri" w:hAnsi="Times New Roman" w:cs="Times New Roman"/>
          <w:sz w:val="24"/>
          <w:szCs w:val="24"/>
        </w:rPr>
        <w:t xml:space="preserve"> e </w:t>
      </w:r>
      <w:proofErr w:type="spellStart"/>
      <w:r w:rsidRPr="006F18FF">
        <w:rPr>
          <w:rFonts w:ascii="Times New Roman" w:eastAsia="Calibri" w:hAnsi="Times New Roman" w:cs="Times New Roman"/>
          <w:sz w:val="24"/>
          <w:szCs w:val="24"/>
        </w:rPr>
        <w:t>Milicic</w:t>
      </w:r>
      <w:proofErr w:type="spellEnd"/>
      <w:r w:rsidRPr="006F18FF">
        <w:rPr>
          <w:rFonts w:ascii="Times New Roman" w:eastAsia="Calibri" w:hAnsi="Times New Roman" w:cs="Times New Roman"/>
          <w:sz w:val="24"/>
          <w:szCs w:val="24"/>
        </w:rPr>
        <w:t xml:space="preserve"> (1994), a família é um grupo primário. Enquanto os grupos de trabalho, estudo, instituições são secundários. Em todos eles, encontramos um lugar, um papel, uma forma de estar, que por sua vez constitui nossa maneira de ser. Nesses espaços exercemos nossa função, conforme nossa </w:t>
      </w:r>
      <w:r w:rsidRPr="006F18FF">
        <w:rPr>
          <w:rFonts w:ascii="Times New Roman" w:hAnsi="Times New Roman"/>
          <w:sz w:val="24"/>
          <w:szCs w:val="24"/>
        </w:rPr>
        <w:t>história,</w:t>
      </w:r>
      <w:r w:rsidRPr="006F18FF">
        <w:rPr>
          <w:rFonts w:ascii="Times New Roman" w:eastAsia="Calibri" w:hAnsi="Times New Roman" w:cs="Times New Roman"/>
          <w:sz w:val="24"/>
          <w:szCs w:val="24"/>
        </w:rPr>
        <w:t xml:space="preserve"> de acordo com cada individualidade. Portanto, é na família que se inicia a aprendizagem dos valores essenciais como respeito, afeto, compreensão, responsabilidade e solidariedade. São qualidades extremamente importantes e que contribuem de maneira significativa para a construção so</w:t>
      </w:r>
      <w:r w:rsidRPr="006F18FF">
        <w:rPr>
          <w:rFonts w:ascii="Times New Roman" w:hAnsi="Times New Roman"/>
          <w:sz w:val="24"/>
          <w:szCs w:val="24"/>
        </w:rPr>
        <w:t xml:space="preserve">cial e do caráter do indivíduo. </w:t>
      </w:r>
      <w:r w:rsidRPr="006F18FF">
        <w:rPr>
          <w:rFonts w:ascii="Times New Roman" w:eastAsia="Calibri" w:hAnsi="Times New Roman" w:cs="Times New Roman"/>
          <w:sz w:val="24"/>
          <w:szCs w:val="24"/>
        </w:rPr>
        <w:t xml:space="preserve">Enquanto a escola, no seu cotidiano, deve ser aberta à participação familiar dos adolescentes que lá estudam </w:t>
      </w:r>
      <w:r w:rsidRPr="006F18FF">
        <w:rPr>
          <w:rFonts w:ascii="Times New Roman" w:hAnsi="Times New Roman"/>
          <w:sz w:val="24"/>
          <w:szCs w:val="24"/>
        </w:rPr>
        <w:t>a fim de</w:t>
      </w:r>
      <w:r w:rsidRPr="006F18FF">
        <w:rPr>
          <w:rFonts w:ascii="Times New Roman" w:eastAsia="Calibri" w:hAnsi="Times New Roman" w:cs="Times New Roman"/>
          <w:sz w:val="24"/>
          <w:szCs w:val="24"/>
        </w:rPr>
        <w:t xml:space="preserve"> manter uma relação onde ocorra</w:t>
      </w:r>
      <w:r w:rsidRPr="006F18FF">
        <w:rPr>
          <w:rFonts w:ascii="Times New Roman" w:hAnsi="Times New Roman"/>
          <w:sz w:val="24"/>
          <w:szCs w:val="24"/>
        </w:rPr>
        <w:t>m</w:t>
      </w:r>
      <w:r w:rsidRPr="006F18FF">
        <w:rPr>
          <w:rFonts w:ascii="Times New Roman" w:eastAsia="Calibri" w:hAnsi="Times New Roman" w:cs="Times New Roman"/>
          <w:sz w:val="24"/>
          <w:szCs w:val="24"/>
        </w:rPr>
        <w:t xml:space="preserve"> nítidos diálogos, devendo haver críticas e resoluções de </w:t>
      </w:r>
      <w:r w:rsidR="002E3020">
        <w:rPr>
          <w:rFonts w:ascii="Times New Roman" w:eastAsia="Calibri" w:hAnsi="Times New Roman" w:cs="Times New Roman"/>
          <w:sz w:val="24"/>
          <w:szCs w:val="24"/>
        </w:rPr>
        <w:lastRenderedPageBreak/>
        <w:t xml:space="preserve">uma maneira saudável. </w:t>
      </w:r>
      <w:r w:rsidRPr="006F18FF">
        <w:rPr>
          <w:rFonts w:ascii="Times New Roman" w:eastAsia="Calibri" w:hAnsi="Times New Roman" w:cs="Times New Roman"/>
          <w:sz w:val="24"/>
          <w:szCs w:val="24"/>
        </w:rPr>
        <w:t>A família por sua vez também deve se conscientizar de que a instituição não possui obrigatoriamente a responsabilidade integral sobre a formação dos filhos. Ambas devem trabalhar juntas para que se obtenha um resultado positivo e satisfatório. Nessa perspectiva é importante citar Tiba (1996, p.140) que diz "o ambiente escolar deve ser de uma instituição que complemente o ambiente familiar do educando, os quais devem ser agradáveis e geradores de afetos. Os pais e a escola devem ter princípios muito próximos par</w:t>
      </w:r>
      <w:r w:rsidR="00BE469C">
        <w:rPr>
          <w:rFonts w:ascii="Times New Roman" w:eastAsia="Calibri" w:hAnsi="Times New Roman" w:cs="Times New Roman"/>
          <w:sz w:val="24"/>
          <w:szCs w:val="24"/>
        </w:rPr>
        <w:t>a o benefício do filho/aluno.”.</w:t>
      </w:r>
    </w:p>
    <w:p w:rsidR="006B59ED" w:rsidRPr="00A17ECD" w:rsidRDefault="006B59ED" w:rsidP="00DC5AE5">
      <w:pPr>
        <w:spacing w:after="0" w:line="360" w:lineRule="auto"/>
        <w:ind w:firstLine="851"/>
        <w:jc w:val="both"/>
        <w:rPr>
          <w:rFonts w:ascii="Times New Roman" w:hAnsi="Times New Roman" w:cs="Times New Roman"/>
          <w:sz w:val="24"/>
          <w:szCs w:val="24"/>
        </w:rPr>
      </w:pPr>
      <w:r w:rsidRPr="003D219E">
        <w:rPr>
          <w:rFonts w:ascii="Times New Roman" w:hAnsi="Times New Roman" w:cs="Times New Roman"/>
          <w:sz w:val="24"/>
          <w:szCs w:val="24"/>
        </w:rPr>
        <w:t>Para que a família possa fazer parte da escola é necessário que haja uma pré-disposição, uma vez que</w:t>
      </w:r>
      <w:r>
        <w:rPr>
          <w:rFonts w:ascii="Times New Roman" w:hAnsi="Times New Roman" w:cs="Times New Roman"/>
          <w:sz w:val="24"/>
          <w:szCs w:val="24"/>
        </w:rPr>
        <w:t>,</w:t>
      </w:r>
      <w:r w:rsidRPr="003D219E">
        <w:rPr>
          <w:rFonts w:ascii="Times New Roman" w:hAnsi="Times New Roman" w:cs="Times New Roman"/>
          <w:sz w:val="24"/>
          <w:szCs w:val="24"/>
        </w:rPr>
        <w:t xml:space="preserve"> a maioria deles trabalha e aos finais de semana possuem as tarefas de casa a cumprir, tudo isso pode impedir ou dificultar a participação da família no seio escolar. Sendo assim, a </w:t>
      </w:r>
      <w:r>
        <w:rPr>
          <w:rFonts w:ascii="Times New Roman" w:hAnsi="Times New Roman" w:cs="Times New Roman"/>
          <w:sz w:val="24"/>
          <w:szCs w:val="24"/>
        </w:rPr>
        <w:t>promoção de</w:t>
      </w:r>
      <w:r w:rsidRPr="003D219E">
        <w:rPr>
          <w:rFonts w:ascii="Times New Roman" w:hAnsi="Times New Roman" w:cs="Times New Roman"/>
          <w:sz w:val="24"/>
          <w:szCs w:val="24"/>
        </w:rPr>
        <w:t xml:space="preserve"> situações específicas com o objetivo de sensibilizar o público de pais ou responsáveis que por sua vez não podem comparecer com maior </w:t>
      </w:r>
      <w:r>
        <w:rPr>
          <w:rFonts w:ascii="Times New Roman" w:hAnsi="Times New Roman" w:cs="Times New Roman"/>
          <w:sz w:val="24"/>
          <w:szCs w:val="24"/>
        </w:rPr>
        <w:t>frequê</w:t>
      </w:r>
      <w:r w:rsidRPr="003D219E">
        <w:rPr>
          <w:rFonts w:ascii="Times New Roman" w:hAnsi="Times New Roman" w:cs="Times New Roman"/>
          <w:sz w:val="24"/>
          <w:szCs w:val="24"/>
        </w:rPr>
        <w:t>ncia</w:t>
      </w:r>
      <w:r>
        <w:rPr>
          <w:rFonts w:ascii="Times New Roman" w:hAnsi="Times New Roman" w:cs="Times New Roman"/>
          <w:sz w:val="24"/>
          <w:szCs w:val="24"/>
        </w:rPr>
        <w:t xml:space="preserve"> na escola, é um dos recursos disponíveis, o que resultaria em </w:t>
      </w:r>
      <w:r w:rsidRPr="003D219E">
        <w:rPr>
          <w:rFonts w:ascii="Times New Roman" w:hAnsi="Times New Roman" w:cs="Times New Roman"/>
          <w:sz w:val="24"/>
          <w:szCs w:val="24"/>
        </w:rPr>
        <w:t xml:space="preserve">novos aliados ao projeto </w:t>
      </w:r>
      <w:r>
        <w:rPr>
          <w:rFonts w:ascii="Times New Roman" w:hAnsi="Times New Roman" w:cs="Times New Roman"/>
          <w:sz w:val="24"/>
          <w:szCs w:val="24"/>
        </w:rPr>
        <w:t>e maior</w:t>
      </w:r>
      <w:r w:rsidRPr="003D219E">
        <w:rPr>
          <w:rFonts w:ascii="Times New Roman" w:hAnsi="Times New Roman" w:cs="Times New Roman"/>
          <w:sz w:val="24"/>
          <w:szCs w:val="24"/>
        </w:rPr>
        <w:t xml:space="preserve"> </w:t>
      </w:r>
      <w:r>
        <w:rPr>
          <w:rFonts w:ascii="Times New Roman" w:hAnsi="Times New Roman" w:cs="Times New Roman"/>
          <w:sz w:val="24"/>
          <w:szCs w:val="24"/>
        </w:rPr>
        <w:t xml:space="preserve">participação da família dos adolescentes. </w:t>
      </w:r>
    </w:p>
    <w:p w:rsidR="006B59ED" w:rsidRPr="006F18FF" w:rsidRDefault="006B59ED" w:rsidP="00BE469C">
      <w:pPr>
        <w:spacing w:after="0" w:line="360" w:lineRule="auto"/>
        <w:ind w:firstLine="851"/>
        <w:jc w:val="both"/>
        <w:rPr>
          <w:rFonts w:ascii="Times New Roman" w:eastAsia="Calibri" w:hAnsi="Times New Roman" w:cs="Times New Roman"/>
          <w:sz w:val="24"/>
          <w:szCs w:val="24"/>
        </w:rPr>
      </w:pPr>
      <w:r w:rsidRPr="006F18FF">
        <w:rPr>
          <w:rFonts w:ascii="Times New Roman" w:eastAsia="Calibri" w:hAnsi="Times New Roman" w:cs="Times New Roman"/>
          <w:sz w:val="24"/>
          <w:szCs w:val="24"/>
        </w:rPr>
        <w:t xml:space="preserve">Nos dias atuais, seja devido a mudanças que as famílias têm passado nos últimos anos ou perante as frequentes e imensas alterações observadas na escola, bem como as incertezas dessas instituições diante da formação dos novos alunos, observa-se um aumento da exigência de se estabelecer um diálogo entre a escola e a família. Tanto a criança quanto o adolescente se desenvolvem quando são estimulados e incentivados, portanto nesse âmbito </w:t>
      </w:r>
      <w:r w:rsidR="008C7E53">
        <w:rPr>
          <w:rFonts w:ascii="Times New Roman" w:eastAsia="Calibri" w:hAnsi="Times New Roman" w:cs="Times New Roman"/>
          <w:sz w:val="24"/>
          <w:szCs w:val="24"/>
        </w:rPr>
        <w:t>a</w:t>
      </w:r>
      <w:r w:rsidRPr="006F18FF">
        <w:rPr>
          <w:rFonts w:ascii="Times New Roman" w:eastAsia="Calibri" w:hAnsi="Times New Roman" w:cs="Times New Roman"/>
          <w:sz w:val="24"/>
          <w:szCs w:val="24"/>
        </w:rPr>
        <w:t xml:space="preserve"> </w:t>
      </w:r>
      <w:r w:rsidR="008C7E53" w:rsidRPr="006F18FF">
        <w:rPr>
          <w:rFonts w:ascii="Times New Roman" w:eastAsia="Calibri" w:hAnsi="Times New Roman" w:cs="Times New Roman"/>
          <w:sz w:val="24"/>
          <w:szCs w:val="24"/>
        </w:rPr>
        <w:t>família</w:t>
      </w:r>
      <w:r w:rsidRPr="006F18FF">
        <w:rPr>
          <w:rFonts w:ascii="Times New Roman" w:eastAsia="Calibri" w:hAnsi="Times New Roman" w:cs="Times New Roman"/>
          <w:sz w:val="24"/>
          <w:szCs w:val="24"/>
        </w:rPr>
        <w:t xml:space="preserve"> e </w:t>
      </w:r>
      <w:r w:rsidR="008C7E53">
        <w:rPr>
          <w:rFonts w:ascii="Times New Roman" w:eastAsia="Calibri" w:hAnsi="Times New Roman" w:cs="Times New Roman"/>
          <w:sz w:val="24"/>
          <w:szCs w:val="24"/>
        </w:rPr>
        <w:t>a escola</w:t>
      </w:r>
      <w:r w:rsidRPr="006F18FF">
        <w:rPr>
          <w:rFonts w:ascii="Times New Roman" w:eastAsia="Calibri" w:hAnsi="Times New Roman" w:cs="Times New Roman"/>
          <w:sz w:val="24"/>
          <w:szCs w:val="24"/>
        </w:rPr>
        <w:t xml:space="preserve"> proporciona</w:t>
      </w:r>
      <w:r w:rsidR="008C7E53">
        <w:rPr>
          <w:rFonts w:ascii="Times New Roman" w:eastAsia="Calibri" w:hAnsi="Times New Roman" w:cs="Times New Roman"/>
          <w:sz w:val="24"/>
          <w:szCs w:val="24"/>
        </w:rPr>
        <w:t>m</w:t>
      </w:r>
      <w:r w:rsidRPr="006F18FF">
        <w:rPr>
          <w:rFonts w:ascii="Times New Roman" w:eastAsia="Calibri" w:hAnsi="Times New Roman" w:cs="Times New Roman"/>
          <w:sz w:val="24"/>
          <w:szCs w:val="24"/>
        </w:rPr>
        <w:t xml:space="preserve"> relações sociais e individuais. Para </w:t>
      </w:r>
      <w:proofErr w:type="spellStart"/>
      <w:r w:rsidRPr="006F18FF">
        <w:rPr>
          <w:rFonts w:ascii="Times New Roman" w:eastAsia="Calibri" w:hAnsi="Times New Roman" w:cs="Times New Roman"/>
          <w:sz w:val="24"/>
          <w:szCs w:val="24"/>
        </w:rPr>
        <w:t>Gokhale</w:t>
      </w:r>
      <w:proofErr w:type="spellEnd"/>
      <w:r w:rsidRPr="006F18FF">
        <w:rPr>
          <w:rFonts w:ascii="Times New Roman" w:eastAsia="Calibri" w:hAnsi="Times New Roman" w:cs="Times New Roman"/>
          <w:sz w:val="24"/>
          <w:szCs w:val="24"/>
        </w:rPr>
        <w:t xml:space="preserve"> (1980), a família não é somente o berço da cultura e a base da sociedade futura, mas é também o centro da vida social. A</w:t>
      </w:r>
      <w:r w:rsidR="00A71ADF">
        <w:rPr>
          <w:rFonts w:ascii="Times New Roman" w:eastAsia="Calibri" w:hAnsi="Times New Roman" w:cs="Times New Roman"/>
          <w:sz w:val="24"/>
          <w:szCs w:val="24"/>
        </w:rPr>
        <w:t xml:space="preserve"> educação próspera </w:t>
      </w:r>
      <w:r w:rsidRPr="006F18FF">
        <w:rPr>
          <w:rFonts w:ascii="Times New Roman" w:eastAsia="Calibri" w:hAnsi="Times New Roman" w:cs="Times New Roman"/>
          <w:sz w:val="24"/>
          <w:szCs w:val="24"/>
        </w:rPr>
        <w:t>do adolescente na família é o que fornecerá apoio à sua singularidade e ao seu desempenho produtivo quando for adulto. A família vem sendo e sempre será a influência mais importante para o desenvolvimento da singularidade de cada indivíduo e do caráter dos mesmos. Assim, pode-se dizer a partir do que afirma o autor que esses adolescentes precisam sentir que fazem parte de uma família.</w:t>
      </w:r>
    </w:p>
    <w:p w:rsidR="006B59ED" w:rsidRDefault="006B59ED" w:rsidP="007F34C3">
      <w:pPr>
        <w:spacing w:after="0" w:line="360" w:lineRule="auto"/>
        <w:ind w:firstLine="851"/>
        <w:jc w:val="both"/>
        <w:rPr>
          <w:rFonts w:ascii="Times New Roman" w:eastAsia="Calibri" w:hAnsi="Times New Roman" w:cs="Times New Roman"/>
          <w:color w:val="000000"/>
          <w:sz w:val="24"/>
          <w:szCs w:val="24"/>
          <w:shd w:val="clear" w:color="auto" w:fill="FFFFFF"/>
        </w:rPr>
      </w:pPr>
      <w:r w:rsidRPr="006F18FF">
        <w:rPr>
          <w:rFonts w:ascii="Times New Roman" w:eastAsia="Calibri" w:hAnsi="Times New Roman" w:cs="Times New Roman"/>
          <w:color w:val="000000"/>
          <w:sz w:val="24"/>
          <w:szCs w:val="24"/>
          <w:shd w:val="clear" w:color="auto" w:fill="FFFFFF"/>
        </w:rPr>
        <w:t xml:space="preserve">Segundo Lacan: </w:t>
      </w:r>
    </w:p>
    <w:p w:rsidR="006B59ED" w:rsidRPr="006F18FF" w:rsidRDefault="006B59ED" w:rsidP="007C1D21">
      <w:pPr>
        <w:spacing w:after="0" w:line="360" w:lineRule="auto"/>
        <w:jc w:val="both"/>
        <w:rPr>
          <w:rFonts w:ascii="Times New Roman" w:eastAsia="Calibri" w:hAnsi="Times New Roman" w:cs="Times New Roman"/>
          <w:color w:val="000000"/>
          <w:sz w:val="24"/>
          <w:szCs w:val="24"/>
          <w:shd w:val="clear" w:color="auto" w:fill="FFFFFF"/>
        </w:rPr>
      </w:pPr>
    </w:p>
    <w:p w:rsidR="006B59ED" w:rsidRDefault="00F91749" w:rsidP="008653E9">
      <w:pPr>
        <w:spacing w:after="0" w:line="240" w:lineRule="auto"/>
        <w:ind w:left="2268"/>
        <w:jc w:val="both"/>
        <w:rPr>
          <w:rFonts w:ascii="Times New Roman" w:eastAsia="Calibri" w:hAnsi="Times New Roman" w:cs="Times New Roman"/>
          <w:sz w:val="20"/>
        </w:rPr>
      </w:pPr>
      <w:r>
        <w:rPr>
          <w:rFonts w:ascii="Times New Roman" w:eastAsia="Calibri" w:hAnsi="Times New Roman" w:cs="Times New Roman"/>
          <w:color w:val="000000"/>
          <w:sz w:val="20"/>
          <w:shd w:val="clear" w:color="auto" w:fill="FFFFFF"/>
        </w:rPr>
        <w:t>“</w:t>
      </w:r>
      <w:r w:rsidR="006B59ED" w:rsidRPr="00664A56">
        <w:rPr>
          <w:rFonts w:ascii="Times New Roman" w:eastAsia="Calibri" w:hAnsi="Times New Roman" w:cs="Times New Roman"/>
          <w:color w:val="000000"/>
          <w:sz w:val="20"/>
          <w:shd w:val="clear" w:color="auto" w:fill="FFFFFF"/>
        </w:rPr>
        <w:t>A importância da primeira educação é tão grande na formação da pessoa que podemos compará-la ao alicerce da construção de uma casa. Depois, ao longo da sua vida, virão novas experiências que continuarão a construir a casa/indivíduo, relativi</w:t>
      </w:r>
      <w:r w:rsidR="006B59ED">
        <w:rPr>
          <w:rFonts w:ascii="Times New Roman" w:eastAsia="Calibri" w:hAnsi="Times New Roman" w:cs="Times New Roman"/>
          <w:color w:val="000000"/>
          <w:sz w:val="20"/>
          <w:shd w:val="clear" w:color="auto" w:fill="FFFFFF"/>
        </w:rPr>
        <w:t>zando o poder da família</w:t>
      </w:r>
      <w:r w:rsidR="008B76A1">
        <w:rPr>
          <w:rFonts w:ascii="Times New Roman" w:eastAsia="Calibri" w:hAnsi="Times New Roman" w:cs="Times New Roman"/>
          <w:color w:val="000000"/>
          <w:sz w:val="20"/>
          <w:shd w:val="clear" w:color="auto" w:fill="FFFFFF"/>
        </w:rPr>
        <w:t>.</w:t>
      </w:r>
      <w:r>
        <w:rPr>
          <w:rFonts w:ascii="Times New Roman" w:eastAsia="Calibri" w:hAnsi="Times New Roman" w:cs="Times New Roman"/>
          <w:color w:val="000000"/>
          <w:sz w:val="20"/>
          <w:shd w:val="clear" w:color="auto" w:fill="FFFFFF"/>
        </w:rPr>
        <w:t>”</w:t>
      </w:r>
      <w:r w:rsidR="006B59ED">
        <w:rPr>
          <w:rFonts w:ascii="Times New Roman" w:eastAsia="Calibri" w:hAnsi="Times New Roman" w:cs="Times New Roman"/>
          <w:color w:val="000000"/>
          <w:sz w:val="20"/>
          <w:shd w:val="clear" w:color="auto" w:fill="FFFFFF"/>
        </w:rPr>
        <w:t xml:space="preserve"> (LACAN</w:t>
      </w:r>
      <w:r w:rsidR="006B59ED" w:rsidRPr="00664A56">
        <w:rPr>
          <w:rFonts w:ascii="Times New Roman" w:eastAsia="Calibri" w:hAnsi="Times New Roman" w:cs="Times New Roman"/>
          <w:color w:val="000000"/>
          <w:sz w:val="20"/>
          <w:shd w:val="clear" w:color="auto" w:fill="FFFFFF"/>
        </w:rPr>
        <w:t>, 1980 apud BOCK, 1989, p. 143).</w:t>
      </w:r>
      <w:r w:rsidR="006B59ED" w:rsidRPr="00664A56">
        <w:rPr>
          <w:rFonts w:ascii="Times New Roman" w:eastAsia="Calibri" w:hAnsi="Times New Roman" w:cs="Times New Roman"/>
          <w:sz w:val="20"/>
        </w:rPr>
        <w:t xml:space="preserve"> </w:t>
      </w:r>
    </w:p>
    <w:p w:rsidR="00785AB2" w:rsidRDefault="00785AB2" w:rsidP="007C1D21">
      <w:pPr>
        <w:spacing w:after="0" w:line="360" w:lineRule="auto"/>
        <w:jc w:val="both"/>
        <w:rPr>
          <w:rFonts w:ascii="Times New Roman" w:eastAsia="Calibri" w:hAnsi="Times New Roman" w:cs="Times New Roman"/>
          <w:sz w:val="20"/>
        </w:rPr>
      </w:pPr>
    </w:p>
    <w:p w:rsidR="006B59ED" w:rsidRPr="00F25C96" w:rsidRDefault="006B59ED" w:rsidP="0005672B">
      <w:pPr>
        <w:spacing w:after="0" w:line="360" w:lineRule="auto"/>
        <w:ind w:firstLine="851"/>
        <w:jc w:val="both"/>
        <w:rPr>
          <w:rFonts w:ascii="Times New Roman" w:eastAsia="Calibri" w:hAnsi="Times New Roman" w:cs="Times New Roman"/>
          <w:sz w:val="20"/>
        </w:rPr>
      </w:pPr>
      <w:r w:rsidRPr="006F18FF">
        <w:rPr>
          <w:rFonts w:ascii="Times New Roman" w:eastAsia="Calibri" w:hAnsi="Times New Roman" w:cs="Times New Roman"/>
          <w:sz w:val="24"/>
          <w:szCs w:val="24"/>
        </w:rPr>
        <w:t xml:space="preserve">A partir da presente concepção de que a família é o alicerce de todo ser humano, é notável que por meio dessas relações os indivíduos tendam a se tornarem mais suscetíveis e afetuosos, vivendo essas experiências de uma forma mais adequada. Por isso, crianças e </w:t>
      </w:r>
      <w:r w:rsidRPr="006F18FF">
        <w:rPr>
          <w:rFonts w:ascii="Times New Roman" w:eastAsia="Calibri" w:hAnsi="Times New Roman" w:cs="Times New Roman"/>
          <w:sz w:val="24"/>
          <w:szCs w:val="24"/>
        </w:rPr>
        <w:lastRenderedPageBreak/>
        <w:t>adolescentes que possuem o apoio da família, recebem carinho, atenção e compree</w:t>
      </w:r>
      <w:r w:rsidRPr="006F18FF">
        <w:rPr>
          <w:rFonts w:ascii="Times New Roman" w:hAnsi="Times New Roman"/>
          <w:sz w:val="24"/>
          <w:szCs w:val="24"/>
        </w:rPr>
        <w:t>n</w:t>
      </w:r>
      <w:r w:rsidRPr="006F18FF">
        <w:rPr>
          <w:rFonts w:ascii="Times New Roman" w:eastAsia="Calibri" w:hAnsi="Times New Roman" w:cs="Times New Roman"/>
          <w:sz w:val="24"/>
          <w:szCs w:val="24"/>
        </w:rPr>
        <w:t xml:space="preserve">são irão desenvolver uma identidade saudável, a ponto de saber lidar com as frustrações e imprevistos ao longo de sua caminhada. </w:t>
      </w:r>
    </w:p>
    <w:p w:rsidR="002E3020" w:rsidRPr="002E3020" w:rsidRDefault="006B59ED" w:rsidP="002E3020">
      <w:pPr>
        <w:spacing w:after="0" w:line="360"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Em todas as </w:t>
      </w:r>
      <w:r w:rsidRPr="00CF423E">
        <w:rPr>
          <w:rFonts w:ascii="Times New Roman" w:hAnsi="Times New Roman" w:cs="Times New Roman"/>
          <w:sz w:val="24"/>
          <w:szCs w:val="24"/>
          <w:shd w:val="clear" w:color="auto" w:fill="FFFFFF"/>
        </w:rPr>
        <w:t>comunidades</w:t>
      </w:r>
      <w:r w:rsidRPr="003D219E">
        <w:rPr>
          <w:rFonts w:ascii="Times New Roman" w:hAnsi="Times New Roman" w:cs="Times New Roman"/>
          <w:color w:val="000000"/>
          <w:sz w:val="24"/>
          <w:szCs w:val="24"/>
          <w:shd w:val="clear" w:color="auto" w:fill="FFFFFF"/>
        </w:rPr>
        <w:t xml:space="preserve"> a reconstrução familiar acarreta mudanças no comportamento dos filhos e de todos os integrantes da família, a ausência de um familiar pode causar danos importantes na vida de uma criança ou de um adolescente. Sendo assim, Osório diz:</w:t>
      </w:r>
    </w:p>
    <w:p w:rsidR="00A579E5" w:rsidRDefault="00A579E5" w:rsidP="00077935">
      <w:pPr>
        <w:widowControl w:val="0"/>
        <w:spacing w:after="0" w:line="240" w:lineRule="auto"/>
        <w:jc w:val="both"/>
        <w:rPr>
          <w:rFonts w:ascii="Times New Roman" w:eastAsia="Times New Roman" w:hAnsi="Times New Roman" w:cs="Times New Roman"/>
          <w:noProof/>
          <w:snapToGrid w:val="0"/>
          <w:color w:val="000000"/>
          <w:sz w:val="20"/>
          <w:szCs w:val="20"/>
          <w:shd w:val="clear" w:color="auto" w:fill="FFFFFF"/>
        </w:rPr>
      </w:pPr>
    </w:p>
    <w:p w:rsidR="006B59ED" w:rsidRDefault="00F91749" w:rsidP="00DC5AE5">
      <w:pPr>
        <w:widowControl w:val="0"/>
        <w:spacing w:after="0" w:line="240" w:lineRule="auto"/>
        <w:ind w:left="2268"/>
        <w:jc w:val="both"/>
        <w:rPr>
          <w:rFonts w:ascii="Times New Roman" w:eastAsia="Times New Roman" w:hAnsi="Times New Roman" w:cs="Times New Roman"/>
          <w:noProof/>
          <w:snapToGrid w:val="0"/>
          <w:color w:val="000000"/>
          <w:sz w:val="20"/>
          <w:szCs w:val="20"/>
          <w:shd w:val="clear" w:color="auto" w:fill="FFFFFF"/>
        </w:rPr>
      </w:pPr>
      <w:r>
        <w:rPr>
          <w:rFonts w:ascii="Times New Roman" w:eastAsia="Times New Roman" w:hAnsi="Times New Roman" w:cs="Times New Roman"/>
          <w:noProof/>
          <w:snapToGrid w:val="0"/>
          <w:color w:val="000000"/>
          <w:sz w:val="20"/>
          <w:szCs w:val="20"/>
          <w:shd w:val="clear" w:color="auto" w:fill="FFFFFF"/>
        </w:rPr>
        <w:t>“</w:t>
      </w:r>
      <w:r w:rsidR="006B59ED" w:rsidRPr="003D219E">
        <w:rPr>
          <w:rFonts w:ascii="Times New Roman" w:eastAsia="Times New Roman" w:hAnsi="Times New Roman" w:cs="Times New Roman"/>
          <w:noProof/>
          <w:snapToGrid w:val="0"/>
          <w:color w:val="000000"/>
          <w:sz w:val="20"/>
          <w:szCs w:val="20"/>
          <w:shd w:val="clear" w:color="auto" w:fill="FFFFFF"/>
        </w:rPr>
        <w:t>As reconstruções familiares acarretam obviamente mudanças significativas no campo relacional familiar, provocando a emergência de situações sem precedentes, para as quais não há experiências prévias na evolução da família que possam servir de referência para balizar o processo de assentamento sócio-cultural dessas novas formas de convívio social.</w:t>
      </w:r>
      <w:r>
        <w:rPr>
          <w:rFonts w:ascii="Times New Roman" w:eastAsia="Times New Roman" w:hAnsi="Times New Roman" w:cs="Times New Roman"/>
          <w:noProof/>
          <w:snapToGrid w:val="0"/>
          <w:color w:val="000000"/>
          <w:sz w:val="20"/>
          <w:szCs w:val="20"/>
          <w:shd w:val="clear" w:color="auto" w:fill="FFFFFF"/>
        </w:rPr>
        <w:t>”</w:t>
      </w:r>
      <w:r w:rsidR="006B59ED" w:rsidRPr="003D219E">
        <w:rPr>
          <w:rFonts w:ascii="Times New Roman" w:eastAsia="Times New Roman" w:hAnsi="Times New Roman" w:cs="Times New Roman"/>
          <w:noProof/>
          <w:snapToGrid w:val="0"/>
          <w:color w:val="000000"/>
          <w:sz w:val="20"/>
          <w:szCs w:val="20"/>
          <w:shd w:val="clear" w:color="auto" w:fill="FFFFFF"/>
        </w:rPr>
        <w:t xml:space="preserve"> (OSÓRIO, 1996,</w:t>
      </w:r>
      <w:r w:rsidR="006B59ED">
        <w:rPr>
          <w:rFonts w:ascii="Times New Roman" w:eastAsia="Times New Roman" w:hAnsi="Times New Roman" w:cs="Times New Roman"/>
          <w:noProof/>
          <w:snapToGrid w:val="0"/>
          <w:color w:val="000000"/>
          <w:sz w:val="20"/>
          <w:szCs w:val="20"/>
          <w:shd w:val="clear" w:color="auto" w:fill="FFFFFF"/>
        </w:rPr>
        <w:t xml:space="preserve"> </w:t>
      </w:r>
      <w:r w:rsidR="006B59ED" w:rsidRPr="003D219E">
        <w:rPr>
          <w:rFonts w:ascii="Times New Roman" w:eastAsia="Times New Roman" w:hAnsi="Times New Roman" w:cs="Times New Roman"/>
          <w:noProof/>
          <w:snapToGrid w:val="0"/>
          <w:color w:val="000000"/>
          <w:sz w:val="20"/>
          <w:szCs w:val="20"/>
          <w:shd w:val="clear" w:color="auto" w:fill="FFFFFF"/>
        </w:rPr>
        <w:t xml:space="preserve"> p.56)</w:t>
      </w:r>
      <w:r>
        <w:rPr>
          <w:rFonts w:ascii="Times New Roman" w:eastAsia="Times New Roman" w:hAnsi="Times New Roman" w:cs="Times New Roman"/>
          <w:noProof/>
          <w:snapToGrid w:val="0"/>
          <w:color w:val="000000"/>
          <w:sz w:val="20"/>
          <w:szCs w:val="20"/>
          <w:shd w:val="clear" w:color="auto" w:fill="FFFFFF"/>
        </w:rPr>
        <w:t>.</w:t>
      </w:r>
    </w:p>
    <w:p w:rsidR="006B59ED" w:rsidRDefault="006B59ED" w:rsidP="00077935">
      <w:pPr>
        <w:widowControl w:val="0"/>
        <w:spacing w:after="0" w:line="360" w:lineRule="auto"/>
        <w:jc w:val="both"/>
        <w:rPr>
          <w:rFonts w:ascii="Times New Roman" w:eastAsia="Times New Roman" w:hAnsi="Times New Roman" w:cs="Times New Roman"/>
          <w:noProof/>
          <w:snapToGrid w:val="0"/>
          <w:color w:val="000000"/>
          <w:sz w:val="20"/>
          <w:szCs w:val="20"/>
          <w:shd w:val="clear" w:color="auto" w:fill="FFFFFF"/>
        </w:rPr>
      </w:pPr>
    </w:p>
    <w:p w:rsidR="00D72F73" w:rsidRDefault="006B59ED" w:rsidP="00A437C5">
      <w:pPr>
        <w:spacing w:after="0" w:line="360" w:lineRule="auto"/>
        <w:ind w:firstLine="851"/>
        <w:jc w:val="both"/>
        <w:rPr>
          <w:rFonts w:ascii="Times New Roman" w:hAnsi="Times New Roman" w:cs="Times New Roman"/>
          <w:color w:val="000000"/>
          <w:sz w:val="24"/>
          <w:szCs w:val="24"/>
          <w:shd w:val="clear" w:color="auto" w:fill="FFFFFF"/>
        </w:rPr>
      </w:pPr>
      <w:r w:rsidRPr="003D219E">
        <w:rPr>
          <w:rFonts w:ascii="Times New Roman" w:hAnsi="Times New Roman" w:cs="Times New Roman"/>
          <w:color w:val="000000"/>
          <w:sz w:val="24"/>
          <w:szCs w:val="24"/>
          <w:shd w:val="clear" w:color="auto" w:fill="FFFFFF"/>
        </w:rPr>
        <w:t>Contextualizamos então, a importância dos laços fami</w:t>
      </w:r>
      <w:r>
        <w:rPr>
          <w:rFonts w:ascii="Times New Roman" w:hAnsi="Times New Roman" w:cs="Times New Roman"/>
          <w:color w:val="000000"/>
          <w:sz w:val="24"/>
          <w:szCs w:val="24"/>
          <w:shd w:val="clear" w:color="auto" w:fill="FFFFFF"/>
        </w:rPr>
        <w:t xml:space="preserve">liares serem um suporte para os </w:t>
      </w:r>
      <w:r w:rsidRPr="003D219E">
        <w:rPr>
          <w:rFonts w:ascii="Times New Roman" w:hAnsi="Times New Roman" w:cs="Times New Roman"/>
          <w:color w:val="000000"/>
          <w:sz w:val="24"/>
          <w:szCs w:val="24"/>
          <w:shd w:val="clear" w:color="auto" w:fill="FFFFFF"/>
        </w:rPr>
        <w:t>adolescentes enfatizando o quão interferem no processo de aprendizagem na escola. O afeto, a harmonia, a ação e o pensamento estão intimamente envolvidos neste processo, tal processo que a família tem papel fundamental</w:t>
      </w:r>
      <w:r>
        <w:rPr>
          <w:rFonts w:ascii="Times New Roman" w:hAnsi="Times New Roman" w:cs="Times New Roman"/>
          <w:color w:val="000000"/>
          <w:sz w:val="24"/>
          <w:szCs w:val="24"/>
          <w:shd w:val="clear" w:color="auto" w:fill="FFFFFF"/>
        </w:rPr>
        <w:t>.</w:t>
      </w:r>
    </w:p>
    <w:p w:rsidR="00A437C5" w:rsidRDefault="00A437C5" w:rsidP="00A437C5">
      <w:pPr>
        <w:spacing w:after="0" w:line="360" w:lineRule="auto"/>
        <w:ind w:firstLine="851"/>
        <w:jc w:val="both"/>
        <w:rPr>
          <w:rFonts w:ascii="Times New Roman" w:hAnsi="Times New Roman" w:cs="Times New Roman"/>
          <w:color w:val="000000"/>
          <w:sz w:val="24"/>
          <w:szCs w:val="24"/>
          <w:shd w:val="clear" w:color="auto" w:fill="FFFFFF"/>
        </w:rPr>
      </w:pPr>
    </w:p>
    <w:p w:rsidR="007B73DF" w:rsidRPr="00294369" w:rsidRDefault="007220D6" w:rsidP="00A437C5">
      <w:pPr>
        <w:spacing w:line="360" w:lineRule="auto"/>
        <w:rPr>
          <w:rFonts w:ascii="Times New Roman" w:hAnsi="Times New Roman" w:cs="Times New Roman"/>
          <w:b/>
          <w:color w:val="000000"/>
          <w:sz w:val="32"/>
          <w:szCs w:val="32"/>
          <w:shd w:val="clear" w:color="auto" w:fill="FFFFFF"/>
        </w:rPr>
      </w:pPr>
      <w:r w:rsidRPr="00294369">
        <w:rPr>
          <w:rFonts w:ascii="Times New Roman" w:hAnsi="Times New Roman" w:cs="Times New Roman"/>
          <w:b/>
          <w:color w:val="000000"/>
          <w:sz w:val="32"/>
          <w:szCs w:val="32"/>
          <w:shd w:val="clear" w:color="auto" w:fill="FFFFFF"/>
        </w:rPr>
        <w:t>REFERÊNCIAL TEÓRICO</w:t>
      </w:r>
    </w:p>
    <w:p w:rsidR="007220D6" w:rsidRPr="00731016" w:rsidRDefault="001B3140" w:rsidP="00C43C34">
      <w:pPr>
        <w:spacing w:after="0" w:line="360" w:lineRule="auto"/>
        <w:ind w:firstLine="851"/>
        <w:jc w:val="both"/>
        <w:rPr>
          <w:rFonts w:ascii="Times New Roman" w:hAnsi="Times New Roman"/>
          <w:b/>
          <w:sz w:val="24"/>
          <w:szCs w:val="24"/>
        </w:rPr>
      </w:pPr>
      <w:r>
        <w:rPr>
          <w:rFonts w:ascii="Times New Roman" w:hAnsi="Times New Roman"/>
          <w:sz w:val="24"/>
          <w:szCs w:val="24"/>
        </w:rPr>
        <w:t xml:space="preserve">A família tem responsabilidade sob </w:t>
      </w:r>
      <w:r w:rsidR="007220D6" w:rsidRPr="00731016">
        <w:rPr>
          <w:rFonts w:ascii="Times New Roman" w:hAnsi="Times New Roman"/>
          <w:sz w:val="24"/>
          <w:szCs w:val="24"/>
        </w:rPr>
        <w:t>o adole</w:t>
      </w:r>
      <w:r>
        <w:rPr>
          <w:rFonts w:ascii="Times New Roman" w:hAnsi="Times New Roman"/>
          <w:sz w:val="24"/>
          <w:szCs w:val="24"/>
        </w:rPr>
        <w:t>scente não apenas nos parâmetros familiares, mas também</w:t>
      </w:r>
      <w:r w:rsidR="007220D6" w:rsidRPr="00731016">
        <w:rPr>
          <w:rFonts w:ascii="Times New Roman" w:hAnsi="Times New Roman"/>
          <w:sz w:val="24"/>
          <w:szCs w:val="24"/>
        </w:rPr>
        <w:t xml:space="preserve"> em diversas áreas da sociedade. “A família não é só um tecido fundamental de relações, mas um conjunto de papéis definidos que devem ser trabalhados como forma de um crescimento conjunto não só dentro do âmbito familiar, mas dentro da convivência social dos indivíduos”. (FILHO, 2007, p. 7)</w:t>
      </w:r>
    </w:p>
    <w:p w:rsidR="007220D6" w:rsidRDefault="00170986" w:rsidP="00C43C34">
      <w:pPr>
        <w:spacing w:after="0" w:line="360" w:lineRule="auto"/>
        <w:ind w:firstLine="851"/>
        <w:jc w:val="both"/>
        <w:rPr>
          <w:rFonts w:ascii="Times New Roman" w:hAnsi="Times New Roman"/>
          <w:sz w:val="24"/>
          <w:szCs w:val="24"/>
        </w:rPr>
      </w:pPr>
      <w:r w:rsidRPr="00731016">
        <w:rPr>
          <w:rFonts w:ascii="Times New Roman" w:hAnsi="Times New Roman"/>
          <w:sz w:val="24"/>
          <w:szCs w:val="24"/>
        </w:rPr>
        <w:t xml:space="preserve">O autor não trás o </w:t>
      </w:r>
      <w:r w:rsidR="007220D6" w:rsidRPr="00731016">
        <w:rPr>
          <w:rFonts w:ascii="Times New Roman" w:hAnsi="Times New Roman"/>
          <w:sz w:val="24"/>
          <w:szCs w:val="24"/>
        </w:rPr>
        <w:t>conceito de</w:t>
      </w:r>
      <w:r w:rsidRPr="00731016">
        <w:rPr>
          <w:rFonts w:ascii="Times New Roman" w:hAnsi="Times New Roman"/>
          <w:sz w:val="24"/>
          <w:szCs w:val="24"/>
        </w:rPr>
        <w:t xml:space="preserve"> família </w:t>
      </w:r>
      <w:r w:rsidR="007220D6" w:rsidRPr="00731016">
        <w:rPr>
          <w:rFonts w:ascii="Times New Roman" w:hAnsi="Times New Roman"/>
          <w:sz w:val="24"/>
          <w:szCs w:val="24"/>
        </w:rPr>
        <w:t>no âmbito familiar em si, mas sim dentro de todo um conceito social, incluindo todas as instituições em que abrangem a sociedade.</w:t>
      </w:r>
    </w:p>
    <w:p w:rsidR="00EF5ABD" w:rsidRPr="00731016" w:rsidRDefault="00EF5ABD" w:rsidP="00EF5ABD">
      <w:pPr>
        <w:spacing w:after="0" w:line="360" w:lineRule="auto"/>
        <w:ind w:firstLine="708"/>
        <w:jc w:val="both"/>
        <w:rPr>
          <w:rFonts w:ascii="Times New Roman" w:hAnsi="Times New Roman"/>
          <w:sz w:val="24"/>
          <w:szCs w:val="24"/>
        </w:rPr>
      </w:pPr>
    </w:p>
    <w:p w:rsidR="007220D6" w:rsidRPr="00951DD0" w:rsidRDefault="001C16B3" w:rsidP="00EF5ABD">
      <w:pPr>
        <w:spacing w:after="0" w:line="240" w:lineRule="auto"/>
        <w:ind w:left="2268"/>
        <w:jc w:val="both"/>
        <w:rPr>
          <w:rFonts w:ascii="Times New Roman" w:hAnsi="Times New Roman"/>
          <w:sz w:val="20"/>
        </w:rPr>
      </w:pPr>
      <w:r>
        <w:rPr>
          <w:rFonts w:ascii="Times New Roman" w:hAnsi="Times New Roman"/>
          <w:sz w:val="20"/>
        </w:rPr>
        <w:t>“</w:t>
      </w:r>
      <w:r w:rsidR="007220D6" w:rsidRPr="00951DD0">
        <w:rPr>
          <w:rFonts w:ascii="Times New Roman" w:hAnsi="Times New Roman"/>
          <w:sz w:val="20"/>
        </w:rPr>
        <w:t xml:space="preserve">A família em geral, é pontuada por vários autores como um fato fundamental na vida do ser humano. Citamos </w:t>
      </w:r>
      <w:proofErr w:type="spellStart"/>
      <w:r w:rsidR="007220D6" w:rsidRPr="00951DD0">
        <w:rPr>
          <w:rFonts w:ascii="Times New Roman" w:hAnsi="Times New Roman"/>
          <w:sz w:val="20"/>
        </w:rPr>
        <w:t>Minuchim</w:t>
      </w:r>
      <w:proofErr w:type="spellEnd"/>
      <w:r w:rsidR="007220D6" w:rsidRPr="00951DD0">
        <w:rPr>
          <w:rFonts w:ascii="Times New Roman" w:hAnsi="Times New Roman"/>
          <w:sz w:val="20"/>
        </w:rPr>
        <w:t xml:space="preserve"> (1990) e </w:t>
      </w:r>
      <w:proofErr w:type="spellStart"/>
      <w:r w:rsidR="007220D6" w:rsidRPr="00951DD0">
        <w:rPr>
          <w:rFonts w:ascii="Times New Roman" w:hAnsi="Times New Roman"/>
          <w:sz w:val="20"/>
        </w:rPr>
        <w:t>Knobel</w:t>
      </w:r>
      <w:proofErr w:type="spellEnd"/>
      <w:r w:rsidR="007220D6" w:rsidRPr="00951DD0">
        <w:rPr>
          <w:rFonts w:ascii="Times New Roman" w:hAnsi="Times New Roman"/>
          <w:sz w:val="20"/>
        </w:rPr>
        <w:t xml:space="preserve"> (1992), que assinalam a família como a matriz do desenvolvimento psicossocial de seus membros e a que determina a estes o cunho da individualidade. Estes autores dimensionam que é no âmago da família que o ser humano se constrói, socializa e humaniza, na proporção em que são satisfeitas suas necessidades, permitindo-se o desenvolvimento da </w:t>
      </w:r>
      <w:r>
        <w:rPr>
          <w:rFonts w:ascii="Times New Roman" w:hAnsi="Times New Roman"/>
          <w:sz w:val="20"/>
        </w:rPr>
        <w:t xml:space="preserve">personalidade em sua plenitude.” </w:t>
      </w:r>
      <w:r w:rsidR="007220D6" w:rsidRPr="00951DD0">
        <w:rPr>
          <w:rFonts w:ascii="Times New Roman" w:hAnsi="Times New Roman"/>
          <w:sz w:val="20"/>
        </w:rPr>
        <w:t xml:space="preserve">(MINUCHIM; KNOBEL, </w:t>
      </w:r>
      <w:proofErr w:type="gramStart"/>
      <w:r w:rsidR="007220D6" w:rsidRPr="00951DD0">
        <w:rPr>
          <w:rFonts w:ascii="Times New Roman" w:hAnsi="Times New Roman"/>
          <w:sz w:val="20"/>
        </w:rPr>
        <w:t>1990;</w:t>
      </w:r>
      <w:proofErr w:type="gramEnd"/>
      <w:r w:rsidR="007220D6" w:rsidRPr="00951DD0">
        <w:rPr>
          <w:rFonts w:ascii="Times New Roman" w:hAnsi="Times New Roman"/>
          <w:sz w:val="20"/>
        </w:rPr>
        <w:t>1992 apud FILHO, 2007, p. 19).</w:t>
      </w:r>
    </w:p>
    <w:p w:rsidR="007220D6" w:rsidRDefault="007220D6" w:rsidP="00EF5ABD">
      <w:pPr>
        <w:spacing w:after="0" w:line="360" w:lineRule="auto"/>
        <w:ind w:firstLine="708"/>
        <w:jc w:val="both"/>
        <w:rPr>
          <w:rFonts w:ascii="Times New Roman" w:hAnsi="Times New Roman"/>
          <w:szCs w:val="24"/>
        </w:rPr>
      </w:pPr>
    </w:p>
    <w:p w:rsidR="007220D6" w:rsidRPr="00731016" w:rsidRDefault="007220D6" w:rsidP="00C43C34">
      <w:pPr>
        <w:spacing w:after="0" w:line="360" w:lineRule="auto"/>
        <w:ind w:firstLine="851"/>
        <w:jc w:val="both"/>
        <w:rPr>
          <w:rFonts w:ascii="Times New Roman" w:hAnsi="Times New Roman"/>
          <w:sz w:val="24"/>
          <w:szCs w:val="24"/>
        </w:rPr>
      </w:pPr>
      <w:r w:rsidRPr="00731016">
        <w:rPr>
          <w:rFonts w:ascii="Times New Roman" w:hAnsi="Times New Roman"/>
          <w:sz w:val="24"/>
          <w:szCs w:val="24"/>
        </w:rPr>
        <w:lastRenderedPageBreak/>
        <w:t xml:space="preserve">Segundo </w:t>
      </w:r>
      <w:proofErr w:type="spellStart"/>
      <w:r w:rsidRPr="00731016">
        <w:rPr>
          <w:rFonts w:ascii="Times New Roman" w:hAnsi="Times New Roman"/>
          <w:sz w:val="24"/>
          <w:szCs w:val="24"/>
        </w:rPr>
        <w:t>Minuchim</w:t>
      </w:r>
      <w:proofErr w:type="spellEnd"/>
      <w:r w:rsidRPr="00731016">
        <w:rPr>
          <w:rFonts w:ascii="Times New Roman" w:hAnsi="Times New Roman"/>
          <w:sz w:val="24"/>
          <w:szCs w:val="24"/>
        </w:rPr>
        <w:t xml:space="preserve"> (1990 apud FILHO, 2007, p. 19), a família, ao sofrer influências da sociedade, </w:t>
      </w:r>
      <w:r w:rsidR="00170986" w:rsidRPr="00731016">
        <w:rPr>
          <w:rFonts w:ascii="Times New Roman" w:hAnsi="Times New Roman"/>
          <w:sz w:val="24"/>
          <w:szCs w:val="24"/>
        </w:rPr>
        <w:t>muda</w:t>
      </w:r>
      <w:r w:rsidRPr="00731016">
        <w:rPr>
          <w:rFonts w:ascii="Times New Roman" w:hAnsi="Times New Roman"/>
          <w:sz w:val="24"/>
          <w:szCs w:val="24"/>
        </w:rPr>
        <w:t xml:space="preserve"> se adapta e se reestrutura </w:t>
      </w:r>
      <w:r w:rsidR="00170986" w:rsidRPr="00731016">
        <w:rPr>
          <w:rFonts w:ascii="Times New Roman" w:hAnsi="Times New Roman"/>
          <w:sz w:val="24"/>
          <w:szCs w:val="24"/>
        </w:rPr>
        <w:t>as</w:t>
      </w:r>
      <w:r w:rsidRPr="00731016">
        <w:rPr>
          <w:rFonts w:ascii="Times New Roman" w:hAnsi="Times New Roman"/>
          <w:sz w:val="24"/>
          <w:szCs w:val="24"/>
        </w:rPr>
        <w:t xml:space="preserve"> circunstâncias históricas, de maneira a manter a continuidade e a intensificar o crescimento psicossocial de cada membro.</w:t>
      </w:r>
    </w:p>
    <w:p w:rsidR="007220D6" w:rsidRDefault="007220D6" w:rsidP="00C43C34">
      <w:pPr>
        <w:spacing w:after="0" w:line="360" w:lineRule="auto"/>
        <w:ind w:firstLine="851"/>
        <w:jc w:val="both"/>
        <w:rPr>
          <w:rFonts w:ascii="Times New Roman" w:hAnsi="Times New Roman"/>
          <w:sz w:val="24"/>
          <w:szCs w:val="24"/>
        </w:rPr>
      </w:pPr>
      <w:r w:rsidRPr="00731016">
        <w:rPr>
          <w:rFonts w:ascii="Times New Roman" w:hAnsi="Times New Roman"/>
          <w:sz w:val="24"/>
          <w:szCs w:val="24"/>
        </w:rPr>
        <w:t>Assim, ao sofrer influências do meio social os indivíduos tendem a passar por mudanças, acarretando assim algumas novas diferenças no seu contexto particular e também no familiar.</w:t>
      </w:r>
    </w:p>
    <w:p w:rsidR="007B73DF" w:rsidRPr="00731016" w:rsidRDefault="007B73DF" w:rsidP="007B73DF">
      <w:pPr>
        <w:spacing w:after="0" w:line="360" w:lineRule="auto"/>
        <w:ind w:firstLine="708"/>
        <w:jc w:val="both"/>
        <w:rPr>
          <w:rFonts w:ascii="Times New Roman" w:hAnsi="Times New Roman"/>
          <w:sz w:val="24"/>
          <w:szCs w:val="24"/>
        </w:rPr>
      </w:pPr>
    </w:p>
    <w:p w:rsidR="007220D6" w:rsidRDefault="00832236" w:rsidP="007B73DF">
      <w:pPr>
        <w:spacing w:after="0" w:line="240" w:lineRule="auto"/>
        <w:ind w:left="2268"/>
        <w:jc w:val="both"/>
        <w:rPr>
          <w:rFonts w:ascii="Times New Roman" w:hAnsi="Times New Roman"/>
          <w:sz w:val="20"/>
        </w:rPr>
      </w:pPr>
      <w:r>
        <w:rPr>
          <w:rFonts w:ascii="Times New Roman" w:hAnsi="Times New Roman"/>
          <w:sz w:val="20"/>
        </w:rPr>
        <w:t>“</w:t>
      </w:r>
      <w:r w:rsidR="007220D6" w:rsidRPr="00951DD0">
        <w:rPr>
          <w:rFonts w:ascii="Times New Roman" w:hAnsi="Times New Roman"/>
          <w:sz w:val="20"/>
        </w:rPr>
        <w:t>O mundo passou e passa por intensas e rápidas transformações sociais, marcadas pela inovação tecnológica e por mudanças culturais. A sociedade está em contínua transformação em todos os setores, passa por constantes processos de mudanças e adaptações culturais, econômicas, tecnológicas e sociais que repercutem intensamente no cotidiano das pessoas, propiciando a formação de uma nova cultura, que influi nos hábitos, valores e costumes e comportamento dos seres humanos</w:t>
      </w:r>
      <w:r>
        <w:rPr>
          <w:rFonts w:ascii="Times New Roman" w:hAnsi="Times New Roman"/>
          <w:sz w:val="20"/>
        </w:rPr>
        <w:t>”</w:t>
      </w:r>
      <w:r w:rsidR="007220D6" w:rsidRPr="00951DD0">
        <w:rPr>
          <w:rFonts w:ascii="Times New Roman" w:hAnsi="Times New Roman"/>
          <w:sz w:val="20"/>
        </w:rPr>
        <w:t>.</w:t>
      </w:r>
      <w:r w:rsidR="007220D6">
        <w:rPr>
          <w:rFonts w:ascii="Times New Roman" w:hAnsi="Times New Roman"/>
          <w:sz w:val="20"/>
        </w:rPr>
        <w:t xml:space="preserve"> (FILHO, 2007, p. 57).</w:t>
      </w:r>
    </w:p>
    <w:p w:rsidR="007220D6" w:rsidRDefault="007220D6" w:rsidP="00B14307">
      <w:pPr>
        <w:spacing w:after="0" w:line="360" w:lineRule="auto"/>
        <w:ind w:firstLine="708"/>
        <w:jc w:val="both"/>
        <w:rPr>
          <w:rFonts w:ascii="Times New Roman" w:hAnsi="Times New Roman"/>
          <w:szCs w:val="24"/>
        </w:rPr>
      </w:pPr>
    </w:p>
    <w:p w:rsidR="007220D6" w:rsidRPr="00731016" w:rsidRDefault="00170986" w:rsidP="00DD343B">
      <w:pPr>
        <w:spacing w:after="0" w:line="360" w:lineRule="auto"/>
        <w:ind w:firstLine="851"/>
        <w:jc w:val="both"/>
        <w:rPr>
          <w:rFonts w:ascii="Times New Roman" w:hAnsi="Times New Roman"/>
          <w:sz w:val="24"/>
          <w:szCs w:val="24"/>
        </w:rPr>
      </w:pPr>
      <w:r w:rsidRPr="00731016">
        <w:rPr>
          <w:rFonts w:ascii="Times New Roman" w:hAnsi="Times New Roman"/>
          <w:sz w:val="24"/>
          <w:szCs w:val="24"/>
        </w:rPr>
        <w:t xml:space="preserve">Desde crianças </w:t>
      </w:r>
      <w:r w:rsidR="007220D6" w:rsidRPr="00731016">
        <w:rPr>
          <w:rFonts w:ascii="Times New Roman" w:hAnsi="Times New Roman"/>
          <w:sz w:val="24"/>
          <w:szCs w:val="24"/>
        </w:rPr>
        <w:t>s</w:t>
      </w:r>
      <w:r w:rsidRPr="00731016">
        <w:rPr>
          <w:rFonts w:ascii="Times New Roman" w:hAnsi="Times New Roman"/>
          <w:sz w:val="24"/>
          <w:szCs w:val="24"/>
        </w:rPr>
        <w:t>omos</w:t>
      </w:r>
      <w:r w:rsidR="007220D6" w:rsidRPr="00731016">
        <w:rPr>
          <w:rFonts w:ascii="Times New Roman" w:hAnsi="Times New Roman"/>
          <w:sz w:val="24"/>
          <w:szCs w:val="24"/>
        </w:rPr>
        <w:t xml:space="preserve"> levad</w:t>
      </w:r>
      <w:r w:rsidRPr="00731016">
        <w:rPr>
          <w:rFonts w:ascii="Times New Roman" w:hAnsi="Times New Roman"/>
          <w:sz w:val="24"/>
          <w:szCs w:val="24"/>
        </w:rPr>
        <w:t>o</w:t>
      </w:r>
      <w:r w:rsidR="007220D6" w:rsidRPr="00731016">
        <w:rPr>
          <w:rFonts w:ascii="Times New Roman" w:hAnsi="Times New Roman"/>
          <w:sz w:val="24"/>
          <w:szCs w:val="24"/>
        </w:rPr>
        <w:t>s à escola com o objetivo de aprend</w:t>
      </w:r>
      <w:r w:rsidRPr="00731016">
        <w:rPr>
          <w:rFonts w:ascii="Times New Roman" w:hAnsi="Times New Roman"/>
          <w:sz w:val="24"/>
          <w:szCs w:val="24"/>
        </w:rPr>
        <w:t>ermos</w:t>
      </w:r>
      <w:r w:rsidR="007220D6" w:rsidRPr="00731016">
        <w:rPr>
          <w:rFonts w:ascii="Times New Roman" w:hAnsi="Times New Roman"/>
          <w:sz w:val="24"/>
          <w:szCs w:val="24"/>
        </w:rPr>
        <w:t xml:space="preserve"> os conteúdos e desenvolv</w:t>
      </w:r>
      <w:r w:rsidRPr="00731016">
        <w:rPr>
          <w:rFonts w:ascii="Times New Roman" w:hAnsi="Times New Roman"/>
          <w:sz w:val="24"/>
          <w:szCs w:val="24"/>
        </w:rPr>
        <w:t>ermos</w:t>
      </w:r>
      <w:r w:rsidR="007220D6" w:rsidRPr="00731016">
        <w:rPr>
          <w:rFonts w:ascii="Times New Roman" w:hAnsi="Times New Roman"/>
          <w:sz w:val="24"/>
          <w:szCs w:val="24"/>
        </w:rPr>
        <w:t xml:space="preserve"> competências que </w:t>
      </w:r>
      <w:r w:rsidRPr="00731016">
        <w:rPr>
          <w:rFonts w:ascii="Times New Roman" w:hAnsi="Times New Roman"/>
          <w:sz w:val="24"/>
          <w:szCs w:val="24"/>
        </w:rPr>
        <w:t>nos</w:t>
      </w:r>
      <w:r w:rsidR="007220D6" w:rsidRPr="00731016">
        <w:rPr>
          <w:rFonts w:ascii="Times New Roman" w:hAnsi="Times New Roman"/>
          <w:sz w:val="24"/>
          <w:szCs w:val="24"/>
        </w:rPr>
        <w:t xml:space="preserve"> prepar</w:t>
      </w:r>
      <w:r w:rsidRPr="00731016">
        <w:rPr>
          <w:rFonts w:ascii="Times New Roman" w:hAnsi="Times New Roman"/>
          <w:sz w:val="24"/>
          <w:szCs w:val="24"/>
        </w:rPr>
        <w:t>em</w:t>
      </w:r>
      <w:r w:rsidR="007220D6" w:rsidRPr="00731016">
        <w:rPr>
          <w:rFonts w:ascii="Times New Roman" w:hAnsi="Times New Roman"/>
          <w:sz w:val="24"/>
          <w:szCs w:val="24"/>
        </w:rPr>
        <w:t xml:space="preserve"> para a vida. Quando esse ciclo começa, há um início de um vínculo entre a família e a escola. Assim, os pais têm conhecimento da importância da sabedoria de seus filhos e entende isso como uma forma de amá-los, pois segundo Hannah </w:t>
      </w:r>
      <w:proofErr w:type="spellStart"/>
      <w:r w:rsidR="007220D6" w:rsidRPr="00731016">
        <w:rPr>
          <w:rFonts w:ascii="Times New Roman" w:hAnsi="Times New Roman"/>
          <w:sz w:val="24"/>
          <w:szCs w:val="24"/>
        </w:rPr>
        <w:t>Arendt</w:t>
      </w:r>
      <w:proofErr w:type="spellEnd"/>
      <w:r w:rsidR="007220D6" w:rsidRPr="00731016">
        <w:rPr>
          <w:rFonts w:ascii="Times New Roman" w:hAnsi="Times New Roman"/>
          <w:sz w:val="24"/>
          <w:szCs w:val="24"/>
        </w:rPr>
        <w:t xml:space="preserve"> (apud FILHO, 2007, p. 85), a educação é, também, onde decidimos se amamos nossos jovens o bastante para não expulsá-los de nosso mundo e abandoná-los aos próprios recursos, tampouco arrancar de suas mãos a oportunidade de empreender alguma coisa nova e imprevista para nós.</w:t>
      </w:r>
    </w:p>
    <w:p w:rsidR="007220D6" w:rsidRPr="00731016" w:rsidRDefault="007220D6" w:rsidP="00731016">
      <w:pPr>
        <w:spacing w:after="0" w:line="360" w:lineRule="auto"/>
        <w:ind w:firstLine="851"/>
        <w:jc w:val="both"/>
        <w:rPr>
          <w:rFonts w:ascii="Times New Roman" w:hAnsi="Times New Roman" w:cs="Times New Roman"/>
          <w:sz w:val="24"/>
          <w:szCs w:val="24"/>
        </w:rPr>
      </w:pPr>
      <w:r w:rsidRPr="00731016">
        <w:rPr>
          <w:rFonts w:ascii="Times New Roman" w:hAnsi="Times New Roman" w:cs="Times New Roman"/>
          <w:sz w:val="24"/>
          <w:szCs w:val="24"/>
        </w:rPr>
        <w:t>Há um tempo, o problema na educação brasileira se dava por falta de escolas, poucos investimentos governamentais, incluindo também o fato de que a classe média alta era a mais beneficia</w:t>
      </w:r>
      <w:r w:rsidR="001C16B3">
        <w:rPr>
          <w:rFonts w:ascii="Times New Roman" w:hAnsi="Times New Roman" w:cs="Times New Roman"/>
          <w:sz w:val="24"/>
          <w:szCs w:val="24"/>
        </w:rPr>
        <w:t>da nos aspectos de aprendizagem. Segundo Novaes (1980, p.1) “h</w:t>
      </w:r>
      <w:r w:rsidR="001C16B3" w:rsidRPr="001C16B3">
        <w:rPr>
          <w:rFonts w:ascii="Times New Roman" w:hAnsi="Times New Roman" w:cs="Times New Roman"/>
          <w:sz w:val="24"/>
          <w:szCs w:val="24"/>
        </w:rPr>
        <w:t>oje em dia, dado o grande interesse da sociedade pela educação, procura-se estender ao maior número possível de indivíduos oportunidades de ensino e adaptar o sistema educacional às necessidades da própria comunidade.</w:t>
      </w:r>
      <w:r w:rsidR="001C16B3">
        <w:rPr>
          <w:rFonts w:ascii="Times New Roman" w:hAnsi="Times New Roman" w:cs="Times New Roman"/>
          <w:sz w:val="24"/>
          <w:szCs w:val="24"/>
        </w:rPr>
        <w:t>”.</w:t>
      </w:r>
    </w:p>
    <w:p w:rsidR="007220D6" w:rsidRPr="00A579E5" w:rsidRDefault="00E73033" w:rsidP="00DD343B">
      <w:pPr>
        <w:spacing w:after="0" w:line="360" w:lineRule="auto"/>
        <w:ind w:firstLine="851"/>
        <w:jc w:val="both"/>
        <w:rPr>
          <w:rFonts w:ascii="Times New Roman" w:hAnsi="Times New Roman" w:cs="Times New Roman"/>
          <w:sz w:val="20"/>
        </w:rPr>
      </w:pPr>
      <w:r w:rsidRPr="00A7438D">
        <w:rPr>
          <w:rFonts w:ascii="Times New Roman" w:hAnsi="Times New Roman" w:cs="Times New Roman"/>
          <w:sz w:val="24"/>
        </w:rPr>
        <w:t>Conforme mencionado pelo autor</w:t>
      </w:r>
      <w:r w:rsidR="00E524EE" w:rsidRPr="00A7438D">
        <w:rPr>
          <w:rFonts w:ascii="Times New Roman" w:hAnsi="Times New Roman" w:cs="Times New Roman"/>
          <w:sz w:val="24"/>
        </w:rPr>
        <w:t>, nos dias atuais</w:t>
      </w:r>
      <w:r w:rsidR="007220D6" w:rsidRPr="00A7438D">
        <w:rPr>
          <w:rFonts w:ascii="Times New Roman" w:hAnsi="Times New Roman" w:cs="Times New Roman"/>
          <w:sz w:val="24"/>
        </w:rPr>
        <w:t xml:space="preserve"> a educação no país </w:t>
      </w:r>
      <w:r w:rsidR="00A7438D" w:rsidRPr="00A7438D">
        <w:rPr>
          <w:rFonts w:ascii="Times New Roman" w:hAnsi="Times New Roman" w:cs="Times New Roman"/>
          <w:sz w:val="24"/>
        </w:rPr>
        <w:t>é mais ampla se comparado aos últimos anos</w:t>
      </w:r>
      <w:r w:rsidR="007220D6" w:rsidRPr="00A7438D">
        <w:rPr>
          <w:rFonts w:ascii="Times New Roman" w:hAnsi="Times New Roman" w:cs="Times New Roman"/>
          <w:sz w:val="24"/>
        </w:rPr>
        <w:t>, além da grande demonstração de interesse da sociedade, atualmente, a educação é usada em tudo e para tudo. Muitas barreiras foram quebradas, como por exemplo, o acesso da pop</w:t>
      </w:r>
      <w:r w:rsidR="00A7438D" w:rsidRPr="00A7438D">
        <w:rPr>
          <w:rFonts w:ascii="Times New Roman" w:hAnsi="Times New Roman" w:cs="Times New Roman"/>
          <w:sz w:val="24"/>
        </w:rPr>
        <w:t>ulação de classe média e baixa</w:t>
      </w:r>
      <w:r w:rsidR="007220D6" w:rsidRPr="00A7438D">
        <w:rPr>
          <w:rFonts w:ascii="Times New Roman" w:hAnsi="Times New Roman" w:cs="Times New Roman"/>
          <w:sz w:val="24"/>
        </w:rPr>
        <w:t>. Ho</w:t>
      </w:r>
      <w:r w:rsidR="00A7438D" w:rsidRPr="00A7438D">
        <w:rPr>
          <w:rFonts w:ascii="Times New Roman" w:hAnsi="Times New Roman" w:cs="Times New Roman"/>
          <w:sz w:val="24"/>
        </w:rPr>
        <w:t>je, o país busca proporcionar</w:t>
      </w:r>
      <w:r w:rsidR="007220D6" w:rsidRPr="00A7438D">
        <w:rPr>
          <w:rFonts w:ascii="Times New Roman" w:hAnsi="Times New Roman" w:cs="Times New Roman"/>
          <w:sz w:val="24"/>
        </w:rPr>
        <w:t xml:space="preserve"> educação </w:t>
      </w:r>
      <w:r w:rsidR="00A7438D" w:rsidRPr="00A7438D">
        <w:rPr>
          <w:rFonts w:ascii="Times New Roman" w:hAnsi="Times New Roman" w:cs="Times New Roman"/>
          <w:sz w:val="24"/>
        </w:rPr>
        <w:t xml:space="preserve">de qualidade á </w:t>
      </w:r>
      <w:r w:rsidR="008F3C93">
        <w:rPr>
          <w:rFonts w:ascii="Times New Roman" w:hAnsi="Times New Roman" w:cs="Times New Roman"/>
          <w:sz w:val="24"/>
        </w:rPr>
        <w:t xml:space="preserve">todos, portanto, sendo </w:t>
      </w:r>
      <w:r w:rsidR="007220D6" w:rsidRPr="00A7438D">
        <w:rPr>
          <w:rFonts w:ascii="Times New Roman" w:hAnsi="Times New Roman" w:cs="Times New Roman"/>
          <w:sz w:val="24"/>
        </w:rPr>
        <w:t>direito</w:t>
      </w:r>
      <w:r w:rsidR="008F3C93">
        <w:rPr>
          <w:rFonts w:ascii="Times New Roman" w:hAnsi="Times New Roman" w:cs="Times New Roman"/>
          <w:sz w:val="24"/>
        </w:rPr>
        <w:t xml:space="preserve"> da</w:t>
      </w:r>
      <w:r w:rsidR="007220D6" w:rsidRPr="00A7438D">
        <w:rPr>
          <w:rFonts w:ascii="Times New Roman" w:hAnsi="Times New Roman" w:cs="Times New Roman"/>
          <w:sz w:val="24"/>
        </w:rPr>
        <w:t xml:space="preserve"> </w:t>
      </w:r>
      <w:r w:rsidR="007220D6" w:rsidRPr="008F3C93">
        <w:rPr>
          <w:rFonts w:ascii="Times New Roman" w:hAnsi="Times New Roman" w:cs="Times New Roman"/>
          <w:sz w:val="24"/>
        </w:rPr>
        <w:t>sociedade.</w:t>
      </w:r>
    </w:p>
    <w:p w:rsidR="007220D6" w:rsidRDefault="007220D6" w:rsidP="007220D6">
      <w:pPr>
        <w:spacing w:line="240" w:lineRule="auto"/>
        <w:ind w:left="2552"/>
        <w:jc w:val="both"/>
        <w:rPr>
          <w:rFonts w:ascii="Times New Roman" w:hAnsi="Times New Roman" w:cs="Times New Roman"/>
          <w:sz w:val="20"/>
          <w:szCs w:val="20"/>
        </w:rPr>
      </w:pPr>
    </w:p>
    <w:p w:rsidR="007220D6" w:rsidRDefault="007220D6" w:rsidP="007220D6">
      <w:pPr>
        <w:spacing w:after="0" w:line="240" w:lineRule="auto"/>
        <w:ind w:left="2552"/>
        <w:jc w:val="both"/>
        <w:rPr>
          <w:rFonts w:ascii="Times New Roman" w:hAnsi="Times New Roman" w:cs="Times New Roman"/>
          <w:sz w:val="20"/>
          <w:szCs w:val="20"/>
        </w:rPr>
      </w:pPr>
      <w:r w:rsidRPr="009A6EBD">
        <w:rPr>
          <w:rFonts w:ascii="Times New Roman" w:hAnsi="Times New Roman" w:cs="Times New Roman"/>
          <w:sz w:val="20"/>
          <w:szCs w:val="20"/>
        </w:rPr>
        <w:t>“[...]</w:t>
      </w:r>
      <w:r>
        <w:rPr>
          <w:rFonts w:ascii="Times New Roman" w:hAnsi="Times New Roman" w:cs="Times New Roman"/>
          <w:sz w:val="20"/>
          <w:szCs w:val="20"/>
        </w:rPr>
        <w:t xml:space="preserve"> </w:t>
      </w:r>
      <w:r w:rsidRPr="009A6EBD">
        <w:rPr>
          <w:rFonts w:ascii="Times New Roman" w:hAnsi="Times New Roman" w:cs="Times New Roman"/>
          <w:sz w:val="20"/>
          <w:szCs w:val="20"/>
        </w:rPr>
        <w:t>a principal tarefa da escola é promover aprendizagem, favo</w:t>
      </w:r>
      <w:r>
        <w:rPr>
          <w:rFonts w:ascii="Times New Roman" w:hAnsi="Times New Roman" w:cs="Times New Roman"/>
          <w:sz w:val="20"/>
          <w:szCs w:val="20"/>
        </w:rPr>
        <w:t>recendo no indivíduo a sua autor</w:t>
      </w:r>
      <w:r w:rsidRPr="009A6EBD">
        <w:rPr>
          <w:rFonts w:ascii="Times New Roman" w:hAnsi="Times New Roman" w:cs="Times New Roman"/>
          <w:sz w:val="20"/>
          <w:szCs w:val="20"/>
        </w:rPr>
        <w:t xml:space="preserve">realização individual, sendo que o potencial da maioria dos seres humanos para o desenvolvimento educacional é praticamente ilimitado, e </w:t>
      </w:r>
      <w:r w:rsidRPr="009A6EBD">
        <w:rPr>
          <w:rFonts w:ascii="Times New Roman" w:hAnsi="Times New Roman" w:cs="Times New Roman"/>
          <w:sz w:val="20"/>
          <w:szCs w:val="20"/>
        </w:rPr>
        <w:lastRenderedPageBreak/>
        <w:t>embora a responsabilidade pela educação de um indivíduo seja dividida, na sua maior parte pertence ao indivíduo.” (NOVAES, 1980, p.3)</w:t>
      </w:r>
      <w:r>
        <w:rPr>
          <w:rFonts w:ascii="Times New Roman" w:hAnsi="Times New Roman" w:cs="Times New Roman"/>
          <w:sz w:val="20"/>
          <w:szCs w:val="20"/>
        </w:rPr>
        <w:t>.</w:t>
      </w:r>
    </w:p>
    <w:p w:rsidR="00EF5ABD" w:rsidRDefault="00EF5ABD" w:rsidP="00EF5ABD">
      <w:pPr>
        <w:spacing w:after="0" w:line="240" w:lineRule="auto"/>
        <w:jc w:val="both"/>
        <w:rPr>
          <w:rFonts w:ascii="Times New Roman" w:hAnsi="Times New Roman" w:cs="Times New Roman"/>
          <w:sz w:val="20"/>
        </w:rPr>
      </w:pPr>
    </w:p>
    <w:p w:rsidR="007220D6" w:rsidRPr="00731016" w:rsidRDefault="007220D6" w:rsidP="00DD343B">
      <w:pPr>
        <w:spacing w:after="0" w:line="360" w:lineRule="auto"/>
        <w:ind w:firstLine="851"/>
        <w:jc w:val="both"/>
        <w:rPr>
          <w:rFonts w:ascii="Times New Roman" w:hAnsi="Times New Roman"/>
          <w:sz w:val="24"/>
          <w:szCs w:val="24"/>
        </w:rPr>
      </w:pPr>
      <w:r w:rsidRPr="00731016">
        <w:rPr>
          <w:rFonts w:ascii="Times New Roman" w:hAnsi="Times New Roman"/>
          <w:sz w:val="24"/>
          <w:szCs w:val="24"/>
        </w:rPr>
        <w:t xml:space="preserve">Quando um jovem é inserido no contexto escolar, os pais assumem uma responsabilidade de auxiliar os filhos nas atividades propostas pela instituição na qual </w:t>
      </w:r>
      <w:r w:rsidR="003D3DD0" w:rsidRPr="00731016">
        <w:rPr>
          <w:rFonts w:ascii="Times New Roman" w:hAnsi="Times New Roman"/>
          <w:sz w:val="24"/>
          <w:szCs w:val="24"/>
        </w:rPr>
        <w:t>eles pertencem</w:t>
      </w:r>
      <w:r w:rsidRPr="00731016">
        <w:rPr>
          <w:rFonts w:ascii="Times New Roman" w:hAnsi="Times New Roman"/>
          <w:sz w:val="24"/>
          <w:szCs w:val="24"/>
        </w:rPr>
        <w:t>, dispondo assim de vários</w:t>
      </w:r>
      <w:r w:rsidR="00E524EE">
        <w:rPr>
          <w:rFonts w:ascii="Times New Roman" w:hAnsi="Times New Roman"/>
          <w:sz w:val="24"/>
          <w:szCs w:val="24"/>
        </w:rPr>
        <w:t xml:space="preserve"> métodos para incentivar</w:t>
      </w:r>
      <w:r w:rsidRPr="00731016">
        <w:rPr>
          <w:rFonts w:ascii="Times New Roman" w:hAnsi="Times New Roman"/>
          <w:sz w:val="24"/>
          <w:szCs w:val="24"/>
        </w:rPr>
        <w:t xml:space="preserve"> cada vez mais o interesse pelo aprendizado.</w:t>
      </w:r>
    </w:p>
    <w:p w:rsidR="007220D6" w:rsidRDefault="002F17F7" w:rsidP="00DD343B">
      <w:pPr>
        <w:spacing w:after="0" w:line="360" w:lineRule="auto"/>
        <w:ind w:firstLine="851"/>
        <w:jc w:val="both"/>
        <w:rPr>
          <w:rFonts w:ascii="Times New Roman" w:hAnsi="Times New Roman"/>
          <w:sz w:val="24"/>
          <w:szCs w:val="24"/>
        </w:rPr>
      </w:pPr>
      <w:r>
        <w:rPr>
          <w:rFonts w:ascii="Times New Roman" w:hAnsi="Times New Roman"/>
          <w:sz w:val="24"/>
          <w:szCs w:val="24"/>
        </w:rPr>
        <w:t>As relações familiares</w:t>
      </w:r>
      <w:r w:rsidR="007220D6" w:rsidRPr="00731016">
        <w:rPr>
          <w:rFonts w:ascii="Times New Roman" w:hAnsi="Times New Roman"/>
          <w:sz w:val="24"/>
          <w:szCs w:val="24"/>
        </w:rPr>
        <w:t xml:space="preserve"> são de grand</w:t>
      </w:r>
      <w:r>
        <w:rPr>
          <w:rFonts w:ascii="Times New Roman" w:hAnsi="Times New Roman"/>
          <w:sz w:val="24"/>
          <w:szCs w:val="24"/>
        </w:rPr>
        <w:t>e influência para o desempenho</w:t>
      </w:r>
      <w:r w:rsidR="004963C6">
        <w:rPr>
          <w:rFonts w:ascii="Times New Roman" w:hAnsi="Times New Roman"/>
          <w:sz w:val="24"/>
          <w:szCs w:val="24"/>
        </w:rPr>
        <w:t xml:space="preserve"> do adolescente</w:t>
      </w:r>
      <w:r w:rsidR="007220D6" w:rsidRPr="00731016">
        <w:rPr>
          <w:rFonts w:ascii="Times New Roman" w:hAnsi="Times New Roman"/>
          <w:sz w:val="24"/>
          <w:szCs w:val="24"/>
        </w:rPr>
        <w:t>. Os pais são quem socializam os filho</w:t>
      </w:r>
      <w:r>
        <w:rPr>
          <w:rFonts w:ascii="Times New Roman" w:hAnsi="Times New Roman"/>
          <w:sz w:val="24"/>
          <w:szCs w:val="24"/>
        </w:rPr>
        <w:t>s, e dessa forma usam práticas</w:t>
      </w:r>
      <w:r w:rsidR="007220D6" w:rsidRPr="00731016">
        <w:rPr>
          <w:rFonts w:ascii="Times New Roman" w:hAnsi="Times New Roman"/>
          <w:sz w:val="24"/>
          <w:szCs w:val="24"/>
        </w:rPr>
        <w:t>, para que possam orientar seus comporta</w:t>
      </w:r>
      <w:r>
        <w:rPr>
          <w:rFonts w:ascii="Times New Roman" w:hAnsi="Times New Roman"/>
          <w:sz w:val="24"/>
          <w:szCs w:val="24"/>
        </w:rPr>
        <w:t>mentos desde a infância. Sendo assim</w:t>
      </w:r>
      <w:r w:rsidR="007220D6" w:rsidRPr="00731016">
        <w:rPr>
          <w:rFonts w:ascii="Times New Roman" w:hAnsi="Times New Roman"/>
          <w:sz w:val="24"/>
          <w:szCs w:val="24"/>
        </w:rPr>
        <w:t>, são como agentes de socialização</w:t>
      </w:r>
      <w:r w:rsidR="004963C6">
        <w:rPr>
          <w:rFonts w:ascii="Times New Roman" w:hAnsi="Times New Roman"/>
          <w:sz w:val="24"/>
          <w:szCs w:val="24"/>
        </w:rPr>
        <w:t>.</w:t>
      </w:r>
    </w:p>
    <w:p w:rsidR="004963C6" w:rsidRPr="00731016" w:rsidRDefault="004963C6" w:rsidP="007B73DF">
      <w:pPr>
        <w:spacing w:after="0" w:line="360" w:lineRule="auto"/>
        <w:jc w:val="both"/>
        <w:rPr>
          <w:rFonts w:ascii="Times New Roman" w:hAnsi="Times New Roman"/>
          <w:sz w:val="24"/>
          <w:szCs w:val="24"/>
        </w:rPr>
      </w:pPr>
    </w:p>
    <w:p w:rsidR="007220D6" w:rsidRPr="004963C6" w:rsidRDefault="007220D6" w:rsidP="007B73DF">
      <w:pPr>
        <w:spacing w:after="0" w:line="240" w:lineRule="auto"/>
        <w:ind w:left="2268"/>
        <w:jc w:val="both"/>
        <w:rPr>
          <w:rFonts w:ascii="Times New Roman" w:hAnsi="Times New Roman"/>
          <w:sz w:val="20"/>
          <w:szCs w:val="20"/>
        </w:rPr>
      </w:pPr>
      <w:r w:rsidRPr="004963C6">
        <w:rPr>
          <w:rFonts w:ascii="Times New Roman" w:hAnsi="Times New Roman"/>
          <w:sz w:val="20"/>
          <w:szCs w:val="20"/>
        </w:rPr>
        <w:t>“O aumento da escolarização remete a transformações muito mais profundas quando então, mais do que uma socialização do</w:t>
      </w:r>
      <w:r w:rsidR="003D3DD0" w:rsidRPr="004963C6">
        <w:rPr>
          <w:rFonts w:ascii="Times New Roman" w:hAnsi="Times New Roman"/>
          <w:sz w:val="20"/>
          <w:szCs w:val="20"/>
        </w:rPr>
        <w:t xml:space="preserve"> aprendizado</w:t>
      </w:r>
      <w:r w:rsidRPr="004963C6">
        <w:rPr>
          <w:rFonts w:ascii="Times New Roman" w:hAnsi="Times New Roman"/>
          <w:sz w:val="20"/>
          <w:szCs w:val="20"/>
        </w:rPr>
        <w:t xml:space="preserve">, é um aprendizado da sociedade. </w:t>
      </w:r>
      <w:proofErr w:type="gramStart"/>
      <w:r w:rsidR="003D3DD0" w:rsidRPr="004963C6">
        <w:rPr>
          <w:rFonts w:ascii="Times New Roman" w:hAnsi="Times New Roman"/>
          <w:sz w:val="20"/>
          <w:szCs w:val="20"/>
        </w:rPr>
        <w:t>Ao se ver</w:t>
      </w:r>
      <w:proofErr w:type="gramEnd"/>
      <w:r w:rsidRPr="004963C6">
        <w:rPr>
          <w:rFonts w:ascii="Times New Roman" w:hAnsi="Times New Roman"/>
          <w:sz w:val="20"/>
          <w:szCs w:val="20"/>
        </w:rPr>
        <w:t xml:space="preserve"> liberada de prover educação, a família transfere para a escola o aprendizado da vida em sociedade”. (PROST, 1992, p.19 apud FILHO, 2007, p. 87).</w:t>
      </w:r>
    </w:p>
    <w:p w:rsidR="004963C6" w:rsidRDefault="004963C6" w:rsidP="007B73DF">
      <w:pPr>
        <w:spacing w:after="0" w:line="360" w:lineRule="auto"/>
        <w:jc w:val="both"/>
        <w:rPr>
          <w:rFonts w:ascii="Times New Roman" w:hAnsi="Times New Roman"/>
          <w:sz w:val="24"/>
          <w:szCs w:val="24"/>
        </w:rPr>
      </w:pPr>
    </w:p>
    <w:p w:rsidR="007220D6" w:rsidRPr="00731016" w:rsidRDefault="007220D6" w:rsidP="00505A5D">
      <w:pPr>
        <w:spacing w:after="0" w:line="360" w:lineRule="auto"/>
        <w:ind w:firstLine="851"/>
        <w:jc w:val="both"/>
        <w:rPr>
          <w:rFonts w:ascii="Times New Roman" w:hAnsi="Times New Roman"/>
          <w:sz w:val="24"/>
          <w:szCs w:val="24"/>
        </w:rPr>
      </w:pPr>
      <w:r w:rsidRPr="00731016">
        <w:rPr>
          <w:rFonts w:ascii="Times New Roman" w:hAnsi="Times New Roman"/>
          <w:sz w:val="24"/>
          <w:szCs w:val="24"/>
        </w:rPr>
        <w:t>A escola tem como intuito levar o</w:t>
      </w:r>
      <w:r w:rsidR="004963C6">
        <w:rPr>
          <w:rFonts w:ascii="Times New Roman" w:hAnsi="Times New Roman"/>
          <w:sz w:val="24"/>
          <w:szCs w:val="24"/>
        </w:rPr>
        <w:t xml:space="preserve"> conhecimento</w:t>
      </w:r>
      <w:r w:rsidRPr="00731016">
        <w:rPr>
          <w:rFonts w:ascii="Times New Roman" w:hAnsi="Times New Roman"/>
          <w:sz w:val="24"/>
          <w:szCs w:val="24"/>
        </w:rPr>
        <w:t>, sendo assim necessário que haja a criação de um v</w:t>
      </w:r>
      <w:r w:rsidR="003D3DD0" w:rsidRPr="00731016">
        <w:rPr>
          <w:rFonts w:ascii="Times New Roman" w:hAnsi="Times New Roman"/>
          <w:sz w:val="24"/>
          <w:szCs w:val="24"/>
        </w:rPr>
        <w:t>í</w:t>
      </w:r>
      <w:r w:rsidRPr="00731016">
        <w:rPr>
          <w:rFonts w:ascii="Times New Roman" w:hAnsi="Times New Roman"/>
          <w:sz w:val="24"/>
          <w:szCs w:val="24"/>
        </w:rPr>
        <w:t>nculo entre o aluno e professor e também</w:t>
      </w:r>
      <w:r w:rsidR="004963C6">
        <w:rPr>
          <w:rFonts w:ascii="Times New Roman" w:hAnsi="Times New Roman"/>
          <w:sz w:val="24"/>
          <w:szCs w:val="24"/>
        </w:rPr>
        <w:t xml:space="preserve"> uma ligação com a família. Sendo</w:t>
      </w:r>
      <w:r w:rsidRPr="00731016">
        <w:rPr>
          <w:rFonts w:ascii="Times New Roman" w:hAnsi="Times New Roman"/>
          <w:sz w:val="24"/>
          <w:szCs w:val="24"/>
        </w:rPr>
        <w:t xml:space="preserve"> importante para que os alunos reajam de uma forma positiva a todo o aprendizado adquirido. A falta de incentivo dos pais em relação à educação dos filhos pode causar prejuízos no desempenho desses jovens, proporcionando problemas futuros, tais como: agressividade, falta de intere</w:t>
      </w:r>
      <w:r w:rsidR="004963C6">
        <w:rPr>
          <w:rFonts w:ascii="Times New Roman" w:hAnsi="Times New Roman"/>
          <w:sz w:val="24"/>
          <w:szCs w:val="24"/>
        </w:rPr>
        <w:t>sse, desrespeito</w:t>
      </w:r>
      <w:r w:rsidRPr="00731016">
        <w:rPr>
          <w:rFonts w:ascii="Times New Roman" w:hAnsi="Times New Roman"/>
          <w:sz w:val="24"/>
          <w:szCs w:val="24"/>
        </w:rPr>
        <w:t xml:space="preserve">, comportamentos antissociais, etc. </w:t>
      </w:r>
      <w:r w:rsidRPr="007B73DF">
        <w:rPr>
          <w:rFonts w:ascii="Times New Roman" w:hAnsi="Times New Roman"/>
          <w:sz w:val="24"/>
          <w:szCs w:val="24"/>
        </w:rPr>
        <w:t>P</w:t>
      </w:r>
      <w:r w:rsidR="00607B4A" w:rsidRPr="007B73DF">
        <w:rPr>
          <w:rFonts w:ascii="Times New Roman" w:hAnsi="Times New Roman"/>
          <w:sz w:val="24"/>
          <w:szCs w:val="24"/>
        </w:rPr>
        <w:t>ortanto, é necessário que os pais</w:t>
      </w:r>
      <w:r w:rsidRPr="007B73DF">
        <w:rPr>
          <w:rFonts w:ascii="Times New Roman" w:hAnsi="Times New Roman"/>
          <w:sz w:val="24"/>
          <w:szCs w:val="24"/>
        </w:rPr>
        <w:t xml:space="preserve"> incentive</w:t>
      </w:r>
      <w:r w:rsidR="00607B4A" w:rsidRPr="007B73DF">
        <w:rPr>
          <w:rFonts w:ascii="Times New Roman" w:hAnsi="Times New Roman"/>
          <w:sz w:val="24"/>
          <w:szCs w:val="24"/>
        </w:rPr>
        <w:t>m os filhos aos estudos</w:t>
      </w:r>
      <w:r w:rsidRPr="007B73DF">
        <w:rPr>
          <w:rFonts w:ascii="Times New Roman" w:hAnsi="Times New Roman"/>
          <w:sz w:val="24"/>
          <w:szCs w:val="24"/>
        </w:rPr>
        <w:t>, pois assim eles não irão reagir de forma negativa àquilo que estão aprendendo.</w:t>
      </w:r>
    </w:p>
    <w:p w:rsidR="007220D6" w:rsidRPr="00731016" w:rsidRDefault="00CF5AAB" w:rsidP="00505A5D">
      <w:pPr>
        <w:spacing w:after="0" w:line="360" w:lineRule="auto"/>
        <w:ind w:firstLine="851"/>
        <w:jc w:val="both"/>
        <w:rPr>
          <w:rFonts w:ascii="Times New Roman" w:hAnsi="Times New Roman"/>
          <w:sz w:val="24"/>
          <w:szCs w:val="24"/>
        </w:rPr>
      </w:pPr>
      <w:r>
        <w:rPr>
          <w:rFonts w:ascii="Times New Roman" w:hAnsi="Times New Roman"/>
          <w:sz w:val="24"/>
          <w:szCs w:val="24"/>
        </w:rPr>
        <w:t>A</w:t>
      </w:r>
      <w:r w:rsidR="007220D6" w:rsidRPr="00731016">
        <w:rPr>
          <w:rFonts w:ascii="Times New Roman" w:hAnsi="Times New Roman"/>
          <w:sz w:val="24"/>
          <w:szCs w:val="24"/>
        </w:rPr>
        <w:t xml:space="preserve"> revista Nova Escola, a autora </w:t>
      </w:r>
      <w:proofErr w:type="spellStart"/>
      <w:r w:rsidR="007220D6" w:rsidRPr="00731016">
        <w:rPr>
          <w:rFonts w:ascii="Times New Roman" w:hAnsi="Times New Roman"/>
          <w:sz w:val="24"/>
          <w:szCs w:val="24"/>
        </w:rPr>
        <w:t>Bencini</w:t>
      </w:r>
      <w:proofErr w:type="spellEnd"/>
      <w:r w:rsidR="007220D6" w:rsidRPr="00731016">
        <w:rPr>
          <w:rFonts w:ascii="Times New Roman" w:hAnsi="Times New Roman"/>
          <w:sz w:val="24"/>
          <w:szCs w:val="24"/>
        </w:rPr>
        <w:t xml:space="preserve"> (2003) afirma que segundo um estudo publicado no </w:t>
      </w:r>
      <w:proofErr w:type="spellStart"/>
      <w:r w:rsidR="007220D6" w:rsidRPr="00731016">
        <w:rPr>
          <w:rFonts w:ascii="Times New Roman" w:hAnsi="Times New Roman"/>
          <w:sz w:val="24"/>
          <w:szCs w:val="24"/>
        </w:rPr>
        <w:t>Journal</w:t>
      </w:r>
      <w:proofErr w:type="spellEnd"/>
      <w:r w:rsidR="007220D6" w:rsidRPr="00731016">
        <w:rPr>
          <w:rFonts w:ascii="Times New Roman" w:hAnsi="Times New Roman"/>
          <w:sz w:val="24"/>
          <w:szCs w:val="24"/>
        </w:rPr>
        <w:t xml:space="preserve"> </w:t>
      </w:r>
      <w:proofErr w:type="spellStart"/>
      <w:r w:rsidR="007220D6" w:rsidRPr="00731016">
        <w:rPr>
          <w:rFonts w:ascii="Times New Roman" w:hAnsi="Times New Roman"/>
          <w:sz w:val="24"/>
          <w:szCs w:val="24"/>
        </w:rPr>
        <w:t>of</w:t>
      </w:r>
      <w:proofErr w:type="spellEnd"/>
      <w:r w:rsidR="007220D6" w:rsidRPr="00731016">
        <w:rPr>
          <w:rFonts w:ascii="Times New Roman" w:hAnsi="Times New Roman"/>
          <w:sz w:val="24"/>
          <w:szCs w:val="24"/>
        </w:rPr>
        <w:t xml:space="preserve"> </w:t>
      </w:r>
      <w:proofErr w:type="spellStart"/>
      <w:r w:rsidR="007220D6" w:rsidRPr="00731016">
        <w:rPr>
          <w:rFonts w:ascii="Times New Roman" w:hAnsi="Times New Roman"/>
          <w:sz w:val="24"/>
          <w:szCs w:val="24"/>
        </w:rPr>
        <w:t>Family</w:t>
      </w:r>
      <w:proofErr w:type="spellEnd"/>
      <w:r w:rsidR="007220D6" w:rsidRPr="00731016">
        <w:rPr>
          <w:rFonts w:ascii="Times New Roman" w:hAnsi="Times New Roman"/>
          <w:sz w:val="24"/>
          <w:szCs w:val="24"/>
        </w:rPr>
        <w:t xml:space="preserve"> </w:t>
      </w:r>
      <w:proofErr w:type="spellStart"/>
      <w:r w:rsidR="007220D6" w:rsidRPr="00731016">
        <w:rPr>
          <w:rFonts w:ascii="Times New Roman" w:hAnsi="Times New Roman"/>
          <w:sz w:val="24"/>
          <w:szCs w:val="24"/>
        </w:rPr>
        <w:t>Psychology</w:t>
      </w:r>
      <w:proofErr w:type="spellEnd"/>
      <w:r w:rsidR="007220D6" w:rsidRPr="00731016">
        <w:rPr>
          <w:rFonts w:ascii="Times New Roman" w:hAnsi="Times New Roman"/>
          <w:sz w:val="24"/>
          <w:szCs w:val="24"/>
        </w:rPr>
        <w:t xml:space="preserve">, da Associação Americana de Psicologia, os jovens que frequentam festas e reuniões familiares têm mais saúde, melhor desempenho escolar e maior estabilidade emocional. </w:t>
      </w:r>
      <w:r w:rsidR="003D3DD0" w:rsidRPr="00731016">
        <w:rPr>
          <w:rFonts w:ascii="Times New Roman" w:hAnsi="Times New Roman"/>
          <w:sz w:val="24"/>
          <w:szCs w:val="24"/>
        </w:rPr>
        <w:t>O</w:t>
      </w:r>
      <w:r w:rsidR="007220D6" w:rsidRPr="00731016">
        <w:rPr>
          <w:rFonts w:ascii="Times New Roman" w:hAnsi="Times New Roman"/>
          <w:sz w:val="24"/>
          <w:szCs w:val="24"/>
        </w:rPr>
        <w:t xml:space="preserve"> Sistema Nacional de Avaliação da Educação Básica (</w:t>
      </w:r>
      <w:proofErr w:type="spellStart"/>
      <w:r w:rsidR="007220D6" w:rsidRPr="00731016">
        <w:rPr>
          <w:rFonts w:ascii="Times New Roman" w:hAnsi="Times New Roman"/>
          <w:sz w:val="24"/>
          <w:szCs w:val="24"/>
        </w:rPr>
        <w:t>Saeb</w:t>
      </w:r>
      <w:proofErr w:type="spellEnd"/>
      <w:r w:rsidR="007220D6" w:rsidRPr="00731016">
        <w:rPr>
          <w:rFonts w:ascii="Times New Roman" w:hAnsi="Times New Roman"/>
          <w:sz w:val="24"/>
          <w:szCs w:val="24"/>
        </w:rPr>
        <w:t xml:space="preserve">), de 1999, </w:t>
      </w:r>
      <w:r w:rsidR="003D3DD0" w:rsidRPr="00731016">
        <w:rPr>
          <w:rFonts w:ascii="Times New Roman" w:hAnsi="Times New Roman"/>
          <w:sz w:val="24"/>
          <w:szCs w:val="24"/>
        </w:rPr>
        <w:t xml:space="preserve">também </w:t>
      </w:r>
      <w:r w:rsidR="007220D6" w:rsidRPr="00731016">
        <w:rPr>
          <w:rFonts w:ascii="Times New Roman" w:hAnsi="Times New Roman"/>
          <w:sz w:val="24"/>
          <w:szCs w:val="24"/>
        </w:rPr>
        <w:t>apontou que nas escolas que contam com a parceria dos pais, onde há troca de informações com o diretor e os professores, os alunos aprendem melhor. (BENCINI, 2003).</w:t>
      </w:r>
    </w:p>
    <w:p w:rsidR="009A5DFB" w:rsidRDefault="007220D6" w:rsidP="00505A5D">
      <w:pPr>
        <w:spacing w:after="0" w:line="360" w:lineRule="auto"/>
        <w:ind w:firstLine="851"/>
        <w:jc w:val="both"/>
        <w:rPr>
          <w:rFonts w:ascii="Times New Roman" w:hAnsi="Times New Roman"/>
          <w:sz w:val="24"/>
          <w:szCs w:val="24"/>
        </w:rPr>
      </w:pPr>
      <w:r w:rsidRPr="00731016">
        <w:rPr>
          <w:rFonts w:ascii="Times New Roman" w:hAnsi="Times New Roman"/>
          <w:sz w:val="24"/>
          <w:szCs w:val="24"/>
        </w:rPr>
        <w:t>Porém, devi</w:t>
      </w:r>
      <w:r w:rsidR="00CF5AAB">
        <w:rPr>
          <w:rFonts w:ascii="Times New Roman" w:hAnsi="Times New Roman"/>
          <w:sz w:val="24"/>
          <w:szCs w:val="24"/>
        </w:rPr>
        <w:t>do à função no trabalho</w:t>
      </w:r>
      <w:r w:rsidRPr="00731016">
        <w:rPr>
          <w:rFonts w:ascii="Times New Roman" w:hAnsi="Times New Roman"/>
          <w:sz w:val="24"/>
          <w:szCs w:val="24"/>
        </w:rPr>
        <w:t>, há muitas famílias</w:t>
      </w:r>
      <w:r w:rsidR="003D3DD0" w:rsidRPr="00731016">
        <w:rPr>
          <w:rFonts w:ascii="Times New Roman" w:hAnsi="Times New Roman"/>
          <w:sz w:val="24"/>
          <w:szCs w:val="24"/>
        </w:rPr>
        <w:t xml:space="preserve"> </w:t>
      </w:r>
      <w:r w:rsidRPr="00731016">
        <w:rPr>
          <w:rFonts w:ascii="Times New Roman" w:hAnsi="Times New Roman"/>
          <w:sz w:val="24"/>
          <w:szCs w:val="24"/>
        </w:rPr>
        <w:t xml:space="preserve">que não conseguem </w:t>
      </w:r>
      <w:r w:rsidR="009A5DFB">
        <w:rPr>
          <w:rFonts w:ascii="Times New Roman" w:hAnsi="Times New Roman"/>
          <w:sz w:val="24"/>
          <w:szCs w:val="24"/>
        </w:rPr>
        <w:t>estarem</w:t>
      </w:r>
      <w:r w:rsidR="00CF5AAB">
        <w:rPr>
          <w:rFonts w:ascii="Times New Roman" w:hAnsi="Times New Roman"/>
          <w:sz w:val="24"/>
          <w:szCs w:val="24"/>
        </w:rPr>
        <w:t xml:space="preserve"> </w:t>
      </w:r>
      <w:r w:rsidRPr="00731016">
        <w:rPr>
          <w:rFonts w:ascii="Times New Roman" w:hAnsi="Times New Roman"/>
          <w:sz w:val="24"/>
          <w:szCs w:val="24"/>
        </w:rPr>
        <w:t xml:space="preserve">sempre presentes e ter uma ligação direta com seus filhos e a escola onde eles frequentam. Nesse aspecto, os filhos sentem falta dessa presença diária dos pais, </w:t>
      </w:r>
      <w:r w:rsidR="003D3DD0" w:rsidRPr="00731016">
        <w:rPr>
          <w:rFonts w:ascii="Times New Roman" w:hAnsi="Times New Roman"/>
          <w:sz w:val="24"/>
          <w:szCs w:val="24"/>
        </w:rPr>
        <w:t>gerando</w:t>
      </w:r>
      <w:r w:rsidRPr="00731016">
        <w:rPr>
          <w:rFonts w:ascii="Times New Roman" w:hAnsi="Times New Roman"/>
          <w:sz w:val="24"/>
          <w:szCs w:val="24"/>
        </w:rPr>
        <w:t xml:space="preserve"> assim </w:t>
      </w:r>
      <w:r w:rsidR="003D3DD0" w:rsidRPr="00731016">
        <w:rPr>
          <w:rFonts w:ascii="Times New Roman" w:hAnsi="Times New Roman"/>
          <w:sz w:val="24"/>
          <w:szCs w:val="24"/>
        </w:rPr>
        <w:t>carência</w:t>
      </w:r>
      <w:r w:rsidRPr="00731016">
        <w:rPr>
          <w:rFonts w:ascii="Times New Roman" w:hAnsi="Times New Roman"/>
          <w:sz w:val="24"/>
          <w:szCs w:val="24"/>
        </w:rPr>
        <w:t xml:space="preserve"> de afeto familiar. É constatado no Estatuto da Criança e do Adol</w:t>
      </w:r>
      <w:r w:rsidR="003D3DD0" w:rsidRPr="00731016">
        <w:rPr>
          <w:rFonts w:ascii="Times New Roman" w:hAnsi="Times New Roman"/>
          <w:sz w:val="24"/>
          <w:szCs w:val="24"/>
        </w:rPr>
        <w:t xml:space="preserve">escente (ECA) que a escola tem </w:t>
      </w:r>
      <w:r w:rsidRPr="00731016">
        <w:rPr>
          <w:rFonts w:ascii="Times New Roman" w:hAnsi="Times New Roman"/>
          <w:sz w:val="24"/>
          <w:szCs w:val="24"/>
        </w:rPr>
        <w:t xml:space="preserve">obrigação de articular contato com as famílias de seus alunos. Um desses meios de </w:t>
      </w:r>
      <w:r w:rsidRPr="00731016">
        <w:rPr>
          <w:rFonts w:ascii="Times New Roman" w:hAnsi="Times New Roman"/>
          <w:sz w:val="24"/>
          <w:szCs w:val="24"/>
        </w:rPr>
        <w:lastRenderedPageBreak/>
        <w:t>contato</w:t>
      </w:r>
      <w:r w:rsidR="00196982" w:rsidRPr="00731016">
        <w:rPr>
          <w:rFonts w:ascii="Times New Roman" w:hAnsi="Times New Roman"/>
          <w:sz w:val="24"/>
          <w:szCs w:val="24"/>
        </w:rPr>
        <w:t xml:space="preserve"> é</w:t>
      </w:r>
      <w:r w:rsidRPr="00731016">
        <w:rPr>
          <w:rFonts w:ascii="Times New Roman" w:hAnsi="Times New Roman"/>
          <w:sz w:val="24"/>
          <w:szCs w:val="24"/>
        </w:rPr>
        <w:t xml:space="preserve"> o projeto Escola da Família, que tem como intuito aproximar os pais e o trabalho pedagógico da instituição. </w:t>
      </w:r>
    </w:p>
    <w:p w:rsidR="007220D6" w:rsidRPr="00731016" w:rsidRDefault="007220D6" w:rsidP="00505A5D">
      <w:pPr>
        <w:spacing w:after="0" w:line="360" w:lineRule="auto"/>
        <w:ind w:firstLine="851"/>
        <w:jc w:val="both"/>
        <w:rPr>
          <w:rFonts w:ascii="Times New Roman" w:hAnsi="Times New Roman"/>
          <w:sz w:val="24"/>
          <w:szCs w:val="24"/>
        </w:rPr>
      </w:pPr>
      <w:r w:rsidRPr="00731016">
        <w:rPr>
          <w:rFonts w:ascii="Times New Roman" w:hAnsi="Times New Roman"/>
          <w:sz w:val="24"/>
          <w:szCs w:val="24"/>
        </w:rPr>
        <w:t>Escola da Família é um projeto do governo do estado de São Paulo que abre para a co</w:t>
      </w:r>
      <w:r w:rsidR="00196982" w:rsidRPr="00731016">
        <w:rPr>
          <w:rFonts w:ascii="Times New Roman" w:hAnsi="Times New Roman"/>
          <w:sz w:val="24"/>
          <w:szCs w:val="24"/>
        </w:rPr>
        <w:t xml:space="preserve">munidade, aos finais de semana </w:t>
      </w:r>
      <w:r w:rsidRPr="00731016">
        <w:rPr>
          <w:rFonts w:ascii="Times New Roman" w:hAnsi="Times New Roman"/>
          <w:sz w:val="24"/>
          <w:szCs w:val="24"/>
        </w:rPr>
        <w:t xml:space="preserve">cerca de </w:t>
      </w:r>
      <w:r w:rsidR="00196982" w:rsidRPr="00731016">
        <w:rPr>
          <w:rFonts w:ascii="Times New Roman" w:hAnsi="Times New Roman"/>
          <w:sz w:val="24"/>
          <w:szCs w:val="24"/>
        </w:rPr>
        <w:t>seis</w:t>
      </w:r>
      <w:r w:rsidRPr="00731016">
        <w:rPr>
          <w:rFonts w:ascii="Times New Roman" w:hAnsi="Times New Roman"/>
          <w:sz w:val="24"/>
          <w:szCs w:val="24"/>
        </w:rPr>
        <w:t xml:space="preserve"> mil escolas da rede estadual, transformando-as em centros de convivência que oferecem atividades monitoradas nas áreas de cultura, esporte, saúde e qualificação para o trabalho. </w:t>
      </w:r>
    </w:p>
    <w:p w:rsidR="007220D6" w:rsidRPr="00731016" w:rsidRDefault="007220D6" w:rsidP="00505A5D">
      <w:pPr>
        <w:shd w:val="clear" w:color="auto" w:fill="FFFFFF"/>
        <w:spacing w:after="0" w:line="360" w:lineRule="auto"/>
        <w:ind w:firstLine="851"/>
        <w:jc w:val="both"/>
        <w:rPr>
          <w:rFonts w:ascii="Times New Roman" w:hAnsi="Times New Roman"/>
          <w:sz w:val="24"/>
          <w:szCs w:val="24"/>
        </w:rPr>
      </w:pPr>
      <w:r w:rsidRPr="00731016">
        <w:rPr>
          <w:rFonts w:ascii="Times New Roman" w:hAnsi="Times New Roman"/>
          <w:sz w:val="24"/>
          <w:szCs w:val="24"/>
        </w:rPr>
        <w:t>As atividades são abertas a qualquer pe</w:t>
      </w:r>
      <w:r w:rsidR="00196982" w:rsidRPr="00731016">
        <w:rPr>
          <w:rFonts w:ascii="Times New Roman" w:hAnsi="Times New Roman"/>
          <w:sz w:val="24"/>
          <w:szCs w:val="24"/>
        </w:rPr>
        <w:t xml:space="preserve">ssoa interessada em participar, </w:t>
      </w:r>
      <w:r w:rsidRPr="00731016">
        <w:rPr>
          <w:rFonts w:ascii="Times New Roman" w:hAnsi="Times New Roman"/>
          <w:sz w:val="24"/>
          <w:szCs w:val="24"/>
        </w:rPr>
        <w:t xml:space="preserve">alunos da </w:t>
      </w:r>
      <w:r w:rsidR="00196982" w:rsidRPr="00731016">
        <w:rPr>
          <w:rFonts w:ascii="Times New Roman" w:hAnsi="Times New Roman"/>
          <w:sz w:val="24"/>
          <w:szCs w:val="24"/>
        </w:rPr>
        <w:t>escola ou não, de qualquer faixa etária. Fazem parte também do programa</w:t>
      </w:r>
      <w:r w:rsidR="00CD41A7">
        <w:rPr>
          <w:rFonts w:ascii="Times New Roman" w:hAnsi="Times New Roman"/>
          <w:sz w:val="24"/>
          <w:szCs w:val="24"/>
        </w:rPr>
        <w:t xml:space="preserve"> universitários bol</w:t>
      </w:r>
      <w:r w:rsidRPr="00731016">
        <w:rPr>
          <w:rFonts w:ascii="Times New Roman" w:hAnsi="Times New Roman"/>
          <w:sz w:val="24"/>
          <w:szCs w:val="24"/>
        </w:rPr>
        <w:t>s</w:t>
      </w:r>
      <w:r w:rsidR="00CD41A7">
        <w:rPr>
          <w:rFonts w:ascii="Times New Roman" w:hAnsi="Times New Roman"/>
          <w:sz w:val="24"/>
          <w:szCs w:val="24"/>
        </w:rPr>
        <w:t>istas</w:t>
      </w:r>
      <w:r w:rsidRPr="00731016">
        <w:rPr>
          <w:rFonts w:ascii="Times New Roman" w:hAnsi="Times New Roman"/>
          <w:sz w:val="24"/>
          <w:szCs w:val="24"/>
        </w:rPr>
        <w:t>, além de voluntários que compartilham suas habilidades e ajudam a despertar potencialidades nos freq</w:t>
      </w:r>
      <w:r w:rsidR="00196982" w:rsidRPr="00731016">
        <w:rPr>
          <w:rFonts w:ascii="Times New Roman" w:hAnsi="Times New Roman"/>
          <w:sz w:val="24"/>
          <w:szCs w:val="24"/>
        </w:rPr>
        <w:t>uentadores da</w:t>
      </w:r>
      <w:r w:rsidRPr="00731016">
        <w:rPr>
          <w:rFonts w:ascii="Times New Roman" w:hAnsi="Times New Roman"/>
          <w:sz w:val="24"/>
          <w:szCs w:val="24"/>
        </w:rPr>
        <w:t xml:space="preserve"> Escola da Família.</w:t>
      </w:r>
    </w:p>
    <w:p w:rsidR="007220D6" w:rsidRPr="00731016" w:rsidRDefault="008402FB" w:rsidP="00505A5D">
      <w:pPr>
        <w:shd w:val="clear" w:color="auto" w:fill="FFFFFF"/>
        <w:spacing w:before="75" w:after="0" w:line="360" w:lineRule="auto"/>
        <w:ind w:firstLine="851"/>
        <w:jc w:val="both"/>
        <w:rPr>
          <w:rFonts w:ascii="Times New Roman" w:hAnsi="Times New Roman"/>
          <w:sz w:val="24"/>
          <w:szCs w:val="24"/>
        </w:rPr>
      </w:pPr>
      <w:r w:rsidRPr="00731016">
        <w:rPr>
          <w:rFonts w:ascii="Times New Roman" w:hAnsi="Times New Roman"/>
          <w:sz w:val="24"/>
          <w:szCs w:val="24"/>
        </w:rPr>
        <w:t>P</w:t>
      </w:r>
      <w:r w:rsidR="00021765">
        <w:rPr>
          <w:rFonts w:ascii="Times New Roman" w:hAnsi="Times New Roman"/>
          <w:sz w:val="24"/>
          <w:szCs w:val="24"/>
        </w:rPr>
        <w:t>odemos observar</w:t>
      </w:r>
      <w:r w:rsidR="007220D6" w:rsidRPr="00731016">
        <w:rPr>
          <w:rFonts w:ascii="Times New Roman" w:hAnsi="Times New Roman"/>
          <w:sz w:val="24"/>
          <w:szCs w:val="24"/>
        </w:rPr>
        <w:t xml:space="preserve"> que</w:t>
      </w:r>
      <w:r w:rsidR="00021765">
        <w:rPr>
          <w:rFonts w:ascii="Times New Roman" w:hAnsi="Times New Roman"/>
          <w:sz w:val="24"/>
          <w:szCs w:val="24"/>
        </w:rPr>
        <w:t xml:space="preserve"> há mudanças para ambos no</w:t>
      </w:r>
      <w:r w:rsidR="007220D6" w:rsidRPr="00731016">
        <w:rPr>
          <w:rFonts w:ascii="Times New Roman" w:hAnsi="Times New Roman"/>
          <w:sz w:val="24"/>
          <w:szCs w:val="24"/>
        </w:rPr>
        <w:t xml:space="preserve"> momento em que</w:t>
      </w:r>
      <w:r w:rsidR="00021765">
        <w:rPr>
          <w:rFonts w:ascii="Times New Roman" w:hAnsi="Times New Roman"/>
          <w:sz w:val="24"/>
          <w:szCs w:val="24"/>
        </w:rPr>
        <w:t xml:space="preserve"> os filhos são deixados na escola.</w:t>
      </w:r>
    </w:p>
    <w:p w:rsidR="007220D6" w:rsidRPr="00731016" w:rsidRDefault="008C60F7" w:rsidP="00C93EA7">
      <w:pPr>
        <w:spacing w:after="0" w:line="360" w:lineRule="auto"/>
        <w:ind w:firstLine="851"/>
        <w:jc w:val="both"/>
        <w:rPr>
          <w:rFonts w:ascii="Arial" w:hAnsi="Arial" w:cs="Arial"/>
          <w:sz w:val="24"/>
          <w:szCs w:val="24"/>
        </w:rPr>
      </w:pPr>
      <w:r w:rsidRPr="008C60F7">
        <w:rPr>
          <w:rFonts w:ascii="Times New Roman" w:hAnsi="Times New Roman" w:cs="Times New Roman"/>
          <w:sz w:val="24"/>
          <w:szCs w:val="24"/>
        </w:rPr>
        <w:t>Por esse</w:t>
      </w:r>
      <w:r>
        <w:rPr>
          <w:rFonts w:ascii="Times New Roman" w:hAnsi="Times New Roman" w:cs="Times New Roman"/>
          <w:sz w:val="24"/>
          <w:szCs w:val="24"/>
        </w:rPr>
        <w:t xml:space="preserve"> motivo,</w:t>
      </w:r>
      <w:r w:rsidRPr="008C60F7">
        <w:rPr>
          <w:rFonts w:ascii="Times New Roman" w:hAnsi="Times New Roman" w:cs="Times New Roman"/>
          <w:sz w:val="24"/>
          <w:szCs w:val="24"/>
        </w:rPr>
        <w:t xml:space="preserve"> atualmente há</w:t>
      </w:r>
      <w:r w:rsidR="007220D6" w:rsidRPr="008C60F7">
        <w:rPr>
          <w:rFonts w:ascii="Times New Roman" w:hAnsi="Times New Roman" w:cs="Times New Roman"/>
          <w:sz w:val="24"/>
          <w:szCs w:val="24"/>
        </w:rPr>
        <w:t xml:space="preserve"> </w:t>
      </w:r>
      <w:r>
        <w:rPr>
          <w:rFonts w:ascii="Times New Roman" w:hAnsi="Times New Roman" w:cs="Times New Roman"/>
          <w:sz w:val="24"/>
          <w:szCs w:val="24"/>
        </w:rPr>
        <w:t xml:space="preserve">um </w:t>
      </w:r>
      <w:r w:rsidR="007220D6" w:rsidRPr="008C60F7">
        <w:rPr>
          <w:rFonts w:ascii="Times New Roman" w:hAnsi="Times New Roman" w:cs="Times New Roman"/>
          <w:sz w:val="24"/>
          <w:szCs w:val="24"/>
        </w:rPr>
        <w:t xml:space="preserve">investimento maior na área de incentivo, </w:t>
      </w:r>
      <w:r w:rsidR="007220D6" w:rsidRPr="008C60F7">
        <w:rPr>
          <w:rFonts w:ascii="Times New Roman" w:hAnsi="Times New Roman"/>
          <w:sz w:val="24"/>
          <w:szCs w:val="24"/>
        </w:rPr>
        <w:t>afinal</w:t>
      </w:r>
      <w:r w:rsidRPr="008C60F7">
        <w:rPr>
          <w:rFonts w:ascii="Times New Roman" w:hAnsi="Times New Roman" w:cs="Times New Roman"/>
          <w:sz w:val="24"/>
          <w:szCs w:val="24"/>
        </w:rPr>
        <w:t xml:space="preserve"> é necessário o</w:t>
      </w:r>
      <w:r w:rsidR="007220D6" w:rsidRPr="008C60F7">
        <w:rPr>
          <w:rFonts w:ascii="Times New Roman" w:hAnsi="Times New Roman" w:cs="Times New Roman"/>
          <w:sz w:val="24"/>
          <w:szCs w:val="24"/>
        </w:rPr>
        <w:t xml:space="preserve"> estudo</w:t>
      </w:r>
      <w:r>
        <w:rPr>
          <w:rFonts w:ascii="Times New Roman" w:hAnsi="Times New Roman" w:cs="Times New Roman"/>
          <w:sz w:val="24"/>
          <w:szCs w:val="24"/>
        </w:rPr>
        <w:t xml:space="preserve"> em meio à sociedade, a fim de que a</w:t>
      </w:r>
      <w:r w:rsidR="007220D6" w:rsidRPr="008C60F7">
        <w:rPr>
          <w:rFonts w:ascii="Times New Roman" w:hAnsi="Times New Roman" w:cs="Times New Roman"/>
          <w:sz w:val="24"/>
          <w:szCs w:val="24"/>
        </w:rPr>
        <w:t xml:space="preserve"> </w:t>
      </w:r>
      <w:r>
        <w:rPr>
          <w:rFonts w:ascii="Times New Roman" w:hAnsi="Times New Roman" w:cs="Times New Roman"/>
          <w:sz w:val="24"/>
          <w:szCs w:val="24"/>
        </w:rPr>
        <w:t>mesma se dê conta da diferença que esse fator exerce na vida pessoal e profissional do indivíduo.</w:t>
      </w:r>
    </w:p>
    <w:p w:rsidR="007220D6" w:rsidRDefault="007220D6" w:rsidP="007B73DF">
      <w:pPr>
        <w:spacing w:line="240" w:lineRule="auto"/>
        <w:jc w:val="both"/>
        <w:rPr>
          <w:rFonts w:ascii="Times New Roman" w:hAnsi="Times New Roman" w:cs="Times New Roman"/>
          <w:sz w:val="20"/>
          <w:szCs w:val="20"/>
        </w:rPr>
      </w:pPr>
    </w:p>
    <w:p w:rsidR="007220D6" w:rsidRPr="009A6EBD" w:rsidRDefault="007220D6" w:rsidP="007220D6">
      <w:pPr>
        <w:spacing w:after="0" w:line="240" w:lineRule="auto"/>
        <w:ind w:left="2552"/>
        <w:jc w:val="both"/>
        <w:rPr>
          <w:rFonts w:ascii="Times New Roman" w:hAnsi="Times New Roman" w:cs="Times New Roman"/>
          <w:sz w:val="20"/>
          <w:szCs w:val="20"/>
        </w:rPr>
      </w:pPr>
      <w:r w:rsidRPr="009A6EBD">
        <w:rPr>
          <w:rFonts w:ascii="Times New Roman" w:hAnsi="Times New Roman" w:cs="Times New Roman"/>
          <w:sz w:val="20"/>
          <w:szCs w:val="20"/>
        </w:rPr>
        <w:t>“É necessário que a educação motive o homem moderno no sentido de tornar-se um ser criado e uma personalidade eficiente, obrigando-o a sair da pa</w:t>
      </w:r>
      <w:r w:rsidR="000640B9">
        <w:rPr>
          <w:rFonts w:ascii="Times New Roman" w:hAnsi="Times New Roman" w:cs="Times New Roman"/>
          <w:sz w:val="20"/>
          <w:szCs w:val="20"/>
        </w:rPr>
        <w:t>ssividade do “receber imagens”</w:t>
      </w:r>
      <w:r w:rsidRPr="009A6EBD">
        <w:rPr>
          <w:rFonts w:ascii="Times New Roman" w:hAnsi="Times New Roman" w:cs="Times New Roman"/>
          <w:sz w:val="20"/>
          <w:szCs w:val="20"/>
        </w:rPr>
        <w:t>, para atuar de modo útil junto à comunidade, elaborando em si mesmo as imagens e estím</w:t>
      </w:r>
      <w:r>
        <w:rPr>
          <w:rFonts w:ascii="Times New Roman" w:hAnsi="Times New Roman" w:cs="Times New Roman"/>
          <w:sz w:val="20"/>
          <w:szCs w:val="20"/>
        </w:rPr>
        <w:t xml:space="preserve">ulos recebidos.” (NOVAES, </w:t>
      </w:r>
      <w:r w:rsidRPr="009A6EBD">
        <w:rPr>
          <w:rFonts w:ascii="Times New Roman" w:hAnsi="Times New Roman" w:cs="Times New Roman"/>
          <w:sz w:val="20"/>
          <w:szCs w:val="20"/>
        </w:rPr>
        <w:t>1980, p.9)</w:t>
      </w:r>
      <w:r w:rsidR="00731016">
        <w:rPr>
          <w:rFonts w:ascii="Times New Roman" w:hAnsi="Times New Roman" w:cs="Times New Roman"/>
          <w:sz w:val="20"/>
          <w:szCs w:val="20"/>
        </w:rPr>
        <w:t>.</w:t>
      </w:r>
    </w:p>
    <w:p w:rsidR="007220D6" w:rsidRDefault="007220D6" w:rsidP="007B73DF">
      <w:pPr>
        <w:spacing w:after="0" w:line="240" w:lineRule="auto"/>
        <w:jc w:val="both"/>
        <w:rPr>
          <w:rFonts w:ascii="Times New Roman" w:hAnsi="Times New Roman" w:cs="Times New Roman"/>
          <w:sz w:val="24"/>
          <w:szCs w:val="20"/>
        </w:rPr>
      </w:pPr>
    </w:p>
    <w:p w:rsidR="007220D6" w:rsidRPr="009A6EBD" w:rsidRDefault="000640B9" w:rsidP="00731016">
      <w:pPr>
        <w:spacing w:after="0" w:line="360" w:lineRule="auto"/>
        <w:ind w:firstLine="851"/>
        <w:jc w:val="both"/>
        <w:rPr>
          <w:rFonts w:ascii="Times New Roman" w:hAnsi="Times New Roman" w:cs="Times New Roman"/>
          <w:sz w:val="24"/>
          <w:szCs w:val="20"/>
        </w:rPr>
      </w:pPr>
      <w:r>
        <w:rPr>
          <w:rFonts w:ascii="Times New Roman" w:hAnsi="Times New Roman" w:cs="Times New Roman"/>
          <w:sz w:val="24"/>
          <w:szCs w:val="20"/>
        </w:rPr>
        <w:t xml:space="preserve">A educação deve possuir </w:t>
      </w:r>
      <w:r w:rsidR="007220D6" w:rsidRPr="009A6EBD">
        <w:rPr>
          <w:rFonts w:ascii="Times New Roman" w:hAnsi="Times New Roman" w:cs="Times New Roman"/>
          <w:sz w:val="24"/>
          <w:szCs w:val="20"/>
        </w:rPr>
        <w:t>método</w:t>
      </w:r>
      <w:r>
        <w:rPr>
          <w:rFonts w:ascii="Times New Roman" w:hAnsi="Times New Roman" w:cs="Times New Roman"/>
          <w:sz w:val="24"/>
          <w:szCs w:val="20"/>
        </w:rPr>
        <w:t xml:space="preserve">s para motivar </w:t>
      </w:r>
      <w:r w:rsidR="007220D6" w:rsidRPr="009A6EBD">
        <w:rPr>
          <w:rFonts w:ascii="Times New Roman" w:hAnsi="Times New Roman" w:cs="Times New Roman"/>
          <w:sz w:val="24"/>
          <w:szCs w:val="20"/>
        </w:rPr>
        <w:t xml:space="preserve">o indivíduo, </w:t>
      </w:r>
      <w:r>
        <w:rPr>
          <w:rFonts w:ascii="Times New Roman" w:hAnsi="Times New Roman" w:cs="Times New Roman"/>
          <w:sz w:val="24"/>
          <w:szCs w:val="20"/>
        </w:rPr>
        <w:t>contribuindo assim para o desenvolvimento de sua personalidade. É o conhecimento que contribui na diminuição</w:t>
      </w:r>
      <w:r w:rsidR="007220D6" w:rsidRPr="009A6EBD">
        <w:rPr>
          <w:rFonts w:ascii="Times New Roman" w:hAnsi="Times New Roman" w:cs="Times New Roman"/>
          <w:sz w:val="24"/>
          <w:szCs w:val="20"/>
        </w:rPr>
        <w:t xml:space="preserve"> </w:t>
      </w:r>
      <w:r>
        <w:rPr>
          <w:rFonts w:ascii="Times New Roman" w:hAnsi="Times New Roman" w:cs="Times New Roman"/>
          <w:sz w:val="24"/>
          <w:szCs w:val="20"/>
        </w:rPr>
        <w:t>d</w:t>
      </w:r>
      <w:r w:rsidR="007220D6" w:rsidRPr="009A6EBD">
        <w:rPr>
          <w:rFonts w:ascii="Times New Roman" w:hAnsi="Times New Roman" w:cs="Times New Roman"/>
          <w:sz w:val="24"/>
          <w:szCs w:val="20"/>
        </w:rPr>
        <w:t xml:space="preserve">a alienação e </w:t>
      </w:r>
      <w:r>
        <w:rPr>
          <w:rFonts w:ascii="Times New Roman" w:hAnsi="Times New Roman" w:cs="Times New Roman"/>
          <w:sz w:val="24"/>
          <w:szCs w:val="20"/>
        </w:rPr>
        <w:t>d</w:t>
      </w:r>
      <w:r w:rsidR="007220D6" w:rsidRPr="009A6EBD">
        <w:rPr>
          <w:rFonts w:ascii="Times New Roman" w:hAnsi="Times New Roman" w:cs="Times New Roman"/>
          <w:sz w:val="24"/>
          <w:szCs w:val="20"/>
        </w:rPr>
        <w:t>o</w:t>
      </w:r>
      <w:r>
        <w:rPr>
          <w:rFonts w:ascii="Times New Roman" w:hAnsi="Times New Roman" w:cs="Times New Roman"/>
          <w:sz w:val="24"/>
          <w:szCs w:val="20"/>
        </w:rPr>
        <w:t xml:space="preserve"> senso comum que a sociedade possui.</w:t>
      </w:r>
    </w:p>
    <w:p w:rsidR="007220D6" w:rsidRDefault="007220D6" w:rsidP="007B73DF">
      <w:pPr>
        <w:spacing w:line="240" w:lineRule="auto"/>
        <w:jc w:val="both"/>
        <w:rPr>
          <w:rFonts w:ascii="Times New Roman" w:hAnsi="Times New Roman" w:cs="Times New Roman"/>
          <w:sz w:val="20"/>
          <w:szCs w:val="20"/>
        </w:rPr>
      </w:pPr>
    </w:p>
    <w:p w:rsidR="007220D6" w:rsidRDefault="007220D6" w:rsidP="00C93EA7">
      <w:pPr>
        <w:spacing w:after="0" w:line="240" w:lineRule="auto"/>
        <w:ind w:left="2552"/>
        <w:jc w:val="both"/>
        <w:rPr>
          <w:rFonts w:ascii="Times New Roman" w:hAnsi="Times New Roman" w:cs="Times New Roman"/>
          <w:sz w:val="20"/>
          <w:szCs w:val="20"/>
        </w:rPr>
      </w:pPr>
      <w:r w:rsidRPr="009A6EBD">
        <w:rPr>
          <w:rFonts w:ascii="Times New Roman" w:hAnsi="Times New Roman" w:cs="Times New Roman"/>
          <w:sz w:val="20"/>
          <w:szCs w:val="20"/>
        </w:rPr>
        <w:t>“A escola com a sua estrutura e dinâmica específicas, fins e objetivos determinados, deve favorecer experiências, positivas de aprendizagem e de ajustamento</w:t>
      </w:r>
      <w:r>
        <w:rPr>
          <w:rFonts w:ascii="Times New Roman" w:hAnsi="Times New Roman" w:cs="Times New Roman"/>
          <w:sz w:val="20"/>
          <w:szCs w:val="20"/>
        </w:rPr>
        <w:t xml:space="preserve">, </w:t>
      </w:r>
      <w:r w:rsidRPr="009A6EBD">
        <w:rPr>
          <w:rFonts w:ascii="Times New Roman" w:hAnsi="Times New Roman" w:cs="Times New Roman"/>
          <w:sz w:val="20"/>
          <w:szCs w:val="20"/>
        </w:rPr>
        <w:t>pois, do momento em que vivemos num meio que constantemente se transforma é preciso melhorar os processos de comu</w:t>
      </w:r>
      <w:r>
        <w:rPr>
          <w:rFonts w:ascii="Times New Roman" w:hAnsi="Times New Roman" w:cs="Times New Roman"/>
          <w:sz w:val="20"/>
          <w:szCs w:val="20"/>
        </w:rPr>
        <w:t xml:space="preserve">nicação e das relações humanas. </w:t>
      </w:r>
      <w:r w:rsidRPr="009A6EBD">
        <w:rPr>
          <w:rFonts w:ascii="Times New Roman" w:hAnsi="Times New Roman" w:cs="Times New Roman"/>
          <w:sz w:val="20"/>
          <w:szCs w:val="20"/>
        </w:rPr>
        <w:t>Na escola, tanto o aluno como o professor, aprendem a viver em grupo e, ao favorecermos o desenvolvimento pessoal e a mudança nos indivíduos, propiciamos concomitantemente a renovação no plano educacional.” (NOVAES, 1980, p.13-14)</w:t>
      </w:r>
      <w:r>
        <w:rPr>
          <w:rFonts w:ascii="Times New Roman" w:hAnsi="Times New Roman" w:cs="Times New Roman"/>
          <w:sz w:val="20"/>
          <w:szCs w:val="20"/>
        </w:rPr>
        <w:t>.</w:t>
      </w:r>
    </w:p>
    <w:p w:rsidR="007220D6" w:rsidRPr="009A6EBD" w:rsidRDefault="007220D6" w:rsidP="00C93EA7">
      <w:pPr>
        <w:spacing w:after="0" w:line="360" w:lineRule="auto"/>
        <w:jc w:val="both"/>
        <w:rPr>
          <w:rFonts w:ascii="Times New Roman" w:hAnsi="Times New Roman" w:cs="Times New Roman"/>
          <w:sz w:val="20"/>
          <w:szCs w:val="20"/>
        </w:rPr>
      </w:pPr>
    </w:p>
    <w:p w:rsidR="007220D6" w:rsidRPr="009A6EBD" w:rsidRDefault="007220D6" w:rsidP="00C93EA7">
      <w:pPr>
        <w:spacing w:after="0" w:line="360" w:lineRule="auto"/>
        <w:ind w:firstLine="851"/>
        <w:jc w:val="both"/>
        <w:rPr>
          <w:rFonts w:ascii="Times New Roman" w:hAnsi="Times New Roman" w:cs="Times New Roman"/>
          <w:sz w:val="24"/>
          <w:szCs w:val="20"/>
        </w:rPr>
      </w:pPr>
      <w:r w:rsidRPr="009A6EBD">
        <w:rPr>
          <w:rFonts w:ascii="Times New Roman" w:hAnsi="Times New Roman" w:cs="Times New Roman"/>
          <w:sz w:val="24"/>
          <w:szCs w:val="20"/>
        </w:rPr>
        <w:t>É preciso que os indivíduos se desconstruam para poder construir novamente, e é no espaço da escola que o aluno aprende a conviver com outras pessoas, e também</w:t>
      </w:r>
      <w:r>
        <w:rPr>
          <w:rFonts w:ascii="Times New Roman" w:hAnsi="Times New Roman" w:cs="Times New Roman"/>
          <w:sz w:val="24"/>
          <w:szCs w:val="20"/>
        </w:rPr>
        <w:t xml:space="preserve"> </w:t>
      </w:r>
      <w:r w:rsidRPr="009A6EBD">
        <w:rPr>
          <w:rFonts w:ascii="Times New Roman" w:hAnsi="Times New Roman" w:cs="Times New Roman"/>
          <w:sz w:val="24"/>
          <w:szCs w:val="20"/>
        </w:rPr>
        <w:t>com as diferenças</w:t>
      </w:r>
      <w:r w:rsidR="008B0A47">
        <w:rPr>
          <w:rFonts w:ascii="Times New Roman" w:hAnsi="Times New Roman" w:cs="Times New Roman"/>
          <w:sz w:val="24"/>
          <w:szCs w:val="20"/>
        </w:rPr>
        <w:t>, de modo a perceb</w:t>
      </w:r>
      <w:r w:rsidRPr="009A6EBD">
        <w:rPr>
          <w:rFonts w:ascii="Times New Roman" w:hAnsi="Times New Roman" w:cs="Times New Roman"/>
          <w:sz w:val="24"/>
          <w:szCs w:val="20"/>
        </w:rPr>
        <w:t>e</w:t>
      </w:r>
      <w:r w:rsidR="008B0A47">
        <w:rPr>
          <w:rFonts w:ascii="Times New Roman" w:hAnsi="Times New Roman" w:cs="Times New Roman"/>
          <w:sz w:val="24"/>
          <w:szCs w:val="20"/>
        </w:rPr>
        <w:t>r</w:t>
      </w:r>
      <w:r w:rsidRPr="009A6EBD">
        <w:rPr>
          <w:rFonts w:ascii="Times New Roman" w:hAnsi="Times New Roman" w:cs="Times New Roman"/>
          <w:sz w:val="24"/>
          <w:szCs w:val="20"/>
        </w:rPr>
        <w:t xml:space="preserve"> o quanto a mudança é importante e essencial.</w:t>
      </w:r>
    </w:p>
    <w:p w:rsidR="007220D6" w:rsidRDefault="007220D6" w:rsidP="007B73DF">
      <w:pPr>
        <w:spacing w:line="240" w:lineRule="auto"/>
        <w:jc w:val="both"/>
        <w:rPr>
          <w:rFonts w:ascii="Times New Roman" w:hAnsi="Times New Roman" w:cs="Times New Roman"/>
          <w:sz w:val="20"/>
          <w:szCs w:val="20"/>
        </w:rPr>
      </w:pPr>
    </w:p>
    <w:p w:rsidR="007220D6" w:rsidRDefault="007220D6" w:rsidP="007220D6">
      <w:pPr>
        <w:spacing w:after="0" w:line="240" w:lineRule="auto"/>
        <w:ind w:left="2552"/>
        <w:jc w:val="both"/>
        <w:rPr>
          <w:rFonts w:ascii="Times New Roman" w:hAnsi="Times New Roman" w:cs="Times New Roman"/>
          <w:sz w:val="20"/>
          <w:szCs w:val="20"/>
        </w:rPr>
      </w:pPr>
      <w:r w:rsidRPr="009A6EBD">
        <w:rPr>
          <w:rFonts w:ascii="Times New Roman" w:hAnsi="Times New Roman" w:cs="Times New Roman"/>
          <w:sz w:val="20"/>
          <w:szCs w:val="20"/>
        </w:rPr>
        <w:t xml:space="preserve">“No mundo moderno não se pode mais admitir qualquer dúvida sobre a importância da educação no desenvolvimento das sociedades e dos indivíduos, </w:t>
      </w:r>
      <w:r w:rsidRPr="009A6EBD">
        <w:rPr>
          <w:rFonts w:ascii="Times New Roman" w:hAnsi="Times New Roman" w:cs="Times New Roman"/>
          <w:sz w:val="20"/>
          <w:szCs w:val="20"/>
        </w:rPr>
        <w:lastRenderedPageBreak/>
        <w:t>bem como sobre o papel ativo das instituições sociais que têm a responsabilidade de</w:t>
      </w:r>
      <w:r w:rsidR="00340F46">
        <w:rPr>
          <w:rFonts w:ascii="Times New Roman" w:hAnsi="Times New Roman" w:cs="Times New Roman"/>
          <w:sz w:val="20"/>
          <w:szCs w:val="20"/>
        </w:rPr>
        <w:t xml:space="preserve"> acelerar e </w:t>
      </w:r>
      <w:r w:rsidRPr="009A6EBD">
        <w:rPr>
          <w:rFonts w:ascii="Times New Roman" w:hAnsi="Times New Roman" w:cs="Times New Roman"/>
          <w:sz w:val="20"/>
          <w:szCs w:val="20"/>
        </w:rPr>
        <w:t>coordenar o processo educativo.” (NOVAES, 1980, p.13)</w:t>
      </w:r>
      <w:r>
        <w:rPr>
          <w:rFonts w:ascii="Times New Roman" w:hAnsi="Times New Roman" w:cs="Times New Roman"/>
          <w:sz w:val="20"/>
          <w:szCs w:val="20"/>
        </w:rPr>
        <w:t>.</w:t>
      </w:r>
    </w:p>
    <w:p w:rsidR="007220D6" w:rsidRDefault="007220D6" w:rsidP="00C93EA7">
      <w:pPr>
        <w:spacing w:line="360" w:lineRule="auto"/>
        <w:jc w:val="both"/>
        <w:rPr>
          <w:rFonts w:ascii="Times New Roman" w:hAnsi="Times New Roman"/>
          <w:szCs w:val="24"/>
        </w:rPr>
      </w:pPr>
    </w:p>
    <w:p w:rsidR="007220D6" w:rsidRPr="009A6EBD" w:rsidRDefault="007220D6" w:rsidP="00505A5D">
      <w:pPr>
        <w:spacing w:after="0" w:line="360" w:lineRule="auto"/>
        <w:ind w:firstLine="851"/>
        <w:jc w:val="both"/>
        <w:rPr>
          <w:rFonts w:ascii="Times New Roman" w:hAnsi="Times New Roman" w:cs="Times New Roman"/>
          <w:sz w:val="24"/>
          <w:szCs w:val="24"/>
        </w:rPr>
      </w:pPr>
      <w:r w:rsidRPr="00CC11D3">
        <w:rPr>
          <w:rFonts w:ascii="Times New Roman" w:hAnsi="Times New Roman" w:cs="Times New Roman"/>
          <w:sz w:val="24"/>
          <w:szCs w:val="24"/>
        </w:rPr>
        <w:t>A família é uma das bases mais importantes para o desenvolvimento de um indivíduo, sendo o primeiro contato que o mesmo tem com outras pessoas, e também com as diversidades. Importante ressaltar que é no âmbito familiar o início de uma formação educativa.</w:t>
      </w:r>
      <w:r w:rsidRPr="009A6EBD">
        <w:rPr>
          <w:rFonts w:ascii="Times New Roman" w:hAnsi="Times New Roman" w:cs="Times New Roman"/>
          <w:sz w:val="24"/>
          <w:szCs w:val="24"/>
        </w:rPr>
        <w:t xml:space="preserve"> </w:t>
      </w:r>
    </w:p>
    <w:p w:rsidR="007220D6" w:rsidRPr="007B73DF" w:rsidRDefault="007220D6" w:rsidP="007B73DF">
      <w:pPr>
        <w:spacing w:line="240" w:lineRule="auto"/>
        <w:jc w:val="both"/>
        <w:rPr>
          <w:rFonts w:ascii="Times New Roman" w:hAnsi="Times New Roman" w:cs="Times New Roman"/>
          <w:sz w:val="20"/>
          <w:szCs w:val="20"/>
        </w:rPr>
      </w:pPr>
    </w:p>
    <w:p w:rsidR="007220D6" w:rsidRPr="009A6EBD" w:rsidRDefault="007220D6" w:rsidP="00731016">
      <w:pPr>
        <w:pStyle w:val="PargrafodaLista"/>
        <w:spacing w:after="0" w:line="240" w:lineRule="auto"/>
        <w:ind w:left="2552"/>
        <w:jc w:val="both"/>
        <w:rPr>
          <w:rFonts w:ascii="Times New Roman" w:hAnsi="Times New Roman" w:cs="Times New Roman"/>
          <w:sz w:val="20"/>
          <w:szCs w:val="20"/>
        </w:rPr>
      </w:pPr>
      <w:r w:rsidRPr="009A6EBD">
        <w:rPr>
          <w:rFonts w:ascii="Times New Roman" w:hAnsi="Times New Roman" w:cs="Times New Roman"/>
          <w:sz w:val="20"/>
          <w:szCs w:val="20"/>
        </w:rPr>
        <w:t xml:space="preserve">“Atualmente, a sociedade encontra-se numa crise civilizacional. O que estamos presenciando na atual conjuntura é uma grande crise social, que tem se expressando pelo crescimento descontrolado da pobreza, da falta de </w:t>
      </w:r>
      <w:r w:rsidR="00E468E3">
        <w:rPr>
          <w:rFonts w:ascii="Times New Roman" w:hAnsi="Times New Roman" w:cs="Times New Roman"/>
          <w:sz w:val="20"/>
          <w:szCs w:val="20"/>
        </w:rPr>
        <w:t>saúde, de moradia, de emprego.</w:t>
      </w:r>
      <w:r w:rsidRPr="009A6EBD">
        <w:rPr>
          <w:rFonts w:ascii="Times New Roman" w:hAnsi="Times New Roman" w:cs="Times New Roman"/>
          <w:sz w:val="20"/>
          <w:szCs w:val="20"/>
        </w:rPr>
        <w:t>”</w:t>
      </w:r>
      <w:r>
        <w:rPr>
          <w:rFonts w:ascii="Times New Roman" w:hAnsi="Times New Roman" w:cs="Times New Roman"/>
          <w:sz w:val="20"/>
          <w:szCs w:val="20"/>
        </w:rPr>
        <w:t xml:space="preserve"> (SOARES, 2006, p.25).</w:t>
      </w:r>
    </w:p>
    <w:p w:rsidR="00C93EA7" w:rsidRDefault="00C93EA7" w:rsidP="00C93EA7">
      <w:pPr>
        <w:shd w:val="clear" w:color="auto" w:fill="FFFFFF"/>
        <w:spacing w:before="75" w:after="75" w:line="360" w:lineRule="auto"/>
        <w:jc w:val="both"/>
        <w:rPr>
          <w:rFonts w:ascii="Times New Roman" w:hAnsi="Times New Roman" w:cs="Times New Roman"/>
          <w:sz w:val="24"/>
          <w:szCs w:val="20"/>
        </w:rPr>
      </w:pPr>
    </w:p>
    <w:p w:rsidR="007220D6" w:rsidRPr="00731016" w:rsidRDefault="007220D6" w:rsidP="00505A5D">
      <w:pPr>
        <w:shd w:val="clear" w:color="auto" w:fill="FFFFFF"/>
        <w:spacing w:before="75" w:after="75" w:line="360" w:lineRule="auto"/>
        <w:ind w:firstLine="851"/>
        <w:jc w:val="both"/>
        <w:rPr>
          <w:rFonts w:ascii="Times New Roman" w:hAnsi="Times New Roman" w:cs="Times New Roman"/>
          <w:sz w:val="24"/>
          <w:szCs w:val="24"/>
        </w:rPr>
      </w:pPr>
      <w:r w:rsidRPr="00731016">
        <w:rPr>
          <w:rFonts w:ascii="Times New Roman" w:hAnsi="Times New Roman" w:cs="Times New Roman"/>
          <w:sz w:val="24"/>
          <w:szCs w:val="24"/>
        </w:rPr>
        <w:t xml:space="preserve">A </w:t>
      </w:r>
      <w:r w:rsidR="00CC11D3">
        <w:rPr>
          <w:rFonts w:ascii="Times New Roman" w:hAnsi="Times New Roman" w:cs="Times New Roman"/>
          <w:sz w:val="24"/>
          <w:szCs w:val="24"/>
        </w:rPr>
        <w:t xml:space="preserve">crise civilizacional afeta excessivamente a sociedade contemporânea, assim, </w:t>
      </w:r>
      <w:r w:rsidRPr="00731016">
        <w:rPr>
          <w:rFonts w:ascii="Times New Roman" w:hAnsi="Times New Roman" w:cs="Times New Roman"/>
          <w:sz w:val="24"/>
          <w:szCs w:val="24"/>
        </w:rPr>
        <w:t>afeta</w:t>
      </w:r>
      <w:r w:rsidR="00CC11D3">
        <w:rPr>
          <w:rFonts w:ascii="Times New Roman" w:hAnsi="Times New Roman" w:cs="Times New Roman"/>
          <w:sz w:val="24"/>
          <w:szCs w:val="24"/>
        </w:rPr>
        <w:t xml:space="preserve"> se</w:t>
      </w:r>
      <w:r w:rsidRPr="00731016">
        <w:rPr>
          <w:rFonts w:ascii="Times New Roman" w:hAnsi="Times New Roman" w:cs="Times New Roman"/>
          <w:sz w:val="24"/>
          <w:szCs w:val="24"/>
        </w:rPr>
        <w:t xml:space="preserve"> também a base familiar, sendo ela uma das principais fontes que o indivíduo tem para se tornar um ser social.</w:t>
      </w:r>
    </w:p>
    <w:p w:rsidR="007220D6" w:rsidRPr="00731016" w:rsidRDefault="007220D6" w:rsidP="00505A5D">
      <w:pPr>
        <w:shd w:val="clear" w:color="auto" w:fill="FFFFFF"/>
        <w:spacing w:before="75" w:after="75" w:line="360" w:lineRule="auto"/>
        <w:ind w:firstLine="851"/>
        <w:jc w:val="both"/>
        <w:rPr>
          <w:rFonts w:ascii="Times New Roman" w:hAnsi="Times New Roman" w:cs="Times New Roman"/>
          <w:sz w:val="24"/>
          <w:szCs w:val="24"/>
        </w:rPr>
      </w:pPr>
      <w:r w:rsidRPr="00731016">
        <w:rPr>
          <w:rFonts w:ascii="Times New Roman" w:hAnsi="Times New Roman" w:cs="Times New Roman"/>
          <w:sz w:val="24"/>
          <w:szCs w:val="24"/>
        </w:rPr>
        <w:t xml:space="preserve">Com isso, concluímos que, a educação é a base para formar um cidadão, sendo ela muito importante para que ele aprenda a lidar com a diversidade existente na comunidade em que está inserido.  Assim, o indivíduo que se faz frequente na escola, não somente ganha aprendizagem, mas também </w:t>
      </w:r>
      <w:r w:rsidR="008B0A47" w:rsidRPr="00731016">
        <w:rPr>
          <w:rFonts w:ascii="Times New Roman" w:hAnsi="Times New Roman" w:cs="Times New Roman"/>
          <w:sz w:val="24"/>
          <w:szCs w:val="24"/>
        </w:rPr>
        <w:t>ajuda</w:t>
      </w:r>
      <w:r w:rsidRPr="00731016">
        <w:rPr>
          <w:rFonts w:ascii="Times New Roman" w:hAnsi="Times New Roman" w:cs="Times New Roman"/>
          <w:sz w:val="24"/>
          <w:szCs w:val="24"/>
        </w:rPr>
        <w:t xml:space="preserve"> a modificar o local em que se insere além de evoluir-se</w:t>
      </w:r>
      <w:r w:rsidR="008B0A47" w:rsidRPr="00731016">
        <w:rPr>
          <w:rFonts w:ascii="Times New Roman" w:hAnsi="Times New Roman" w:cs="Times New Roman"/>
          <w:sz w:val="24"/>
          <w:szCs w:val="24"/>
        </w:rPr>
        <w:t xml:space="preserve"> individualmente.</w:t>
      </w:r>
    </w:p>
    <w:p w:rsidR="00571656" w:rsidRDefault="00571656" w:rsidP="005B01FE">
      <w:pPr>
        <w:pStyle w:val="PargrafodaLista"/>
        <w:spacing w:line="360" w:lineRule="auto"/>
        <w:ind w:left="0"/>
        <w:rPr>
          <w:rFonts w:ascii="Times New Roman" w:hAnsi="Times New Roman" w:cs="Times New Roman"/>
          <w:b/>
          <w:sz w:val="32"/>
          <w:szCs w:val="32"/>
        </w:rPr>
      </w:pPr>
    </w:p>
    <w:p w:rsidR="005B01FE" w:rsidRDefault="003D219E" w:rsidP="005B01FE">
      <w:pPr>
        <w:pStyle w:val="PargrafodaLista"/>
        <w:spacing w:line="360" w:lineRule="auto"/>
        <w:ind w:left="0"/>
        <w:rPr>
          <w:rFonts w:ascii="Times New Roman" w:hAnsi="Times New Roman" w:cs="Times New Roman"/>
          <w:b/>
          <w:sz w:val="32"/>
          <w:szCs w:val="32"/>
        </w:rPr>
      </w:pPr>
      <w:r w:rsidRPr="005071B2">
        <w:rPr>
          <w:rFonts w:ascii="Times New Roman" w:hAnsi="Times New Roman" w:cs="Times New Roman"/>
          <w:b/>
          <w:sz w:val="32"/>
          <w:szCs w:val="32"/>
        </w:rPr>
        <w:t>METODOLOGIA</w:t>
      </w:r>
    </w:p>
    <w:p w:rsidR="00635BDB" w:rsidRPr="00262C8A" w:rsidRDefault="00635BDB" w:rsidP="00F95562">
      <w:pPr>
        <w:tabs>
          <w:tab w:val="left" w:pos="6420"/>
        </w:tabs>
        <w:spacing w:after="0" w:line="360" w:lineRule="auto"/>
        <w:ind w:firstLine="851"/>
        <w:jc w:val="both"/>
        <w:rPr>
          <w:rFonts w:ascii="Times New Roman" w:eastAsia="Calibri" w:hAnsi="Times New Roman" w:cs="Times New Roman"/>
          <w:sz w:val="24"/>
          <w:szCs w:val="24"/>
        </w:rPr>
      </w:pPr>
      <w:r w:rsidRPr="00262C8A">
        <w:rPr>
          <w:rFonts w:ascii="Times New Roman" w:eastAsia="Calibri" w:hAnsi="Times New Roman" w:cs="Times New Roman"/>
          <w:sz w:val="24"/>
          <w:szCs w:val="24"/>
        </w:rPr>
        <w:t xml:space="preserve">O método utilizado para o desenvolvimento deste </w:t>
      </w:r>
      <w:r w:rsidR="00262C8A">
        <w:rPr>
          <w:rFonts w:ascii="Times New Roman" w:eastAsia="Calibri" w:hAnsi="Times New Roman" w:cs="Times New Roman"/>
          <w:sz w:val="24"/>
          <w:szCs w:val="24"/>
        </w:rPr>
        <w:t>artigo</w:t>
      </w:r>
      <w:r w:rsidRPr="00262C8A">
        <w:rPr>
          <w:rFonts w:ascii="Times New Roman" w:eastAsia="Calibri" w:hAnsi="Times New Roman" w:cs="Times New Roman"/>
          <w:sz w:val="24"/>
          <w:szCs w:val="24"/>
        </w:rPr>
        <w:t xml:space="preserve"> </w:t>
      </w:r>
      <w:r w:rsidR="00262C8A">
        <w:rPr>
          <w:rFonts w:ascii="Times New Roman" w:eastAsia="Calibri" w:hAnsi="Times New Roman" w:cs="Times New Roman"/>
          <w:sz w:val="24"/>
          <w:szCs w:val="24"/>
        </w:rPr>
        <w:t>foi</w:t>
      </w:r>
      <w:r w:rsidRPr="00262C8A">
        <w:rPr>
          <w:rFonts w:ascii="Times New Roman" w:eastAsia="Calibri" w:hAnsi="Times New Roman" w:cs="Times New Roman"/>
          <w:sz w:val="24"/>
          <w:szCs w:val="24"/>
        </w:rPr>
        <w:t xml:space="preserve"> o dedutivo, se f</w:t>
      </w:r>
      <w:r w:rsidR="00262C8A">
        <w:rPr>
          <w:rFonts w:ascii="Times New Roman" w:eastAsia="Calibri" w:hAnsi="Times New Roman" w:cs="Times New Roman"/>
          <w:sz w:val="24"/>
          <w:szCs w:val="24"/>
        </w:rPr>
        <w:t>e</w:t>
      </w:r>
      <w:r w:rsidRPr="00262C8A">
        <w:rPr>
          <w:rFonts w:ascii="Times New Roman" w:eastAsia="Calibri" w:hAnsi="Times New Roman" w:cs="Times New Roman"/>
          <w:sz w:val="24"/>
          <w:szCs w:val="24"/>
        </w:rPr>
        <w:t>z necessário pelo fato de seus princípios serem reconhecidos co</w:t>
      </w:r>
      <w:r w:rsidR="00A961E8">
        <w:rPr>
          <w:rFonts w:ascii="Times New Roman" w:eastAsia="Calibri" w:hAnsi="Times New Roman" w:cs="Times New Roman"/>
          <w:sz w:val="24"/>
          <w:szCs w:val="24"/>
        </w:rPr>
        <w:t>mo verdadeiros e indiscutíveis,</w:t>
      </w:r>
      <w:r w:rsidR="00A961E8" w:rsidRPr="00A961E8">
        <w:rPr>
          <w:rFonts w:ascii="Times New Roman" w:eastAsia="Calibri" w:hAnsi="Times New Roman" w:cs="Times New Roman"/>
          <w:sz w:val="24"/>
          <w:szCs w:val="24"/>
        </w:rPr>
        <w:t xml:space="preserve"> </w:t>
      </w:r>
      <w:r w:rsidR="00A961E8">
        <w:rPr>
          <w:rFonts w:ascii="Times New Roman" w:eastAsia="Calibri" w:hAnsi="Times New Roman" w:cs="Times New Roman"/>
          <w:sz w:val="24"/>
          <w:szCs w:val="24"/>
        </w:rPr>
        <w:t>assim,</w:t>
      </w:r>
      <w:r w:rsidR="00A961E8" w:rsidRPr="00262C8A">
        <w:rPr>
          <w:rFonts w:ascii="Times New Roman" w:eastAsia="Calibri" w:hAnsi="Times New Roman" w:cs="Times New Roman"/>
          <w:sz w:val="24"/>
          <w:szCs w:val="24"/>
        </w:rPr>
        <w:t xml:space="preserve"> usa</w:t>
      </w:r>
      <w:r w:rsidR="00A961E8">
        <w:rPr>
          <w:rFonts w:ascii="Times New Roman" w:eastAsia="Calibri" w:hAnsi="Times New Roman" w:cs="Times New Roman"/>
          <w:sz w:val="24"/>
          <w:szCs w:val="24"/>
        </w:rPr>
        <w:t>mos</w:t>
      </w:r>
      <w:r w:rsidR="00A961E8" w:rsidRPr="00262C8A">
        <w:rPr>
          <w:rFonts w:ascii="Times New Roman" w:eastAsia="Calibri" w:hAnsi="Times New Roman" w:cs="Times New Roman"/>
          <w:sz w:val="24"/>
          <w:szCs w:val="24"/>
        </w:rPr>
        <w:t xml:space="preserve"> o raciocínio e a lógica, como meio de fundamentação da pesquisa.</w:t>
      </w:r>
      <w:r w:rsidR="009828B9">
        <w:rPr>
          <w:rFonts w:ascii="Times New Roman" w:eastAsia="Calibri" w:hAnsi="Times New Roman" w:cs="Times New Roman"/>
          <w:sz w:val="24"/>
          <w:szCs w:val="24"/>
        </w:rPr>
        <w:t xml:space="preserve"> </w:t>
      </w:r>
      <w:r w:rsidRPr="00262C8A">
        <w:rPr>
          <w:rFonts w:ascii="Times New Roman" w:eastAsia="Calibri" w:hAnsi="Times New Roman" w:cs="Times New Roman"/>
          <w:sz w:val="24"/>
          <w:szCs w:val="24"/>
        </w:rPr>
        <w:t xml:space="preserve">Este método é proposto pelos racionalistas (Descarte, Spinoza, Leibniz), segundo os mesmo só a razão é capaz de levar ao conhecimento verdadeiro, que decorre de princípios a priori evidentes e irrecusáveis. (GIL, 2007, p.27). </w:t>
      </w:r>
    </w:p>
    <w:p w:rsidR="00635BDB" w:rsidRPr="00262C8A" w:rsidRDefault="00262C8A" w:rsidP="00F95562">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A p</w:t>
      </w:r>
      <w:r w:rsidR="00635BDB" w:rsidRPr="00262C8A">
        <w:rPr>
          <w:rFonts w:ascii="Times New Roman" w:eastAsia="Calibri" w:hAnsi="Times New Roman" w:cs="Times New Roman"/>
          <w:sz w:val="24"/>
          <w:szCs w:val="24"/>
        </w:rPr>
        <w:t>esquisa bibliográfica abrange toda bibliografia, cujo seja desenvolvida a partir de um material já elaborado</w:t>
      </w:r>
      <w:r w:rsidR="0034363D">
        <w:rPr>
          <w:rFonts w:ascii="Times New Roman" w:eastAsia="Calibri" w:hAnsi="Times New Roman" w:cs="Times New Roman"/>
          <w:sz w:val="24"/>
          <w:szCs w:val="24"/>
        </w:rPr>
        <w:t xml:space="preserve">. </w:t>
      </w:r>
      <w:r w:rsidR="00635BDB" w:rsidRPr="00262C8A">
        <w:rPr>
          <w:rFonts w:ascii="Times New Roman" w:eastAsia="Calibri" w:hAnsi="Times New Roman" w:cs="Times New Roman"/>
          <w:sz w:val="24"/>
          <w:szCs w:val="24"/>
        </w:rPr>
        <w:t>Sua principal vantagem reside no fato de permitir ao investigador a cobertura de uma gama de fenômenos muito mais ampla do que aquela que poderia pesquisar diretamente. (Gil, 2007, p.65).</w:t>
      </w:r>
      <w:r w:rsidR="0034363D">
        <w:rPr>
          <w:rFonts w:ascii="Times New Roman" w:eastAsia="Calibri" w:hAnsi="Times New Roman" w:cs="Times New Roman"/>
          <w:sz w:val="24"/>
          <w:szCs w:val="24"/>
        </w:rPr>
        <w:t xml:space="preserve"> </w:t>
      </w:r>
      <w:r w:rsidR="00635BDB" w:rsidRPr="00262C8A">
        <w:rPr>
          <w:rFonts w:ascii="Times New Roman" w:eastAsia="Calibri" w:hAnsi="Times New Roman" w:cs="Times New Roman"/>
          <w:sz w:val="24"/>
          <w:szCs w:val="24"/>
        </w:rPr>
        <w:t xml:space="preserve">Importante ressaltar também que sua finalidade é colocar o </w:t>
      </w:r>
      <w:r w:rsidR="00635BDB" w:rsidRPr="00262C8A">
        <w:rPr>
          <w:rFonts w:ascii="Times New Roman" w:eastAsia="Calibri" w:hAnsi="Times New Roman" w:cs="Times New Roman"/>
          <w:sz w:val="24"/>
          <w:szCs w:val="24"/>
        </w:rPr>
        <w:lastRenderedPageBreak/>
        <w:t>pesquisador em contato direto com aquilo que se deseja pesquisar, de forma que amplie seu campo técnico e prático. (LAKATOS E MARCONI, 2010, p.166).</w:t>
      </w:r>
    </w:p>
    <w:p w:rsidR="00635BDB" w:rsidRPr="00262C8A" w:rsidRDefault="00262C8A" w:rsidP="00F95562">
      <w:pPr>
        <w:spacing w:after="0" w:line="360" w:lineRule="auto"/>
        <w:ind w:firstLine="851"/>
        <w:jc w:val="both"/>
        <w:rPr>
          <w:rFonts w:ascii="Times New Roman" w:eastAsia="Calibri" w:hAnsi="Times New Roman" w:cs="Times New Roman"/>
          <w:sz w:val="24"/>
          <w:szCs w:val="24"/>
        </w:rPr>
      </w:pPr>
      <w:r w:rsidRPr="00262C8A">
        <w:rPr>
          <w:rFonts w:ascii="Times New Roman" w:eastAsia="Calibri" w:hAnsi="Times New Roman" w:cs="Times New Roman"/>
          <w:sz w:val="24"/>
          <w:szCs w:val="24"/>
        </w:rPr>
        <w:t>O p</w:t>
      </w:r>
      <w:r w:rsidR="00635BDB" w:rsidRPr="00262C8A">
        <w:rPr>
          <w:rFonts w:ascii="Times New Roman" w:eastAsia="Calibri" w:hAnsi="Times New Roman" w:cs="Times New Roman"/>
          <w:sz w:val="24"/>
          <w:szCs w:val="24"/>
        </w:rPr>
        <w:t>rocedimento de coleta de dados</w:t>
      </w:r>
      <w:r w:rsidRPr="00262C8A">
        <w:rPr>
          <w:rFonts w:ascii="Times New Roman" w:eastAsia="Calibri" w:hAnsi="Times New Roman" w:cs="Times New Roman"/>
          <w:sz w:val="24"/>
          <w:szCs w:val="24"/>
        </w:rPr>
        <w:t xml:space="preserve"> </w:t>
      </w:r>
      <w:r w:rsidR="00A961E8">
        <w:rPr>
          <w:rFonts w:ascii="Times New Roman" w:eastAsia="Calibri" w:hAnsi="Times New Roman" w:cs="Times New Roman"/>
          <w:sz w:val="24"/>
          <w:szCs w:val="24"/>
        </w:rPr>
        <w:t>é</w:t>
      </w:r>
      <w:r w:rsidRPr="00262C8A">
        <w:rPr>
          <w:rFonts w:ascii="Times New Roman" w:eastAsia="Calibri" w:hAnsi="Times New Roman" w:cs="Times New Roman"/>
          <w:sz w:val="24"/>
          <w:szCs w:val="24"/>
        </w:rPr>
        <w:t xml:space="preserve"> a e</w:t>
      </w:r>
      <w:r w:rsidR="00635BDB" w:rsidRPr="00262C8A">
        <w:rPr>
          <w:rFonts w:ascii="Times New Roman" w:eastAsia="Calibri" w:hAnsi="Times New Roman" w:cs="Times New Roman"/>
          <w:sz w:val="24"/>
          <w:szCs w:val="24"/>
        </w:rPr>
        <w:t>tapa da pesquisa em que se inici</w:t>
      </w:r>
      <w:r w:rsidR="00A961E8">
        <w:rPr>
          <w:rFonts w:ascii="Times New Roman" w:eastAsia="Calibri" w:hAnsi="Times New Roman" w:cs="Times New Roman"/>
          <w:sz w:val="24"/>
          <w:szCs w:val="24"/>
        </w:rPr>
        <w:t>a</w:t>
      </w:r>
      <w:r w:rsidR="00635BDB" w:rsidRPr="00262C8A">
        <w:rPr>
          <w:rFonts w:ascii="Times New Roman" w:eastAsia="Calibri" w:hAnsi="Times New Roman" w:cs="Times New Roman"/>
          <w:sz w:val="24"/>
          <w:szCs w:val="24"/>
        </w:rPr>
        <w:t xml:space="preserve"> a aplicação dos instrumentos elaborados e das técnicas selecionadas, a fim de se efetuar a coleta dos dados previstos. É tarefa cansativa e toma, quase sempre, mais tempo do que se espera</w:t>
      </w:r>
      <w:r w:rsidR="0034363D">
        <w:rPr>
          <w:rFonts w:ascii="Times New Roman" w:eastAsia="Calibri" w:hAnsi="Times New Roman" w:cs="Times New Roman"/>
          <w:sz w:val="24"/>
          <w:szCs w:val="24"/>
        </w:rPr>
        <w:t xml:space="preserve">. </w:t>
      </w:r>
      <w:r w:rsidR="00635BDB" w:rsidRPr="00262C8A">
        <w:rPr>
          <w:rFonts w:ascii="Times New Roman" w:eastAsia="Calibri" w:hAnsi="Times New Roman" w:cs="Times New Roman"/>
          <w:sz w:val="24"/>
          <w:szCs w:val="24"/>
        </w:rPr>
        <w:t xml:space="preserve">Quanto mais planejamento for feito previamente, menos desperdício de tempo haverá no trabalho de campo propriamente dito, facilitando a etapa </w:t>
      </w:r>
      <w:r w:rsidRPr="00262C8A">
        <w:rPr>
          <w:rFonts w:ascii="Times New Roman" w:eastAsia="Calibri" w:hAnsi="Times New Roman" w:cs="Times New Roman"/>
          <w:sz w:val="24"/>
          <w:szCs w:val="24"/>
        </w:rPr>
        <w:t xml:space="preserve">seguinte. </w:t>
      </w:r>
      <w:r w:rsidR="00635BDB" w:rsidRPr="00262C8A">
        <w:rPr>
          <w:rFonts w:ascii="Times New Roman" w:eastAsia="Calibri" w:hAnsi="Times New Roman" w:cs="Times New Roman"/>
          <w:sz w:val="24"/>
          <w:szCs w:val="24"/>
        </w:rPr>
        <w:t>(LAKATOS E MARCONI, 2003, p.165)</w:t>
      </w:r>
      <w:r w:rsidRPr="00262C8A">
        <w:rPr>
          <w:rFonts w:ascii="Times New Roman" w:eastAsia="Calibri" w:hAnsi="Times New Roman" w:cs="Times New Roman"/>
          <w:sz w:val="24"/>
          <w:szCs w:val="24"/>
        </w:rPr>
        <w:t>.</w:t>
      </w:r>
    </w:p>
    <w:p w:rsidR="00262C8A" w:rsidRDefault="00635BDB" w:rsidP="00F95562">
      <w:pPr>
        <w:spacing w:after="0" w:line="360" w:lineRule="auto"/>
        <w:ind w:firstLine="851"/>
        <w:jc w:val="both"/>
        <w:rPr>
          <w:rFonts w:ascii="Times New Roman" w:eastAsia="Calibri" w:hAnsi="Times New Roman" w:cs="Times New Roman"/>
          <w:sz w:val="24"/>
          <w:szCs w:val="24"/>
        </w:rPr>
      </w:pPr>
      <w:r w:rsidRPr="00262C8A">
        <w:rPr>
          <w:rFonts w:ascii="Times New Roman" w:eastAsia="Calibri" w:hAnsi="Times New Roman" w:cs="Times New Roman"/>
          <w:sz w:val="24"/>
          <w:szCs w:val="24"/>
        </w:rPr>
        <w:t>Na observação</w:t>
      </w:r>
      <w:r w:rsidR="00072B5A">
        <w:rPr>
          <w:rFonts w:ascii="Times New Roman" w:eastAsia="Calibri" w:hAnsi="Times New Roman" w:cs="Times New Roman"/>
          <w:sz w:val="24"/>
          <w:szCs w:val="24"/>
        </w:rPr>
        <w:t>, neste caso não participante</w:t>
      </w:r>
      <w:r w:rsidRPr="00262C8A">
        <w:rPr>
          <w:rFonts w:ascii="Times New Roman" w:eastAsia="Calibri" w:hAnsi="Times New Roman" w:cs="Times New Roman"/>
          <w:sz w:val="24"/>
          <w:szCs w:val="24"/>
        </w:rPr>
        <w:t xml:space="preserve">, </w:t>
      </w:r>
      <w:r w:rsidR="00072B5A">
        <w:rPr>
          <w:rFonts w:ascii="Times New Roman" w:eastAsia="Calibri" w:hAnsi="Times New Roman" w:cs="Times New Roman"/>
          <w:sz w:val="24"/>
          <w:szCs w:val="24"/>
        </w:rPr>
        <w:t>são</w:t>
      </w:r>
      <w:r w:rsidRPr="00262C8A">
        <w:rPr>
          <w:rFonts w:ascii="Times New Roman" w:eastAsia="Calibri" w:hAnsi="Times New Roman" w:cs="Times New Roman"/>
          <w:sz w:val="24"/>
          <w:szCs w:val="24"/>
        </w:rPr>
        <w:t xml:space="preserve"> aplicados atentamente os sentidos a</w:t>
      </w:r>
      <w:r w:rsidR="00072B5A">
        <w:rPr>
          <w:rFonts w:ascii="Times New Roman" w:eastAsia="Calibri" w:hAnsi="Times New Roman" w:cs="Times New Roman"/>
          <w:sz w:val="24"/>
          <w:szCs w:val="24"/>
        </w:rPr>
        <w:t xml:space="preserve"> um </w:t>
      </w:r>
      <w:r w:rsidRPr="00262C8A">
        <w:rPr>
          <w:rFonts w:ascii="Times New Roman" w:eastAsia="Calibri" w:hAnsi="Times New Roman" w:cs="Times New Roman"/>
          <w:sz w:val="24"/>
          <w:szCs w:val="24"/>
        </w:rPr>
        <w:t xml:space="preserve">objeto, a fim de que </w:t>
      </w:r>
      <w:r w:rsidR="0034363D">
        <w:rPr>
          <w:rFonts w:ascii="Times New Roman" w:eastAsia="Calibri" w:hAnsi="Times New Roman" w:cs="Times New Roman"/>
          <w:sz w:val="24"/>
          <w:szCs w:val="24"/>
        </w:rPr>
        <w:t>p</w:t>
      </w:r>
      <w:r w:rsidR="00072B5A">
        <w:rPr>
          <w:rFonts w:ascii="Times New Roman" w:eastAsia="Calibri" w:hAnsi="Times New Roman" w:cs="Times New Roman"/>
          <w:sz w:val="24"/>
          <w:szCs w:val="24"/>
        </w:rPr>
        <w:t>ossa</w:t>
      </w:r>
      <w:r w:rsidRPr="00262C8A">
        <w:rPr>
          <w:rFonts w:ascii="Times New Roman" w:eastAsia="Calibri" w:hAnsi="Times New Roman" w:cs="Times New Roman"/>
          <w:sz w:val="24"/>
          <w:szCs w:val="24"/>
        </w:rPr>
        <w:t xml:space="preserve">, a partir dele, adquirir um conhecimento claro e preciso. A observação deve ser exata, completa, imparcial, sucessiva e </w:t>
      </w:r>
      <w:r w:rsidR="00072B5A" w:rsidRPr="00262C8A">
        <w:rPr>
          <w:rFonts w:ascii="Times New Roman" w:eastAsia="Calibri" w:hAnsi="Times New Roman" w:cs="Times New Roman"/>
          <w:sz w:val="24"/>
          <w:szCs w:val="24"/>
        </w:rPr>
        <w:t xml:space="preserve">metódica. </w:t>
      </w:r>
      <w:r w:rsidRPr="00262C8A">
        <w:rPr>
          <w:rFonts w:ascii="Times New Roman" w:eastAsia="Calibri" w:hAnsi="Times New Roman" w:cs="Times New Roman"/>
          <w:sz w:val="24"/>
          <w:szCs w:val="24"/>
        </w:rPr>
        <w:t>(KAUARK, MANHÃES, MEDEIROS, 2010, p.62)</w:t>
      </w:r>
      <w:r w:rsidR="00D21486">
        <w:rPr>
          <w:rFonts w:ascii="Times New Roman" w:eastAsia="Calibri" w:hAnsi="Times New Roman" w:cs="Times New Roman"/>
          <w:sz w:val="24"/>
          <w:szCs w:val="24"/>
        </w:rPr>
        <w:t>.</w:t>
      </w:r>
    </w:p>
    <w:p w:rsidR="00D21486" w:rsidRPr="00D21486" w:rsidRDefault="00D21486" w:rsidP="00A961E8">
      <w:pPr>
        <w:spacing w:line="360" w:lineRule="auto"/>
        <w:jc w:val="both"/>
        <w:rPr>
          <w:rFonts w:ascii="Times New Roman" w:eastAsia="Calibri" w:hAnsi="Times New Roman" w:cs="Times New Roman"/>
          <w:sz w:val="24"/>
          <w:szCs w:val="24"/>
        </w:rPr>
      </w:pPr>
    </w:p>
    <w:p w:rsidR="001F0305" w:rsidRPr="00A7438D" w:rsidRDefault="001F0305" w:rsidP="00A961E8">
      <w:pPr>
        <w:spacing w:line="360" w:lineRule="auto"/>
        <w:rPr>
          <w:rFonts w:ascii="Times New Roman" w:hAnsi="Times New Roman" w:cs="Times New Roman"/>
          <w:sz w:val="24"/>
          <w:szCs w:val="24"/>
        </w:rPr>
      </w:pPr>
      <w:r w:rsidRPr="00A7438D">
        <w:rPr>
          <w:rFonts w:ascii="Times New Roman" w:hAnsi="Times New Roman" w:cs="Times New Roman"/>
          <w:b/>
          <w:sz w:val="32"/>
          <w:szCs w:val="32"/>
        </w:rPr>
        <w:t>CONCLUSÃO</w:t>
      </w:r>
    </w:p>
    <w:p w:rsidR="00A961E8" w:rsidRPr="00A7438D" w:rsidRDefault="00A961E8" w:rsidP="00A706BF">
      <w:pPr>
        <w:spacing w:after="0" w:line="360" w:lineRule="auto"/>
        <w:ind w:firstLine="851"/>
        <w:jc w:val="both"/>
        <w:rPr>
          <w:rFonts w:ascii="Times New Roman" w:hAnsi="Times New Roman" w:cs="Times New Roman"/>
          <w:sz w:val="24"/>
          <w:szCs w:val="24"/>
        </w:rPr>
      </w:pPr>
      <w:r w:rsidRPr="00A7438D">
        <w:rPr>
          <w:rFonts w:ascii="Times New Roman" w:hAnsi="Times New Roman" w:cs="Times New Roman"/>
          <w:sz w:val="24"/>
          <w:szCs w:val="24"/>
        </w:rPr>
        <w:t>A família é uma das bases mais importantes para o desenvolvimento humano, sendo o primeiro contato que o mesmo tem com outras pessoas.</w:t>
      </w:r>
      <w:r w:rsidR="004D6767" w:rsidRPr="00A7438D">
        <w:rPr>
          <w:rFonts w:ascii="Times New Roman" w:hAnsi="Times New Roman" w:cs="Times New Roman"/>
          <w:sz w:val="24"/>
          <w:szCs w:val="24"/>
        </w:rPr>
        <w:t xml:space="preserve"> </w:t>
      </w:r>
      <w:r w:rsidR="00716074" w:rsidRPr="00A7438D">
        <w:rPr>
          <w:rFonts w:ascii="Times New Roman" w:hAnsi="Times New Roman" w:cs="Times New Roman"/>
          <w:sz w:val="24"/>
          <w:szCs w:val="24"/>
        </w:rPr>
        <w:t xml:space="preserve">Desde que </w:t>
      </w:r>
      <w:r w:rsidR="00A706BF" w:rsidRPr="00A7438D">
        <w:rPr>
          <w:rFonts w:ascii="Times New Roman" w:hAnsi="Times New Roman" w:cs="Times New Roman"/>
          <w:sz w:val="24"/>
          <w:szCs w:val="24"/>
        </w:rPr>
        <w:t>o indivíduo</w:t>
      </w:r>
      <w:r w:rsidR="00716074" w:rsidRPr="00A7438D">
        <w:rPr>
          <w:rFonts w:ascii="Times New Roman" w:hAnsi="Times New Roman" w:cs="Times New Roman"/>
          <w:sz w:val="24"/>
          <w:szCs w:val="24"/>
        </w:rPr>
        <w:t xml:space="preserve"> deixa o seio familiar de sua casa </w:t>
      </w:r>
      <w:r w:rsidR="00A706BF" w:rsidRPr="00A7438D">
        <w:rPr>
          <w:rFonts w:ascii="Times New Roman" w:hAnsi="Times New Roman" w:cs="Times New Roman"/>
          <w:sz w:val="24"/>
          <w:szCs w:val="24"/>
        </w:rPr>
        <w:t xml:space="preserve">para </w:t>
      </w:r>
      <w:r w:rsidR="00716074" w:rsidRPr="00A7438D">
        <w:rPr>
          <w:rFonts w:ascii="Times New Roman" w:hAnsi="Times New Roman" w:cs="Times New Roman"/>
          <w:sz w:val="24"/>
          <w:szCs w:val="24"/>
        </w:rPr>
        <w:t xml:space="preserve">começar novas etapas de socialização, é de grande importância que seus pais acompanhem </w:t>
      </w:r>
      <w:r w:rsidR="00A706BF" w:rsidRPr="00A7438D">
        <w:rPr>
          <w:rFonts w:ascii="Times New Roman" w:hAnsi="Times New Roman" w:cs="Times New Roman"/>
          <w:sz w:val="24"/>
          <w:szCs w:val="24"/>
        </w:rPr>
        <w:t xml:space="preserve">sua inserção em distintos </w:t>
      </w:r>
      <w:r w:rsidR="00716074" w:rsidRPr="00A7438D">
        <w:rPr>
          <w:rFonts w:ascii="Times New Roman" w:hAnsi="Times New Roman" w:cs="Times New Roman"/>
          <w:sz w:val="24"/>
          <w:szCs w:val="24"/>
        </w:rPr>
        <w:t xml:space="preserve">contextos, </w:t>
      </w:r>
      <w:r w:rsidR="00A706BF" w:rsidRPr="00A7438D">
        <w:rPr>
          <w:rFonts w:ascii="Times New Roman" w:hAnsi="Times New Roman" w:cs="Times New Roman"/>
          <w:sz w:val="24"/>
          <w:szCs w:val="24"/>
        </w:rPr>
        <w:t>tendo assim</w:t>
      </w:r>
      <w:r w:rsidR="00716074" w:rsidRPr="00A7438D">
        <w:rPr>
          <w:rFonts w:ascii="Times New Roman" w:hAnsi="Times New Roman" w:cs="Times New Roman"/>
          <w:sz w:val="24"/>
          <w:szCs w:val="24"/>
        </w:rPr>
        <w:t xml:space="preserve"> um efeito sobre </w:t>
      </w:r>
      <w:r w:rsidR="00A706BF" w:rsidRPr="00A7438D">
        <w:rPr>
          <w:rFonts w:ascii="Times New Roman" w:hAnsi="Times New Roman" w:cs="Times New Roman"/>
          <w:sz w:val="24"/>
          <w:szCs w:val="24"/>
        </w:rPr>
        <w:t>o</w:t>
      </w:r>
      <w:r w:rsidR="00716074" w:rsidRPr="00A7438D">
        <w:rPr>
          <w:rFonts w:ascii="Times New Roman" w:hAnsi="Times New Roman" w:cs="Times New Roman"/>
          <w:sz w:val="24"/>
          <w:szCs w:val="24"/>
        </w:rPr>
        <w:t xml:space="preserve"> futuro</w:t>
      </w:r>
      <w:r w:rsidR="00A706BF" w:rsidRPr="00A7438D">
        <w:rPr>
          <w:rFonts w:ascii="Times New Roman" w:hAnsi="Times New Roman" w:cs="Times New Roman"/>
          <w:sz w:val="24"/>
          <w:szCs w:val="24"/>
        </w:rPr>
        <w:t xml:space="preserve"> de seus filhos</w:t>
      </w:r>
      <w:r w:rsidR="00716074" w:rsidRPr="00A7438D">
        <w:rPr>
          <w:rFonts w:ascii="Times New Roman" w:hAnsi="Times New Roman" w:cs="Times New Roman"/>
          <w:sz w:val="24"/>
          <w:szCs w:val="24"/>
        </w:rPr>
        <w:t xml:space="preserve">. </w:t>
      </w:r>
    </w:p>
    <w:p w:rsidR="00A961E8" w:rsidRPr="00A7438D" w:rsidRDefault="00A961E8" w:rsidP="00A961E8">
      <w:pPr>
        <w:spacing w:after="0" w:line="360" w:lineRule="auto"/>
        <w:ind w:firstLine="851"/>
        <w:jc w:val="both"/>
        <w:rPr>
          <w:rFonts w:ascii="Times New Roman" w:hAnsi="Times New Roman" w:cs="Times New Roman"/>
          <w:sz w:val="24"/>
          <w:szCs w:val="24"/>
        </w:rPr>
      </w:pPr>
      <w:r w:rsidRPr="00A7438D">
        <w:rPr>
          <w:rFonts w:ascii="Times New Roman" w:hAnsi="Times New Roman" w:cs="Times New Roman"/>
          <w:sz w:val="24"/>
          <w:szCs w:val="24"/>
        </w:rPr>
        <w:t>S</w:t>
      </w:r>
      <w:r w:rsidR="00716074" w:rsidRPr="00A7438D">
        <w:rPr>
          <w:rFonts w:ascii="Times New Roman" w:hAnsi="Times New Roman" w:cs="Times New Roman"/>
          <w:sz w:val="24"/>
          <w:szCs w:val="24"/>
        </w:rPr>
        <w:t>ubentende-se que q</w:t>
      </w:r>
      <w:r w:rsidR="005B01FE" w:rsidRPr="00A7438D">
        <w:rPr>
          <w:rFonts w:ascii="Times New Roman" w:hAnsi="Times New Roman" w:cs="Times New Roman"/>
          <w:sz w:val="24"/>
          <w:szCs w:val="24"/>
        </w:rPr>
        <w:t xml:space="preserve">ualquer que seja o campo que o indivíduo </w:t>
      </w:r>
      <w:r w:rsidR="00716074" w:rsidRPr="00A7438D">
        <w:rPr>
          <w:rFonts w:ascii="Times New Roman" w:hAnsi="Times New Roman" w:cs="Times New Roman"/>
          <w:sz w:val="24"/>
          <w:szCs w:val="24"/>
        </w:rPr>
        <w:t>se</w:t>
      </w:r>
      <w:r w:rsidR="00DE24D4" w:rsidRPr="00A7438D">
        <w:rPr>
          <w:rFonts w:ascii="Times New Roman" w:hAnsi="Times New Roman" w:cs="Times New Roman"/>
          <w:sz w:val="24"/>
          <w:szCs w:val="24"/>
        </w:rPr>
        <w:t xml:space="preserve"> contextualiza</w:t>
      </w:r>
      <w:r w:rsidR="00716074" w:rsidRPr="00A7438D">
        <w:rPr>
          <w:rFonts w:ascii="Times New Roman" w:hAnsi="Times New Roman" w:cs="Times New Roman"/>
          <w:sz w:val="24"/>
          <w:szCs w:val="24"/>
        </w:rPr>
        <w:t xml:space="preserve"> e se </w:t>
      </w:r>
      <w:r w:rsidR="00D605A2" w:rsidRPr="00A7438D">
        <w:rPr>
          <w:rFonts w:ascii="Times New Roman" w:hAnsi="Times New Roman" w:cs="Times New Roman"/>
          <w:sz w:val="24"/>
          <w:szCs w:val="24"/>
        </w:rPr>
        <w:t>socializa</w:t>
      </w:r>
      <w:r w:rsidR="005B01FE" w:rsidRPr="00A7438D">
        <w:rPr>
          <w:rFonts w:ascii="Times New Roman" w:hAnsi="Times New Roman" w:cs="Times New Roman"/>
          <w:sz w:val="24"/>
          <w:szCs w:val="24"/>
        </w:rPr>
        <w:t xml:space="preserve">, </w:t>
      </w:r>
      <w:r w:rsidR="00716074" w:rsidRPr="00A7438D">
        <w:rPr>
          <w:rFonts w:ascii="Times New Roman" w:hAnsi="Times New Roman" w:cs="Times New Roman"/>
          <w:sz w:val="24"/>
          <w:szCs w:val="24"/>
        </w:rPr>
        <w:t>acarretará um novo aprendizado e novas influências em sua vida. A es</w:t>
      </w:r>
      <w:r w:rsidR="00D605A2" w:rsidRPr="00A7438D">
        <w:rPr>
          <w:rFonts w:ascii="Times New Roman" w:hAnsi="Times New Roman" w:cs="Times New Roman"/>
          <w:sz w:val="24"/>
          <w:szCs w:val="24"/>
        </w:rPr>
        <w:t xml:space="preserve">cola sendo foco desse trabalho </w:t>
      </w:r>
      <w:r w:rsidR="00716074" w:rsidRPr="00A7438D">
        <w:rPr>
          <w:rFonts w:ascii="Times New Roman" w:hAnsi="Times New Roman" w:cs="Times New Roman"/>
          <w:sz w:val="24"/>
          <w:szCs w:val="24"/>
        </w:rPr>
        <w:t>e também sendo um d</w:t>
      </w:r>
      <w:r w:rsidR="00A706BF" w:rsidRPr="00A7438D">
        <w:rPr>
          <w:rFonts w:ascii="Times New Roman" w:hAnsi="Times New Roman" w:cs="Times New Roman"/>
          <w:sz w:val="24"/>
          <w:szCs w:val="24"/>
        </w:rPr>
        <w:t>o</w:t>
      </w:r>
      <w:r w:rsidR="00716074" w:rsidRPr="00A7438D">
        <w:rPr>
          <w:rFonts w:ascii="Times New Roman" w:hAnsi="Times New Roman" w:cs="Times New Roman"/>
          <w:sz w:val="24"/>
          <w:szCs w:val="24"/>
        </w:rPr>
        <w:t>s primeir</w:t>
      </w:r>
      <w:r w:rsidR="00A706BF" w:rsidRPr="00A7438D">
        <w:rPr>
          <w:rFonts w:ascii="Times New Roman" w:hAnsi="Times New Roman" w:cs="Times New Roman"/>
          <w:sz w:val="24"/>
          <w:szCs w:val="24"/>
        </w:rPr>
        <w:t>o</w:t>
      </w:r>
      <w:r w:rsidR="00716074" w:rsidRPr="00A7438D">
        <w:rPr>
          <w:rFonts w:ascii="Times New Roman" w:hAnsi="Times New Roman" w:cs="Times New Roman"/>
          <w:sz w:val="24"/>
          <w:szCs w:val="24"/>
        </w:rPr>
        <w:t xml:space="preserve">s </w:t>
      </w:r>
      <w:r w:rsidR="00A706BF" w:rsidRPr="00A7438D">
        <w:rPr>
          <w:rFonts w:ascii="Times New Roman" w:hAnsi="Times New Roman" w:cs="Times New Roman"/>
          <w:sz w:val="24"/>
          <w:szCs w:val="24"/>
        </w:rPr>
        <w:t>lugares onde o</w:t>
      </w:r>
      <w:r w:rsidR="00E53419" w:rsidRPr="00A7438D">
        <w:rPr>
          <w:rFonts w:ascii="Times New Roman" w:hAnsi="Times New Roman" w:cs="Times New Roman"/>
          <w:sz w:val="24"/>
          <w:szCs w:val="24"/>
        </w:rPr>
        <w:t xml:space="preserve"> aluno</w:t>
      </w:r>
      <w:r w:rsidR="00A706BF" w:rsidRPr="00A7438D">
        <w:rPr>
          <w:rFonts w:ascii="Times New Roman" w:hAnsi="Times New Roman" w:cs="Times New Roman"/>
          <w:sz w:val="24"/>
          <w:szCs w:val="24"/>
        </w:rPr>
        <w:t xml:space="preserve"> se torna um ser social</w:t>
      </w:r>
      <w:r w:rsidR="00716074" w:rsidRPr="00A7438D">
        <w:rPr>
          <w:rFonts w:ascii="Times New Roman" w:hAnsi="Times New Roman" w:cs="Times New Roman"/>
          <w:sz w:val="24"/>
          <w:szCs w:val="24"/>
        </w:rPr>
        <w:t>, nos permite concluir que, uma família não é somente o âmbito em que um indivíduo nasce, mas sim o social em que ele se insere.</w:t>
      </w:r>
      <w:r w:rsidR="00DE24D4" w:rsidRPr="00A7438D">
        <w:rPr>
          <w:rFonts w:ascii="Times New Roman" w:hAnsi="Times New Roman" w:cs="Times New Roman"/>
          <w:sz w:val="24"/>
          <w:szCs w:val="24"/>
        </w:rPr>
        <w:t xml:space="preserve"> </w:t>
      </w:r>
    </w:p>
    <w:p w:rsidR="00E771D6" w:rsidRPr="00A7438D" w:rsidRDefault="00A706BF" w:rsidP="00A961E8">
      <w:pPr>
        <w:spacing w:after="0" w:line="360" w:lineRule="auto"/>
        <w:ind w:firstLine="851"/>
        <w:jc w:val="both"/>
        <w:rPr>
          <w:rFonts w:ascii="Times New Roman" w:hAnsi="Times New Roman" w:cs="Times New Roman"/>
          <w:sz w:val="24"/>
          <w:szCs w:val="24"/>
        </w:rPr>
      </w:pPr>
      <w:r w:rsidRPr="00A7438D">
        <w:rPr>
          <w:rFonts w:ascii="Times New Roman" w:hAnsi="Times New Roman" w:cs="Times New Roman"/>
          <w:sz w:val="24"/>
          <w:szCs w:val="24"/>
        </w:rPr>
        <w:t xml:space="preserve">Assim, é sempre necessário </w:t>
      </w:r>
      <w:r w:rsidR="00DE24D4" w:rsidRPr="00A7438D">
        <w:rPr>
          <w:rFonts w:ascii="Times New Roman" w:hAnsi="Times New Roman" w:cs="Times New Roman"/>
          <w:sz w:val="24"/>
          <w:szCs w:val="24"/>
        </w:rPr>
        <w:t>o</w:t>
      </w:r>
      <w:r w:rsidR="00D605A2" w:rsidRPr="00A7438D">
        <w:rPr>
          <w:rFonts w:ascii="Times New Roman" w:hAnsi="Times New Roman" w:cs="Times New Roman"/>
          <w:sz w:val="24"/>
          <w:szCs w:val="24"/>
        </w:rPr>
        <w:t xml:space="preserve"> acompanhamento dos pais diante</w:t>
      </w:r>
      <w:r w:rsidR="00DE24D4" w:rsidRPr="00A7438D">
        <w:rPr>
          <w:rFonts w:ascii="Times New Roman" w:hAnsi="Times New Roman" w:cs="Times New Roman"/>
          <w:sz w:val="24"/>
          <w:szCs w:val="24"/>
        </w:rPr>
        <w:t xml:space="preserve"> </w:t>
      </w:r>
      <w:r w:rsidR="00D605A2" w:rsidRPr="00A7438D">
        <w:rPr>
          <w:rFonts w:ascii="Times New Roman" w:hAnsi="Times New Roman" w:cs="Times New Roman"/>
          <w:sz w:val="24"/>
          <w:szCs w:val="24"/>
        </w:rPr>
        <w:t xml:space="preserve">o </w:t>
      </w:r>
      <w:r w:rsidR="00DE24D4" w:rsidRPr="00A7438D">
        <w:rPr>
          <w:rFonts w:ascii="Times New Roman" w:hAnsi="Times New Roman" w:cs="Times New Roman"/>
          <w:sz w:val="24"/>
          <w:szCs w:val="24"/>
        </w:rPr>
        <w:t>dese</w:t>
      </w:r>
      <w:r w:rsidR="00D605A2" w:rsidRPr="00A7438D">
        <w:rPr>
          <w:rFonts w:ascii="Times New Roman" w:hAnsi="Times New Roman" w:cs="Times New Roman"/>
          <w:sz w:val="24"/>
          <w:szCs w:val="24"/>
        </w:rPr>
        <w:t>mpenho acadêmico dos filhos</w:t>
      </w:r>
      <w:r w:rsidR="00DE24D4" w:rsidRPr="00A7438D">
        <w:rPr>
          <w:rFonts w:ascii="Times New Roman" w:hAnsi="Times New Roman" w:cs="Times New Roman"/>
          <w:sz w:val="24"/>
          <w:szCs w:val="24"/>
        </w:rPr>
        <w:t xml:space="preserve">, </w:t>
      </w:r>
      <w:r w:rsidRPr="00A7438D">
        <w:rPr>
          <w:rFonts w:ascii="Times New Roman" w:hAnsi="Times New Roman" w:cs="Times New Roman"/>
          <w:sz w:val="24"/>
          <w:szCs w:val="24"/>
        </w:rPr>
        <w:t>sua presença e participação</w:t>
      </w:r>
      <w:r w:rsidR="00DE24D4" w:rsidRPr="00A7438D">
        <w:rPr>
          <w:rFonts w:ascii="Times New Roman" w:hAnsi="Times New Roman" w:cs="Times New Roman"/>
          <w:sz w:val="24"/>
          <w:szCs w:val="24"/>
        </w:rPr>
        <w:t xml:space="preserve"> em projetos trabalhados na escola e em reuniões, para que assim possam sempre garantir </w:t>
      </w:r>
      <w:r w:rsidR="00A961E8" w:rsidRPr="00A7438D">
        <w:rPr>
          <w:rFonts w:ascii="Times New Roman" w:hAnsi="Times New Roman" w:cs="Times New Roman"/>
          <w:sz w:val="24"/>
          <w:szCs w:val="24"/>
        </w:rPr>
        <w:t>uma boa relação e parceria entre a família e a escola.</w:t>
      </w:r>
    </w:p>
    <w:p w:rsidR="00A706BF" w:rsidRPr="00A7438D" w:rsidRDefault="00A706BF" w:rsidP="00A706BF">
      <w:pPr>
        <w:spacing w:after="0" w:line="360" w:lineRule="auto"/>
        <w:rPr>
          <w:rFonts w:ascii="Times New Roman" w:hAnsi="Times New Roman" w:cs="Times New Roman"/>
          <w:b/>
          <w:sz w:val="28"/>
          <w:szCs w:val="28"/>
        </w:rPr>
      </w:pPr>
    </w:p>
    <w:p w:rsidR="009828B9" w:rsidRPr="007B73DF" w:rsidRDefault="00B90929" w:rsidP="009828B9">
      <w:pPr>
        <w:spacing w:line="360" w:lineRule="auto"/>
        <w:rPr>
          <w:rFonts w:ascii="Times New Roman" w:hAnsi="Times New Roman" w:cs="Times New Roman"/>
          <w:b/>
          <w:sz w:val="28"/>
          <w:szCs w:val="28"/>
        </w:rPr>
      </w:pPr>
      <w:r w:rsidRPr="00A7438D">
        <w:rPr>
          <w:rFonts w:ascii="Times New Roman" w:hAnsi="Times New Roman" w:cs="Times New Roman"/>
          <w:b/>
          <w:sz w:val="28"/>
          <w:szCs w:val="28"/>
        </w:rPr>
        <w:t>REFERÊNCIAS BIBLIOGRÁFICAS</w:t>
      </w:r>
    </w:p>
    <w:p w:rsidR="009828B9" w:rsidRPr="00A7438D" w:rsidRDefault="009828B9" w:rsidP="009828B9">
      <w:pPr>
        <w:spacing w:line="360" w:lineRule="auto"/>
        <w:contextualSpacing/>
        <w:rPr>
          <w:rFonts w:ascii="Times New Roman" w:hAnsi="Times New Roman"/>
          <w:sz w:val="24"/>
          <w:szCs w:val="24"/>
        </w:rPr>
      </w:pPr>
      <w:proofErr w:type="gramStart"/>
      <w:r w:rsidRPr="00A7438D">
        <w:rPr>
          <w:rFonts w:ascii="Times New Roman" w:hAnsi="Times New Roman"/>
          <w:sz w:val="24"/>
          <w:szCs w:val="24"/>
        </w:rPr>
        <w:t>ARÓN, Ana Maria e MILICIC, Neva</w:t>
      </w:r>
      <w:proofErr w:type="gramEnd"/>
      <w:r w:rsidRPr="00A7438D">
        <w:rPr>
          <w:rFonts w:ascii="Times New Roman" w:hAnsi="Times New Roman"/>
          <w:sz w:val="24"/>
          <w:szCs w:val="24"/>
        </w:rPr>
        <w:t>. (Trad. de Jonas Pereira dos Santos). Viver com</w:t>
      </w:r>
      <w:r w:rsidR="00CE657C" w:rsidRPr="00A7438D">
        <w:rPr>
          <w:rFonts w:ascii="Times New Roman" w:hAnsi="Times New Roman"/>
          <w:sz w:val="24"/>
          <w:szCs w:val="24"/>
        </w:rPr>
        <w:t xml:space="preserve"> </w:t>
      </w:r>
      <w:r w:rsidRPr="00A7438D">
        <w:rPr>
          <w:rFonts w:ascii="Times New Roman" w:hAnsi="Times New Roman"/>
          <w:sz w:val="24"/>
          <w:szCs w:val="24"/>
        </w:rPr>
        <w:t>os outros – Programa de desenvolvimento de habilidades sociais. 1994.</w:t>
      </w:r>
    </w:p>
    <w:p w:rsidR="009828B9" w:rsidRPr="00A7438D" w:rsidRDefault="009828B9" w:rsidP="009828B9">
      <w:pPr>
        <w:spacing w:after="0" w:line="360" w:lineRule="auto"/>
        <w:rPr>
          <w:rFonts w:ascii="Times New Roman" w:hAnsi="Times New Roman"/>
          <w:sz w:val="24"/>
          <w:szCs w:val="24"/>
        </w:rPr>
      </w:pPr>
    </w:p>
    <w:p w:rsidR="009828B9" w:rsidRPr="00A7438D" w:rsidRDefault="009828B9" w:rsidP="009828B9">
      <w:pPr>
        <w:spacing w:after="0" w:line="360" w:lineRule="auto"/>
        <w:contextualSpacing/>
        <w:rPr>
          <w:rFonts w:ascii="Times New Roman" w:hAnsi="Times New Roman"/>
          <w:sz w:val="24"/>
          <w:szCs w:val="24"/>
        </w:rPr>
      </w:pPr>
      <w:r w:rsidRPr="00A7438D">
        <w:rPr>
          <w:rFonts w:ascii="Times New Roman" w:hAnsi="Times New Roman"/>
          <w:sz w:val="24"/>
          <w:szCs w:val="24"/>
        </w:rPr>
        <w:t>BENCINI, Roberta (2003). Ed. Outubro. Revista Nova Escola: Como atrair os pais para a escola. São Paulo: Editora Abril.</w:t>
      </w:r>
    </w:p>
    <w:p w:rsidR="009828B9" w:rsidRPr="00A7438D" w:rsidRDefault="009828B9" w:rsidP="009828B9">
      <w:pPr>
        <w:spacing w:after="0" w:line="360" w:lineRule="auto"/>
        <w:contextualSpacing/>
        <w:rPr>
          <w:rFonts w:ascii="Times New Roman" w:hAnsi="Times New Roman"/>
          <w:sz w:val="24"/>
          <w:szCs w:val="24"/>
        </w:rPr>
      </w:pPr>
    </w:p>
    <w:p w:rsidR="009828B9" w:rsidRPr="00A7438D" w:rsidRDefault="009828B9" w:rsidP="009828B9">
      <w:pPr>
        <w:spacing w:after="0" w:line="360" w:lineRule="auto"/>
        <w:contextualSpacing/>
        <w:rPr>
          <w:rFonts w:ascii="Times New Roman" w:hAnsi="Times New Roman"/>
          <w:sz w:val="24"/>
          <w:szCs w:val="24"/>
        </w:rPr>
      </w:pPr>
      <w:r w:rsidRPr="00A7438D">
        <w:rPr>
          <w:rFonts w:ascii="Times New Roman" w:hAnsi="Times New Roman"/>
          <w:sz w:val="24"/>
          <w:szCs w:val="24"/>
        </w:rPr>
        <w:t xml:space="preserve">BOCK, Ana Mercês Bahia. Psicologias: uma introdução ao estudo de psicologia. São Paulo: </w:t>
      </w:r>
      <w:r w:rsidR="00CE657C" w:rsidRPr="00A7438D">
        <w:rPr>
          <w:rFonts w:ascii="Times New Roman" w:hAnsi="Times New Roman"/>
          <w:sz w:val="24"/>
          <w:szCs w:val="24"/>
        </w:rPr>
        <w:t>Saraiva</w:t>
      </w:r>
      <w:r w:rsidRPr="00A7438D">
        <w:rPr>
          <w:rFonts w:ascii="Times New Roman" w:hAnsi="Times New Roman"/>
          <w:sz w:val="24"/>
          <w:szCs w:val="24"/>
        </w:rPr>
        <w:t xml:space="preserve"> 1989. </w:t>
      </w:r>
    </w:p>
    <w:p w:rsidR="009828B9" w:rsidRPr="00A7438D" w:rsidRDefault="009828B9" w:rsidP="009828B9">
      <w:pPr>
        <w:spacing w:after="0" w:line="360" w:lineRule="auto"/>
        <w:contextualSpacing/>
        <w:rPr>
          <w:rFonts w:ascii="Times New Roman" w:hAnsi="Times New Roman"/>
          <w:sz w:val="24"/>
          <w:szCs w:val="24"/>
        </w:rPr>
      </w:pPr>
    </w:p>
    <w:p w:rsidR="009828B9" w:rsidRPr="00A7438D" w:rsidRDefault="009828B9" w:rsidP="009828B9">
      <w:pPr>
        <w:spacing w:after="0" w:line="360" w:lineRule="auto"/>
        <w:contextualSpacing/>
        <w:rPr>
          <w:rFonts w:ascii="Times New Roman" w:hAnsi="Times New Roman"/>
          <w:sz w:val="24"/>
          <w:szCs w:val="24"/>
        </w:rPr>
      </w:pPr>
      <w:r w:rsidRPr="00A7438D">
        <w:rPr>
          <w:rFonts w:ascii="Times New Roman" w:hAnsi="Times New Roman"/>
          <w:sz w:val="24"/>
          <w:szCs w:val="24"/>
        </w:rPr>
        <w:t>FILHO (2007). Família: Conjuntura, Organização e Desenvolvimento. Fr</w:t>
      </w:r>
      <w:r w:rsidR="00A7438D" w:rsidRPr="00A7438D">
        <w:rPr>
          <w:rFonts w:ascii="Times New Roman" w:hAnsi="Times New Roman"/>
          <w:sz w:val="24"/>
          <w:szCs w:val="24"/>
        </w:rPr>
        <w:t>anca: UNESP</w:t>
      </w:r>
      <w:proofErr w:type="gramStart"/>
      <w:r w:rsidR="00A7438D" w:rsidRPr="00A7438D">
        <w:rPr>
          <w:rFonts w:ascii="Times New Roman" w:hAnsi="Times New Roman"/>
          <w:sz w:val="24"/>
          <w:szCs w:val="24"/>
        </w:rPr>
        <w:t>.;</w:t>
      </w:r>
      <w:proofErr w:type="gramEnd"/>
      <w:r w:rsidR="00A7438D" w:rsidRPr="00A7438D">
        <w:rPr>
          <w:rFonts w:ascii="Times New Roman" w:hAnsi="Times New Roman"/>
          <w:sz w:val="24"/>
          <w:szCs w:val="24"/>
        </w:rPr>
        <w:t xml:space="preserve"> Cap. 1.</w:t>
      </w:r>
      <w:r w:rsidRPr="00A7438D">
        <w:rPr>
          <w:rFonts w:ascii="Times New Roman" w:hAnsi="Times New Roman"/>
          <w:sz w:val="24"/>
          <w:szCs w:val="24"/>
        </w:rPr>
        <w:t xml:space="preserve"> </w:t>
      </w:r>
      <w:r w:rsidR="00A7438D" w:rsidRPr="00A7438D">
        <w:rPr>
          <w:rFonts w:ascii="Times New Roman" w:hAnsi="Times New Roman"/>
          <w:sz w:val="24"/>
          <w:szCs w:val="24"/>
        </w:rPr>
        <w:t>;</w:t>
      </w:r>
      <w:r w:rsidRPr="00A7438D">
        <w:rPr>
          <w:rFonts w:ascii="Times New Roman" w:hAnsi="Times New Roman"/>
          <w:sz w:val="24"/>
          <w:szCs w:val="24"/>
        </w:rPr>
        <w:t xml:space="preserve"> </w:t>
      </w:r>
      <w:r w:rsidR="00A7438D" w:rsidRPr="00A7438D">
        <w:rPr>
          <w:rFonts w:ascii="Times New Roman" w:hAnsi="Times New Roman"/>
          <w:sz w:val="24"/>
          <w:szCs w:val="24"/>
        </w:rPr>
        <w:t>Cap. 3</w:t>
      </w:r>
      <w:proofErr w:type="gramStart"/>
      <w:r w:rsidR="00A7438D" w:rsidRPr="00A7438D">
        <w:rPr>
          <w:rFonts w:ascii="Times New Roman" w:hAnsi="Times New Roman"/>
          <w:sz w:val="24"/>
          <w:szCs w:val="24"/>
        </w:rPr>
        <w:t>.;</w:t>
      </w:r>
      <w:proofErr w:type="gramEnd"/>
      <w:r w:rsidR="00A7438D" w:rsidRPr="00A7438D">
        <w:rPr>
          <w:rFonts w:ascii="Times New Roman" w:hAnsi="Times New Roman"/>
          <w:sz w:val="24"/>
          <w:szCs w:val="24"/>
        </w:rPr>
        <w:t xml:space="preserve"> Cap. 5</w:t>
      </w:r>
      <w:r w:rsidRPr="00A7438D">
        <w:rPr>
          <w:rFonts w:ascii="Times New Roman" w:hAnsi="Times New Roman"/>
          <w:sz w:val="24"/>
          <w:szCs w:val="24"/>
        </w:rPr>
        <w:t>.</w:t>
      </w:r>
    </w:p>
    <w:p w:rsidR="009828B9" w:rsidRPr="00A7438D" w:rsidRDefault="009828B9" w:rsidP="009828B9">
      <w:pPr>
        <w:spacing w:after="0" w:line="360" w:lineRule="auto"/>
        <w:contextualSpacing/>
        <w:rPr>
          <w:rFonts w:ascii="Times New Roman" w:hAnsi="Times New Roman"/>
          <w:sz w:val="24"/>
          <w:szCs w:val="24"/>
        </w:rPr>
      </w:pPr>
    </w:p>
    <w:p w:rsidR="009828B9" w:rsidRPr="00A7438D" w:rsidRDefault="009828B9" w:rsidP="009828B9">
      <w:pPr>
        <w:spacing w:after="0" w:line="360" w:lineRule="auto"/>
        <w:contextualSpacing/>
        <w:rPr>
          <w:rFonts w:ascii="Times New Roman" w:hAnsi="Times New Roman"/>
          <w:sz w:val="24"/>
          <w:szCs w:val="24"/>
        </w:rPr>
      </w:pPr>
      <w:r w:rsidRPr="00A7438D">
        <w:rPr>
          <w:rFonts w:ascii="Times New Roman" w:hAnsi="Times New Roman"/>
          <w:sz w:val="24"/>
          <w:szCs w:val="24"/>
        </w:rPr>
        <w:t>GIL, A.C. Métodos e Técnicas de Pesquisa Social. 2007, p.27</w:t>
      </w:r>
    </w:p>
    <w:p w:rsidR="009828B9" w:rsidRPr="00A7438D" w:rsidRDefault="009828B9" w:rsidP="009828B9">
      <w:pPr>
        <w:spacing w:after="0" w:line="360" w:lineRule="auto"/>
        <w:contextualSpacing/>
        <w:rPr>
          <w:rFonts w:ascii="Times New Roman" w:hAnsi="Times New Roman"/>
          <w:sz w:val="24"/>
          <w:szCs w:val="24"/>
        </w:rPr>
      </w:pPr>
    </w:p>
    <w:p w:rsidR="009828B9" w:rsidRPr="00A7438D" w:rsidRDefault="009828B9" w:rsidP="009828B9">
      <w:pPr>
        <w:spacing w:after="0" w:line="360" w:lineRule="auto"/>
        <w:contextualSpacing/>
        <w:rPr>
          <w:rFonts w:ascii="Times New Roman" w:hAnsi="Times New Roman"/>
          <w:sz w:val="24"/>
          <w:szCs w:val="24"/>
        </w:rPr>
      </w:pPr>
      <w:r w:rsidRPr="00A7438D">
        <w:rPr>
          <w:rFonts w:ascii="Times New Roman" w:hAnsi="Times New Roman"/>
          <w:sz w:val="24"/>
          <w:szCs w:val="24"/>
        </w:rPr>
        <w:t>GOKHALE</w:t>
      </w:r>
      <w:r w:rsidR="00BB3F77" w:rsidRPr="00A7438D">
        <w:rPr>
          <w:rFonts w:ascii="Times New Roman" w:hAnsi="Times New Roman"/>
          <w:sz w:val="24"/>
          <w:szCs w:val="24"/>
        </w:rPr>
        <w:t xml:space="preserve">, S. D. A família desaparecerá? </w:t>
      </w:r>
      <w:r w:rsidRPr="00A7438D">
        <w:rPr>
          <w:rFonts w:ascii="Times New Roman" w:hAnsi="Times New Roman"/>
          <w:sz w:val="24"/>
          <w:szCs w:val="24"/>
        </w:rPr>
        <w:t>In: Revista Debates Sociais. Nº 30, Ano XVI. Rio de Janeiro, CBSSIS, 1980.</w:t>
      </w:r>
    </w:p>
    <w:p w:rsidR="009828B9" w:rsidRPr="00A7438D" w:rsidRDefault="009828B9" w:rsidP="009828B9">
      <w:pPr>
        <w:spacing w:after="0" w:line="360" w:lineRule="auto"/>
        <w:contextualSpacing/>
        <w:rPr>
          <w:rFonts w:ascii="Times New Roman" w:hAnsi="Times New Roman"/>
          <w:sz w:val="24"/>
          <w:szCs w:val="24"/>
        </w:rPr>
      </w:pPr>
    </w:p>
    <w:p w:rsidR="009828B9" w:rsidRPr="00A7438D" w:rsidRDefault="009828B9" w:rsidP="009828B9">
      <w:pPr>
        <w:spacing w:after="0" w:line="360" w:lineRule="auto"/>
        <w:contextualSpacing/>
        <w:rPr>
          <w:rFonts w:ascii="Times New Roman" w:hAnsi="Times New Roman"/>
          <w:sz w:val="24"/>
          <w:szCs w:val="24"/>
        </w:rPr>
      </w:pPr>
      <w:r w:rsidRPr="00A7438D">
        <w:rPr>
          <w:rFonts w:ascii="Times New Roman" w:hAnsi="Times New Roman"/>
          <w:sz w:val="24"/>
          <w:szCs w:val="24"/>
        </w:rPr>
        <w:t xml:space="preserve">KAUARK, Fabiana; MANHÃES, Fernanda e MEDEIROS, Carlos. Metodologia da Pesquisa: </w:t>
      </w:r>
      <w:r w:rsidR="00BB3F77" w:rsidRPr="00A7438D">
        <w:rPr>
          <w:rFonts w:ascii="Times New Roman" w:hAnsi="Times New Roman"/>
          <w:sz w:val="24"/>
          <w:szCs w:val="24"/>
        </w:rPr>
        <w:t xml:space="preserve">um guia prático. Itabuna/Bahia: </w:t>
      </w:r>
      <w:r w:rsidRPr="00A7438D">
        <w:rPr>
          <w:rFonts w:ascii="Times New Roman" w:hAnsi="Times New Roman"/>
          <w:sz w:val="24"/>
          <w:szCs w:val="24"/>
        </w:rPr>
        <w:t>2010.</w:t>
      </w:r>
      <w:bookmarkStart w:id="0" w:name="_GoBack"/>
      <w:bookmarkEnd w:id="0"/>
    </w:p>
    <w:p w:rsidR="009828B9" w:rsidRPr="00A7438D" w:rsidRDefault="009828B9" w:rsidP="009828B9">
      <w:pPr>
        <w:spacing w:after="0" w:line="360" w:lineRule="auto"/>
        <w:contextualSpacing/>
        <w:rPr>
          <w:rFonts w:ascii="Times New Roman" w:hAnsi="Times New Roman"/>
          <w:sz w:val="24"/>
          <w:szCs w:val="24"/>
        </w:rPr>
      </w:pPr>
    </w:p>
    <w:p w:rsidR="009828B9" w:rsidRPr="00A7438D" w:rsidRDefault="009828B9" w:rsidP="009828B9">
      <w:pPr>
        <w:spacing w:after="0" w:line="360" w:lineRule="auto"/>
        <w:contextualSpacing/>
        <w:rPr>
          <w:rFonts w:ascii="Times New Roman" w:hAnsi="Times New Roman"/>
          <w:sz w:val="24"/>
          <w:szCs w:val="24"/>
        </w:rPr>
      </w:pPr>
      <w:r w:rsidRPr="00A7438D">
        <w:rPr>
          <w:rFonts w:ascii="Times New Roman" w:hAnsi="Times New Roman"/>
          <w:sz w:val="24"/>
          <w:szCs w:val="24"/>
        </w:rPr>
        <w:t xml:space="preserve">LAKATOS, Eva e MARCONI, Marina. Fundamentos de metodologia científica. </w:t>
      </w:r>
      <w:proofErr w:type="gramStart"/>
      <w:r w:rsidR="00A7438D" w:rsidRPr="00A7438D">
        <w:rPr>
          <w:rFonts w:ascii="Times New Roman" w:hAnsi="Times New Roman"/>
          <w:sz w:val="24"/>
          <w:szCs w:val="24"/>
        </w:rPr>
        <w:t>5.</w:t>
      </w:r>
      <w:proofErr w:type="gramEnd"/>
      <w:r w:rsidRPr="00A7438D">
        <w:rPr>
          <w:rFonts w:ascii="Times New Roman" w:hAnsi="Times New Roman"/>
          <w:sz w:val="24"/>
          <w:szCs w:val="24"/>
        </w:rPr>
        <w:t>ed. São Paulo: Atlas,2003</w:t>
      </w:r>
    </w:p>
    <w:p w:rsidR="009828B9" w:rsidRPr="00A7438D" w:rsidRDefault="009828B9" w:rsidP="009828B9">
      <w:pPr>
        <w:spacing w:after="0" w:line="360" w:lineRule="auto"/>
        <w:contextualSpacing/>
        <w:rPr>
          <w:rFonts w:ascii="Times New Roman" w:hAnsi="Times New Roman"/>
          <w:sz w:val="24"/>
          <w:szCs w:val="24"/>
        </w:rPr>
      </w:pPr>
    </w:p>
    <w:p w:rsidR="009828B9" w:rsidRPr="00A7438D" w:rsidRDefault="009828B9" w:rsidP="009828B9">
      <w:pPr>
        <w:spacing w:after="0" w:line="360" w:lineRule="auto"/>
        <w:contextualSpacing/>
        <w:rPr>
          <w:rFonts w:ascii="Times New Roman" w:hAnsi="Times New Roman"/>
          <w:sz w:val="24"/>
          <w:szCs w:val="24"/>
        </w:rPr>
      </w:pPr>
      <w:r w:rsidRPr="00A7438D">
        <w:rPr>
          <w:rFonts w:ascii="Times New Roman" w:hAnsi="Times New Roman"/>
          <w:sz w:val="24"/>
          <w:szCs w:val="24"/>
        </w:rPr>
        <w:t xml:space="preserve">LAKATOS, Eva e MARCONI, Marina. Fundamentos de metodologia científica. </w:t>
      </w:r>
      <w:proofErr w:type="gramStart"/>
      <w:r w:rsidR="00A7438D" w:rsidRPr="00A7438D">
        <w:rPr>
          <w:rFonts w:ascii="Times New Roman" w:hAnsi="Times New Roman"/>
          <w:sz w:val="24"/>
          <w:szCs w:val="24"/>
        </w:rPr>
        <w:t>7.</w:t>
      </w:r>
      <w:proofErr w:type="gramEnd"/>
      <w:r w:rsidR="00BB3F77" w:rsidRPr="00A7438D">
        <w:rPr>
          <w:rFonts w:ascii="Times New Roman" w:hAnsi="Times New Roman"/>
          <w:sz w:val="24"/>
          <w:szCs w:val="24"/>
        </w:rPr>
        <w:t>e</w:t>
      </w:r>
      <w:r w:rsidRPr="00A7438D">
        <w:rPr>
          <w:rFonts w:ascii="Times New Roman" w:hAnsi="Times New Roman"/>
          <w:sz w:val="24"/>
          <w:szCs w:val="24"/>
        </w:rPr>
        <w:t>d. São Paulo: Atlas,2010</w:t>
      </w:r>
    </w:p>
    <w:p w:rsidR="009828B9" w:rsidRPr="00A7438D" w:rsidRDefault="009828B9" w:rsidP="009828B9">
      <w:pPr>
        <w:spacing w:after="0" w:line="360" w:lineRule="auto"/>
        <w:contextualSpacing/>
        <w:rPr>
          <w:rFonts w:ascii="Times New Roman" w:hAnsi="Times New Roman"/>
          <w:sz w:val="24"/>
          <w:szCs w:val="24"/>
        </w:rPr>
      </w:pPr>
    </w:p>
    <w:p w:rsidR="009828B9" w:rsidRPr="00A7438D" w:rsidRDefault="009828B9" w:rsidP="009828B9">
      <w:pPr>
        <w:widowControl w:val="0"/>
        <w:snapToGrid w:val="0"/>
        <w:spacing w:after="0" w:line="360" w:lineRule="auto"/>
        <w:jc w:val="both"/>
        <w:rPr>
          <w:rFonts w:ascii="Times New Roman" w:hAnsi="Times New Roman"/>
          <w:sz w:val="24"/>
          <w:szCs w:val="24"/>
        </w:rPr>
      </w:pPr>
      <w:r w:rsidRPr="00A7438D">
        <w:rPr>
          <w:rFonts w:ascii="Times New Roman" w:hAnsi="Times New Roman"/>
          <w:sz w:val="24"/>
          <w:szCs w:val="24"/>
        </w:rPr>
        <w:t>NOVAES, Maria Helena. Ps</w:t>
      </w:r>
      <w:r w:rsidR="00A7438D" w:rsidRPr="00A7438D">
        <w:rPr>
          <w:rFonts w:ascii="Times New Roman" w:hAnsi="Times New Roman"/>
          <w:sz w:val="24"/>
          <w:szCs w:val="24"/>
        </w:rPr>
        <w:t xml:space="preserve">icologia Escolar. </w:t>
      </w:r>
      <w:proofErr w:type="gramStart"/>
      <w:r w:rsidR="00A7438D" w:rsidRPr="00A7438D">
        <w:rPr>
          <w:rFonts w:ascii="Times New Roman" w:hAnsi="Times New Roman"/>
          <w:sz w:val="24"/>
          <w:szCs w:val="24"/>
        </w:rPr>
        <w:t>2.</w:t>
      </w:r>
      <w:proofErr w:type="gramEnd"/>
      <w:r w:rsidR="00BB3F77" w:rsidRPr="00A7438D">
        <w:rPr>
          <w:rFonts w:ascii="Times New Roman" w:hAnsi="Times New Roman"/>
          <w:sz w:val="24"/>
          <w:szCs w:val="24"/>
        </w:rPr>
        <w:t>e</w:t>
      </w:r>
      <w:r w:rsidRPr="00A7438D">
        <w:rPr>
          <w:rFonts w:ascii="Times New Roman" w:hAnsi="Times New Roman"/>
          <w:sz w:val="24"/>
          <w:szCs w:val="24"/>
        </w:rPr>
        <w:t>d. 1980.</w:t>
      </w:r>
    </w:p>
    <w:p w:rsidR="009828B9" w:rsidRPr="00A7438D" w:rsidRDefault="009828B9" w:rsidP="009828B9">
      <w:pPr>
        <w:widowControl w:val="0"/>
        <w:snapToGrid w:val="0"/>
        <w:spacing w:after="0" w:line="360" w:lineRule="auto"/>
        <w:jc w:val="both"/>
        <w:rPr>
          <w:rFonts w:ascii="Times New Roman" w:hAnsi="Times New Roman"/>
          <w:sz w:val="24"/>
          <w:szCs w:val="24"/>
        </w:rPr>
      </w:pPr>
    </w:p>
    <w:p w:rsidR="009828B9" w:rsidRPr="00A7438D" w:rsidRDefault="009828B9" w:rsidP="009828B9">
      <w:pPr>
        <w:widowControl w:val="0"/>
        <w:snapToGrid w:val="0"/>
        <w:spacing w:after="0" w:line="360" w:lineRule="auto"/>
        <w:jc w:val="both"/>
        <w:rPr>
          <w:rFonts w:ascii="Times New Roman" w:hAnsi="Times New Roman" w:cs="Times New Roman"/>
          <w:sz w:val="24"/>
          <w:szCs w:val="24"/>
        </w:rPr>
      </w:pPr>
      <w:r w:rsidRPr="00A7438D">
        <w:rPr>
          <w:rFonts w:ascii="Times New Roman" w:hAnsi="Times New Roman" w:cs="Times New Roman"/>
          <w:sz w:val="24"/>
          <w:szCs w:val="24"/>
        </w:rPr>
        <w:t xml:space="preserve">OSÓRIO, Luiz Carlos. Família Hoje. Porto Alegre: </w:t>
      </w:r>
      <w:proofErr w:type="spellStart"/>
      <w:r w:rsidRPr="00A7438D">
        <w:rPr>
          <w:rFonts w:ascii="Times New Roman" w:hAnsi="Times New Roman" w:cs="Times New Roman"/>
          <w:sz w:val="24"/>
          <w:szCs w:val="24"/>
        </w:rPr>
        <w:t>Artmed</w:t>
      </w:r>
      <w:proofErr w:type="spellEnd"/>
      <w:r w:rsidRPr="00A7438D">
        <w:rPr>
          <w:rFonts w:ascii="Times New Roman" w:hAnsi="Times New Roman" w:cs="Times New Roman"/>
          <w:sz w:val="24"/>
          <w:szCs w:val="24"/>
        </w:rPr>
        <w:t>, 1996.</w:t>
      </w:r>
    </w:p>
    <w:p w:rsidR="009828B9" w:rsidRPr="00A7438D" w:rsidRDefault="009828B9" w:rsidP="009828B9">
      <w:pPr>
        <w:widowControl w:val="0"/>
        <w:snapToGrid w:val="0"/>
        <w:spacing w:after="0" w:line="360" w:lineRule="auto"/>
        <w:jc w:val="both"/>
        <w:rPr>
          <w:rFonts w:ascii="Times New Roman" w:hAnsi="Times New Roman" w:cs="Times New Roman"/>
          <w:sz w:val="24"/>
          <w:szCs w:val="24"/>
        </w:rPr>
      </w:pPr>
    </w:p>
    <w:p w:rsidR="009828B9" w:rsidRPr="00A7438D" w:rsidRDefault="009828B9" w:rsidP="009828B9">
      <w:pPr>
        <w:widowControl w:val="0"/>
        <w:snapToGrid w:val="0"/>
        <w:spacing w:after="0" w:line="360" w:lineRule="auto"/>
        <w:jc w:val="both"/>
        <w:rPr>
          <w:rFonts w:ascii="Times New Roman" w:hAnsi="Times New Roman" w:cs="Times New Roman"/>
          <w:sz w:val="24"/>
          <w:szCs w:val="24"/>
        </w:rPr>
      </w:pPr>
      <w:r w:rsidRPr="00A7438D">
        <w:rPr>
          <w:rFonts w:ascii="Times New Roman" w:hAnsi="Times New Roman" w:cs="Times New Roman"/>
          <w:sz w:val="24"/>
          <w:szCs w:val="24"/>
        </w:rPr>
        <w:t>PIAGET, Jean. Para onde vai à educação. Rio de Janeiro. José Olímpio, 2007.</w:t>
      </w:r>
    </w:p>
    <w:p w:rsidR="009828B9" w:rsidRPr="00A7438D" w:rsidRDefault="009828B9" w:rsidP="009828B9">
      <w:pPr>
        <w:widowControl w:val="0"/>
        <w:snapToGrid w:val="0"/>
        <w:spacing w:after="0" w:line="360" w:lineRule="auto"/>
        <w:jc w:val="both"/>
        <w:rPr>
          <w:rFonts w:ascii="Times New Roman" w:hAnsi="Times New Roman" w:cs="Times New Roman"/>
          <w:sz w:val="24"/>
          <w:szCs w:val="24"/>
        </w:rPr>
      </w:pPr>
    </w:p>
    <w:p w:rsidR="009828B9" w:rsidRPr="00A7438D" w:rsidRDefault="009828B9" w:rsidP="009828B9">
      <w:pPr>
        <w:widowControl w:val="0"/>
        <w:snapToGrid w:val="0"/>
        <w:spacing w:after="0" w:line="360" w:lineRule="auto"/>
        <w:jc w:val="both"/>
        <w:rPr>
          <w:rFonts w:ascii="Times New Roman" w:hAnsi="Times New Roman"/>
          <w:sz w:val="24"/>
          <w:szCs w:val="24"/>
        </w:rPr>
      </w:pPr>
      <w:r w:rsidRPr="00A7438D">
        <w:rPr>
          <w:rFonts w:ascii="Times New Roman" w:hAnsi="Times New Roman"/>
          <w:sz w:val="24"/>
          <w:szCs w:val="24"/>
        </w:rPr>
        <w:t xml:space="preserve">SOARES, Eder. Fenomenologia do diálogo familiar como um caminho possível para a construção da cidadania. </w:t>
      </w:r>
      <w:proofErr w:type="gramStart"/>
      <w:r w:rsidRPr="00A7438D">
        <w:rPr>
          <w:rFonts w:ascii="Times New Roman" w:hAnsi="Times New Roman"/>
          <w:sz w:val="24"/>
          <w:szCs w:val="24"/>
        </w:rPr>
        <w:t>1</w:t>
      </w:r>
      <w:r w:rsidR="00A7438D" w:rsidRPr="00A7438D">
        <w:rPr>
          <w:rFonts w:ascii="Times New Roman" w:hAnsi="Times New Roman"/>
          <w:sz w:val="24"/>
          <w:szCs w:val="24"/>
        </w:rPr>
        <w:t>.</w:t>
      </w:r>
      <w:proofErr w:type="gramEnd"/>
      <w:r w:rsidR="00BB3F77" w:rsidRPr="00A7438D">
        <w:rPr>
          <w:rFonts w:ascii="Times New Roman" w:hAnsi="Times New Roman"/>
          <w:sz w:val="24"/>
          <w:szCs w:val="24"/>
        </w:rPr>
        <w:t>ed</w:t>
      </w:r>
      <w:r w:rsidRPr="00A7438D">
        <w:rPr>
          <w:rFonts w:ascii="Times New Roman" w:hAnsi="Times New Roman"/>
          <w:sz w:val="24"/>
          <w:szCs w:val="24"/>
        </w:rPr>
        <w:t>. 2006.</w:t>
      </w:r>
    </w:p>
    <w:p w:rsidR="009828B9" w:rsidRPr="00A7438D" w:rsidRDefault="009828B9" w:rsidP="009828B9">
      <w:pPr>
        <w:spacing w:after="0" w:line="360" w:lineRule="auto"/>
        <w:contextualSpacing/>
        <w:rPr>
          <w:rFonts w:ascii="Times New Roman" w:hAnsi="Times New Roman"/>
          <w:sz w:val="24"/>
          <w:szCs w:val="24"/>
        </w:rPr>
      </w:pPr>
    </w:p>
    <w:p w:rsidR="009828B9" w:rsidRPr="00A7438D" w:rsidRDefault="00BB3F77" w:rsidP="009828B9">
      <w:pPr>
        <w:spacing w:after="0" w:line="360" w:lineRule="auto"/>
        <w:contextualSpacing/>
        <w:rPr>
          <w:rFonts w:ascii="Times New Roman" w:hAnsi="Times New Roman"/>
          <w:sz w:val="24"/>
          <w:szCs w:val="24"/>
        </w:rPr>
      </w:pPr>
      <w:r w:rsidRPr="00A7438D">
        <w:rPr>
          <w:rFonts w:ascii="Times New Roman" w:hAnsi="Times New Roman"/>
          <w:sz w:val="24"/>
          <w:szCs w:val="24"/>
        </w:rPr>
        <w:lastRenderedPageBreak/>
        <w:t xml:space="preserve">SCOZ, Beatriz Judith Lima. </w:t>
      </w:r>
      <w:r w:rsidR="009828B9" w:rsidRPr="00A7438D">
        <w:rPr>
          <w:rFonts w:ascii="Times New Roman" w:hAnsi="Times New Roman"/>
          <w:sz w:val="24"/>
          <w:szCs w:val="24"/>
        </w:rPr>
        <w:t>Psicopedagogia: o caráter interdisciplinar na formação e atuação profissional. Porto Alegre: Artes Médicas, 1987.</w:t>
      </w:r>
    </w:p>
    <w:p w:rsidR="009828B9" w:rsidRPr="00A7438D" w:rsidRDefault="009828B9" w:rsidP="009828B9">
      <w:pPr>
        <w:spacing w:after="0" w:line="360" w:lineRule="auto"/>
        <w:contextualSpacing/>
        <w:rPr>
          <w:rFonts w:ascii="Times New Roman" w:hAnsi="Times New Roman"/>
          <w:sz w:val="24"/>
          <w:szCs w:val="24"/>
        </w:rPr>
      </w:pPr>
    </w:p>
    <w:p w:rsidR="00A706BF" w:rsidRPr="007B73DF" w:rsidRDefault="009828B9" w:rsidP="00A706BF">
      <w:pPr>
        <w:spacing w:after="0" w:line="360" w:lineRule="auto"/>
        <w:contextualSpacing/>
        <w:rPr>
          <w:rFonts w:ascii="Times New Roman" w:hAnsi="Times New Roman"/>
          <w:sz w:val="24"/>
          <w:szCs w:val="24"/>
        </w:rPr>
      </w:pPr>
      <w:r w:rsidRPr="00A7438D">
        <w:rPr>
          <w:rFonts w:ascii="Times New Roman" w:hAnsi="Times New Roman"/>
          <w:sz w:val="24"/>
          <w:szCs w:val="24"/>
        </w:rPr>
        <w:t xml:space="preserve">TIBA, </w:t>
      </w:r>
      <w:proofErr w:type="spellStart"/>
      <w:r w:rsidRPr="00A7438D">
        <w:rPr>
          <w:rFonts w:ascii="Times New Roman" w:hAnsi="Times New Roman"/>
          <w:sz w:val="24"/>
          <w:szCs w:val="24"/>
        </w:rPr>
        <w:t>Içami</w:t>
      </w:r>
      <w:proofErr w:type="spellEnd"/>
      <w:r w:rsidRPr="00A7438D">
        <w:rPr>
          <w:rFonts w:ascii="Times New Roman" w:hAnsi="Times New Roman"/>
          <w:sz w:val="24"/>
          <w:szCs w:val="24"/>
        </w:rPr>
        <w:t>. Disciplina, limite na medida certa. São Paulo: Gente, 1996.</w:t>
      </w:r>
    </w:p>
    <w:sectPr w:rsidR="00A706BF" w:rsidRPr="007B73DF" w:rsidSect="00DE24D4">
      <w:footerReference w:type="first" r:id="rId8"/>
      <w:pgSz w:w="11906" w:h="16838"/>
      <w:pgMar w:top="1701" w:right="1134" w:bottom="1134" w:left="1701"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3A1" w:rsidRDefault="00D843A1" w:rsidP="003D6F63">
      <w:pPr>
        <w:spacing w:after="0" w:line="240" w:lineRule="auto"/>
      </w:pPr>
      <w:r>
        <w:separator/>
      </w:r>
    </w:p>
  </w:endnote>
  <w:endnote w:type="continuationSeparator" w:id="0">
    <w:p w:rsidR="00D843A1" w:rsidRDefault="00D843A1" w:rsidP="003D6F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369" w:rsidRDefault="00294369" w:rsidP="00294369">
    <w:pPr>
      <w:pStyle w:val="Rodap"/>
      <w:rPr>
        <w:rFonts w:ascii="Times New Roman" w:hAnsi="Times New Roman" w:cs="Times New Roman"/>
        <w:sz w:val="20"/>
        <w:szCs w:val="20"/>
      </w:rPr>
    </w:pPr>
    <w:r w:rsidRPr="00EC463A">
      <w:rPr>
        <w:rFonts w:ascii="Times New Roman" w:hAnsi="Times New Roman" w:cs="Times New Roman"/>
        <w:sz w:val="20"/>
        <w:szCs w:val="20"/>
      </w:rPr>
      <w:t>*1: Alunas do 5</w:t>
    </w:r>
    <w:r>
      <w:rPr>
        <w:rFonts w:ascii="Times New Roman" w:hAnsi="Times New Roman" w:cs="Times New Roman"/>
        <w:sz w:val="20"/>
        <w:szCs w:val="20"/>
      </w:rPr>
      <w:t>ª</w:t>
    </w:r>
    <w:r w:rsidRPr="00EC463A">
      <w:rPr>
        <w:rFonts w:ascii="Times New Roman" w:hAnsi="Times New Roman" w:cs="Times New Roman"/>
        <w:sz w:val="20"/>
        <w:szCs w:val="20"/>
      </w:rPr>
      <w:t xml:space="preserve"> </w:t>
    </w:r>
    <w:r>
      <w:rPr>
        <w:rFonts w:ascii="Times New Roman" w:hAnsi="Times New Roman" w:cs="Times New Roman"/>
        <w:sz w:val="20"/>
        <w:szCs w:val="20"/>
      </w:rPr>
      <w:t>S</w:t>
    </w:r>
    <w:r w:rsidRPr="00EC463A">
      <w:rPr>
        <w:rFonts w:ascii="Times New Roman" w:hAnsi="Times New Roman" w:cs="Times New Roman"/>
        <w:sz w:val="20"/>
        <w:szCs w:val="20"/>
      </w:rPr>
      <w:t>emestre N do curso de Psicologia da Universidade de Franca</w:t>
    </w:r>
    <w:r w:rsidR="003D219E">
      <w:rPr>
        <w:rFonts w:ascii="Times New Roman" w:hAnsi="Times New Roman" w:cs="Times New Roman"/>
        <w:sz w:val="20"/>
        <w:szCs w:val="20"/>
      </w:rPr>
      <w:t>.</w:t>
    </w:r>
  </w:p>
  <w:p w:rsidR="00294369" w:rsidRPr="00EC463A" w:rsidRDefault="00294369" w:rsidP="00294369">
    <w:pPr>
      <w:pStyle w:val="Rodap"/>
      <w:rPr>
        <w:rFonts w:ascii="Times New Roman" w:hAnsi="Times New Roman" w:cs="Times New Roman"/>
        <w:sz w:val="20"/>
        <w:szCs w:val="20"/>
      </w:rPr>
    </w:pPr>
  </w:p>
  <w:p w:rsidR="00294369" w:rsidRPr="00EC463A" w:rsidRDefault="00294369" w:rsidP="00294369">
    <w:pPr>
      <w:pStyle w:val="Rodap"/>
      <w:rPr>
        <w:rFonts w:ascii="Times New Roman" w:hAnsi="Times New Roman" w:cs="Times New Roman"/>
        <w:sz w:val="20"/>
        <w:szCs w:val="20"/>
      </w:rPr>
    </w:pPr>
    <w:r>
      <w:rPr>
        <w:rFonts w:ascii="Times New Roman" w:hAnsi="Times New Roman" w:cs="Times New Roman"/>
        <w:sz w:val="20"/>
        <w:szCs w:val="20"/>
      </w:rPr>
      <w:t>*2: Professora D</w:t>
    </w:r>
    <w:r w:rsidRPr="00EC463A">
      <w:rPr>
        <w:rFonts w:ascii="Times New Roman" w:hAnsi="Times New Roman" w:cs="Times New Roman"/>
        <w:sz w:val="20"/>
        <w:szCs w:val="20"/>
      </w:rPr>
      <w:t>outora e</w:t>
    </w:r>
    <w:r>
      <w:rPr>
        <w:rFonts w:ascii="Times New Roman" w:hAnsi="Times New Roman" w:cs="Times New Roman"/>
        <w:sz w:val="20"/>
        <w:szCs w:val="20"/>
      </w:rPr>
      <w:t xml:space="preserve"> O</w:t>
    </w:r>
    <w:r w:rsidRPr="00EC463A">
      <w:rPr>
        <w:rFonts w:ascii="Times New Roman" w:hAnsi="Times New Roman" w:cs="Times New Roman"/>
        <w:sz w:val="20"/>
        <w:szCs w:val="20"/>
      </w:rPr>
      <w:t xml:space="preserve">rientadora do artigo, </w:t>
    </w:r>
    <w:r>
      <w:rPr>
        <w:rFonts w:ascii="Times New Roman" w:hAnsi="Times New Roman" w:cs="Times New Roman"/>
        <w:sz w:val="20"/>
        <w:szCs w:val="20"/>
      </w:rPr>
      <w:t>D</w:t>
    </w:r>
    <w:r w:rsidRPr="00EC463A">
      <w:rPr>
        <w:rFonts w:ascii="Times New Roman" w:hAnsi="Times New Roman" w:cs="Times New Roman"/>
        <w:sz w:val="20"/>
        <w:szCs w:val="20"/>
      </w:rPr>
      <w:t>outora</w:t>
    </w:r>
    <w:r>
      <w:rPr>
        <w:rFonts w:ascii="Times New Roman" w:hAnsi="Times New Roman" w:cs="Times New Roman"/>
        <w:sz w:val="20"/>
        <w:szCs w:val="20"/>
      </w:rPr>
      <w:t xml:space="preserve"> em Serviço Social pela UNESP, M</w:t>
    </w:r>
    <w:r w:rsidRPr="00EC463A">
      <w:rPr>
        <w:rFonts w:ascii="Times New Roman" w:hAnsi="Times New Roman" w:cs="Times New Roman"/>
        <w:sz w:val="20"/>
        <w:szCs w:val="20"/>
      </w:rPr>
      <w:t xml:space="preserve">estre em </w:t>
    </w:r>
    <w:r w:rsidR="00116719">
      <w:rPr>
        <w:rFonts w:ascii="Times New Roman" w:hAnsi="Times New Roman" w:cs="Times New Roman"/>
        <w:sz w:val="20"/>
        <w:szCs w:val="20"/>
      </w:rPr>
      <w:t>E</w:t>
    </w:r>
    <w:r w:rsidRPr="00EC463A">
      <w:rPr>
        <w:rFonts w:ascii="Times New Roman" w:hAnsi="Times New Roman" w:cs="Times New Roman"/>
        <w:sz w:val="20"/>
        <w:szCs w:val="20"/>
      </w:rPr>
      <w:t xml:space="preserve">ducação </w:t>
    </w:r>
    <w:r w:rsidR="003D219E">
      <w:rPr>
        <w:rFonts w:ascii="Times New Roman" w:hAnsi="Times New Roman" w:cs="Times New Roman"/>
        <w:sz w:val="20"/>
        <w:szCs w:val="20"/>
      </w:rPr>
      <w:t xml:space="preserve">pela </w:t>
    </w:r>
    <w:proofErr w:type="spellStart"/>
    <w:proofErr w:type="gramStart"/>
    <w:r w:rsidRPr="00EC463A">
      <w:rPr>
        <w:rFonts w:ascii="Times New Roman" w:hAnsi="Times New Roman" w:cs="Times New Roman"/>
        <w:sz w:val="20"/>
        <w:szCs w:val="20"/>
      </w:rPr>
      <w:t>UFS</w:t>
    </w:r>
    <w:r w:rsidR="00116719">
      <w:rPr>
        <w:rFonts w:ascii="Times New Roman" w:hAnsi="Times New Roman" w:cs="Times New Roman"/>
        <w:sz w:val="20"/>
        <w:szCs w:val="20"/>
      </w:rPr>
      <w:t>car</w:t>
    </w:r>
    <w:proofErr w:type="spellEnd"/>
    <w:proofErr w:type="gramEnd"/>
    <w:r w:rsidR="00116719">
      <w:rPr>
        <w:rFonts w:ascii="Times New Roman" w:hAnsi="Times New Roman" w:cs="Times New Roman"/>
        <w:sz w:val="20"/>
        <w:szCs w:val="20"/>
      </w:rPr>
      <w:t>, Especialista em D</w:t>
    </w:r>
    <w:r>
      <w:rPr>
        <w:rFonts w:ascii="Times New Roman" w:hAnsi="Times New Roman" w:cs="Times New Roman"/>
        <w:sz w:val="20"/>
        <w:szCs w:val="20"/>
      </w:rPr>
      <w:t>idática, P</w:t>
    </w:r>
    <w:r w:rsidR="006B69A0">
      <w:rPr>
        <w:rFonts w:ascii="Times New Roman" w:hAnsi="Times New Roman" w:cs="Times New Roman"/>
        <w:sz w:val="20"/>
        <w:szCs w:val="20"/>
      </w:rPr>
      <w:t>sicóloga.</w:t>
    </w:r>
  </w:p>
  <w:p w:rsidR="00294369" w:rsidRDefault="0029436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3A1" w:rsidRDefault="00D843A1" w:rsidP="003D6F63">
      <w:pPr>
        <w:spacing w:after="0" w:line="240" w:lineRule="auto"/>
      </w:pPr>
      <w:r>
        <w:separator/>
      </w:r>
    </w:p>
  </w:footnote>
  <w:footnote w:type="continuationSeparator" w:id="0">
    <w:p w:rsidR="00D843A1" w:rsidRDefault="00D843A1" w:rsidP="003D6F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028"/>
    <w:multiLevelType w:val="hybridMultilevel"/>
    <w:tmpl w:val="08145A28"/>
    <w:lvl w:ilvl="0" w:tplc="372039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1A5483"/>
    <w:multiLevelType w:val="hybridMultilevel"/>
    <w:tmpl w:val="F5D69BA4"/>
    <w:lvl w:ilvl="0" w:tplc="B0122BA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81010A"/>
    <w:multiLevelType w:val="hybridMultilevel"/>
    <w:tmpl w:val="820A587C"/>
    <w:lvl w:ilvl="0" w:tplc="B8065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CF2D3D"/>
    <w:multiLevelType w:val="hybridMultilevel"/>
    <w:tmpl w:val="91E0E110"/>
    <w:lvl w:ilvl="0" w:tplc="D8CCB99E">
      <w:start w:val="1"/>
      <w:numFmt w:val="upperRoman"/>
      <w:lvlText w:val="%1."/>
      <w:lvlJc w:val="left"/>
      <w:pPr>
        <w:ind w:left="2520" w:hanging="72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nsid w:val="172C1774"/>
    <w:multiLevelType w:val="hybridMultilevel"/>
    <w:tmpl w:val="AE76897E"/>
    <w:lvl w:ilvl="0" w:tplc="7542F63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1F052F75"/>
    <w:multiLevelType w:val="hybridMultilevel"/>
    <w:tmpl w:val="A63CC196"/>
    <w:lvl w:ilvl="0" w:tplc="EED049B2">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328B36B4"/>
    <w:multiLevelType w:val="hybridMultilevel"/>
    <w:tmpl w:val="202CA146"/>
    <w:lvl w:ilvl="0" w:tplc="D5A0D60C">
      <w:start w:val="1"/>
      <w:numFmt w:val="upperRoman"/>
      <w:lvlText w:val="%1."/>
      <w:lvlJc w:val="left"/>
      <w:pPr>
        <w:ind w:left="2520" w:hanging="72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7">
    <w:nsid w:val="37AB4E41"/>
    <w:multiLevelType w:val="hybridMultilevel"/>
    <w:tmpl w:val="ADA2D6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90D5B97"/>
    <w:multiLevelType w:val="hybridMultilevel"/>
    <w:tmpl w:val="4BA2DD1C"/>
    <w:lvl w:ilvl="0" w:tplc="AF3AC08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9DC4479"/>
    <w:multiLevelType w:val="hybridMultilevel"/>
    <w:tmpl w:val="27DC7CA0"/>
    <w:lvl w:ilvl="0" w:tplc="2FBE195C">
      <w:start w:val="1"/>
      <w:numFmt w:val="upperRoman"/>
      <w:lvlText w:val="%1."/>
      <w:lvlJc w:val="left"/>
      <w:pPr>
        <w:ind w:left="3240" w:hanging="72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
    <w:nsid w:val="55D04D1F"/>
    <w:multiLevelType w:val="hybridMultilevel"/>
    <w:tmpl w:val="B5BA2096"/>
    <w:lvl w:ilvl="0" w:tplc="80C0A796">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5BC55C32"/>
    <w:multiLevelType w:val="hybridMultilevel"/>
    <w:tmpl w:val="7ED40E46"/>
    <w:lvl w:ilvl="0" w:tplc="6D26A5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EC82B81"/>
    <w:multiLevelType w:val="hybridMultilevel"/>
    <w:tmpl w:val="5BCAD9BC"/>
    <w:lvl w:ilvl="0" w:tplc="04160001">
      <w:start w:val="1"/>
      <w:numFmt w:val="bullet"/>
      <w:lvlText w:val=""/>
      <w:lvlJc w:val="left"/>
      <w:pPr>
        <w:ind w:left="785" w:hanging="360"/>
      </w:pPr>
      <w:rPr>
        <w:rFonts w:ascii="Symbol" w:hAnsi="Symbol"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num w:numId="1">
    <w:abstractNumId w:val="8"/>
  </w:num>
  <w:num w:numId="2">
    <w:abstractNumId w:val="0"/>
  </w:num>
  <w:num w:numId="3">
    <w:abstractNumId w:val="10"/>
  </w:num>
  <w:num w:numId="4">
    <w:abstractNumId w:val="6"/>
  </w:num>
  <w:num w:numId="5">
    <w:abstractNumId w:val="9"/>
  </w:num>
  <w:num w:numId="6">
    <w:abstractNumId w:val="2"/>
  </w:num>
  <w:num w:numId="7">
    <w:abstractNumId w:val="1"/>
  </w:num>
  <w:num w:numId="8">
    <w:abstractNumId w:val="4"/>
  </w:num>
  <w:num w:numId="9">
    <w:abstractNumId w:val="3"/>
  </w:num>
  <w:num w:numId="10">
    <w:abstractNumId w:val="11"/>
  </w:num>
  <w:num w:numId="11">
    <w:abstractNumId w:val="5"/>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D6F63"/>
    <w:rsid w:val="0000178D"/>
    <w:rsid w:val="000044E0"/>
    <w:rsid w:val="00004FE1"/>
    <w:rsid w:val="00015E6E"/>
    <w:rsid w:val="00021765"/>
    <w:rsid w:val="0005672B"/>
    <w:rsid w:val="00061578"/>
    <w:rsid w:val="000640B9"/>
    <w:rsid w:val="00072B5A"/>
    <w:rsid w:val="00073AA6"/>
    <w:rsid w:val="0007539B"/>
    <w:rsid w:val="00077935"/>
    <w:rsid w:val="000B46BB"/>
    <w:rsid w:val="000C37B1"/>
    <w:rsid w:val="000C5CE4"/>
    <w:rsid w:val="00113934"/>
    <w:rsid w:val="00116719"/>
    <w:rsid w:val="00145336"/>
    <w:rsid w:val="00155BFE"/>
    <w:rsid w:val="00170986"/>
    <w:rsid w:val="0017608E"/>
    <w:rsid w:val="00184B93"/>
    <w:rsid w:val="00196982"/>
    <w:rsid w:val="001B3140"/>
    <w:rsid w:val="001C16B3"/>
    <w:rsid w:val="001F0305"/>
    <w:rsid w:val="001F0DED"/>
    <w:rsid w:val="00200029"/>
    <w:rsid w:val="0020755F"/>
    <w:rsid w:val="00211147"/>
    <w:rsid w:val="00262C8A"/>
    <w:rsid w:val="00294369"/>
    <w:rsid w:val="002B4F25"/>
    <w:rsid w:val="002C0CAD"/>
    <w:rsid w:val="002D7457"/>
    <w:rsid w:val="002E3020"/>
    <w:rsid w:val="002F17F7"/>
    <w:rsid w:val="0031674D"/>
    <w:rsid w:val="00340F46"/>
    <w:rsid w:val="0034363D"/>
    <w:rsid w:val="00365078"/>
    <w:rsid w:val="0037224B"/>
    <w:rsid w:val="003776C0"/>
    <w:rsid w:val="00395357"/>
    <w:rsid w:val="003D219E"/>
    <w:rsid w:val="003D3DD0"/>
    <w:rsid w:val="003D6F63"/>
    <w:rsid w:val="003F3CDC"/>
    <w:rsid w:val="00401D1E"/>
    <w:rsid w:val="0041067D"/>
    <w:rsid w:val="00435584"/>
    <w:rsid w:val="00485759"/>
    <w:rsid w:val="00494753"/>
    <w:rsid w:val="004963C6"/>
    <w:rsid w:val="004D6408"/>
    <w:rsid w:val="004D6767"/>
    <w:rsid w:val="004F6FE4"/>
    <w:rsid w:val="00505A5D"/>
    <w:rsid w:val="005071B2"/>
    <w:rsid w:val="00516B00"/>
    <w:rsid w:val="0053546F"/>
    <w:rsid w:val="0055789D"/>
    <w:rsid w:val="00571656"/>
    <w:rsid w:val="0058395C"/>
    <w:rsid w:val="00587519"/>
    <w:rsid w:val="005A35F3"/>
    <w:rsid w:val="005B01FE"/>
    <w:rsid w:val="005C67C6"/>
    <w:rsid w:val="005E58EF"/>
    <w:rsid w:val="005F46D1"/>
    <w:rsid w:val="00607B4A"/>
    <w:rsid w:val="00612603"/>
    <w:rsid w:val="00613A1A"/>
    <w:rsid w:val="00615125"/>
    <w:rsid w:val="00623A35"/>
    <w:rsid w:val="006251CD"/>
    <w:rsid w:val="00635BDB"/>
    <w:rsid w:val="00637880"/>
    <w:rsid w:val="00683977"/>
    <w:rsid w:val="006B59ED"/>
    <w:rsid w:val="006B69A0"/>
    <w:rsid w:val="00716074"/>
    <w:rsid w:val="007220D6"/>
    <w:rsid w:val="00731016"/>
    <w:rsid w:val="00754AC1"/>
    <w:rsid w:val="00785AB2"/>
    <w:rsid w:val="007B73DF"/>
    <w:rsid w:val="007C1D21"/>
    <w:rsid w:val="007E10C1"/>
    <w:rsid w:val="007F34C3"/>
    <w:rsid w:val="007F7E45"/>
    <w:rsid w:val="008004E6"/>
    <w:rsid w:val="00832236"/>
    <w:rsid w:val="008402FB"/>
    <w:rsid w:val="00855E5A"/>
    <w:rsid w:val="008653E9"/>
    <w:rsid w:val="00892327"/>
    <w:rsid w:val="00892974"/>
    <w:rsid w:val="008B0A47"/>
    <w:rsid w:val="008B76A1"/>
    <w:rsid w:val="008C56B5"/>
    <w:rsid w:val="008C60F7"/>
    <w:rsid w:val="008C7E53"/>
    <w:rsid w:val="008F3C93"/>
    <w:rsid w:val="008F74B7"/>
    <w:rsid w:val="008F761A"/>
    <w:rsid w:val="009201D7"/>
    <w:rsid w:val="0092730B"/>
    <w:rsid w:val="009828B9"/>
    <w:rsid w:val="009A5DFB"/>
    <w:rsid w:val="009A6AEC"/>
    <w:rsid w:val="009B3E50"/>
    <w:rsid w:val="009C2B6E"/>
    <w:rsid w:val="009C3AE5"/>
    <w:rsid w:val="009D0377"/>
    <w:rsid w:val="009D1CF3"/>
    <w:rsid w:val="009D70F0"/>
    <w:rsid w:val="00A437C5"/>
    <w:rsid w:val="00A579E5"/>
    <w:rsid w:val="00A706BF"/>
    <w:rsid w:val="00A71ADF"/>
    <w:rsid w:val="00A7438D"/>
    <w:rsid w:val="00A90FAF"/>
    <w:rsid w:val="00A961E8"/>
    <w:rsid w:val="00AA288A"/>
    <w:rsid w:val="00AE3658"/>
    <w:rsid w:val="00AF27C5"/>
    <w:rsid w:val="00B14307"/>
    <w:rsid w:val="00B73617"/>
    <w:rsid w:val="00B87EC2"/>
    <w:rsid w:val="00B90929"/>
    <w:rsid w:val="00BB3F77"/>
    <w:rsid w:val="00BC1710"/>
    <w:rsid w:val="00BE469C"/>
    <w:rsid w:val="00BE5EB1"/>
    <w:rsid w:val="00BE6A99"/>
    <w:rsid w:val="00BF67B4"/>
    <w:rsid w:val="00C161F7"/>
    <w:rsid w:val="00C3589D"/>
    <w:rsid w:val="00C41628"/>
    <w:rsid w:val="00C43C34"/>
    <w:rsid w:val="00C44C8A"/>
    <w:rsid w:val="00C93EA7"/>
    <w:rsid w:val="00C96642"/>
    <w:rsid w:val="00CB436B"/>
    <w:rsid w:val="00CC11D3"/>
    <w:rsid w:val="00CD41A7"/>
    <w:rsid w:val="00CE5C99"/>
    <w:rsid w:val="00CE657C"/>
    <w:rsid w:val="00CF5AAB"/>
    <w:rsid w:val="00CF6C43"/>
    <w:rsid w:val="00D01AC2"/>
    <w:rsid w:val="00D1235A"/>
    <w:rsid w:val="00D21486"/>
    <w:rsid w:val="00D25490"/>
    <w:rsid w:val="00D605A2"/>
    <w:rsid w:val="00D72F73"/>
    <w:rsid w:val="00D83660"/>
    <w:rsid w:val="00D843A1"/>
    <w:rsid w:val="00D909D7"/>
    <w:rsid w:val="00DC5AE5"/>
    <w:rsid w:val="00DD343B"/>
    <w:rsid w:val="00DD6C42"/>
    <w:rsid w:val="00DE24D4"/>
    <w:rsid w:val="00E11997"/>
    <w:rsid w:val="00E2752D"/>
    <w:rsid w:val="00E468E3"/>
    <w:rsid w:val="00E524EE"/>
    <w:rsid w:val="00E53419"/>
    <w:rsid w:val="00E73033"/>
    <w:rsid w:val="00E771D6"/>
    <w:rsid w:val="00EA499C"/>
    <w:rsid w:val="00EC463A"/>
    <w:rsid w:val="00EC46BD"/>
    <w:rsid w:val="00EE0ECA"/>
    <w:rsid w:val="00EF5ABD"/>
    <w:rsid w:val="00F362F0"/>
    <w:rsid w:val="00F46CF5"/>
    <w:rsid w:val="00F658D4"/>
    <w:rsid w:val="00F6729E"/>
    <w:rsid w:val="00F91749"/>
    <w:rsid w:val="00F95562"/>
    <w:rsid w:val="00FC04D3"/>
    <w:rsid w:val="00FC3F33"/>
    <w:rsid w:val="00FF26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B6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D6F6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D6F63"/>
  </w:style>
  <w:style w:type="paragraph" w:styleId="Rodap">
    <w:name w:val="footer"/>
    <w:basedOn w:val="Normal"/>
    <w:link w:val="RodapChar"/>
    <w:uiPriority w:val="99"/>
    <w:unhideWhenUsed/>
    <w:rsid w:val="003D6F63"/>
    <w:pPr>
      <w:tabs>
        <w:tab w:val="center" w:pos="4252"/>
        <w:tab w:val="right" w:pos="8504"/>
      </w:tabs>
      <w:spacing w:after="0" w:line="240" w:lineRule="auto"/>
    </w:pPr>
  </w:style>
  <w:style w:type="character" w:customStyle="1" w:styleId="RodapChar">
    <w:name w:val="Rodapé Char"/>
    <w:basedOn w:val="Fontepargpadro"/>
    <w:link w:val="Rodap"/>
    <w:uiPriority w:val="99"/>
    <w:rsid w:val="003D6F63"/>
  </w:style>
  <w:style w:type="paragraph" w:styleId="Textodebalo">
    <w:name w:val="Balloon Text"/>
    <w:basedOn w:val="Normal"/>
    <w:link w:val="TextodebaloChar"/>
    <w:uiPriority w:val="99"/>
    <w:semiHidden/>
    <w:unhideWhenUsed/>
    <w:rsid w:val="003D6F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6F63"/>
    <w:rPr>
      <w:rFonts w:ascii="Tahoma" w:hAnsi="Tahoma" w:cs="Tahoma"/>
      <w:sz w:val="16"/>
      <w:szCs w:val="16"/>
    </w:rPr>
  </w:style>
  <w:style w:type="paragraph" w:styleId="PargrafodaLista">
    <w:name w:val="List Paragraph"/>
    <w:basedOn w:val="Normal"/>
    <w:uiPriority w:val="34"/>
    <w:qFormat/>
    <w:rsid w:val="00D83660"/>
    <w:pPr>
      <w:ind w:left="720"/>
      <w:contextualSpacing/>
    </w:pPr>
  </w:style>
  <w:style w:type="character" w:customStyle="1" w:styleId="apple-converted-space">
    <w:name w:val="apple-converted-space"/>
    <w:basedOn w:val="Fontepargpadro"/>
    <w:rsid w:val="00294369"/>
  </w:style>
  <w:style w:type="character" w:styleId="Hyperlink">
    <w:name w:val="Hyperlink"/>
    <w:basedOn w:val="Fontepargpadro"/>
    <w:uiPriority w:val="99"/>
    <w:unhideWhenUsed/>
    <w:rsid w:val="00E771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4AA16-A68D-42FF-955F-7CDB4E3E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3643</Words>
  <Characters>19674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dc:creator>
  <cp:lastModifiedBy>Bruna</cp:lastModifiedBy>
  <cp:revision>119</cp:revision>
  <cp:lastPrinted>2016-05-11T00:51:00Z</cp:lastPrinted>
  <dcterms:created xsi:type="dcterms:W3CDTF">2016-05-11T02:58:00Z</dcterms:created>
  <dcterms:modified xsi:type="dcterms:W3CDTF">2016-05-25T15:33:00Z</dcterms:modified>
</cp:coreProperties>
</file>