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ED" w:rsidRDefault="00072444" w:rsidP="008A11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PASSAGEM DO CATETER CENTRAL DE INSERÇÃO PERIFÉRICA (PICC) PELO ENFERMEIRO</w:t>
      </w:r>
      <w:r w:rsidR="005A6315">
        <w:rPr>
          <w:rFonts w:ascii="Times New Roman" w:hAnsi="Times New Roman" w:cs="Times New Roman"/>
          <w:b/>
          <w:sz w:val="24"/>
          <w:szCs w:val="24"/>
        </w:rPr>
        <w:t>- RESOLUÇÃO COFEN 258/2001</w:t>
      </w:r>
    </w:p>
    <w:p w:rsidR="008A11ED" w:rsidRDefault="008A11ED" w:rsidP="008A11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11ED" w:rsidRPr="008A11ED" w:rsidRDefault="003A3188" w:rsidP="008A11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DARCIANE COELHO CORDOVIL</w:t>
      </w:r>
      <w:r w:rsidR="008A11ED">
        <w:rPr>
          <w:rFonts w:ascii="Times New Roman" w:hAnsi="Times New Roman" w:cs="Times New Roman"/>
          <w:sz w:val="24"/>
          <w:szCs w:val="24"/>
        </w:rPr>
        <w:t>¹</w:t>
      </w:r>
    </w:p>
    <w:p w:rsidR="008A11ED" w:rsidRDefault="008A11ED" w:rsidP="009D5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FBD" w:rsidRPr="00072444" w:rsidRDefault="00C50E71" w:rsidP="009D5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444">
        <w:rPr>
          <w:rFonts w:ascii="Times New Roman" w:hAnsi="Times New Roman" w:cs="Times New Roman"/>
          <w:b/>
          <w:sz w:val="24"/>
          <w:szCs w:val="24"/>
        </w:rPr>
        <w:t>RESUMO.</w:t>
      </w:r>
    </w:p>
    <w:p w:rsidR="008A11ED" w:rsidRPr="00072444" w:rsidRDefault="008A11ED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444" w:rsidRPr="00072444" w:rsidRDefault="00072444" w:rsidP="000A4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44">
        <w:rPr>
          <w:rFonts w:ascii="Times New Roman" w:hAnsi="Times New Roman" w:cs="Times New Roman"/>
          <w:sz w:val="24"/>
          <w:szCs w:val="24"/>
        </w:rPr>
        <w:t>O cateter venoso central de inserção periférica de longa permanência (PICC) é confeccionado em material macio e flexível (silicone ou poliuretano),</w:t>
      </w:r>
      <w:r w:rsidRPr="00072444">
        <w:rPr>
          <w:rFonts w:ascii="Times New Roman" w:hAnsi="Times New Roman" w:cs="Times New Roman"/>
          <w:sz w:val="24"/>
          <w:szCs w:val="24"/>
        </w:rPr>
        <w:t xml:space="preserve"> sendo</w:t>
      </w:r>
      <w:r w:rsidRPr="00072444">
        <w:rPr>
          <w:rFonts w:ascii="Times New Roman" w:hAnsi="Times New Roman" w:cs="Times New Roman"/>
          <w:sz w:val="24"/>
          <w:szCs w:val="24"/>
        </w:rPr>
        <w:t xml:space="preserve"> indicado para pacientes em uso de terapia intravenosa com drogas vasoativas, nutrição parenteral, </w:t>
      </w:r>
      <w:proofErr w:type="spellStart"/>
      <w:r w:rsidRPr="00072444">
        <w:rPr>
          <w:rFonts w:ascii="Times New Roman" w:hAnsi="Times New Roman" w:cs="Times New Roman"/>
          <w:sz w:val="24"/>
          <w:szCs w:val="24"/>
        </w:rPr>
        <w:t>antibioticoterapia</w:t>
      </w:r>
      <w:proofErr w:type="spellEnd"/>
      <w:r w:rsidRPr="00072444">
        <w:rPr>
          <w:rFonts w:ascii="Times New Roman" w:hAnsi="Times New Roman" w:cs="Times New Roman"/>
          <w:sz w:val="24"/>
          <w:szCs w:val="24"/>
        </w:rPr>
        <w:t xml:space="preserve"> com período maior de </w:t>
      </w:r>
      <w:proofErr w:type="gramStart"/>
      <w:r w:rsidRPr="0007244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72444">
        <w:rPr>
          <w:rFonts w:ascii="Times New Roman" w:hAnsi="Times New Roman" w:cs="Times New Roman"/>
          <w:sz w:val="24"/>
          <w:szCs w:val="24"/>
        </w:rPr>
        <w:t xml:space="preserve"> dias e infusões hipertônicas, é um tipo de cateter muito utilizado na neonatologia para prematuros, que são pacientes e longa permanência.</w:t>
      </w:r>
    </w:p>
    <w:p w:rsidR="00072444" w:rsidRPr="00072444" w:rsidRDefault="00072444" w:rsidP="000A4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44">
        <w:rPr>
          <w:rFonts w:ascii="Times New Roman" w:hAnsi="Times New Roman" w:cs="Times New Roman"/>
          <w:sz w:val="24"/>
          <w:szCs w:val="24"/>
        </w:rPr>
        <w:t>O Conselho Federal de Enfermagem (COFEN), através da resolução 258/2001, reconhece a implantação do PICC, como competência do enfermeiro, desde que</w:t>
      </w:r>
      <w:r w:rsidRPr="00072444">
        <w:rPr>
          <w:rFonts w:ascii="Times New Roman" w:hAnsi="Times New Roman" w:cs="Times New Roman"/>
          <w:sz w:val="24"/>
          <w:szCs w:val="24"/>
        </w:rPr>
        <w:t xml:space="preserve"> este</w:t>
      </w:r>
      <w:r w:rsidRPr="00072444">
        <w:rPr>
          <w:rFonts w:ascii="Times New Roman" w:hAnsi="Times New Roman" w:cs="Times New Roman"/>
          <w:sz w:val="24"/>
          <w:szCs w:val="24"/>
        </w:rPr>
        <w:t xml:space="preserve"> tenha recebido formação</w:t>
      </w:r>
      <w:r w:rsidRPr="00072444">
        <w:rPr>
          <w:rFonts w:ascii="Times New Roman" w:hAnsi="Times New Roman" w:cs="Times New Roman"/>
          <w:sz w:val="24"/>
          <w:szCs w:val="24"/>
        </w:rPr>
        <w:t xml:space="preserve"> adequada </w:t>
      </w:r>
      <w:r w:rsidRPr="00072444">
        <w:rPr>
          <w:rFonts w:ascii="Times New Roman" w:hAnsi="Times New Roman" w:cs="Times New Roman"/>
          <w:sz w:val="24"/>
          <w:szCs w:val="24"/>
        </w:rPr>
        <w:t>através dos cursos de treinamento e capacitação.</w:t>
      </w:r>
      <w:r w:rsidRPr="00072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="005A6315">
        <w:rPr>
          <w:rFonts w:ascii="Times New Roman" w:hAnsi="Times New Roman" w:cs="Times New Roman"/>
          <w:sz w:val="24"/>
          <w:szCs w:val="24"/>
        </w:rPr>
        <w:t>isto abriu-</w:t>
      </w:r>
      <w:r>
        <w:rPr>
          <w:rFonts w:ascii="Times New Roman" w:hAnsi="Times New Roman" w:cs="Times New Roman"/>
          <w:sz w:val="24"/>
          <w:szCs w:val="24"/>
        </w:rPr>
        <w:t>se novas oportunidades para atuação do enfermeiro</w:t>
      </w:r>
      <w:r w:rsidR="005A6315">
        <w:rPr>
          <w:rFonts w:ascii="Times New Roman" w:hAnsi="Times New Roman" w:cs="Times New Roman"/>
          <w:sz w:val="24"/>
          <w:szCs w:val="24"/>
        </w:rPr>
        <w:t xml:space="preserve"> visando qualificar seu cuidado.</w:t>
      </w:r>
    </w:p>
    <w:p w:rsidR="00072444" w:rsidRDefault="00072444" w:rsidP="00C50E71">
      <w:pPr>
        <w:autoSpaceDE w:val="0"/>
        <w:autoSpaceDN w:val="0"/>
        <w:adjustRightInd w:val="0"/>
        <w:spacing w:after="0" w:line="240" w:lineRule="auto"/>
        <w:jc w:val="both"/>
      </w:pP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PALAVRAS CHAVE; </w:t>
      </w:r>
      <w:r w:rsidR="00072444">
        <w:rPr>
          <w:rFonts w:ascii="Times New Roman" w:hAnsi="Times New Roman" w:cs="Times New Roman"/>
          <w:sz w:val="20"/>
          <w:szCs w:val="20"/>
        </w:rPr>
        <w:t xml:space="preserve">PICC, Resolução </w:t>
      </w:r>
      <w:proofErr w:type="spellStart"/>
      <w:r w:rsidR="00072444">
        <w:rPr>
          <w:rFonts w:ascii="Times New Roman" w:hAnsi="Times New Roman" w:cs="Times New Roman"/>
          <w:sz w:val="20"/>
          <w:szCs w:val="20"/>
        </w:rPr>
        <w:t>cofen</w:t>
      </w:r>
      <w:proofErr w:type="spellEnd"/>
      <w:r w:rsidR="00072444">
        <w:rPr>
          <w:rFonts w:ascii="Times New Roman" w:hAnsi="Times New Roman" w:cs="Times New Roman"/>
          <w:sz w:val="20"/>
          <w:szCs w:val="20"/>
        </w:rPr>
        <w:t xml:space="preserve"> 258/ </w:t>
      </w:r>
      <w:proofErr w:type="gramStart"/>
      <w:r w:rsidR="00072444">
        <w:rPr>
          <w:rFonts w:ascii="Times New Roman" w:hAnsi="Times New Roman" w:cs="Times New Roman"/>
          <w:sz w:val="20"/>
          <w:szCs w:val="20"/>
        </w:rPr>
        <w:t>2001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244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072444">
        <w:rPr>
          <w:rFonts w:ascii="Times New Roman" w:hAnsi="Times New Roman" w:cs="Times New Roman"/>
          <w:sz w:val="20"/>
          <w:szCs w:val="20"/>
        </w:rPr>
        <w:t xml:space="preserve"> Enfermeiro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INTRODUÇÃO.</w:t>
      </w:r>
    </w:p>
    <w:p w:rsidR="00C50E71" w:rsidRDefault="00C50E71" w:rsidP="00C5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3BD" w:rsidRDefault="00C143BD" w:rsidP="005A6315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A utilização do PICC expõe os pacientes a menos procedimentos desconfortáveis como no caso de múltiplas punções, é feito de material flexível e quando comparado a outros cateteres venosos centrais o risco de infeção é menor devido sua inserção periférica. É um procedimento que deve ser realizado com programação</w:t>
      </w:r>
      <w:r w:rsidR="00A52FB0">
        <w:t xml:space="preserve"> e por profissional enfermeiro habilitado em PICC.</w:t>
      </w:r>
    </w:p>
    <w:p w:rsidR="00E41A54" w:rsidRDefault="00C143BD" w:rsidP="005A6315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O profissional Enfer</w:t>
      </w:r>
      <w:r w:rsidR="00A52FB0">
        <w:rPr>
          <w:rFonts w:ascii="Times New Roman" w:hAnsi="Times New Roman" w:cs="Times New Roman"/>
          <w:sz w:val="24"/>
          <w:szCs w:val="24"/>
        </w:rPr>
        <w:t>meiro Habilitado em passagem de PICC</w:t>
      </w:r>
      <w:proofErr w:type="gramStart"/>
      <w:r w:rsidR="00A52FB0">
        <w:rPr>
          <w:rFonts w:ascii="Times New Roman" w:hAnsi="Times New Roman" w:cs="Times New Roman"/>
          <w:sz w:val="24"/>
          <w:szCs w:val="24"/>
        </w:rPr>
        <w:t>, deverá</w:t>
      </w:r>
      <w:proofErr w:type="gramEnd"/>
      <w:r w:rsidR="00A52FB0">
        <w:rPr>
          <w:rFonts w:ascii="Times New Roman" w:hAnsi="Times New Roman" w:cs="Times New Roman"/>
          <w:sz w:val="24"/>
          <w:szCs w:val="24"/>
        </w:rPr>
        <w:t xml:space="preserve"> avaliar o paciente e estabelecer critérios para a passagem do cateter, com vista a melhor a assistência prestada e conforto do paciente, ao enfermeiro também cabe, além da passagem do cateter, o </w:t>
      </w:r>
      <w:r w:rsidR="00A52FB0">
        <w:t>manuseio e sua manutenção</w:t>
      </w:r>
      <w:r w:rsidR="00A52FB0">
        <w:t xml:space="preserve"> adequada</w:t>
      </w:r>
      <w:r w:rsidR="00A52FB0">
        <w:t xml:space="preserve">, </w:t>
      </w:r>
      <w:r w:rsidR="00A52FB0">
        <w:t xml:space="preserve">observar </w:t>
      </w:r>
      <w:r w:rsidR="00A52FB0">
        <w:t xml:space="preserve">às indicações e </w:t>
      </w:r>
      <w:r w:rsidR="000A4BAE">
        <w:t>contraindicações</w:t>
      </w:r>
      <w:r w:rsidR="00A52FB0">
        <w:t>, análise dos riscos e benefícios do procedimento, o reconhecimento das questões ético-legais</w:t>
      </w:r>
      <w:r w:rsidR="00A52FB0">
        <w:t xml:space="preserve"> e preservação da rede venosa do paciente.</w:t>
      </w:r>
    </w:p>
    <w:p w:rsidR="00A52FB0" w:rsidRDefault="00A52FB0" w:rsidP="005A6315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 xml:space="preserve">A </w:t>
      </w:r>
      <w:r>
        <w:t>Resolução COFEN nº 258/2001, em seu artigo 1º, considera lícito ao Enfermeiro a inserção do PICC e completa com o artigo 2º que para desempenhar tal atividade, deverá submeter-se à qualificação e ou capacitação específica (CONSELHO</w:t>
      </w:r>
      <w:r w:rsidR="000A4BAE">
        <w:t xml:space="preserve"> FEDERAL DE ENFERMAGEM, 2001), sendo então </w:t>
      </w:r>
      <w:r>
        <w:lastRenderedPageBreak/>
        <w:t xml:space="preserve">a Resoluções COFEN nº 258/2001 </w:t>
      </w:r>
      <w:r w:rsidR="000A4BAE">
        <w:t>a</w:t>
      </w:r>
      <w:r>
        <w:t xml:space="preserve"> normatizada </w:t>
      </w:r>
      <w:r w:rsidR="000A4BAE">
        <w:t>d</w:t>
      </w:r>
      <w:r>
        <w:t xml:space="preserve">a inserção e a manipulação deste dispositivo pelo profissional </w:t>
      </w:r>
      <w:proofErr w:type="gramStart"/>
      <w:r>
        <w:t xml:space="preserve">Enfermeiro </w:t>
      </w:r>
      <w:r w:rsidR="000A4BAE">
        <w:t>.</w:t>
      </w:r>
      <w:proofErr w:type="gramEnd"/>
    </w:p>
    <w:p w:rsidR="00B5003F" w:rsidRDefault="00B5003F" w:rsidP="005A63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E71" w:rsidRDefault="00C50E71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OBJETIVO.</w:t>
      </w:r>
    </w:p>
    <w:p w:rsidR="00E41A54" w:rsidRDefault="005A6315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Informar quanto </w:t>
      </w:r>
      <w:r w:rsidR="000A4BAE">
        <w:rPr>
          <w:rFonts w:ascii="Times New Roman" w:hAnsi="Times New Roman" w:cs="Times New Roman"/>
          <w:sz w:val="24"/>
          <w:szCs w:val="24"/>
        </w:rPr>
        <w:t>o procedimento e a</w:t>
      </w:r>
      <w:r>
        <w:rPr>
          <w:rFonts w:ascii="Times New Roman" w:hAnsi="Times New Roman" w:cs="Times New Roman"/>
          <w:sz w:val="24"/>
          <w:szCs w:val="24"/>
        </w:rPr>
        <w:t xml:space="preserve"> legislação vigente que estabelece a passagem de PICC pelo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enfermeiro amparada </w:t>
      </w:r>
      <w:r w:rsidR="000A4BAE">
        <w:rPr>
          <w:rFonts w:ascii="Times New Roman" w:hAnsi="Times New Roman" w:cs="Times New Roman"/>
          <w:sz w:val="24"/>
          <w:szCs w:val="24"/>
        </w:rPr>
        <w:t>pelo COFEN</w:t>
      </w:r>
      <w:proofErr w:type="gramEnd"/>
      <w:r w:rsidR="000A4BAE">
        <w:rPr>
          <w:rFonts w:ascii="Times New Roman" w:hAnsi="Times New Roman" w:cs="Times New Roman"/>
          <w:sz w:val="24"/>
          <w:szCs w:val="24"/>
        </w:rPr>
        <w:t>.</w:t>
      </w:r>
    </w:p>
    <w:p w:rsidR="003A3188" w:rsidRDefault="003A3188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A54" w:rsidRDefault="00E41A54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METODOS.</w:t>
      </w:r>
    </w:p>
    <w:p w:rsidR="00E41A54" w:rsidRPr="00E41A54" w:rsidRDefault="00E41A54" w:rsidP="00C50E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foi construído atra</w:t>
      </w:r>
      <w:r w:rsidR="000A4BAE">
        <w:rPr>
          <w:rFonts w:ascii="Times New Roman" w:hAnsi="Times New Roman" w:cs="Times New Roman"/>
          <w:sz w:val="24"/>
          <w:szCs w:val="24"/>
        </w:rPr>
        <w:t>vés de pesquisas bibliográfic</w:t>
      </w:r>
      <w:r w:rsidR="003A3188">
        <w:rPr>
          <w:rFonts w:ascii="Times New Roman" w:hAnsi="Times New Roman" w:cs="Times New Roman"/>
          <w:sz w:val="24"/>
          <w:szCs w:val="24"/>
        </w:rPr>
        <w:t xml:space="preserve">as eletrônicas e resolução </w:t>
      </w:r>
      <w:proofErr w:type="spellStart"/>
      <w:r w:rsidR="003A3188">
        <w:rPr>
          <w:rFonts w:ascii="Times New Roman" w:hAnsi="Times New Roman" w:cs="Times New Roman"/>
          <w:sz w:val="24"/>
          <w:szCs w:val="24"/>
        </w:rPr>
        <w:t>Cofen</w:t>
      </w:r>
      <w:proofErr w:type="spellEnd"/>
    </w:p>
    <w:p w:rsidR="008A11ED" w:rsidRDefault="008A11ED" w:rsidP="009D5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1ED" w:rsidRDefault="003A3188" w:rsidP="008A1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188">
        <w:rPr>
          <w:rFonts w:ascii="Times New Roman" w:hAnsi="Times New Roman" w:cs="Times New Roman"/>
          <w:b/>
          <w:sz w:val="24"/>
          <w:szCs w:val="24"/>
        </w:rPr>
        <w:t>REFERÊNCIAL TEÓRICO</w:t>
      </w:r>
    </w:p>
    <w:p w:rsidR="003A3188" w:rsidRDefault="003A3188" w:rsidP="003A3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5F9" w:rsidRDefault="003A3188" w:rsidP="003A3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A4BAE" w:rsidRPr="003A3188">
        <w:rPr>
          <w:rFonts w:ascii="Times New Roman" w:hAnsi="Times New Roman" w:cs="Times New Roman"/>
          <w:b/>
          <w:sz w:val="24"/>
          <w:szCs w:val="24"/>
        </w:rPr>
        <w:t xml:space="preserve"> PASSAGEM DO CATETER</w:t>
      </w:r>
      <w:r w:rsidRPr="003A3188">
        <w:rPr>
          <w:rFonts w:ascii="Times New Roman" w:hAnsi="Times New Roman" w:cs="Times New Roman"/>
          <w:b/>
          <w:sz w:val="24"/>
          <w:szCs w:val="24"/>
        </w:rPr>
        <w:t xml:space="preserve"> CENTRAL DE INSERÇÃO PERIFÉRICA</w:t>
      </w:r>
      <w:r w:rsidR="00CC0EC0">
        <w:rPr>
          <w:rFonts w:ascii="Times New Roman" w:hAnsi="Times New Roman" w:cs="Times New Roman"/>
          <w:b/>
          <w:sz w:val="24"/>
          <w:szCs w:val="24"/>
        </w:rPr>
        <w:t xml:space="preserve"> (PICC)</w:t>
      </w:r>
    </w:p>
    <w:p w:rsidR="00CC0EC0" w:rsidRPr="00CC0EC0" w:rsidRDefault="00CC0EC0" w:rsidP="00CC0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C0EC0" w:rsidRDefault="00CC0EC0" w:rsidP="00CC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As veias preferenciais para a passagem do PICC são: basílica, cefálica, ou media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cubital. .Essas devem possuir </w:t>
      </w: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algumas características como: facilmente palpáveis, calibrosas, e “retas” o suficiente para a inserção e adequação da agulha introdutória.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A pele sobrejacente à veia escolhida deverá estar íntegra e não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sinais de: Hematomas, </w:t>
      </w: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Infecção (f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lebites, celulites e abscessos),</w:t>
      </w:r>
      <w:r w:rsidR="00B50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Alteração Anatômica</w:t>
      </w:r>
      <w:r w:rsidR="00B50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procedimento deverá ser realizado por </w:t>
      </w:r>
      <w:proofErr w:type="gramStart"/>
      <w:r w:rsidR="00B5003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="00B50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Enfermeiros habilitados</w:t>
      </w:r>
      <w:r w:rsidR="00E566F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66FD" w:rsidRPr="00E566FD" w:rsidRDefault="00E566FD" w:rsidP="00E566FD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sz w:val="20"/>
          <w:szCs w:val="20"/>
        </w:rPr>
        <w:t xml:space="preserve">      </w:t>
      </w:r>
      <w:r w:rsidRPr="00E566FD">
        <w:rPr>
          <w:sz w:val="20"/>
          <w:szCs w:val="20"/>
        </w:rPr>
        <w:t xml:space="preserve">Quanto a participação </w:t>
      </w:r>
      <w:proofErr w:type="gramStart"/>
      <w:r w:rsidRPr="00E566FD">
        <w:rPr>
          <w:sz w:val="20"/>
          <w:szCs w:val="20"/>
        </w:rPr>
        <w:t>d</w:t>
      </w:r>
      <w:r>
        <w:rPr>
          <w:sz w:val="20"/>
          <w:szCs w:val="20"/>
        </w:rPr>
        <w:t>o profissionais</w:t>
      </w:r>
      <w:proofErr w:type="gramEnd"/>
      <w:r>
        <w:rPr>
          <w:sz w:val="20"/>
          <w:szCs w:val="20"/>
        </w:rPr>
        <w:t xml:space="preserve"> de nível médio e disposto</w:t>
      </w:r>
      <w:r w:rsidRPr="00E566FD">
        <w:rPr>
          <w:sz w:val="20"/>
          <w:szCs w:val="20"/>
        </w:rPr>
        <w:t xml:space="preserve"> que durante a punção venosa periférica para a inserção do PICC, a mesma deve ocorrer por Enfermeiro habilitado, auxiliado por outro Enfermeiro, cabendo ao Técnico e ao Auxiliar de Enfermagem a manutenção do posicionamento adequado do paciente, o fornecimento de materiais e equipamentos para a intervenção (CONSELHO REGIONAL DE ENFERMAGEM DE SÃO PAULO, 2009).</w:t>
      </w:r>
    </w:p>
    <w:p w:rsidR="00CC0EC0" w:rsidRPr="00E566FD" w:rsidRDefault="00CC0EC0" w:rsidP="00CC0E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CC0EC0" w:rsidRPr="00CC0EC0" w:rsidRDefault="00CC0EC0" w:rsidP="00CC0EC0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B500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2. Indicações</w:t>
      </w:r>
    </w:p>
    <w:p w:rsidR="00CC0EC0" w:rsidRDefault="00CC0EC0" w:rsidP="00CC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0EC0" w:rsidRPr="00CC0EC0" w:rsidRDefault="00CC0EC0" w:rsidP="00CC0E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Obter e manter acesso venoso profundo por tempo prolongado;</w:t>
      </w:r>
    </w:p>
    <w:p w:rsidR="00CC0EC0" w:rsidRPr="00CC0EC0" w:rsidRDefault="00CC0EC0" w:rsidP="00CC0E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Ministrar soluções </w:t>
      </w:r>
      <w:proofErr w:type="spellStart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hiperosmolares</w:t>
      </w:r>
      <w:proofErr w:type="spellEnd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utrição</w:t>
      </w:r>
      <w:proofErr w:type="spellEnd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parenteral, solução glicosada em concentração maior que 12,5%, aminas vasoativas);</w:t>
      </w:r>
    </w:p>
    <w:p w:rsidR="00CC0EC0" w:rsidRPr="00CC0EC0" w:rsidRDefault="00CC0EC0" w:rsidP="00CC0E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Ministrar soluções vesicantes e irritantes.</w:t>
      </w:r>
    </w:p>
    <w:p w:rsidR="00CC0EC0" w:rsidRPr="00CC0EC0" w:rsidRDefault="00CC0EC0" w:rsidP="00CC0EC0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E566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3. </w:t>
      </w:r>
      <w:proofErr w:type="gramStart"/>
      <w:r w:rsidRPr="00E566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Contra- Indicações</w:t>
      </w:r>
      <w:proofErr w:type="gramEnd"/>
    </w:p>
    <w:p w:rsidR="00CC0EC0" w:rsidRDefault="00CC0EC0" w:rsidP="00CC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0EC0" w:rsidRPr="00CC0EC0" w:rsidRDefault="00CC0EC0" w:rsidP="00CC0EC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Ministrar grandes volumes “em </w:t>
      </w:r>
      <w:proofErr w:type="spellStart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bolus</w:t>
      </w:r>
      <w:proofErr w:type="spellEnd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e </w:t>
      </w:r>
      <w:proofErr w:type="gramStart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sob pressão</w:t>
      </w:r>
      <w:proofErr w:type="gramEnd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C0EC0" w:rsidRPr="00CC0EC0" w:rsidRDefault="00CC0EC0" w:rsidP="00CC0EC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Difícil acesso venoso periférico por punções repetidas com formação de hematoma e trombo;</w:t>
      </w:r>
    </w:p>
    <w:p w:rsidR="00CC0EC0" w:rsidRPr="00CC0EC0" w:rsidRDefault="00CC0EC0" w:rsidP="00CC0EC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Lesões cutâneas no local da inserção.</w:t>
      </w:r>
    </w:p>
    <w:p w:rsidR="00CC0EC0" w:rsidRPr="00CC0EC0" w:rsidRDefault="00CC0EC0" w:rsidP="00CC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0EC0" w:rsidRPr="00CC0EC0" w:rsidRDefault="00CC0EC0" w:rsidP="00CC0EC0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E566F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4. Vantagens</w:t>
      </w:r>
    </w:p>
    <w:p w:rsidR="00CC0EC0" w:rsidRPr="00CC0EC0" w:rsidRDefault="00CC0EC0" w:rsidP="00CC0EC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 preservados demais acessos venosos;</w:t>
      </w:r>
    </w:p>
    <w:p w:rsidR="00CC0EC0" w:rsidRPr="00CC0EC0" w:rsidRDefault="00CC0EC0" w:rsidP="00CC0EC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Menor risco de infecção em relação a outros dispositivos vasculares centrais;</w:t>
      </w:r>
    </w:p>
    <w:p w:rsidR="00CC0EC0" w:rsidRPr="00CC0EC0" w:rsidRDefault="00CC0EC0" w:rsidP="00CC0EC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Melhor </w:t>
      </w:r>
      <w:proofErr w:type="spellStart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hemodiluição</w:t>
      </w:r>
      <w:proofErr w:type="spellEnd"/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drogas, diminuindo a agressão ao sistema vascular;</w:t>
      </w:r>
    </w:p>
    <w:p w:rsidR="00E566FD" w:rsidRDefault="00CC0EC0" w:rsidP="00CC0EC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Não há risco de trombose de sistema porta;</w:t>
      </w:r>
      <w:r w:rsidR="00E566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C0EC0" w:rsidRPr="00CC0EC0" w:rsidRDefault="00CC0EC0" w:rsidP="00CC0EC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Menor desconforto e dor para o paciente;</w:t>
      </w:r>
    </w:p>
    <w:p w:rsidR="00CC0EC0" w:rsidRPr="00CC0EC0" w:rsidRDefault="00CC0EC0" w:rsidP="00CC0EC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Menor restrição da mobilidade;</w:t>
      </w:r>
    </w:p>
    <w:p w:rsidR="00CC0EC0" w:rsidRPr="00CC0EC0" w:rsidRDefault="00CC0EC0" w:rsidP="00CC0EC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0EC0">
        <w:rPr>
          <w:rFonts w:ascii="Times New Roman" w:eastAsia="Times New Roman" w:hAnsi="Times New Roman" w:cs="Times New Roman"/>
          <w:sz w:val="24"/>
          <w:szCs w:val="24"/>
          <w:lang w:eastAsia="pt-BR"/>
        </w:rPr>
        <w:t>Diminuição do estresse do paciente.</w:t>
      </w:r>
    </w:p>
    <w:p w:rsidR="00CC0EC0" w:rsidRPr="00CC0EC0" w:rsidRDefault="00CC0EC0" w:rsidP="00CC0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0EC0" w:rsidRDefault="00CC0EC0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B5003F" w:rsidRDefault="00B5003F" w:rsidP="00B50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0E9"/>
          <w:lang w:eastAsia="pt-BR"/>
        </w:rPr>
      </w:pPr>
    </w:p>
    <w:p w:rsidR="00E41A54" w:rsidRDefault="00E566FD" w:rsidP="00CC6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  <w:bookmarkStart w:id="0" w:name="_GoBack"/>
      <w:bookmarkEnd w:id="0"/>
    </w:p>
    <w:p w:rsidR="008A11ED" w:rsidRDefault="008A11ED" w:rsidP="00E41A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EC0" w:rsidRDefault="000A4BAE" w:rsidP="000A4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AE">
        <w:rPr>
          <w:rFonts w:ascii="Times New Roman" w:hAnsi="Times New Roman" w:cs="Times New Roman"/>
          <w:sz w:val="24"/>
          <w:szCs w:val="24"/>
        </w:rPr>
        <w:t xml:space="preserve">A passagem do </w:t>
      </w:r>
      <w:r w:rsidR="00CC0EC0">
        <w:rPr>
          <w:rFonts w:ascii="Times New Roman" w:hAnsi="Times New Roman" w:cs="Times New Roman"/>
          <w:sz w:val="24"/>
          <w:szCs w:val="24"/>
        </w:rPr>
        <w:t>PICC</w:t>
      </w:r>
      <w:r w:rsidRPr="000A4BAE">
        <w:rPr>
          <w:rFonts w:ascii="Times New Roman" w:hAnsi="Times New Roman" w:cs="Times New Roman"/>
          <w:sz w:val="24"/>
          <w:szCs w:val="24"/>
        </w:rPr>
        <w:t xml:space="preserve"> é um procedimento complexo, que demanda competência técnica e científica em sua execução e é uma alternativa para administração de líquidos, medicamentos, monitorização hemodinâmica invasiva </w:t>
      </w:r>
      <w:r w:rsidR="00CC0EC0">
        <w:rPr>
          <w:rFonts w:ascii="Times New Roman" w:hAnsi="Times New Roman" w:cs="Times New Roman"/>
          <w:sz w:val="24"/>
          <w:szCs w:val="24"/>
        </w:rPr>
        <w:t xml:space="preserve">e administração de </w:t>
      </w:r>
      <w:proofErr w:type="spellStart"/>
      <w:r w:rsidR="00CC0EC0">
        <w:rPr>
          <w:rFonts w:ascii="Times New Roman" w:hAnsi="Times New Roman" w:cs="Times New Roman"/>
          <w:sz w:val="24"/>
          <w:szCs w:val="24"/>
        </w:rPr>
        <w:t>antibióticoterapia</w:t>
      </w:r>
      <w:proofErr w:type="spellEnd"/>
      <w:r w:rsidR="00CC0EC0">
        <w:rPr>
          <w:rFonts w:ascii="Times New Roman" w:hAnsi="Times New Roman" w:cs="Times New Roman"/>
          <w:sz w:val="24"/>
          <w:szCs w:val="24"/>
        </w:rPr>
        <w:t>, sendo o enfermeiro res</w:t>
      </w:r>
      <w:r w:rsidRPr="000A4BAE">
        <w:rPr>
          <w:rFonts w:ascii="Times New Roman" w:hAnsi="Times New Roman" w:cs="Times New Roman"/>
          <w:sz w:val="24"/>
          <w:szCs w:val="24"/>
        </w:rPr>
        <w:t>paldado para a passagem do acesso venoso central através do</w:t>
      </w:r>
      <w:r w:rsidR="00CC0EC0">
        <w:rPr>
          <w:rFonts w:ascii="Times New Roman" w:hAnsi="Times New Roman" w:cs="Times New Roman"/>
          <w:sz w:val="24"/>
          <w:szCs w:val="24"/>
        </w:rPr>
        <w:t xml:space="preserve"> PICC pela resolução COFEN 258/2001, desde que devidamente habilitado por curso específico.</w:t>
      </w:r>
    </w:p>
    <w:p w:rsidR="000A4BAE" w:rsidRPr="000A4BAE" w:rsidRDefault="000A4BAE" w:rsidP="000A4B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AE">
        <w:rPr>
          <w:rFonts w:ascii="Times New Roman" w:hAnsi="Times New Roman" w:cs="Times New Roman"/>
          <w:sz w:val="24"/>
          <w:szCs w:val="24"/>
        </w:rPr>
        <w:t>Diante disto conclui</w:t>
      </w:r>
      <w:r w:rsidR="00B5003F">
        <w:rPr>
          <w:rFonts w:ascii="Times New Roman" w:hAnsi="Times New Roman" w:cs="Times New Roman"/>
          <w:sz w:val="24"/>
          <w:szCs w:val="24"/>
        </w:rPr>
        <w:t>-se</w:t>
      </w:r>
      <w:r w:rsidRPr="000A4BAE">
        <w:rPr>
          <w:rFonts w:ascii="Times New Roman" w:hAnsi="Times New Roman" w:cs="Times New Roman"/>
          <w:sz w:val="24"/>
          <w:szCs w:val="24"/>
        </w:rPr>
        <w:t xml:space="preserve"> que a passagem do </w:t>
      </w:r>
      <w:r w:rsidR="00CC0EC0">
        <w:rPr>
          <w:rFonts w:ascii="Times New Roman" w:hAnsi="Times New Roman" w:cs="Times New Roman"/>
          <w:sz w:val="24"/>
          <w:szCs w:val="24"/>
        </w:rPr>
        <w:t xml:space="preserve">PICC </w:t>
      </w:r>
      <w:r w:rsidRPr="000A4BAE">
        <w:rPr>
          <w:rFonts w:ascii="Times New Roman" w:hAnsi="Times New Roman" w:cs="Times New Roman"/>
          <w:sz w:val="24"/>
          <w:szCs w:val="24"/>
        </w:rPr>
        <w:t xml:space="preserve">pelo </w:t>
      </w:r>
      <w:proofErr w:type="gramStart"/>
      <w:r w:rsidRPr="000A4BAE">
        <w:rPr>
          <w:rFonts w:ascii="Times New Roman" w:hAnsi="Times New Roman" w:cs="Times New Roman"/>
          <w:sz w:val="24"/>
          <w:szCs w:val="24"/>
        </w:rPr>
        <w:t>enfermeiro(</w:t>
      </w:r>
      <w:proofErr w:type="gramEnd"/>
      <w:r w:rsidRPr="000A4BAE">
        <w:rPr>
          <w:rFonts w:ascii="Times New Roman" w:hAnsi="Times New Roman" w:cs="Times New Roman"/>
          <w:sz w:val="24"/>
          <w:szCs w:val="24"/>
        </w:rPr>
        <w:t>a)acrescenta o profissionalismo especializado para a enfermagem, tornando-se mais uma área de atuação para o profissional dentro do processo da sistematização da assistência de enfermagem.</w:t>
      </w:r>
    </w:p>
    <w:p w:rsidR="00530B2B" w:rsidRPr="00CC6B4A" w:rsidRDefault="00530B2B" w:rsidP="00CC6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B4A">
        <w:rPr>
          <w:rFonts w:ascii="Times New Roman" w:hAnsi="Times New Roman" w:cs="Times New Roman"/>
          <w:sz w:val="24"/>
          <w:szCs w:val="24"/>
        </w:rPr>
        <w:tab/>
      </w:r>
    </w:p>
    <w:p w:rsidR="00530B2B" w:rsidRPr="0053796E" w:rsidRDefault="00530B2B" w:rsidP="008748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54" w:rsidRPr="008A11ED" w:rsidRDefault="00E41A54" w:rsidP="008A11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ED" w:rsidRDefault="008A11ED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6D0B" w:rsidRDefault="00646D0B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88" w:rsidRDefault="003A3188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88" w:rsidRDefault="003A3188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88" w:rsidRDefault="003A3188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88" w:rsidRDefault="003A3188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88" w:rsidRDefault="003A3188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003F" w:rsidRDefault="00B5003F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6D0B" w:rsidRDefault="005A6647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REFERENCIAS:</w:t>
      </w:r>
    </w:p>
    <w:p w:rsidR="005A6647" w:rsidRDefault="005A6647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188" w:rsidRPr="003A3188" w:rsidRDefault="003A3188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RESOLUÇÃO COFEN 258/2001. Disponível em: </w:t>
      </w:r>
      <w:hyperlink r:id="rId9" w:history="1">
        <w:r w:rsidRPr="00FE310F">
          <w:rPr>
            <w:rStyle w:val="Hyperlink"/>
            <w:rFonts w:ascii="Times New Roman" w:hAnsi="Times New Roman" w:cs="Times New Roman"/>
            <w:sz w:val="24"/>
            <w:szCs w:val="24"/>
          </w:rPr>
          <w:t>http://www.cofen.gov.br/resoluo-cofen-2582001_4296.html</w:t>
        </w:r>
      </w:hyperlink>
      <w:r>
        <w:rPr>
          <w:rFonts w:ascii="Times New Roman" w:hAnsi="Times New Roman" w:cs="Times New Roman"/>
          <w:sz w:val="24"/>
          <w:szCs w:val="24"/>
        </w:rPr>
        <w:t>. Acesso em 20 de maio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de 2016.</w:t>
      </w:r>
    </w:p>
    <w:p w:rsidR="003A3188" w:rsidRDefault="003A3188" w:rsidP="0064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5F9" w:rsidRDefault="003A3188" w:rsidP="003A3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188">
        <w:rPr>
          <w:rFonts w:ascii="Times New Roman" w:hAnsi="Times New Roman" w:cs="Times New Roman"/>
          <w:sz w:val="24"/>
          <w:szCs w:val="24"/>
        </w:rPr>
        <w:t>BRASIL. Ministério da Saúde. Secretaria de Atenção à Saúde. Departamento de Ações Programáticas e Estratégicas. A</w:t>
      </w:r>
      <w:r w:rsidRPr="003A3188">
        <w:rPr>
          <w:rFonts w:ascii="Times New Roman" w:hAnsi="Times New Roman" w:cs="Times New Roman"/>
          <w:b/>
          <w:sz w:val="24"/>
          <w:szCs w:val="24"/>
        </w:rPr>
        <w:t>tenção à saúde do recém-nascido: guia para os profissionais de Saúde</w:t>
      </w:r>
      <w:r w:rsidRPr="003A3188">
        <w:rPr>
          <w:rFonts w:ascii="Times New Roman" w:hAnsi="Times New Roman" w:cs="Times New Roman"/>
          <w:sz w:val="24"/>
          <w:szCs w:val="24"/>
        </w:rPr>
        <w:t xml:space="preserve">/ Ministério da Saúde, Secretaria de Atenção à Saúde, Departamento de Ações Programáticas e Estratégicas. – Brasília: Ministério da Saúde, 2011. Disponível em: </w:t>
      </w:r>
      <w:proofErr w:type="gramStart"/>
      <w:r w:rsidRPr="003A3188">
        <w:rPr>
          <w:rFonts w:ascii="Times New Roman" w:hAnsi="Times New Roman" w:cs="Times New Roman"/>
          <w:sz w:val="24"/>
          <w:szCs w:val="24"/>
        </w:rPr>
        <w:t>ww.</w:t>
      </w:r>
      <w:proofErr w:type="gramEnd"/>
      <w:r w:rsidRPr="003A3188">
        <w:rPr>
          <w:rFonts w:ascii="Times New Roman" w:hAnsi="Times New Roman" w:cs="Times New Roman"/>
          <w:sz w:val="24"/>
          <w:szCs w:val="24"/>
        </w:rPr>
        <w:t>fiocruz.br/</w:t>
      </w:r>
      <w:proofErr w:type="spellStart"/>
      <w:r w:rsidRPr="003A3188">
        <w:rPr>
          <w:rFonts w:ascii="Times New Roman" w:hAnsi="Times New Roman" w:cs="Times New Roman"/>
          <w:sz w:val="24"/>
          <w:szCs w:val="24"/>
        </w:rPr>
        <w:t>redeblh</w:t>
      </w:r>
      <w:proofErr w:type="spellEnd"/>
      <w:r w:rsidRPr="003A3188">
        <w:rPr>
          <w:rFonts w:ascii="Times New Roman" w:hAnsi="Times New Roman" w:cs="Times New Roman"/>
          <w:sz w:val="24"/>
          <w:szCs w:val="24"/>
        </w:rPr>
        <w:t>/media/arn_v2.pdf &gt;.</w:t>
      </w:r>
      <w:r w:rsidRPr="003A3188">
        <w:rPr>
          <w:rFonts w:ascii="Times New Roman" w:hAnsi="Times New Roman" w:cs="Times New Roman"/>
          <w:sz w:val="24"/>
          <w:szCs w:val="24"/>
        </w:rPr>
        <w:t xml:space="preserve">. Acesso em 21 de maio </w:t>
      </w:r>
      <w:r>
        <w:rPr>
          <w:rFonts w:ascii="Times New Roman" w:hAnsi="Times New Roman" w:cs="Times New Roman"/>
          <w:sz w:val="24"/>
          <w:szCs w:val="24"/>
        </w:rPr>
        <w:t>de 2016</w:t>
      </w:r>
    </w:p>
    <w:p w:rsidR="00B5003F" w:rsidRDefault="00B5003F" w:rsidP="003A3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3F" w:rsidRDefault="00B5003F" w:rsidP="003A3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88" w:rsidRDefault="003A3188" w:rsidP="003A3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88" w:rsidRPr="003A3188" w:rsidRDefault="003A3188" w:rsidP="003A31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3188" w:rsidRPr="003A3188" w:rsidSect="00C500D6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99" w:rsidRDefault="00456799" w:rsidP="00B5003F">
      <w:pPr>
        <w:spacing w:after="0" w:line="240" w:lineRule="auto"/>
      </w:pPr>
      <w:r>
        <w:separator/>
      </w:r>
    </w:p>
  </w:endnote>
  <w:endnote w:type="continuationSeparator" w:id="0">
    <w:p w:rsidR="00456799" w:rsidRDefault="00456799" w:rsidP="00B5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BA1CB0731D934E12B1C1440C5E56D3B2"/>
      </w:placeholder>
      <w:temporary/>
      <w:showingPlcHdr/>
    </w:sdtPr>
    <w:sdtContent>
      <w:p w:rsidR="00B5003F" w:rsidRDefault="00B5003F">
        <w:pPr>
          <w:pStyle w:val="Rodap"/>
        </w:pPr>
        <w:r>
          <w:t>[Digite texto]</w:t>
        </w:r>
      </w:p>
    </w:sdtContent>
  </w:sdt>
  <w:p w:rsidR="00B5003F" w:rsidRDefault="00B5003F" w:rsidP="00B5003F">
    <w:pPr>
      <w:pStyle w:val="Rodap"/>
      <w:numPr>
        <w:ilvl w:val="0"/>
        <w:numId w:val="5"/>
      </w:numPr>
    </w:pPr>
    <w:r>
      <w:t>Enfermeira graduada pela Universidade do Estado do Pará. Pós- graduada pela Universidade Federal do Pará em Enfermagem em Urgência</w:t>
    </w:r>
    <w:proofErr w:type="gramStart"/>
    <w:r>
      <w:t xml:space="preserve">  </w:t>
    </w:r>
    <w:proofErr w:type="gramEnd"/>
    <w:r>
      <w:t xml:space="preserve">e Emergência. Habilitada em Inserção e Manutenção de PICC Guiado por Ultrassom pela BARD </w:t>
    </w:r>
    <w:proofErr w:type="spellStart"/>
    <w:r>
      <w:t>Latin</w:t>
    </w:r>
    <w:proofErr w:type="spellEnd"/>
    <w:r>
      <w:t xml:space="preserve"> American </w:t>
    </w:r>
    <w:proofErr w:type="spellStart"/>
    <w:r>
      <w:t>Division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99" w:rsidRDefault="00456799" w:rsidP="00B5003F">
      <w:pPr>
        <w:spacing w:after="0" w:line="240" w:lineRule="auto"/>
      </w:pPr>
      <w:r>
        <w:separator/>
      </w:r>
    </w:p>
  </w:footnote>
  <w:footnote w:type="continuationSeparator" w:id="0">
    <w:p w:rsidR="00456799" w:rsidRDefault="00456799" w:rsidP="00B5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C3F"/>
    <w:multiLevelType w:val="hybridMultilevel"/>
    <w:tmpl w:val="7B12E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D4DAE"/>
    <w:multiLevelType w:val="hybridMultilevel"/>
    <w:tmpl w:val="CE10C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53A89"/>
    <w:multiLevelType w:val="hybridMultilevel"/>
    <w:tmpl w:val="8774FC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0A66"/>
    <w:multiLevelType w:val="hybridMultilevel"/>
    <w:tmpl w:val="A3824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D1A22"/>
    <w:multiLevelType w:val="hybridMultilevel"/>
    <w:tmpl w:val="4ABC7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D6"/>
    <w:rsid w:val="00041B08"/>
    <w:rsid w:val="00054F86"/>
    <w:rsid w:val="00072444"/>
    <w:rsid w:val="000A4BAE"/>
    <w:rsid w:val="000B0E12"/>
    <w:rsid w:val="001034FB"/>
    <w:rsid w:val="001658BC"/>
    <w:rsid w:val="0018280E"/>
    <w:rsid w:val="00200601"/>
    <w:rsid w:val="003A3188"/>
    <w:rsid w:val="00456799"/>
    <w:rsid w:val="00530B2B"/>
    <w:rsid w:val="0053796E"/>
    <w:rsid w:val="005A6315"/>
    <w:rsid w:val="005A6647"/>
    <w:rsid w:val="00646D0B"/>
    <w:rsid w:val="006F5355"/>
    <w:rsid w:val="007651EE"/>
    <w:rsid w:val="007E2875"/>
    <w:rsid w:val="008748FE"/>
    <w:rsid w:val="008A11ED"/>
    <w:rsid w:val="00940BEA"/>
    <w:rsid w:val="009D55F9"/>
    <w:rsid w:val="00A52FB0"/>
    <w:rsid w:val="00A856C2"/>
    <w:rsid w:val="00B5003F"/>
    <w:rsid w:val="00C143BD"/>
    <w:rsid w:val="00C500D6"/>
    <w:rsid w:val="00C50E71"/>
    <w:rsid w:val="00CC0EC0"/>
    <w:rsid w:val="00CC6B4A"/>
    <w:rsid w:val="00E41A54"/>
    <w:rsid w:val="00E566FD"/>
    <w:rsid w:val="00E77FBD"/>
    <w:rsid w:val="00E849EF"/>
    <w:rsid w:val="00F0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34F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318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C0EC0"/>
  </w:style>
  <w:style w:type="character" w:styleId="Forte">
    <w:name w:val="Strong"/>
    <w:basedOn w:val="Fontepargpadro"/>
    <w:uiPriority w:val="22"/>
    <w:qFormat/>
    <w:rsid w:val="00CC0EC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0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03F"/>
  </w:style>
  <w:style w:type="paragraph" w:styleId="Rodap">
    <w:name w:val="footer"/>
    <w:basedOn w:val="Normal"/>
    <w:link w:val="RodapChar"/>
    <w:uiPriority w:val="99"/>
    <w:unhideWhenUsed/>
    <w:rsid w:val="00B50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03F"/>
  </w:style>
  <w:style w:type="paragraph" w:styleId="Textodebalo">
    <w:name w:val="Balloon Text"/>
    <w:basedOn w:val="Normal"/>
    <w:link w:val="TextodebaloChar"/>
    <w:uiPriority w:val="99"/>
    <w:semiHidden/>
    <w:unhideWhenUsed/>
    <w:rsid w:val="00B5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34F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318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C0EC0"/>
  </w:style>
  <w:style w:type="character" w:styleId="Forte">
    <w:name w:val="Strong"/>
    <w:basedOn w:val="Fontepargpadro"/>
    <w:uiPriority w:val="22"/>
    <w:qFormat/>
    <w:rsid w:val="00CC0EC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0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03F"/>
  </w:style>
  <w:style w:type="paragraph" w:styleId="Rodap">
    <w:name w:val="footer"/>
    <w:basedOn w:val="Normal"/>
    <w:link w:val="RodapChar"/>
    <w:uiPriority w:val="99"/>
    <w:unhideWhenUsed/>
    <w:rsid w:val="00B50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03F"/>
  </w:style>
  <w:style w:type="paragraph" w:styleId="Textodebalo">
    <w:name w:val="Balloon Text"/>
    <w:basedOn w:val="Normal"/>
    <w:link w:val="TextodebaloChar"/>
    <w:uiPriority w:val="99"/>
    <w:semiHidden/>
    <w:unhideWhenUsed/>
    <w:rsid w:val="00B5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fen.gov.br/resoluo-cofen-2582001_4296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1CB0731D934E12B1C1440C5E56D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353E2-C033-4D9F-BA92-136B25708A1E}"/>
      </w:docPartPr>
      <w:docPartBody>
        <w:p w:rsidR="00000000" w:rsidRDefault="00291AB3" w:rsidP="00291AB3">
          <w:pPr>
            <w:pStyle w:val="BA1CB0731D934E12B1C1440C5E56D3B2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B3"/>
    <w:rsid w:val="00291AB3"/>
    <w:rsid w:val="003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1CB0731D934E12B1C1440C5E56D3B2">
    <w:name w:val="BA1CB0731D934E12B1C1440C5E56D3B2"/>
    <w:rsid w:val="00291A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1CB0731D934E12B1C1440C5E56D3B2">
    <w:name w:val="BA1CB0731D934E12B1C1440C5E56D3B2"/>
    <w:rsid w:val="00291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9608-5038-4A04-8A6A-0787B826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ages</dc:creator>
  <cp:lastModifiedBy>DEUS</cp:lastModifiedBy>
  <cp:revision>2</cp:revision>
  <dcterms:created xsi:type="dcterms:W3CDTF">2016-05-30T23:56:00Z</dcterms:created>
  <dcterms:modified xsi:type="dcterms:W3CDTF">2016-05-30T23:56:00Z</dcterms:modified>
</cp:coreProperties>
</file>