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B" w:rsidRPr="00C12014" w:rsidRDefault="005D7C5B" w:rsidP="005D7C5B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0" w:name="_Toc152143768"/>
      <w:bookmarkStart w:id="1" w:name="_Toc152181629"/>
      <w:bookmarkStart w:id="2" w:name="_Toc152422048"/>
      <w:bookmarkStart w:id="3" w:name="_Toc152422468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Servlets</w:t>
      </w:r>
      <w:bookmarkEnd w:id="0"/>
      <w:bookmarkEnd w:id="1"/>
      <w:bookmarkEnd w:id="2"/>
      <w:bookmarkEnd w:id="3"/>
      <w:proofErr w:type="spellEnd"/>
    </w:p>
    <w:p w:rsidR="005D7C5B" w:rsidRDefault="005D7C5B" w:rsidP="005D7C5B">
      <w:pPr>
        <w:ind w:firstLine="0"/>
        <w:jc w:val="both"/>
      </w:pPr>
      <w:bookmarkStart w:id="4" w:name="_Toc121990833"/>
    </w:p>
    <w:p w:rsidR="005D7C5B" w:rsidRPr="00A470DF" w:rsidRDefault="005D7C5B" w:rsidP="005D7C5B">
      <w:pPr>
        <w:ind w:firstLine="0"/>
        <w:jc w:val="both"/>
      </w:pPr>
      <w:r>
        <w:tab/>
      </w:r>
      <w:r w:rsidRPr="00A470DF">
        <w:t>Da necessidade de gerar conteúdo dinâmico surgiram os programas</w:t>
      </w:r>
      <w:r>
        <w:t xml:space="preserve"> </w:t>
      </w:r>
      <w:r w:rsidRPr="00A470DF">
        <w:t>de CGI (</w:t>
      </w:r>
      <w:r w:rsidRPr="00BC73E9">
        <w:rPr>
          <w:i/>
        </w:rPr>
        <w:t xml:space="preserve">Common </w:t>
      </w:r>
      <w:proofErr w:type="spellStart"/>
      <w:r w:rsidRPr="00BC73E9">
        <w:rPr>
          <w:i/>
        </w:rPr>
        <w:t>Gatway</w:t>
      </w:r>
      <w:proofErr w:type="spellEnd"/>
      <w:r w:rsidRPr="00BC73E9">
        <w:rPr>
          <w:i/>
        </w:rPr>
        <w:t xml:space="preserve"> Interface</w:t>
      </w:r>
      <w:r w:rsidRPr="00A470DF">
        <w:t>).</w:t>
      </w:r>
      <w:r>
        <w:t xml:space="preserve"> </w:t>
      </w:r>
      <w:r w:rsidRPr="00A470DF">
        <w:t xml:space="preserve">Através de linguagens como C, C++, Perl, ASP, PHP, </w:t>
      </w:r>
      <w:proofErr w:type="spellStart"/>
      <w:r w:rsidRPr="00A470DF">
        <w:t>Cobol</w:t>
      </w:r>
      <w:proofErr w:type="spellEnd"/>
      <w:r w:rsidRPr="00A470DF">
        <w:t>, Delphi, Shell etc</w:t>
      </w:r>
      <w:r>
        <w:t>.</w:t>
      </w:r>
      <w:r w:rsidRPr="00A470DF">
        <w:t>,</w:t>
      </w:r>
      <w:r>
        <w:t xml:space="preserve"> </w:t>
      </w:r>
      <w:r w:rsidRPr="00A470DF">
        <w:t>foi possível gerar conteúdo que permite ao usuário acesso a diversas funcionalidades</w:t>
      </w:r>
      <w:r>
        <w:t xml:space="preserve"> </w:t>
      </w:r>
      <w:r w:rsidRPr="00A470DF">
        <w:t>através de páginas HTML</w:t>
      </w:r>
      <w:r>
        <w:t xml:space="preserve"> (WALRATH, 2002)</w:t>
      </w:r>
      <w:r w:rsidRPr="00A470DF">
        <w:t>.</w:t>
      </w:r>
    </w:p>
    <w:p w:rsidR="005D7C5B" w:rsidRPr="00A470DF" w:rsidRDefault="005D7C5B" w:rsidP="005D7C5B">
      <w:pPr>
        <w:ind w:firstLine="0"/>
        <w:jc w:val="both"/>
      </w:pPr>
      <w:r>
        <w:tab/>
      </w:r>
      <w:r w:rsidRPr="00A470DF">
        <w:t xml:space="preserve">Para melhorar o desempenho do </w:t>
      </w:r>
      <w:r>
        <w:t>CGI</w:t>
      </w:r>
      <w:r w:rsidRPr="00A470DF">
        <w:t>, o que viria a ser uma</w:t>
      </w:r>
      <w:r>
        <w:t xml:space="preserve"> </w:t>
      </w:r>
      <w:proofErr w:type="spellStart"/>
      <w:r w:rsidRPr="00BC73E9">
        <w:rPr>
          <w:i/>
        </w:rPr>
        <w:t>servlet</w:t>
      </w:r>
      <w:proofErr w:type="spellEnd"/>
      <w:r w:rsidRPr="00A470DF">
        <w:t>, uma nova forma de trabalhar com requisições de clientes via web que</w:t>
      </w:r>
      <w:r>
        <w:t xml:space="preserve"> </w:t>
      </w:r>
      <w:r w:rsidRPr="00A470DF">
        <w:t>economiza o tempo de processamento de uma chamada e a memória que seria</w:t>
      </w:r>
      <w:r>
        <w:t xml:space="preserve"> </w:t>
      </w:r>
      <w:r w:rsidRPr="00A470DF">
        <w:t>gasta p</w:t>
      </w:r>
      <w:r>
        <w:t>ara tal processo, além de ser desenvolvida em</w:t>
      </w:r>
      <w:r w:rsidRPr="00A470DF">
        <w:t xml:space="preserve"> Java e possuir todas as vantagens e</w:t>
      </w:r>
      <w:r>
        <w:t xml:space="preserve"> </w:t>
      </w:r>
      <w:r w:rsidRPr="00A470DF">
        <w:t>facilidades de orientação a objeto</w:t>
      </w:r>
      <w:r>
        <w:t xml:space="preserve"> </w:t>
      </w:r>
      <w:r w:rsidRPr="00C56E6F">
        <w:t>(</w:t>
      </w:r>
      <w:r w:rsidRPr="00C56E6F">
        <w:rPr>
          <w:sz w:val="22"/>
          <w:szCs w:val="22"/>
        </w:rPr>
        <w:t>KURNIAWAN, 2002)</w:t>
      </w:r>
      <w:r w:rsidRPr="00A470DF">
        <w:t>.</w:t>
      </w:r>
    </w:p>
    <w:p w:rsidR="005D7C5B" w:rsidRPr="00A470DF" w:rsidRDefault="005D7C5B" w:rsidP="005D7C5B">
      <w:pPr>
        <w:ind w:firstLine="0"/>
        <w:jc w:val="both"/>
      </w:pPr>
      <w:r>
        <w:tab/>
        <w:t>Um</w:t>
      </w:r>
      <w:r w:rsidRPr="00A470DF">
        <w:t xml:space="preserve"> </w:t>
      </w:r>
      <w:proofErr w:type="spellStart"/>
      <w:r w:rsidRPr="00BC73E9">
        <w:rPr>
          <w:i/>
        </w:rPr>
        <w:t>servlet</w:t>
      </w:r>
      <w:proofErr w:type="spellEnd"/>
      <w:r w:rsidRPr="00A470DF">
        <w:t xml:space="preserve"> funciona como um pequeno servidor (</w:t>
      </w:r>
      <w:proofErr w:type="spellStart"/>
      <w:r w:rsidRPr="00A470DF">
        <w:t>servidorzinho</w:t>
      </w:r>
      <w:proofErr w:type="spellEnd"/>
      <w:r w:rsidRPr="00A470DF">
        <w:t xml:space="preserve"> em inglês)</w:t>
      </w:r>
      <w:r>
        <w:t xml:space="preserve"> </w:t>
      </w:r>
      <w:r w:rsidRPr="00A470DF">
        <w:t>que recebe chamadas de diversos clientes.</w:t>
      </w:r>
      <w:r>
        <w:t xml:space="preserve"> </w:t>
      </w:r>
      <w:r w:rsidRPr="00A470DF">
        <w:t xml:space="preserve">Cada </w:t>
      </w:r>
      <w:proofErr w:type="spellStart"/>
      <w:r w:rsidRPr="00BC73E9">
        <w:rPr>
          <w:i/>
        </w:rPr>
        <w:t>servlet</w:t>
      </w:r>
      <w:proofErr w:type="spellEnd"/>
      <w:r w:rsidRPr="00A470DF">
        <w:t xml:space="preserve"> é um objeto que recebe tais chamadas e retorna algo, como por</w:t>
      </w:r>
      <w:r>
        <w:t xml:space="preserve"> </w:t>
      </w:r>
      <w:r w:rsidRPr="00A470DF">
        <w:t xml:space="preserve">exemplo, uma página </w:t>
      </w:r>
      <w:proofErr w:type="spellStart"/>
      <w:r w:rsidRPr="00A470DF">
        <w:t>html</w:t>
      </w:r>
      <w:proofErr w:type="spellEnd"/>
      <w:r w:rsidRPr="00A470DF">
        <w:t xml:space="preserve"> ou uma imagem do formato </w:t>
      </w:r>
      <w:proofErr w:type="spellStart"/>
      <w:r w:rsidRPr="00A470DF">
        <w:t>jpeg</w:t>
      </w:r>
      <w:proofErr w:type="spellEnd"/>
      <w:r w:rsidRPr="00A470DF">
        <w:t>.</w:t>
      </w:r>
    </w:p>
    <w:p w:rsidR="005D7C5B" w:rsidRPr="00A470DF" w:rsidRDefault="005D7C5B" w:rsidP="005D7C5B">
      <w:pPr>
        <w:ind w:firstLine="0"/>
        <w:jc w:val="both"/>
      </w:pPr>
      <w:r>
        <w:tab/>
      </w:r>
      <w:r w:rsidRPr="00A470DF">
        <w:t>Diversas requisições podem</w:t>
      </w:r>
      <w:r>
        <w:t xml:space="preserve"> </w:t>
      </w:r>
      <w:r w:rsidRPr="00A470DF">
        <w:t xml:space="preserve">ser feitas a uma mesma </w:t>
      </w:r>
      <w:proofErr w:type="spellStart"/>
      <w:r w:rsidRPr="00BC73E9">
        <w:rPr>
          <w:i/>
        </w:rPr>
        <w:t>servlet</w:t>
      </w:r>
      <w:proofErr w:type="spellEnd"/>
      <w:r w:rsidRPr="00A470DF">
        <w:t xml:space="preserve"> ao</w:t>
      </w:r>
      <w:r>
        <w:t xml:space="preserve"> </w:t>
      </w:r>
      <w:r w:rsidRPr="00A470DF">
        <w:t>mesmo tempo</w:t>
      </w:r>
      <w:r>
        <w:t>,</w:t>
      </w:r>
      <w:r w:rsidRPr="00A470DF">
        <w:t xml:space="preserve"> em um servidor, por</w:t>
      </w:r>
      <w:r>
        <w:t xml:space="preserve"> </w:t>
      </w:r>
      <w:r w:rsidRPr="00A470DF">
        <w:t>isso ela é mais rápida que um</w:t>
      </w:r>
      <w:r>
        <w:t xml:space="preserve"> </w:t>
      </w:r>
      <w:r w:rsidRPr="00A470DF">
        <w:t>programa CGI comum.</w:t>
      </w:r>
    </w:p>
    <w:p w:rsidR="005D7C5B" w:rsidRPr="00A470DF" w:rsidRDefault="005D7C5B" w:rsidP="005D7C5B">
      <w:pPr>
        <w:ind w:firstLine="0"/>
        <w:jc w:val="both"/>
      </w:pPr>
      <w:r>
        <w:tab/>
      </w:r>
      <w:r w:rsidRPr="00A470DF">
        <w:t>Novos dados não precisam</w:t>
      </w:r>
      <w:r>
        <w:t xml:space="preserve"> </w:t>
      </w:r>
      <w:r w:rsidRPr="00A470DF">
        <w:t>ser criados para que o servidor</w:t>
      </w:r>
      <w:r>
        <w:t xml:space="preserve"> </w:t>
      </w:r>
      <w:r w:rsidRPr="00A470DF">
        <w:t>execute sua nova tarefa.</w:t>
      </w:r>
      <w:r>
        <w:t xml:space="preserve"> A Figura 03</w:t>
      </w:r>
      <w:r w:rsidRPr="00A470DF">
        <w:t xml:space="preserve"> mostra</w:t>
      </w:r>
      <w:r>
        <w:t xml:space="preserve"> </w:t>
      </w:r>
      <w:r w:rsidRPr="00A470DF">
        <w:t>três clientes acessando o mesmo</w:t>
      </w:r>
      <w:r>
        <w:t xml:space="preserve"> </w:t>
      </w:r>
      <w:r w:rsidRPr="00A470DF">
        <w:t xml:space="preserve">servidor </w:t>
      </w:r>
      <w:r w:rsidRPr="002C5B89">
        <w:rPr>
          <w:i/>
        </w:rPr>
        <w:t>web/contêiner</w:t>
      </w:r>
      <w:r w:rsidRPr="00A470DF">
        <w:t xml:space="preserve"> de </w:t>
      </w:r>
      <w:proofErr w:type="spellStart"/>
      <w:r w:rsidRPr="00BC73E9">
        <w:rPr>
          <w:i/>
        </w:rPr>
        <w:t>servlets</w:t>
      </w:r>
      <w:proofErr w:type="spellEnd"/>
      <w:r>
        <w:t xml:space="preserve"> </w:t>
      </w:r>
      <w:r w:rsidRPr="00A470DF">
        <w:t xml:space="preserve">através do protocolo </w:t>
      </w:r>
      <w:proofErr w:type="spellStart"/>
      <w:r w:rsidRPr="00A470DF">
        <w:t>http</w:t>
      </w:r>
      <w:proofErr w:type="spellEnd"/>
      <w:r w:rsidRPr="00A470DF">
        <w:t>.</w:t>
      </w:r>
    </w:p>
    <w:p w:rsidR="005D7C5B" w:rsidRPr="00A470DF" w:rsidRDefault="005D7C5B" w:rsidP="005D7C5B">
      <w:pPr>
        <w:ind w:firstLine="0"/>
        <w:jc w:val="both"/>
      </w:pPr>
      <w:r>
        <w:tab/>
      </w:r>
      <w:r w:rsidRPr="00A470DF">
        <w:t>A página a ser retornada pela</w:t>
      </w:r>
      <w:r>
        <w:t xml:space="preserve"> </w:t>
      </w:r>
      <w:proofErr w:type="spellStart"/>
      <w:r w:rsidRPr="00BC73E9">
        <w:rPr>
          <w:i/>
        </w:rPr>
        <w:t>servlet</w:t>
      </w:r>
      <w:proofErr w:type="spellEnd"/>
      <w:r w:rsidRPr="00A470DF">
        <w:t xml:space="preserve"> pode ser um </w:t>
      </w:r>
      <w:proofErr w:type="spellStart"/>
      <w:r w:rsidRPr="00A470DF">
        <w:t>jpeg</w:t>
      </w:r>
      <w:proofErr w:type="spellEnd"/>
      <w:r w:rsidRPr="00A470DF">
        <w:t xml:space="preserve">, um </w:t>
      </w:r>
      <w:proofErr w:type="spellStart"/>
      <w:r w:rsidRPr="00A470DF">
        <w:t>gif</w:t>
      </w:r>
      <w:proofErr w:type="spellEnd"/>
      <w:r w:rsidRPr="00A470DF">
        <w:t>,</w:t>
      </w:r>
      <w:r>
        <w:t xml:space="preserve"> </w:t>
      </w:r>
      <w:r w:rsidRPr="00A470DF">
        <w:t xml:space="preserve">um arquivo </w:t>
      </w:r>
      <w:proofErr w:type="spellStart"/>
      <w:r w:rsidRPr="00A470DF">
        <w:t>html</w:t>
      </w:r>
      <w:proofErr w:type="spellEnd"/>
      <w:r>
        <w:t>,</w:t>
      </w:r>
      <w:r w:rsidRPr="00A470DF">
        <w:t xml:space="preserve"> arquivos de</w:t>
      </w:r>
      <w:r>
        <w:t xml:space="preserve"> </w:t>
      </w:r>
      <w:r w:rsidRPr="00A470DF">
        <w:t>texto ou simplesmente binários.</w:t>
      </w:r>
    </w:p>
    <w:p w:rsidR="005D7C5B" w:rsidRDefault="005D7C5B" w:rsidP="005D7C5B">
      <w:pPr>
        <w:spacing w:line="240" w:lineRule="auto"/>
        <w:ind w:firstLine="0"/>
        <w:jc w:val="center"/>
      </w:pPr>
      <w:r w:rsidRPr="00A470DF">
        <w:rPr>
          <w:noProof/>
          <w:lang w:eastAsia="pt-BR"/>
        </w:rPr>
        <w:drawing>
          <wp:inline distT="0" distB="0" distL="0" distR="0">
            <wp:extent cx="2867025" cy="23431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B" w:rsidRPr="00C13273" w:rsidRDefault="005D7C5B" w:rsidP="005D7C5B">
      <w:pPr>
        <w:spacing w:line="240" w:lineRule="auto"/>
        <w:ind w:firstLine="0"/>
        <w:jc w:val="center"/>
        <w:rPr>
          <w:sz w:val="20"/>
        </w:rPr>
      </w:pPr>
      <w:r w:rsidRPr="00C13273">
        <w:rPr>
          <w:sz w:val="20"/>
        </w:rPr>
        <w:lastRenderedPageBreak/>
        <w:t xml:space="preserve">Figura 03 – Acesso de três clientes ao mesmo servidor web/contêiner de </w:t>
      </w:r>
      <w:proofErr w:type="spellStart"/>
      <w:r w:rsidRPr="00C13273">
        <w:rPr>
          <w:sz w:val="20"/>
        </w:rPr>
        <w:t>servlets</w:t>
      </w:r>
      <w:proofErr w:type="spellEnd"/>
      <w:r w:rsidRPr="00C13273">
        <w:rPr>
          <w:sz w:val="20"/>
        </w:rPr>
        <w:t xml:space="preserve"> através do protocolo </w:t>
      </w:r>
      <w:proofErr w:type="spellStart"/>
      <w:r w:rsidRPr="00C13273">
        <w:rPr>
          <w:sz w:val="20"/>
        </w:rPr>
        <w:t>http</w:t>
      </w:r>
      <w:proofErr w:type="spellEnd"/>
    </w:p>
    <w:p w:rsidR="005D7C5B" w:rsidRPr="000B2266" w:rsidRDefault="005D7C5B" w:rsidP="005D7C5B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5" w:name="_Toc152143769"/>
      <w:bookmarkStart w:id="6" w:name="_Toc152181630"/>
      <w:bookmarkStart w:id="7" w:name="_Toc152422049"/>
      <w:bookmarkStart w:id="8" w:name="_Toc152422469"/>
      <w:r w:rsidRPr="000B2266">
        <w:rPr>
          <w:sz w:val="24"/>
          <w:szCs w:val="24"/>
        </w:rPr>
        <w:t>Benefícios</w:t>
      </w:r>
      <w:bookmarkEnd w:id="4"/>
      <w:bookmarkEnd w:id="5"/>
      <w:bookmarkEnd w:id="6"/>
      <w:bookmarkEnd w:id="7"/>
      <w:bookmarkEnd w:id="8"/>
    </w:p>
    <w:p w:rsidR="005D7C5B" w:rsidRPr="001422C3" w:rsidRDefault="005D7C5B" w:rsidP="005D7C5B">
      <w:pPr>
        <w:autoSpaceDE w:val="0"/>
        <w:autoSpaceDN w:val="0"/>
        <w:adjustRightInd w:val="0"/>
        <w:spacing w:after="0"/>
        <w:ind w:firstLine="0"/>
        <w:jc w:val="both"/>
        <w:rPr>
          <w:szCs w:val="24"/>
          <w:lang w:eastAsia="pt-BR"/>
        </w:rPr>
      </w:pPr>
    </w:p>
    <w:p w:rsidR="005D7C5B" w:rsidRDefault="005D7C5B" w:rsidP="005D7C5B">
      <w:pPr>
        <w:pStyle w:val="EstiloCorpodetextoJustificadoPrimeiralinha251cmDirei"/>
        <w:spacing w:line="360" w:lineRule="auto"/>
        <w:ind w:firstLine="0"/>
      </w:pPr>
      <w:r>
        <w:tab/>
        <w:t xml:space="preserve">Dentre os vários benefícios desta tecnologia, </w:t>
      </w:r>
      <w:r w:rsidRPr="00C56E6F">
        <w:t>(</w:t>
      </w:r>
      <w:r w:rsidRPr="00C56E6F">
        <w:rPr>
          <w:sz w:val="22"/>
          <w:szCs w:val="22"/>
        </w:rPr>
        <w:t>KURNIAWAN, 2002)</w:t>
      </w:r>
      <w:r>
        <w:rPr>
          <w:sz w:val="22"/>
          <w:szCs w:val="22"/>
        </w:rPr>
        <w:t xml:space="preserve"> destaca</w:t>
      </w:r>
      <w:r>
        <w:t>:</w:t>
      </w:r>
    </w:p>
    <w:p w:rsidR="005D7C5B" w:rsidRDefault="005D7C5B" w:rsidP="005D7C5B">
      <w:pPr>
        <w:numPr>
          <w:ilvl w:val="0"/>
          <w:numId w:val="3"/>
        </w:numPr>
        <w:suppressAutoHyphens/>
        <w:spacing w:after="0"/>
        <w:jc w:val="both"/>
      </w:pPr>
      <w:r w:rsidRPr="00C66691">
        <w:rPr>
          <w:b/>
        </w:rPr>
        <w:t>Desempenho</w:t>
      </w:r>
      <w:r>
        <w:t xml:space="preserve">: Cada solicitação é gerenciada pelo processo contentor de </w:t>
      </w:r>
      <w:proofErr w:type="spellStart"/>
      <w:r w:rsidRPr="00120542">
        <w:rPr>
          <w:i/>
        </w:rPr>
        <w:t>se</w:t>
      </w:r>
      <w:r>
        <w:rPr>
          <w:i/>
        </w:rPr>
        <w:t>r</w:t>
      </w:r>
      <w:r w:rsidRPr="00120542">
        <w:rPr>
          <w:i/>
        </w:rPr>
        <w:t>vlet</w:t>
      </w:r>
      <w:proofErr w:type="spellEnd"/>
      <w:r>
        <w:t xml:space="preserve">. Depois que um </w:t>
      </w:r>
      <w:proofErr w:type="spellStart"/>
      <w:r w:rsidRPr="00120542">
        <w:rPr>
          <w:i/>
        </w:rPr>
        <w:t>servlet</w:t>
      </w:r>
      <w:proofErr w:type="spellEnd"/>
      <w:r>
        <w:t xml:space="preserve"> termina de processar uma solicitação, ele permanece na memória, aguardando por uma outra solicitação.</w:t>
      </w:r>
    </w:p>
    <w:p w:rsidR="005D7C5B" w:rsidRDefault="005D7C5B" w:rsidP="005D7C5B">
      <w:pPr>
        <w:numPr>
          <w:ilvl w:val="0"/>
          <w:numId w:val="3"/>
        </w:numPr>
        <w:suppressAutoHyphens/>
        <w:spacing w:after="0"/>
        <w:jc w:val="both"/>
      </w:pPr>
      <w:r w:rsidRPr="00C66691">
        <w:rPr>
          <w:b/>
        </w:rPr>
        <w:t>Portabilidade</w:t>
      </w:r>
      <w:r>
        <w:t xml:space="preserve">: análogo a outras tecnologias Java, os aplicativos </w:t>
      </w:r>
      <w:proofErr w:type="spellStart"/>
      <w:r w:rsidRPr="00C66691">
        <w:rPr>
          <w:i/>
        </w:rPr>
        <w:t>servlet</w:t>
      </w:r>
      <w:proofErr w:type="spellEnd"/>
      <w:r>
        <w:t xml:space="preserve"> são portáteis. Você pode movê-los para outros sistemas operacionais sem dificuldades.</w:t>
      </w:r>
    </w:p>
    <w:p w:rsidR="005D7C5B" w:rsidRDefault="005D7C5B" w:rsidP="005D7C5B">
      <w:pPr>
        <w:numPr>
          <w:ilvl w:val="0"/>
          <w:numId w:val="3"/>
        </w:numPr>
        <w:suppressAutoHyphens/>
        <w:spacing w:after="0"/>
        <w:jc w:val="both"/>
      </w:pPr>
      <w:r w:rsidRPr="00C66691">
        <w:rPr>
          <w:b/>
        </w:rPr>
        <w:t>Rápido ciclo de desenvolvimento</w:t>
      </w:r>
      <w:r>
        <w:t xml:space="preserve">: Como uma tecnologia Java, </w:t>
      </w:r>
      <w:proofErr w:type="spellStart"/>
      <w:r w:rsidRPr="00C66691">
        <w:rPr>
          <w:i/>
        </w:rPr>
        <w:t>servlets</w:t>
      </w:r>
      <w:proofErr w:type="spellEnd"/>
      <w:r>
        <w:t xml:space="preserve"> têm acesso à rica biblioteca Java, que ajuda a apressar o processo de desenvolvimento.</w:t>
      </w:r>
    </w:p>
    <w:p w:rsidR="005D7C5B" w:rsidRDefault="005D7C5B" w:rsidP="005D7C5B">
      <w:pPr>
        <w:numPr>
          <w:ilvl w:val="0"/>
          <w:numId w:val="3"/>
        </w:numPr>
        <w:suppressAutoHyphens/>
        <w:spacing w:after="0"/>
        <w:jc w:val="both"/>
      </w:pPr>
      <w:r>
        <w:rPr>
          <w:b/>
        </w:rPr>
        <w:t>Robustez</w:t>
      </w:r>
      <w:r w:rsidRPr="00C66691">
        <w:t>:</w:t>
      </w:r>
      <w:r>
        <w:t xml:space="preserve"> </w:t>
      </w:r>
      <w:proofErr w:type="spellStart"/>
      <w:r w:rsidRPr="00C66691">
        <w:rPr>
          <w:i/>
        </w:rPr>
        <w:t>Servlets</w:t>
      </w:r>
      <w:proofErr w:type="spellEnd"/>
      <w:r>
        <w:t xml:space="preserve"> são gerenciados pela JVM. Como tal, você não precisa se preocupar com galha de memória ou coleta de resíduos, o que lhe ajuda a criar aplicativos robustos.</w:t>
      </w:r>
    </w:p>
    <w:p w:rsidR="005D7C5B" w:rsidRPr="00120542" w:rsidRDefault="005D7C5B" w:rsidP="005D7C5B">
      <w:pPr>
        <w:numPr>
          <w:ilvl w:val="0"/>
          <w:numId w:val="3"/>
        </w:numPr>
        <w:suppressAutoHyphens/>
        <w:spacing w:after="0"/>
        <w:jc w:val="both"/>
      </w:pPr>
      <w:r>
        <w:rPr>
          <w:b/>
        </w:rPr>
        <w:t>Aceitação difundida</w:t>
      </w:r>
      <w:r w:rsidRPr="00C66691">
        <w:t>:</w:t>
      </w:r>
      <w:r>
        <w:t xml:space="preserve"> Java é uma tecnologia largamente aceita. O que significa que muitos fabricantes trabalham com tecnologias baseadas em Java, o que torna isso uma das grandes vantagens, pois pode ser </w:t>
      </w:r>
      <w:proofErr w:type="gramStart"/>
      <w:r>
        <w:t>encontrados</w:t>
      </w:r>
      <w:proofErr w:type="gramEnd"/>
      <w:r>
        <w:t xml:space="preserve"> com facilidade e comprados componentes, que se ajustem às necessidades do usuário, o que poupa tempo de desenvolvimento.</w:t>
      </w:r>
    </w:p>
    <w:p w:rsidR="005D7C5B" w:rsidRPr="000B2266" w:rsidRDefault="005D7C5B" w:rsidP="005D7C5B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9" w:name="_Toc121990834"/>
      <w:bookmarkStart w:id="10" w:name="_Toc152143770"/>
      <w:bookmarkStart w:id="11" w:name="_Toc152181631"/>
      <w:bookmarkStart w:id="12" w:name="_Toc152422050"/>
      <w:bookmarkStart w:id="13" w:name="_Toc152422470"/>
      <w:r w:rsidRPr="000B2266">
        <w:rPr>
          <w:sz w:val="24"/>
          <w:szCs w:val="24"/>
        </w:rPr>
        <w:t xml:space="preserve">Operação de um </w:t>
      </w:r>
      <w:proofErr w:type="spellStart"/>
      <w:r w:rsidRPr="000B2266">
        <w:rPr>
          <w:sz w:val="24"/>
          <w:szCs w:val="24"/>
        </w:rPr>
        <w:t>Servlet</w:t>
      </w:r>
      <w:bookmarkEnd w:id="9"/>
      <w:bookmarkEnd w:id="10"/>
      <w:bookmarkEnd w:id="11"/>
      <w:bookmarkEnd w:id="12"/>
      <w:bookmarkEnd w:id="13"/>
      <w:proofErr w:type="spellEnd"/>
    </w:p>
    <w:p w:rsidR="005D7C5B" w:rsidRPr="001422C3" w:rsidRDefault="005D7C5B" w:rsidP="005D7C5B">
      <w:pPr>
        <w:autoSpaceDE w:val="0"/>
        <w:autoSpaceDN w:val="0"/>
        <w:adjustRightInd w:val="0"/>
        <w:spacing w:after="0"/>
        <w:ind w:firstLine="0"/>
        <w:jc w:val="both"/>
        <w:rPr>
          <w:szCs w:val="24"/>
          <w:lang w:eastAsia="pt-BR"/>
        </w:rPr>
      </w:pPr>
    </w:p>
    <w:p w:rsidR="005D7C5B" w:rsidRPr="00436793" w:rsidRDefault="005D7C5B" w:rsidP="005D7C5B">
      <w:pPr>
        <w:autoSpaceDE w:val="0"/>
        <w:autoSpaceDN w:val="0"/>
        <w:adjustRightInd w:val="0"/>
        <w:spacing w:after="0"/>
        <w:ind w:firstLine="0"/>
        <w:jc w:val="both"/>
        <w:rPr>
          <w:szCs w:val="24"/>
          <w:lang w:eastAsia="pt-BR"/>
        </w:rPr>
      </w:pPr>
      <w:r w:rsidRPr="00436793">
        <w:rPr>
          <w:szCs w:val="24"/>
          <w:lang w:eastAsia="pt-BR"/>
        </w:rPr>
        <w:tab/>
        <w:t xml:space="preserve">Ao receber pela primeira vez uma requisição para uma aplicação, o servidor de aplicação carrega a classe Java, ou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, que implementa aquela aplicação, e que será responsável por atender </w:t>
      </w:r>
      <w:r>
        <w:rPr>
          <w:szCs w:val="24"/>
          <w:lang w:eastAsia="pt-BR"/>
        </w:rPr>
        <w:t>à</w:t>
      </w:r>
      <w:r w:rsidRPr="00436793">
        <w:rPr>
          <w:szCs w:val="24"/>
          <w:lang w:eastAsia="pt-BR"/>
        </w:rPr>
        <w:t xml:space="preserve"> requisição. O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 então recebe a requisição e a processa, enviando a resposta ao servidor de aplicação que a encaminha a quem solicitou. Ao término do processamento da requisição, o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 permanece em memória, esperando por outras requisições.</w:t>
      </w:r>
    </w:p>
    <w:p w:rsidR="005D7C5B" w:rsidRPr="00436793" w:rsidRDefault="005D7C5B" w:rsidP="005D7C5B">
      <w:pPr>
        <w:autoSpaceDE w:val="0"/>
        <w:autoSpaceDN w:val="0"/>
        <w:adjustRightInd w:val="0"/>
        <w:spacing w:after="0"/>
        <w:ind w:firstLine="0"/>
        <w:jc w:val="both"/>
        <w:rPr>
          <w:szCs w:val="24"/>
          <w:lang w:eastAsia="pt-BR"/>
        </w:rPr>
      </w:pPr>
      <w:r w:rsidRPr="00436793">
        <w:rPr>
          <w:szCs w:val="24"/>
          <w:lang w:eastAsia="pt-BR"/>
        </w:rPr>
        <w:lastRenderedPageBreak/>
        <w:tab/>
        <w:t xml:space="preserve">Há duas situações que fazem com que o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 seja recarregado: falta de memória identificada pelo servidor de aplicação ou a versão do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 em memória não é mais a versão atual. A figura 04 representa o funcionamento de um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>.</w:t>
      </w:r>
    </w:p>
    <w:p w:rsidR="005D7C5B" w:rsidRDefault="005D7C5B" w:rsidP="005D7C5B">
      <w:pPr>
        <w:pStyle w:val="Figura"/>
        <w:jc w:val="center"/>
      </w:pPr>
      <w:r>
        <w:rPr>
          <w:noProof/>
          <w:lang w:eastAsia="pt-BR"/>
        </w:rPr>
        <w:drawing>
          <wp:inline distT="0" distB="0" distL="0" distR="0">
            <wp:extent cx="2181225" cy="3057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57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B" w:rsidRPr="00C13273" w:rsidRDefault="005D7C5B" w:rsidP="005D7C5B">
      <w:pPr>
        <w:pStyle w:val="Figura"/>
        <w:jc w:val="center"/>
      </w:pPr>
      <w:r w:rsidRPr="00C13273">
        <w:rPr>
          <w:i w:val="0"/>
        </w:rPr>
        <w:t xml:space="preserve">Figura 04 - Funcionamento de um </w:t>
      </w:r>
      <w:proofErr w:type="spellStart"/>
      <w:r w:rsidRPr="00C13273">
        <w:t>Servlet</w:t>
      </w:r>
      <w:proofErr w:type="spellEnd"/>
    </w:p>
    <w:p w:rsidR="005D7C5B" w:rsidRPr="00C13273" w:rsidRDefault="005D7C5B" w:rsidP="005D7C5B">
      <w:pPr>
        <w:pStyle w:val="Figura"/>
        <w:jc w:val="center"/>
        <w:rPr>
          <w:i w:val="0"/>
        </w:rPr>
      </w:pPr>
      <w:r w:rsidRPr="00C13273">
        <w:rPr>
          <w:i w:val="0"/>
        </w:rPr>
        <w:t>FONTE: (KURNIAWAN, 2002)</w:t>
      </w:r>
    </w:p>
    <w:p w:rsidR="005D7C5B" w:rsidRPr="00436793" w:rsidRDefault="005D7C5B" w:rsidP="005D7C5B">
      <w:pPr>
        <w:autoSpaceDE w:val="0"/>
        <w:autoSpaceDN w:val="0"/>
        <w:adjustRightInd w:val="0"/>
        <w:spacing w:after="0"/>
        <w:ind w:firstLine="0"/>
        <w:jc w:val="both"/>
        <w:rPr>
          <w:szCs w:val="24"/>
          <w:lang w:eastAsia="pt-BR"/>
        </w:rPr>
      </w:pPr>
      <w:r>
        <w:rPr>
          <w:szCs w:val="24"/>
          <w:lang w:eastAsia="pt-BR"/>
        </w:rPr>
        <w:tab/>
      </w:r>
      <w:r w:rsidRPr="00436793">
        <w:rPr>
          <w:szCs w:val="24"/>
          <w:lang w:eastAsia="pt-BR"/>
        </w:rPr>
        <w:t xml:space="preserve">O ciclo de vida é controlado pelo contêiner no qual o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 foi implantado. Todo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 deve implementar a interface </w:t>
      </w:r>
      <w:proofErr w:type="spellStart"/>
      <w:r w:rsidRPr="00436793">
        <w:rPr>
          <w:rFonts w:ascii="Courier New" w:hAnsi="Courier New" w:cs="Courier New"/>
          <w:sz w:val="21"/>
          <w:szCs w:val="21"/>
          <w:lang w:eastAsia="pt-BR"/>
        </w:rPr>
        <w:t>javax.servlet.Servlet</w:t>
      </w:r>
      <w:proofErr w:type="spellEnd"/>
      <w:r w:rsidRPr="00436793">
        <w:rPr>
          <w:szCs w:val="24"/>
          <w:lang w:eastAsia="pt-BR"/>
        </w:rPr>
        <w:t xml:space="preserve">, que contém os três métodos que controlam o ciclo de vida de um </w:t>
      </w:r>
      <w:proofErr w:type="spellStart"/>
      <w:r w:rsidRPr="00436793">
        <w:rPr>
          <w:i/>
          <w:szCs w:val="24"/>
          <w:lang w:eastAsia="pt-BR"/>
        </w:rPr>
        <w:t>servlet</w:t>
      </w:r>
      <w:proofErr w:type="spellEnd"/>
      <w:r w:rsidRPr="00436793">
        <w:rPr>
          <w:szCs w:val="24"/>
          <w:lang w:eastAsia="pt-BR"/>
        </w:rPr>
        <w:t xml:space="preserve">: </w:t>
      </w:r>
      <w:proofErr w:type="spellStart"/>
      <w:proofErr w:type="gramStart"/>
      <w:r w:rsidRPr="00436793">
        <w:rPr>
          <w:rFonts w:ascii="Courier New" w:hAnsi="Courier New" w:cs="Courier New"/>
          <w:sz w:val="21"/>
          <w:szCs w:val="21"/>
          <w:lang w:eastAsia="pt-BR"/>
        </w:rPr>
        <w:t>init</w:t>
      </w:r>
      <w:proofErr w:type="spellEnd"/>
      <w:r w:rsidRPr="00436793">
        <w:rPr>
          <w:rFonts w:ascii="Courier New" w:hAnsi="Courier New" w:cs="Courier New"/>
          <w:sz w:val="21"/>
          <w:szCs w:val="21"/>
          <w:lang w:eastAsia="pt-BR"/>
        </w:rPr>
        <w:t>(</w:t>
      </w:r>
      <w:proofErr w:type="gramEnd"/>
      <w:r w:rsidRPr="00436793">
        <w:rPr>
          <w:rFonts w:ascii="Courier New" w:hAnsi="Courier New" w:cs="Courier New"/>
          <w:sz w:val="21"/>
          <w:szCs w:val="21"/>
          <w:lang w:eastAsia="pt-BR"/>
        </w:rPr>
        <w:t xml:space="preserve">), </w:t>
      </w:r>
      <w:proofErr w:type="spellStart"/>
      <w:r w:rsidRPr="00436793">
        <w:rPr>
          <w:rFonts w:ascii="Courier New" w:hAnsi="Courier New" w:cs="Courier New"/>
          <w:sz w:val="21"/>
          <w:szCs w:val="21"/>
          <w:lang w:eastAsia="pt-BR"/>
        </w:rPr>
        <w:t>service</w:t>
      </w:r>
      <w:proofErr w:type="spellEnd"/>
      <w:r w:rsidRPr="00436793">
        <w:rPr>
          <w:rFonts w:ascii="Courier New" w:hAnsi="Courier New" w:cs="Courier New"/>
          <w:sz w:val="21"/>
          <w:szCs w:val="21"/>
          <w:lang w:eastAsia="pt-BR"/>
        </w:rPr>
        <w:t xml:space="preserve">() e </w:t>
      </w:r>
      <w:proofErr w:type="spellStart"/>
      <w:r w:rsidRPr="00436793">
        <w:rPr>
          <w:rFonts w:ascii="Courier New" w:hAnsi="Courier New" w:cs="Courier New"/>
          <w:sz w:val="21"/>
          <w:szCs w:val="21"/>
          <w:lang w:eastAsia="pt-BR"/>
        </w:rPr>
        <w:t>destroy</w:t>
      </w:r>
      <w:proofErr w:type="spellEnd"/>
      <w:r w:rsidRPr="00436793">
        <w:rPr>
          <w:rFonts w:ascii="Courier New" w:hAnsi="Courier New" w:cs="Courier New"/>
          <w:sz w:val="21"/>
          <w:szCs w:val="21"/>
          <w:lang w:eastAsia="pt-BR"/>
        </w:rPr>
        <w:t>()</w:t>
      </w:r>
      <w:r w:rsidRPr="00436793">
        <w:rPr>
          <w:sz w:val="21"/>
          <w:szCs w:val="21"/>
          <w:lang w:eastAsia="pt-BR"/>
        </w:rPr>
        <w:t>,</w:t>
      </w:r>
      <w:r w:rsidRPr="00436793">
        <w:rPr>
          <w:szCs w:val="24"/>
          <w:lang w:eastAsia="pt-BR"/>
        </w:rPr>
        <w:t xml:space="preserve"> caracterizado pelos seguintes estágios </w:t>
      </w:r>
      <w:r>
        <w:rPr>
          <w:color w:val="000000"/>
        </w:rPr>
        <w:t>(WALRATH, 2002)</w:t>
      </w:r>
      <w:r w:rsidRPr="00436793">
        <w:rPr>
          <w:szCs w:val="24"/>
          <w:lang w:eastAsia="pt-BR"/>
        </w:rPr>
        <w:t>:</w:t>
      </w:r>
    </w:p>
    <w:p w:rsidR="005D7C5B" w:rsidRDefault="005D7C5B" w:rsidP="005D7C5B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</w:pPr>
      <w:r>
        <w:rPr>
          <w:b/>
        </w:rPr>
        <w:t xml:space="preserve">O método </w:t>
      </w:r>
      <w:proofErr w:type="spellStart"/>
      <w:proofErr w:type="gramStart"/>
      <w:r w:rsidRPr="00A33547">
        <w:rPr>
          <w:rFonts w:ascii="Courier New" w:hAnsi="Courier New" w:cs="Courier New"/>
          <w:b/>
        </w:rPr>
        <w:t>init</w:t>
      </w:r>
      <w:proofErr w:type="spellEnd"/>
      <w:r w:rsidRPr="00A33547">
        <w:rPr>
          <w:rFonts w:ascii="Courier New" w:hAnsi="Courier New" w:cs="Courier New"/>
          <w:b/>
        </w:rPr>
        <w:t>(</w:t>
      </w:r>
      <w:proofErr w:type="gramEnd"/>
      <w:r w:rsidRPr="00A33547">
        <w:rPr>
          <w:rFonts w:ascii="Courier New" w:hAnsi="Courier New" w:cs="Courier New"/>
          <w:b/>
        </w:rPr>
        <w:t>)</w:t>
      </w:r>
      <w:r w:rsidRPr="00257803">
        <w:rPr>
          <w:b/>
        </w:rPr>
        <w:t>:</w:t>
      </w:r>
      <w:r>
        <w:t xml:space="preserve"> o método </w:t>
      </w:r>
      <w:proofErr w:type="spellStart"/>
      <w:r w:rsidRPr="00C40F39">
        <w:rPr>
          <w:rFonts w:ascii="Courier New" w:hAnsi="Courier New"/>
          <w:sz w:val="21"/>
          <w:szCs w:val="21"/>
        </w:rPr>
        <w:t>init</w:t>
      </w:r>
      <w:proofErr w:type="spellEnd"/>
      <w:r w:rsidRPr="00C40F39">
        <w:rPr>
          <w:rFonts w:ascii="Courier New" w:hAnsi="Courier New"/>
          <w:sz w:val="21"/>
          <w:szCs w:val="21"/>
        </w:rPr>
        <w:t>()</w:t>
      </w:r>
      <w:r>
        <w:t xml:space="preserve"> é chamado pelo contêiner após o </w:t>
      </w:r>
      <w:proofErr w:type="spellStart"/>
      <w:r>
        <w:rPr>
          <w:i/>
        </w:rPr>
        <w:t>servlet</w:t>
      </w:r>
      <w:proofErr w:type="spellEnd"/>
      <w:r>
        <w:t xml:space="preserve"> ter sido instanciado; esse método é chamado uma vez e sua execução deve ser completada com sucesso para que o </w:t>
      </w:r>
      <w:proofErr w:type="spellStart"/>
      <w:r>
        <w:rPr>
          <w:i/>
        </w:rPr>
        <w:t>servlet</w:t>
      </w:r>
      <w:proofErr w:type="spellEnd"/>
      <w:r>
        <w:t xml:space="preserve"> possa receber solicitação</w:t>
      </w:r>
      <w:r>
        <w:rPr>
          <w:color w:val="000000"/>
        </w:rPr>
        <w:t>.</w:t>
      </w:r>
    </w:p>
    <w:p w:rsidR="005D7C5B" w:rsidRDefault="005D7C5B" w:rsidP="005D7C5B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</w:pPr>
      <w:r>
        <w:rPr>
          <w:b/>
        </w:rPr>
        <w:t xml:space="preserve">O método </w:t>
      </w:r>
      <w:proofErr w:type="spellStart"/>
      <w:proofErr w:type="gramStart"/>
      <w:r>
        <w:rPr>
          <w:rFonts w:ascii="Courier New" w:hAnsi="Courier New" w:cs="Courier New"/>
          <w:b/>
        </w:rPr>
        <w:t>service</w:t>
      </w:r>
      <w:proofErr w:type="spellEnd"/>
      <w:r w:rsidRPr="00A33547">
        <w:rPr>
          <w:rFonts w:ascii="Courier New" w:hAnsi="Courier New" w:cs="Courier New"/>
          <w:b/>
        </w:rPr>
        <w:t>(</w:t>
      </w:r>
      <w:proofErr w:type="gramEnd"/>
      <w:r w:rsidRPr="00A33547">
        <w:rPr>
          <w:rFonts w:ascii="Courier New" w:hAnsi="Courier New" w:cs="Courier New"/>
          <w:b/>
        </w:rPr>
        <w:t>)</w:t>
      </w:r>
      <w:r w:rsidRPr="00257803">
        <w:rPr>
          <w:b/>
        </w:rPr>
        <w:t>:</w:t>
      </w:r>
      <w:r>
        <w:t xml:space="preserve"> o método </w:t>
      </w:r>
      <w:proofErr w:type="spellStart"/>
      <w:r>
        <w:rPr>
          <w:rFonts w:ascii="Courier New" w:hAnsi="Courier New"/>
          <w:sz w:val="21"/>
          <w:szCs w:val="21"/>
        </w:rPr>
        <w:t>service</w:t>
      </w:r>
      <w:proofErr w:type="spellEnd"/>
      <w:r>
        <w:rPr>
          <w:rFonts w:ascii="Courier New" w:hAnsi="Courier New"/>
          <w:sz w:val="21"/>
          <w:szCs w:val="21"/>
        </w:rPr>
        <w:t>()</w:t>
      </w:r>
      <w:r>
        <w:t xml:space="preserve"> é chamado pelo contêiner depois do sucesso na execução do método </w:t>
      </w:r>
      <w:proofErr w:type="spellStart"/>
      <w:r>
        <w:rPr>
          <w:rFonts w:ascii="Courier New" w:hAnsi="Courier New"/>
          <w:sz w:val="21"/>
          <w:szCs w:val="21"/>
        </w:rPr>
        <w:t>init</w:t>
      </w:r>
      <w:proofErr w:type="spellEnd"/>
      <w:r>
        <w:rPr>
          <w:rFonts w:ascii="Courier New" w:hAnsi="Courier New"/>
          <w:sz w:val="21"/>
          <w:szCs w:val="21"/>
        </w:rPr>
        <w:t>()</w:t>
      </w:r>
      <w:r>
        <w:t xml:space="preserve">; o contêiner passa como argumento um objeto </w:t>
      </w:r>
      <w:proofErr w:type="spellStart"/>
      <w:r>
        <w:rPr>
          <w:rFonts w:ascii="Courier New" w:hAnsi="Courier New"/>
          <w:sz w:val="21"/>
          <w:szCs w:val="21"/>
        </w:rPr>
        <w:t>ServletRequest</w:t>
      </w:r>
      <w:proofErr w:type="spellEnd"/>
      <w:r>
        <w:t xml:space="preserve"> e um objeto </w:t>
      </w:r>
      <w:proofErr w:type="spellStart"/>
      <w:r>
        <w:rPr>
          <w:rFonts w:ascii="Courier New" w:hAnsi="Courier New"/>
          <w:sz w:val="21"/>
          <w:szCs w:val="21"/>
        </w:rPr>
        <w:t>ServletResponse</w:t>
      </w:r>
      <w:proofErr w:type="spellEnd"/>
      <w:r>
        <w:t xml:space="preserve">, responsáveis respectivamente por conter as requisições do cliente e as respostas do </w:t>
      </w:r>
      <w:proofErr w:type="spellStart"/>
      <w:r>
        <w:rPr>
          <w:i/>
        </w:rPr>
        <w:t>servlet</w:t>
      </w:r>
      <w:proofErr w:type="spellEnd"/>
      <w:r>
        <w:t xml:space="preserve">, tornando possível uma personalização de como o </w:t>
      </w:r>
      <w:proofErr w:type="spellStart"/>
      <w:r>
        <w:rPr>
          <w:i/>
        </w:rPr>
        <w:t>servlet</w:t>
      </w:r>
      <w:proofErr w:type="spellEnd"/>
      <w:r>
        <w:t xml:space="preserve"> atenderá às requisições do cliente.</w:t>
      </w:r>
    </w:p>
    <w:p w:rsidR="005D7C5B" w:rsidRDefault="005D7C5B" w:rsidP="005D7C5B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</w:pPr>
      <w:r>
        <w:rPr>
          <w:b/>
        </w:rPr>
        <w:t xml:space="preserve">O método </w:t>
      </w:r>
      <w:proofErr w:type="spellStart"/>
      <w:proofErr w:type="gramStart"/>
      <w:r>
        <w:rPr>
          <w:rFonts w:ascii="Courier New" w:hAnsi="Courier New" w:cs="Courier New"/>
          <w:b/>
        </w:rPr>
        <w:t>destroy</w:t>
      </w:r>
      <w:proofErr w:type="spellEnd"/>
      <w:r w:rsidRPr="00A33547">
        <w:rPr>
          <w:rFonts w:ascii="Courier New" w:hAnsi="Courier New" w:cs="Courier New"/>
          <w:b/>
        </w:rPr>
        <w:t>(</w:t>
      </w:r>
      <w:proofErr w:type="gramEnd"/>
      <w:r w:rsidRPr="00A33547">
        <w:rPr>
          <w:rFonts w:ascii="Courier New" w:hAnsi="Courier New" w:cs="Courier New"/>
          <w:b/>
        </w:rPr>
        <w:t>)</w:t>
      </w:r>
      <w:r w:rsidRPr="00257803">
        <w:rPr>
          <w:b/>
        </w:rPr>
        <w:t>:</w:t>
      </w:r>
      <w:r>
        <w:t xml:space="preserve"> o método </w:t>
      </w:r>
      <w:proofErr w:type="spellStart"/>
      <w:r>
        <w:rPr>
          <w:rFonts w:ascii="Courier New" w:hAnsi="Courier New"/>
          <w:sz w:val="21"/>
          <w:szCs w:val="21"/>
        </w:rPr>
        <w:t>destroy</w:t>
      </w:r>
      <w:proofErr w:type="spellEnd"/>
      <w:r>
        <w:rPr>
          <w:rFonts w:ascii="Courier New" w:hAnsi="Courier New"/>
          <w:sz w:val="21"/>
          <w:szCs w:val="21"/>
        </w:rPr>
        <w:t>()</w:t>
      </w:r>
      <w:r>
        <w:t xml:space="preserve"> é invocado quando o contêiner determina que um </w:t>
      </w:r>
      <w:proofErr w:type="spellStart"/>
      <w:r>
        <w:rPr>
          <w:i/>
        </w:rPr>
        <w:t>servlet</w:t>
      </w:r>
      <w:proofErr w:type="spellEnd"/>
      <w:r>
        <w:t xml:space="preserve"> deve ser removido do serviço, ou por falta de memória ou </w:t>
      </w:r>
      <w:r>
        <w:lastRenderedPageBreak/>
        <w:t xml:space="preserve">pelo fato de o contêiner estar sendo finalizado; esse método deve liberar os recursos utilizados pelo </w:t>
      </w:r>
      <w:proofErr w:type="spellStart"/>
      <w:r>
        <w:rPr>
          <w:i/>
        </w:rPr>
        <w:t>servlet</w:t>
      </w:r>
      <w:proofErr w:type="spellEnd"/>
      <w:r>
        <w:t xml:space="preserve"> e que foram inicializados no método </w:t>
      </w:r>
      <w:proofErr w:type="spellStart"/>
      <w:r>
        <w:rPr>
          <w:rFonts w:ascii="Courier New" w:hAnsi="Courier New"/>
          <w:sz w:val="21"/>
          <w:szCs w:val="21"/>
        </w:rPr>
        <w:t>init</w:t>
      </w:r>
      <w:proofErr w:type="spellEnd"/>
      <w:r>
        <w:rPr>
          <w:rFonts w:ascii="Courier New" w:hAnsi="Courier New"/>
          <w:sz w:val="21"/>
          <w:szCs w:val="21"/>
        </w:rPr>
        <w:t>()</w:t>
      </w:r>
      <w:r>
        <w:t>.</w:t>
      </w:r>
    </w:p>
    <w:p w:rsidR="00CF5FA2" w:rsidRDefault="00CF5FA2" w:rsidP="00CF5FA2">
      <w:pPr>
        <w:pStyle w:val="TituloPrincipal2"/>
        <w:spacing w:before="2600"/>
        <w:ind w:left="360"/>
      </w:pPr>
      <w:bookmarkStart w:id="14" w:name="_Toc152143809"/>
      <w:bookmarkStart w:id="15" w:name="_Toc152181670"/>
      <w:bookmarkStart w:id="16" w:name="_Toc152422090"/>
      <w:bookmarkStart w:id="17" w:name="_Toc152422510"/>
      <w:r>
        <w:lastRenderedPageBreak/>
        <w:t>REFERÊNCIAS BIBLIOGRÁFICAS</w:t>
      </w:r>
      <w:bookmarkEnd w:id="14"/>
      <w:bookmarkEnd w:id="15"/>
      <w:bookmarkEnd w:id="16"/>
      <w:bookmarkEnd w:id="17"/>
    </w:p>
    <w:p w:rsidR="00CF5FA2" w:rsidRDefault="00CF5FA2" w:rsidP="00CF5FA2">
      <w:pPr>
        <w:pStyle w:val="PargrafodaLista"/>
        <w:spacing w:line="240" w:lineRule="auto"/>
        <w:ind w:firstLine="0"/>
        <w:jc w:val="both"/>
      </w:pPr>
      <w:r>
        <w:t xml:space="preserve">KURNIAWAN, </w:t>
      </w:r>
      <w:proofErr w:type="spellStart"/>
      <w:r>
        <w:t>Budi</w:t>
      </w:r>
      <w:proofErr w:type="spellEnd"/>
      <w:r>
        <w:t xml:space="preserve">. Java para a Web com </w:t>
      </w:r>
      <w:proofErr w:type="spellStart"/>
      <w:r>
        <w:t>Servlets</w:t>
      </w:r>
      <w:proofErr w:type="spellEnd"/>
      <w:r>
        <w:t>, JSP e EJB. Rio de janeiro: Ciência Moderna, 2002.</w:t>
      </w:r>
    </w:p>
    <w:p w:rsidR="00CF5FA2" w:rsidRDefault="00CF5FA2" w:rsidP="00CF5FA2">
      <w:pPr>
        <w:spacing w:line="240" w:lineRule="auto"/>
        <w:ind w:firstLine="708"/>
        <w:jc w:val="both"/>
      </w:pPr>
      <w:r w:rsidRPr="00607005">
        <w:t>WALRATH, Kathy. Tutorial do J2EE. São Paulo: Editora Campus, 2002.</w:t>
      </w:r>
    </w:p>
    <w:p w:rsidR="00AB4DD5" w:rsidRDefault="00CF5FA2">
      <w:bookmarkStart w:id="18" w:name="_GoBack"/>
      <w:bookmarkEnd w:id="18"/>
    </w:p>
    <w:sectPr w:rsidR="00AB4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5FF1"/>
    <w:multiLevelType w:val="multilevel"/>
    <w:tmpl w:val="9AB492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0255425"/>
    <w:multiLevelType w:val="hybridMultilevel"/>
    <w:tmpl w:val="A010ED46"/>
    <w:lvl w:ilvl="0" w:tplc="49A80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42C8"/>
    <w:multiLevelType w:val="hybridMultilevel"/>
    <w:tmpl w:val="6F5C84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5B"/>
    <w:rsid w:val="00163F90"/>
    <w:rsid w:val="005D7C5B"/>
    <w:rsid w:val="00BE3A16"/>
    <w:rsid w:val="00C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912E-7BE0-4C21-8EE1-0699564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5B"/>
    <w:pPr>
      <w:spacing w:after="12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next w:val="Normal"/>
    <w:link w:val="Ttulo2Char"/>
    <w:qFormat/>
    <w:rsid w:val="005D7C5B"/>
    <w:pPr>
      <w:keepNext/>
      <w:numPr>
        <w:ilvl w:val="1"/>
        <w:numId w:val="1"/>
      </w:numPr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Ttulo3">
    <w:name w:val="heading 3"/>
    <w:next w:val="Normal"/>
    <w:link w:val="Ttulo3Char"/>
    <w:qFormat/>
    <w:rsid w:val="005D7C5B"/>
    <w:pPr>
      <w:keepNext/>
      <w:numPr>
        <w:ilvl w:val="2"/>
        <w:numId w:val="1"/>
      </w:numPr>
      <w:tabs>
        <w:tab w:val="clear" w:pos="1800"/>
        <w:tab w:val="num" w:pos="851"/>
      </w:tabs>
      <w:spacing w:before="480" w:after="0" w:line="240" w:lineRule="auto"/>
      <w:ind w:left="851" w:hanging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tulo4">
    <w:name w:val="heading 4"/>
    <w:next w:val="Normal"/>
    <w:link w:val="Ttulo4Char"/>
    <w:qFormat/>
    <w:rsid w:val="005D7C5B"/>
    <w:pPr>
      <w:keepNext/>
      <w:numPr>
        <w:ilvl w:val="3"/>
        <w:numId w:val="1"/>
      </w:numPr>
      <w:tabs>
        <w:tab w:val="clear" w:pos="2520"/>
        <w:tab w:val="num" w:pos="993"/>
      </w:tabs>
      <w:spacing w:before="480" w:after="0" w:line="240" w:lineRule="auto"/>
      <w:ind w:left="992" w:hanging="99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5">
    <w:name w:val="heading 5"/>
    <w:next w:val="Normal"/>
    <w:link w:val="Ttulo5Char"/>
    <w:qFormat/>
    <w:rsid w:val="005D7C5B"/>
    <w:pPr>
      <w:keepNext/>
      <w:numPr>
        <w:ilvl w:val="4"/>
        <w:numId w:val="1"/>
      </w:numPr>
      <w:tabs>
        <w:tab w:val="clear" w:pos="2880"/>
        <w:tab w:val="num" w:pos="1134"/>
      </w:tabs>
      <w:spacing w:before="480" w:after="0" w:line="240" w:lineRule="auto"/>
      <w:ind w:left="1134" w:hanging="1134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D7C5B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tulo3Char">
    <w:name w:val="Título 3 Char"/>
    <w:basedOn w:val="Fontepargpadro"/>
    <w:link w:val="Ttulo3"/>
    <w:rsid w:val="005D7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5D7C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5D7C5B"/>
    <w:rPr>
      <w:rFonts w:ascii="Times New Roman" w:eastAsia="Times New Roman" w:hAnsi="Times New Roman" w:cs="Times New Roman"/>
      <w:sz w:val="24"/>
      <w:szCs w:val="20"/>
    </w:rPr>
  </w:style>
  <w:style w:type="paragraph" w:customStyle="1" w:styleId="EstiloCorpodetextoJustificadoPrimeiralinha251cmDirei">
    <w:name w:val="Estilo Corpo de texto + Justificado Primeira linha:  251 cm Direi..."/>
    <w:basedOn w:val="Corpodetexto"/>
    <w:rsid w:val="005D7C5B"/>
    <w:pPr>
      <w:suppressAutoHyphens/>
      <w:spacing w:before="240" w:after="400" w:line="480" w:lineRule="auto"/>
      <w:ind w:firstLine="851"/>
      <w:jc w:val="both"/>
    </w:pPr>
    <w:rPr>
      <w:lang w:eastAsia="ar-SA"/>
    </w:rPr>
  </w:style>
  <w:style w:type="paragraph" w:customStyle="1" w:styleId="Figura">
    <w:name w:val="Figura"/>
    <w:basedOn w:val="Normal"/>
    <w:rsid w:val="005D7C5B"/>
    <w:pPr>
      <w:suppressLineNumbers/>
      <w:suppressAutoHyphens/>
      <w:spacing w:before="120" w:line="240" w:lineRule="auto"/>
      <w:ind w:firstLine="0"/>
    </w:pPr>
    <w:rPr>
      <w:rFonts w:cs="Tahoma"/>
      <w:i/>
      <w:iCs/>
      <w:sz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7C5B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7C5B"/>
    <w:rPr>
      <w:rFonts w:ascii="Times New Roman" w:eastAsia="Times New Roman" w:hAnsi="Times New Roman" w:cs="Times New Roman"/>
      <w:sz w:val="24"/>
      <w:szCs w:val="20"/>
    </w:rPr>
  </w:style>
  <w:style w:type="paragraph" w:customStyle="1" w:styleId="TituloPrincipal2">
    <w:name w:val="TituloPrincipal2"/>
    <w:basedOn w:val="Normal"/>
    <w:rsid w:val="00CF5FA2"/>
    <w:pPr>
      <w:keepNext/>
      <w:pageBreakBefore/>
      <w:suppressAutoHyphens/>
      <w:spacing w:before="2440" w:after="1040" w:line="480" w:lineRule="auto"/>
      <w:ind w:firstLine="0"/>
      <w:jc w:val="center"/>
      <w:outlineLvl w:val="0"/>
    </w:pPr>
    <w:rPr>
      <w:b/>
      <w:bCs/>
      <w:kern w:val="1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F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José Ferreira e Ferreira</dc:creator>
  <cp:keywords/>
  <dc:description/>
  <cp:lastModifiedBy>Leonardo José Ferreira e Ferreira</cp:lastModifiedBy>
  <cp:revision>2</cp:revision>
  <dcterms:created xsi:type="dcterms:W3CDTF">2016-03-29T18:44:00Z</dcterms:created>
  <dcterms:modified xsi:type="dcterms:W3CDTF">2016-03-29T18:55:00Z</dcterms:modified>
</cp:coreProperties>
</file>