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BB" w:rsidRDefault="00817EA5" w:rsidP="0023332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7EA5">
        <w:rPr>
          <w:rFonts w:ascii="Arial" w:hAnsi="Arial" w:cs="Arial"/>
          <w:b/>
          <w:sz w:val="24"/>
          <w:szCs w:val="24"/>
        </w:rPr>
        <w:t>PARTICIPAÇÃO DA FAMÍLIA NA ESCOLA</w:t>
      </w:r>
      <w:r w:rsidR="00E1182F">
        <w:rPr>
          <w:rFonts w:ascii="Arial" w:hAnsi="Arial" w:cs="Arial"/>
          <w:b/>
          <w:sz w:val="24"/>
          <w:szCs w:val="24"/>
        </w:rPr>
        <w:t xml:space="preserve"> E O ENEM</w:t>
      </w:r>
    </w:p>
    <w:p w:rsidR="00006188" w:rsidRDefault="00006188" w:rsidP="0023332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A3D6E" w:rsidRPr="004A3D6E" w:rsidRDefault="004A3D6E" w:rsidP="0023332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4A3D6E">
        <w:rPr>
          <w:rFonts w:ascii="Arial" w:hAnsi="Arial" w:cs="Arial"/>
          <w:sz w:val="24"/>
          <w:szCs w:val="24"/>
        </w:rPr>
        <w:t>Leônidas Pimentel Batista</w:t>
      </w:r>
    </w:p>
    <w:p w:rsidR="00DE2427" w:rsidRDefault="00DE2427" w:rsidP="002333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E2427">
        <w:rPr>
          <w:rFonts w:ascii="Arial" w:hAnsi="Arial" w:cs="Arial"/>
          <w:sz w:val="24"/>
          <w:szCs w:val="24"/>
        </w:rPr>
        <w:tab/>
        <w:t xml:space="preserve">A presença dos pais na escola. </w:t>
      </w:r>
      <w:r>
        <w:rPr>
          <w:rFonts w:ascii="Arial" w:hAnsi="Arial" w:cs="Arial"/>
          <w:sz w:val="24"/>
          <w:szCs w:val="24"/>
        </w:rPr>
        <w:t xml:space="preserve">Essa uma preocupação que todos </w:t>
      </w:r>
      <w:r w:rsidR="00E9436F">
        <w:rPr>
          <w:rFonts w:ascii="Arial" w:hAnsi="Arial" w:cs="Arial"/>
          <w:sz w:val="24"/>
          <w:szCs w:val="24"/>
        </w:rPr>
        <w:t>têm</w:t>
      </w:r>
      <w:r>
        <w:rPr>
          <w:rFonts w:ascii="Arial" w:hAnsi="Arial" w:cs="Arial"/>
          <w:sz w:val="24"/>
          <w:szCs w:val="24"/>
        </w:rPr>
        <w:t>. E complemento afirmando que fazer Educação de qualidade sem a participação da família na escola não é possível. Mas como implementar, de forma efetiva, essa partic</w:t>
      </w:r>
      <w:r w:rsidR="00E9436F">
        <w:rPr>
          <w:rFonts w:ascii="Arial" w:hAnsi="Arial" w:cs="Arial"/>
          <w:sz w:val="24"/>
          <w:szCs w:val="24"/>
        </w:rPr>
        <w:t>ipação. O</w:t>
      </w:r>
      <w:r>
        <w:rPr>
          <w:rFonts w:ascii="Arial" w:hAnsi="Arial" w:cs="Arial"/>
          <w:sz w:val="24"/>
          <w:szCs w:val="24"/>
        </w:rPr>
        <w:t xml:space="preserve"> senador Cristovam Buarque </w:t>
      </w:r>
      <w:r w:rsidR="00E9436F">
        <w:rPr>
          <w:rFonts w:ascii="Arial" w:hAnsi="Arial" w:cs="Arial"/>
          <w:sz w:val="24"/>
          <w:szCs w:val="24"/>
        </w:rPr>
        <w:t xml:space="preserve">apresentou um projeto de Lei que obriga (isso mesmo) obriga os pais a ter presença regular nas escolas dos seus filhos, como forma de melhorar a educação. Conforme o projeto de Lei, caso os pais não cumpram tal absurda determinação, sofrerão sanções. </w:t>
      </w:r>
      <w:proofErr w:type="gramStart"/>
      <w:r w:rsidR="00E9436F">
        <w:rPr>
          <w:rFonts w:ascii="Arial" w:hAnsi="Arial" w:cs="Arial"/>
          <w:sz w:val="24"/>
          <w:szCs w:val="24"/>
        </w:rPr>
        <w:t>Causa espécie</w:t>
      </w:r>
      <w:proofErr w:type="gramEnd"/>
      <w:r w:rsidR="00E9436F">
        <w:rPr>
          <w:rFonts w:ascii="Arial" w:hAnsi="Arial" w:cs="Arial"/>
          <w:sz w:val="24"/>
          <w:szCs w:val="24"/>
        </w:rPr>
        <w:t xml:space="preserve"> o fato de um </w:t>
      </w:r>
      <w:proofErr w:type="gramStart"/>
      <w:r w:rsidR="00E9436F">
        <w:rPr>
          <w:rFonts w:ascii="Arial" w:hAnsi="Arial" w:cs="Arial"/>
          <w:sz w:val="24"/>
          <w:szCs w:val="24"/>
        </w:rPr>
        <w:t>projeto</w:t>
      </w:r>
      <w:proofErr w:type="gramEnd"/>
      <w:r w:rsidR="00E9436F">
        <w:rPr>
          <w:rFonts w:ascii="Arial" w:hAnsi="Arial" w:cs="Arial"/>
          <w:sz w:val="24"/>
          <w:szCs w:val="24"/>
        </w:rPr>
        <w:t xml:space="preserve"> com tal envergadura ter surgido da mente, que para mim é brilhante em se tratando de fazer Educação, como o professor Cristovam Buarque. Seria essa uma solução para o problema da Educação neste país?</w:t>
      </w:r>
    </w:p>
    <w:p w:rsidR="00E9436F" w:rsidRDefault="002843A9" w:rsidP="002333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Armindo Miranda (2012)</w:t>
      </w:r>
      <w:r w:rsidR="00E9436F">
        <w:rPr>
          <w:rFonts w:ascii="Arial" w:hAnsi="Arial" w:cs="Arial"/>
          <w:sz w:val="24"/>
          <w:szCs w:val="24"/>
        </w:rPr>
        <w:t xml:space="preserve"> descreve uma reunião de pais e professores, na qual é informado que de 1.200 alunos, correspondendo a aproximadamente 2.400 pais/responsáveis, apenas 90 se faziam presentes. Isso corresponde a 3.75% dos responsáveis pelos estudantes daquela escola. Acrescenta o autor, na sua narração, que ao facultar o Diretor da escola </w:t>
      </w:r>
      <w:proofErr w:type="gramStart"/>
      <w:r w:rsidR="00E9436F">
        <w:rPr>
          <w:rFonts w:ascii="Arial" w:hAnsi="Arial" w:cs="Arial"/>
          <w:sz w:val="24"/>
          <w:szCs w:val="24"/>
        </w:rPr>
        <w:t>a</w:t>
      </w:r>
      <w:proofErr w:type="gramEnd"/>
      <w:r w:rsidR="00E9436F">
        <w:rPr>
          <w:rFonts w:ascii="Arial" w:hAnsi="Arial" w:cs="Arial"/>
          <w:sz w:val="24"/>
          <w:szCs w:val="24"/>
        </w:rPr>
        <w:t xml:space="preserve"> palavra aos pais, as perguntas destes eram as mais esdrúxulas que se possa imaginar. A mais pertinente falava do uso de drogas pelos jovens e o que a escola estaria fazendo para combater isto.</w:t>
      </w:r>
      <w:r>
        <w:rPr>
          <w:rFonts w:ascii="Arial" w:hAnsi="Arial" w:cs="Arial"/>
          <w:sz w:val="24"/>
          <w:szCs w:val="24"/>
        </w:rPr>
        <w:t xml:space="preserve"> Ao que, de pronto, o Diretor discorreu em sua resposta que a escola não poderia ser responsabilizada pela conduta dos seus alunos fora do ambiente escolar e que essa função caberia muito mais aos pais.</w:t>
      </w:r>
    </w:p>
    <w:p w:rsidR="002843A9" w:rsidRDefault="002843A9" w:rsidP="002333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Durante um bom tempo da minha vida docente no ensino básico, em escolas públicas e privadas, participei de reuniões de pais e professores. Para nós a participação sempre foi obrigatória, e não era diferente. Além da baixíssima presença de pais, e alguns já chegavam se justificando que não poderiam </w:t>
      </w:r>
      <w:proofErr w:type="gramStart"/>
      <w:r>
        <w:rPr>
          <w:rFonts w:ascii="Arial" w:hAnsi="Arial" w:cs="Arial"/>
          <w:sz w:val="24"/>
          <w:szCs w:val="24"/>
        </w:rPr>
        <w:t>demorar,</w:t>
      </w:r>
      <w:proofErr w:type="gramEnd"/>
      <w:r>
        <w:rPr>
          <w:rFonts w:ascii="Arial" w:hAnsi="Arial" w:cs="Arial"/>
          <w:sz w:val="24"/>
          <w:szCs w:val="24"/>
        </w:rPr>
        <w:t xml:space="preserve"> não se registravam na </w:t>
      </w:r>
      <w:proofErr w:type="spellStart"/>
      <w:r>
        <w:rPr>
          <w:rFonts w:ascii="Arial" w:hAnsi="Arial" w:cs="Arial"/>
          <w:sz w:val="24"/>
          <w:szCs w:val="24"/>
        </w:rPr>
        <w:t>assembleia</w:t>
      </w:r>
      <w:proofErr w:type="spellEnd"/>
      <w:r>
        <w:rPr>
          <w:rFonts w:ascii="Arial" w:hAnsi="Arial" w:cs="Arial"/>
          <w:sz w:val="24"/>
          <w:szCs w:val="24"/>
        </w:rPr>
        <w:t xml:space="preserve"> questionamentos sobre a formação, sobre as ações da escola que visavam a melhoria da educação. Geralmente </w:t>
      </w:r>
      <w:proofErr w:type="gramStart"/>
      <w:r>
        <w:rPr>
          <w:rFonts w:ascii="Arial" w:hAnsi="Arial" w:cs="Arial"/>
          <w:sz w:val="24"/>
          <w:szCs w:val="24"/>
        </w:rPr>
        <w:t>o(</w:t>
      </w:r>
      <w:proofErr w:type="gramEnd"/>
      <w:r>
        <w:rPr>
          <w:rFonts w:ascii="Arial" w:hAnsi="Arial" w:cs="Arial"/>
          <w:sz w:val="24"/>
          <w:szCs w:val="24"/>
        </w:rPr>
        <w:t>a) Diretor(a) comparecia na condição de “convidado”, proferia algumas palavras so</w:t>
      </w:r>
      <w:r w:rsidR="00E51CD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re as reformas da escola e depois deixava a condução </w:t>
      </w:r>
      <w:r w:rsidR="00E51CD6">
        <w:rPr>
          <w:rFonts w:ascii="Arial" w:hAnsi="Arial" w:cs="Arial"/>
          <w:sz w:val="24"/>
          <w:szCs w:val="24"/>
        </w:rPr>
        <w:t xml:space="preserve">da reunião </w:t>
      </w:r>
      <w:r>
        <w:rPr>
          <w:rFonts w:ascii="Arial" w:hAnsi="Arial" w:cs="Arial"/>
          <w:sz w:val="24"/>
          <w:szCs w:val="24"/>
        </w:rPr>
        <w:t>para a Coordenação. Ouvia-se dos pais algumas queixas sobre a utilização do livro, sobre o comportamento dos filhos na escola, reclamações sobre a mensalidade, dentre outras questões que nada alavancaria o início de um processo de mudança que trouxesse benefícios à Educação como um todo.</w:t>
      </w:r>
    </w:p>
    <w:p w:rsidR="00063390" w:rsidRDefault="002843A9" w:rsidP="002333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61D3">
        <w:rPr>
          <w:rFonts w:ascii="Arial" w:hAnsi="Arial" w:cs="Arial"/>
          <w:sz w:val="24"/>
          <w:szCs w:val="24"/>
        </w:rPr>
        <w:t>Batista (201</w:t>
      </w:r>
      <w:r w:rsidR="00063390">
        <w:rPr>
          <w:rFonts w:ascii="Arial" w:hAnsi="Arial" w:cs="Arial"/>
          <w:sz w:val="24"/>
          <w:szCs w:val="24"/>
        </w:rPr>
        <w:t>4</w:t>
      </w:r>
      <w:r w:rsidR="00B761D3">
        <w:rPr>
          <w:rFonts w:ascii="Arial" w:hAnsi="Arial" w:cs="Arial"/>
          <w:sz w:val="24"/>
          <w:szCs w:val="24"/>
        </w:rPr>
        <w:t>)</w:t>
      </w:r>
      <w:proofErr w:type="gramStart"/>
      <w:r w:rsidR="00B761D3">
        <w:rPr>
          <w:rFonts w:ascii="Arial" w:hAnsi="Arial" w:cs="Arial"/>
          <w:sz w:val="24"/>
          <w:szCs w:val="24"/>
        </w:rPr>
        <w:t>, apresenta</w:t>
      </w:r>
      <w:proofErr w:type="gramEnd"/>
      <w:r w:rsidR="00B761D3">
        <w:rPr>
          <w:rFonts w:ascii="Arial" w:hAnsi="Arial" w:cs="Arial"/>
          <w:sz w:val="24"/>
          <w:szCs w:val="24"/>
        </w:rPr>
        <w:t xml:space="preserve"> dados importantes sobre o envolvimento da família no processo de acompanhamento dos alunos na educação.</w:t>
      </w:r>
      <w:r w:rsidR="00063390">
        <w:rPr>
          <w:rFonts w:ascii="Arial" w:hAnsi="Arial" w:cs="Arial"/>
          <w:sz w:val="24"/>
          <w:szCs w:val="24"/>
        </w:rPr>
        <w:t xml:space="preserve"> Demonstrado no gráfico a seguir, a pesquisa </w:t>
      </w:r>
      <w:proofErr w:type="gramStart"/>
      <w:r w:rsidR="00063390">
        <w:rPr>
          <w:rFonts w:ascii="Arial" w:hAnsi="Arial" w:cs="Arial"/>
          <w:sz w:val="24"/>
          <w:szCs w:val="24"/>
        </w:rPr>
        <w:t>realizada em escolas públicas e privadas do Ceará</w:t>
      </w:r>
      <w:proofErr w:type="gramEnd"/>
      <w:r w:rsidR="00063390">
        <w:rPr>
          <w:rFonts w:ascii="Arial" w:hAnsi="Arial" w:cs="Arial"/>
          <w:sz w:val="24"/>
          <w:szCs w:val="24"/>
        </w:rPr>
        <w:t>, coletou que ao ser</w:t>
      </w:r>
      <w:r w:rsidR="0023332C">
        <w:rPr>
          <w:rFonts w:ascii="Arial" w:hAnsi="Arial" w:cs="Arial"/>
          <w:sz w:val="24"/>
          <w:szCs w:val="24"/>
        </w:rPr>
        <w:t>em</w:t>
      </w:r>
      <w:r w:rsidR="00063390">
        <w:rPr>
          <w:rFonts w:ascii="Arial" w:hAnsi="Arial" w:cs="Arial"/>
          <w:sz w:val="24"/>
          <w:szCs w:val="24"/>
        </w:rPr>
        <w:t xml:space="preserve"> perguntado</w:t>
      </w:r>
      <w:r w:rsidR="0023332C">
        <w:rPr>
          <w:rFonts w:ascii="Arial" w:hAnsi="Arial" w:cs="Arial"/>
          <w:sz w:val="24"/>
          <w:szCs w:val="24"/>
        </w:rPr>
        <w:t>s</w:t>
      </w:r>
      <w:r w:rsidR="00063390">
        <w:rPr>
          <w:rFonts w:ascii="Arial" w:hAnsi="Arial" w:cs="Arial"/>
          <w:sz w:val="24"/>
          <w:szCs w:val="24"/>
        </w:rPr>
        <w:t xml:space="preserve"> sobre </w:t>
      </w:r>
      <w:r w:rsidR="0023332C">
        <w:rPr>
          <w:rFonts w:ascii="Arial" w:hAnsi="Arial" w:cs="Arial"/>
          <w:sz w:val="24"/>
          <w:szCs w:val="24"/>
        </w:rPr>
        <w:t xml:space="preserve">fazem </w:t>
      </w:r>
      <w:r w:rsidR="00063390">
        <w:rPr>
          <w:rFonts w:ascii="Arial" w:hAnsi="Arial" w:cs="Arial"/>
          <w:sz w:val="24"/>
          <w:szCs w:val="24"/>
        </w:rPr>
        <w:t>o acompanhamento do rendimento dos filhos na escolha, a minoria respondeu que o faz indo às reuniões de pais e professores e a maioria seque</w:t>
      </w:r>
      <w:r w:rsidR="00211A34">
        <w:rPr>
          <w:rFonts w:ascii="Arial" w:hAnsi="Arial" w:cs="Arial"/>
          <w:sz w:val="24"/>
          <w:szCs w:val="24"/>
        </w:rPr>
        <w:t>r</w:t>
      </w:r>
      <w:r w:rsidR="00063390">
        <w:rPr>
          <w:rFonts w:ascii="Arial" w:hAnsi="Arial" w:cs="Arial"/>
          <w:sz w:val="24"/>
          <w:szCs w:val="24"/>
        </w:rPr>
        <w:t xml:space="preserve"> acompanha.</w:t>
      </w:r>
    </w:p>
    <w:p w:rsidR="00CA32D0" w:rsidRDefault="00063390" w:rsidP="0023332C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  <w:r w:rsidRPr="00063390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776370" cy="1170665"/>
            <wp:effectExtent l="19050" t="0" r="23980" b="0"/>
            <wp:docPr id="17" name="Gráfico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63390" w:rsidRPr="00CA32D0" w:rsidRDefault="00CA32D0" w:rsidP="0023332C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                                                     </w:t>
      </w:r>
      <w:r w:rsidR="00063390" w:rsidRPr="00063390">
        <w:rPr>
          <w:rFonts w:ascii="Arial" w:hAnsi="Arial" w:cs="Arial"/>
          <w:b/>
          <w:sz w:val="10"/>
          <w:szCs w:val="10"/>
        </w:rPr>
        <w:t>FONTE</w:t>
      </w:r>
      <w:r w:rsidR="00063390" w:rsidRPr="00063390">
        <w:rPr>
          <w:rFonts w:ascii="Arial" w:hAnsi="Arial" w:cs="Arial"/>
          <w:sz w:val="10"/>
          <w:szCs w:val="10"/>
        </w:rPr>
        <w:t xml:space="preserve">: BATISTA, L. P. </w:t>
      </w:r>
      <w:r w:rsidR="00063390" w:rsidRPr="00063390">
        <w:rPr>
          <w:rFonts w:ascii="Arial" w:eastAsia="Droid Arabic Naskh" w:hAnsi="Arial" w:cs="Arial"/>
          <w:sz w:val="10"/>
          <w:szCs w:val="10"/>
        </w:rPr>
        <w:t>História da Educação Básica no Brasil: suas implicações no desenvolvimento</w:t>
      </w:r>
    </w:p>
    <w:p w:rsidR="002843A9" w:rsidRPr="00063390" w:rsidRDefault="00063390" w:rsidP="0023332C">
      <w:pPr>
        <w:spacing w:after="0" w:line="240" w:lineRule="auto"/>
        <w:jc w:val="right"/>
        <w:rPr>
          <w:rFonts w:ascii="Arial" w:hAnsi="Arial" w:cs="Arial"/>
          <w:sz w:val="10"/>
          <w:szCs w:val="10"/>
        </w:rPr>
      </w:pPr>
      <w:r w:rsidRPr="00063390">
        <w:rPr>
          <w:rFonts w:ascii="Arial" w:eastAsia="Droid Arabic Naskh" w:hAnsi="Arial" w:cs="Arial"/>
          <w:sz w:val="10"/>
          <w:szCs w:val="10"/>
        </w:rPr>
        <w:t xml:space="preserve"> </w:t>
      </w:r>
      <w:proofErr w:type="gramStart"/>
      <w:r w:rsidRPr="00063390">
        <w:rPr>
          <w:rFonts w:ascii="Arial" w:eastAsia="Droid Arabic Naskh" w:hAnsi="Arial" w:cs="Arial"/>
          <w:sz w:val="10"/>
          <w:szCs w:val="10"/>
        </w:rPr>
        <w:t>social</w:t>
      </w:r>
      <w:proofErr w:type="gramEnd"/>
      <w:r w:rsidRPr="00063390">
        <w:rPr>
          <w:rFonts w:ascii="Arial" w:eastAsia="Droid Arabic Naskh" w:hAnsi="Arial" w:cs="Arial"/>
          <w:sz w:val="10"/>
          <w:szCs w:val="10"/>
        </w:rPr>
        <w:t xml:space="preserve"> e econômico do Ceará. </w:t>
      </w:r>
      <w:r w:rsidRPr="00CA32D0">
        <w:rPr>
          <w:rFonts w:ascii="Arial" w:eastAsia="Droid Arabic Naskh" w:hAnsi="Arial" w:cs="Arial"/>
          <w:i/>
          <w:sz w:val="10"/>
          <w:szCs w:val="10"/>
        </w:rPr>
        <w:t>Dissertação de Mestrado</w:t>
      </w:r>
      <w:r w:rsidRPr="00063390">
        <w:rPr>
          <w:rFonts w:ascii="Arial" w:eastAsia="Droid Arabic Naskh" w:hAnsi="Arial" w:cs="Arial"/>
          <w:sz w:val="10"/>
          <w:szCs w:val="10"/>
        </w:rPr>
        <w:t>, UNINTER-PY. 2014.</w:t>
      </w:r>
    </w:p>
    <w:p w:rsidR="00DE2427" w:rsidRDefault="00817EA5" w:rsidP="0023332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Todos sabem o quanto é importante a participação da família na educação escolar dos estudantes, mas quem se dispõe a participar de uma ação que promova, de fato, essa participação? Uma lei que obrigue? Ações governamentais? A escola é um espaço público e todos os que estão dispostos a colaborar com a construção de uma escola de qualidade para todos devem ter a obrigação cívica, consciente e não imposta de agir para que isso de fato ocorra.</w:t>
      </w:r>
    </w:p>
    <w:p w:rsidR="00817EA5" w:rsidRDefault="00817EA5" w:rsidP="0023332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Chega de eufemism</w:t>
      </w:r>
      <w:r w:rsidR="0089336C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, de apresentar fórmulas mágicas copiadas de outras nações. É hora de mostrar que o Brasil tem suas especificidades, tem seus modelos próprios e que os velhos paradigmas da educação devem ser derrubados.</w:t>
      </w:r>
    </w:p>
    <w:p w:rsidR="00817EA5" w:rsidRDefault="00817EA5" w:rsidP="0023332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fomentar minhas pesquisas da Tese de Doutorado, prestei o exame do ENEM em 2015. </w:t>
      </w:r>
      <w:r w:rsidR="00DC4060">
        <w:rPr>
          <w:rFonts w:ascii="Arial" w:hAnsi="Arial" w:cs="Arial"/>
          <w:sz w:val="24"/>
          <w:szCs w:val="24"/>
        </w:rPr>
        <w:t xml:space="preserve">Parcialmente exponho uma preocupação: o ENEM, como está sendo feito (e não foi concebido para o fim que ora se aplica), não avalia a qualidade da educação </w:t>
      </w:r>
      <w:r w:rsidR="00211A34">
        <w:rPr>
          <w:rFonts w:ascii="Arial" w:hAnsi="Arial" w:cs="Arial"/>
          <w:sz w:val="24"/>
          <w:szCs w:val="24"/>
        </w:rPr>
        <w:t xml:space="preserve">escolar </w:t>
      </w:r>
      <w:r w:rsidR="00DC4060">
        <w:rPr>
          <w:rFonts w:ascii="Arial" w:hAnsi="Arial" w:cs="Arial"/>
          <w:sz w:val="24"/>
          <w:szCs w:val="24"/>
        </w:rPr>
        <w:t>no Brasil, não promove acesso ao ensino superior como bradam aos quatro cantos deste país. O ENEM, de fato, só corrobora com o que afirma o professor Armindo Moreira (2012), que por não termos professores bem preparados</w:t>
      </w:r>
      <w:r w:rsidR="003F71C9">
        <w:rPr>
          <w:rFonts w:ascii="Arial" w:hAnsi="Arial" w:cs="Arial"/>
          <w:sz w:val="24"/>
          <w:szCs w:val="24"/>
        </w:rPr>
        <w:t xml:space="preserve"> (e não os culpo)</w:t>
      </w:r>
      <w:r w:rsidR="00DC4060">
        <w:rPr>
          <w:rFonts w:ascii="Arial" w:hAnsi="Arial" w:cs="Arial"/>
          <w:sz w:val="24"/>
          <w:szCs w:val="24"/>
        </w:rPr>
        <w:t xml:space="preserve">, estes se limitam a educar e não a instruir. </w:t>
      </w:r>
    </w:p>
    <w:p w:rsidR="0023332C" w:rsidRDefault="0023332C" w:rsidP="0023332C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11A34" w:rsidRPr="00211A34" w:rsidRDefault="00211A34" w:rsidP="0023332C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1A34">
        <w:rPr>
          <w:rFonts w:ascii="Arial" w:hAnsi="Arial" w:cs="Arial"/>
          <w:b/>
          <w:sz w:val="24"/>
          <w:szCs w:val="24"/>
        </w:rPr>
        <w:t>Referências:</w:t>
      </w:r>
    </w:p>
    <w:p w:rsidR="00211A34" w:rsidRPr="00211A34" w:rsidRDefault="00211A34" w:rsidP="0023332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211A34">
        <w:rPr>
          <w:rFonts w:ascii="Arial" w:hAnsi="Arial" w:cs="Arial"/>
          <w:sz w:val="24"/>
          <w:szCs w:val="24"/>
        </w:rPr>
        <w:t xml:space="preserve">MOREIRA, A. </w:t>
      </w:r>
      <w:r w:rsidRPr="00211A34">
        <w:rPr>
          <w:rFonts w:ascii="Arial" w:hAnsi="Arial" w:cs="Arial"/>
          <w:b/>
          <w:sz w:val="24"/>
          <w:szCs w:val="24"/>
        </w:rPr>
        <w:t>Professor não é Educador</w:t>
      </w:r>
      <w:r w:rsidRPr="00211A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11A34">
        <w:rPr>
          <w:rFonts w:ascii="Arial" w:hAnsi="Arial" w:cs="Arial"/>
          <w:sz w:val="24"/>
          <w:szCs w:val="24"/>
        </w:rPr>
        <w:t>Profeduc</w:t>
      </w:r>
      <w:proofErr w:type="spellEnd"/>
      <w:r w:rsidRPr="00211A34">
        <w:rPr>
          <w:rFonts w:ascii="Arial" w:hAnsi="Arial" w:cs="Arial"/>
          <w:sz w:val="24"/>
          <w:szCs w:val="24"/>
        </w:rPr>
        <w:t>, Cascavel/PR. 2012.</w:t>
      </w:r>
    </w:p>
    <w:p w:rsidR="0023332C" w:rsidRDefault="0023332C" w:rsidP="002333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1A34" w:rsidRPr="00211A34" w:rsidRDefault="00211A34" w:rsidP="002333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1A34">
        <w:rPr>
          <w:rFonts w:ascii="Arial" w:hAnsi="Arial" w:cs="Arial"/>
          <w:sz w:val="24"/>
          <w:szCs w:val="24"/>
        </w:rPr>
        <w:t xml:space="preserve">BATISTA, L. P. </w:t>
      </w:r>
      <w:r w:rsidRPr="00211A34">
        <w:rPr>
          <w:rFonts w:ascii="Arial" w:eastAsia="Droid Arabic Naskh" w:hAnsi="Arial" w:cs="Arial"/>
          <w:sz w:val="24"/>
          <w:szCs w:val="24"/>
        </w:rPr>
        <w:t>História da Educação Básica no Brasil: suas implicações no desenvolvimento</w:t>
      </w:r>
      <w:proofErr w:type="gramStart"/>
      <w:r w:rsidRPr="00211A34">
        <w:rPr>
          <w:rFonts w:ascii="Arial" w:eastAsia="Droid Arabic Naskh" w:hAnsi="Arial" w:cs="Arial"/>
          <w:sz w:val="24"/>
          <w:szCs w:val="24"/>
        </w:rPr>
        <w:t xml:space="preserve">  </w:t>
      </w:r>
      <w:proofErr w:type="gramEnd"/>
      <w:r w:rsidRPr="00211A34">
        <w:rPr>
          <w:rFonts w:ascii="Arial" w:eastAsia="Droid Arabic Naskh" w:hAnsi="Arial" w:cs="Arial"/>
          <w:sz w:val="24"/>
          <w:szCs w:val="24"/>
        </w:rPr>
        <w:t xml:space="preserve">social e econômico do Ceará. </w:t>
      </w:r>
      <w:r w:rsidRPr="00211A34">
        <w:rPr>
          <w:rFonts w:ascii="Arial" w:eastAsia="Droid Arabic Naskh" w:hAnsi="Arial" w:cs="Arial"/>
          <w:b/>
          <w:sz w:val="24"/>
          <w:szCs w:val="24"/>
        </w:rPr>
        <w:t>Dissertação de Mestrado</w:t>
      </w:r>
      <w:r w:rsidRPr="00211A34">
        <w:rPr>
          <w:rFonts w:ascii="Arial" w:eastAsia="Droid Arabic Naskh" w:hAnsi="Arial" w:cs="Arial"/>
          <w:sz w:val="24"/>
          <w:szCs w:val="24"/>
        </w:rPr>
        <w:t>, UNINTER-PY. 2014.</w:t>
      </w:r>
    </w:p>
    <w:p w:rsidR="00211A34" w:rsidRPr="00211A34" w:rsidRDefault="00211A34" w:rsidP="00817EA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11A34" w:rsidRDefault="00211A34" w:rsidP="00817EA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211A34" w:rsidSect="00DE242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Arabic Naskh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DE2427"/>
    <w:rsid w:val="00006188"/>
    <w:rsid w:val="00063390"/>
    <w:rsid w:val="0013108A"/>
    <w:rsid w:val="001D0814"/>
    <w:rsid w:val="00211A34"/>
    <w:rsid w:val="0023332C"/>
    <w:rsid w:val="002843A9"/>
    <w:rsid w:val="003F71C9"/>
    <w:rsid w:val="004A3D6E"/>
    <w:rsid w:val="00530CC4"/>
    <w:rsid w:val="00817EA5"/>
    <w:rsid w:val="0089336C"/>
    <w:rsid w:val="00B761D3"/>
    <w:rsid w:val="00C333BB"/>
    <w:rsid w:val="00CA32D0"/>
    <w:rsid w:val="00DC4060"/>
    <w:rsid w:val="00DE2427"/>
    <w:rsid w:val="00E1182F"/>
    <w:rsid w:val="00E51CD6"/>
    <w:rsid w:val="00E9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3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Fam&#237;lias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30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124158208687273"/>
          <c:y val="7.5187120128781523E-2"/>
          <c:w val="0.78466666906788352"/>
          <c:h val="0.45988371655722798"/>
        </c:manualLayout>
      </c:layout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lang="pt-BR" sz="500"/>
                </a:pPr>
                <a:endParaRPr lang="pt-BR"/>
              </a:p>
            </c:txPr>
            <c:showVal val="1"/>
          </c:dLbls>
          <c:cat>
            <c:strRef>
              <c:f>'acompanha rendimento'!$A$3:$A$6</c:f>
              <c:strCache>
                <c:ptCount val="4"/>
                <c:pt idx="0">
                  <c:v>Auxiliando nas tarefas escolares</c:v>
                </c:pt>
                <c:pt idx="1">
                  <c:v>Conversando sobre a importância de uma formação profissional</c:v>
                </c:pt>
                <c:pt idx="2">
                  <c:v>Participando das reuniões de pais</c:v>
                </c:pt>
                <c:pt idx="3">
                  <c:v>Não acompanha</c:v>
                </c:pt>
              </c:strCache>
            </c:strRef>
          </c:cat>
          <c:val>
            <c:numRef>
              <c:f>'acompanha rendimento'!$B$3:$B$6</c:f>
              <c:numCache>
                <c:formatCode>General</c:formatCode>
                <c:ptCount val="4"/>
                <c:pt idx="0">
                  <c:v>12</c:v>
                </c:pt>
                <c:pt idx="1">
                  <c:v>9</c:v>
                </c:pt>
                <c:pt idx="2">
                  <c:v>7</c:v>
                </c:pt>
                <c:pt idx="3">
                  <c:v>26</c:v>
                </c:pt>
              </c:numCache>
            </c:numRef>
          </c:val>
        </c:ser>
        <c:axId val="60023936"/>
        <c:axId val="60025472"/>
      </c:barChart>
      <c:catAx>
        <c:axId val="6002393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pt-BR" sz="500"/>
            </a:pPr>
            <a:endParaRPr lang="pt-BR"/>
          </a:p>
        </c:txPr>
        <c:crossAx val="60025472"/>
        <c:crosses val="autoZero"/>
        <c:auto val="1"/>
        <c:lblAlgn val="ctr"/>
        <c:lblOffset val="100"/>
      </c:catAx>
      <c:valAx>
        <c:axId val="6002547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pt-BR" sz="500"/>
                </a:pPr>
                <a:r>
                  <a:rPr lang="pt-BR" sz="500"/>
                  <a:t>Número</a:t>
                </a:r>
                <a:r>
                  <a:rPr lang="pt-BR" sz="500" baseline="0"/>
                  <a:t> de pais</a:t>
                </a:r>
                <a:endParaRPr lang="pt-BR" sz="500"/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pt-BR" sz="500"/>
            </a:pPr>
            <a:endParaRPr lang="pt-BR"/>
          </a:p>
        </c:txPr>
        <c:crossAx val="60023936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727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Leônidas</dc:creator>
  <cp:lastModifiedBy>Leônidas</cp:lastModifiedBy>
  <cp:revision>2</cp:revision>
  <dcterms:created xsi:type="dcterms:W3CDTF">2016-01-17T15:49:00Z</dcterms:created>
  <dcterms:modified xsi:type="dcterms:W3CDTF">2016-01-17T15:49:00Z</dcterms:modified>
</cp:coreProperties>
</file>