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20A" w:rsidRDefault="00995E17" w:rsidP="006C6126">
      <w:pPr>
        <w:pStyle w:val="Ttulo"/>
        <w:ind w:firstLine="0"/>
      </w:pPr>
      <w:r>
        <w:t>LAYOUTS DE PRODUÇÃO: Estudo do p</w:t>
      </w:r>
      <w:r w:rsidR="00115357">
        <w:t>lanejamento</w:t>
      </w:r>
      <w:r w:rsidR="00CF168D">
        <w:t xml:space="preserve"> e implantação</w:t>
      </w:r>
      <w:r w:rsidR="00115357">
        <w:t xml:space="preserve"> dos modelos </w:t>
      </w:r>
      <w:r>
        <w:t xml:space="preserve">de </w:t>
      </w:r>
      <w:r w:rsidRPr="00995E17">
        <w:rPr>
          <w:i/>
        </w:rPr>
        <w:t>layouts</w:t>
      </w:r>
      <w:r>
        <w:t xml:space="preserve"> de produção</w:t>
      </w:r>
    </w:p>
    <w:p w:rsidR="00604413" w:rsidRDefault="00604413" w:rsidP="00604413"/>
    <w:p w:rsidR="00604413" w:rsidRPr="00604413" w:rsidRDefault="00604413" w:rsidP="00604413"/>
    <w:p w:rsidR="0064720A" w:rsidRPr="0064720A" w:rsidRDefault="003223FA" w:rsidP="0064720A">
      <w:pPr>
        <w:jc w:val="right"/>
        <w:rPr>
          <w:rFonts w:cs="Arial"/>
        </w:rPr>
      </w:pPr>
      <w:r>
        <w:rPr>
          <w:rFonts w:cs="Arial"/>
        </w:rPr>
        <w:t>Adriano de Oliveira</w:t>
      </w:r>
      <w:r w:rsidR="0064720A" w:rsidRPr="0064720A">
        <w:rPr>
          <w:rStyle w:val="Refdenotaderodap"/>
          <w:rFonts w:cs="Arial"/>
        </w:rPr>
        <w:footnoteReference w:customMarkFollows="1" w:id="1"/>
        <w:sym w:font="Symbol" w:char="F02A"/>
      </w:r>
    </w:p>
    <w:p w:rsidR="0064720A" w:rsidRPr="0064720A" w:rsidRDefault="0064720A" w:rsidP="0064720A">
      <w:pPr>
        <w:jc w:val="right"/>
        <w:rPr>
          <w:rFonts w:cs="Arial"/>
        </w:rPr>
      </w:pPr>
    </w:p>
    <w:p w:rsidR="004B2C61" w:rsidRPr="004B2C61" w:rsidRDefault="0064720A" w:rsidP="00B63D25">
      <w:pPr>
        <w:ind w:firstLine="0"/>
        <w:rPr>
          <w:rFonts w:cs="Arial"/>
          <w:b/>
        </w:rPr>
      </w:pPr>
      <w:r w:rsidRPr="0064720A">
        <w:rPr>
          <w:rFonts w:cs="Arial"/>
          <w:b/>
        </w:rPr>
        <w:t>RESUMO</w:t>
      </w:r>
    </w:p>
    <w:p w:rsidR="009C3944" w:rsidRDefault="004B2C61" w:rsidP="0079164F">
      <w:pPr>
        <w:ind w:firstLine="0"/>
        <w:rPr>
          <w:rFonts w:cs="Arial"/>
          <w:b/>
          <w:szCs w:val="24"/>
        </w:rPr>
      </w:pPr>
      <w:r>
        <w:rPr>
          <w:rFonts w:cs="Arial"/>
          <w:color w:val="000000"/>
          <w:szCs w:val="24"/>
        </w:rPr>
        <w:t xml:space="preserve">O presente </w:t>
      </w:r>
      <w:r w:rsidR="00077E1D">
        <w:rPr>
          <w:rFonts w:cs="Arial"/>
          <w:color w:val="000000"/>
          <w:szCs w:val="24"/>
        </w:rPr>
        <w:t>artigo</w:t>
      </w:r>
      <w:r>
        <w:rPr>
          <w:rFonts w:cs="Arial"/>
          <w:color w:val="000000"/>
          <w:szCs w:val="24"/>
        </w:rPr>
        <w:t xml:space="preserve"> busca apresentar </w:t>
      </w:r>
      <w:r w:rsidRPr="004B2C61">
        <w:rPr>
          <w:rFonts w:cs="Arial"/>
          <w:color w:val="000000"/>
          <w:szCs w:val="24"/>
        </w:rPr>
        <w:t xml:space="preserve">os conceitos e fundamentações sobre </w:t>
      </w:r>
      <w:r w:rsidR="0079164F" w:rsidRPr="004B2C61">
        <w:rPr>
          <w:rFonts w:cs="Arial"/>
          <w:color w:val="000000"/>
          <w:szCs w:val="24"/>
        </w:rPr>
        <w:t xml:space="preserve">layouts </w:t>
      </w:r>
      <w:r w:rsidR="0079164F">
        <w:rPr>
          <w:rFonts w:cs="Arial"/>
          <w:color w:val="000000"/>
          <w:szCs w:val="24"/>
        </w:rPr>
        <w:t xml:space="preserve">também denominado </w:t>
      </w:r>
      <w:r w:rsidRPr="004B2C61">
        <w:rPr>
          <w:rFonts w:cs="Arial"/>
          <w:color w:val="000000"/>
          <w:szCs w:val="24"/>
        </w:rPr>
        <w:t>arranjos físicos, que são implementados nas organizações</w:t>
      </w:r>
      <w:r w:rsidR="0079164F">
        <w:rPr>
          <w:rFonts w:cs="Arial"/>
          <w:color w:val="000000"/>
          <w:szCs w:val="24"/>
        </w:rPr>
        <w:t xml:space="preserve"> industriais</w:t>
      </w:r>
      <w:r w:rsidRPr="004B2C61">
        <w:rPr>
          <w:rFonts w:cs="Arial"/>
          <w:color w:val="000000"/>
          <w:szCs w:val="24"/>
        </w:rPr>
        <w:t xml:space="preserve">. </w:t>
      </w:r>
      <w:r w:rsidR="0079164F">
        <w:rPr>
          <w:rFonts w:cs="Arial"/>
          <w:color w:val="000000"/>
          <w:szCs w:val="24"/>
        </w:rPr>
        <w:t>Trata-se de</w:t>
      </w:r>
      <w:r w:rsidRPr="004B2C61">
        <w:rPr>
          <w:rFonts w:cs="Arial"/>
          <w:color w:val="000000"/>
          <w:szCs w:val="24"/>
        </w:rPr>
        <w:t xml:space="preserve"> </w:t>
      </w:r>
      <w:r w:rsidR="0079164F">
        <w:rPr>
          <w:rFonts w:cs="Arial"/>
          <w:color w:val="000000"/>
          <w:szCs w:val="24"/>
        </w:rPr>
        <w:t xml:space="preserve">uma </w:t>
      </w:r>
      <w:r w:rsidRPr="004B2C61">
        <w:rPr>
          <w:rFonts w:cs="Arial"/>
          <w:color w:val="000000"/>
          <w:szCs w:val="24"/>
        </w:rPr>
        <w:t>fundamentação teórica</w:t>
      </w:r>
      <w:r w:rsidR="0079164F">
        <w:rPr>
          <w:rFonts w:cs="Arial"/>
          <w:color w:val="000000"/>
          <w:szCs w:val="24"/>
        </w:rPr>
        <w:t xml:space="preserve"> sobre o tema, descrevendo as principais etapas do planejamento, assim como os tipos de layouts existentes, suas vantagens e desvantagens</w:t>
      </w:r>
      <w:r w:rsidRPr="004B2C61">
        <w:rPr>
          <w:rFonts w:cs="Arial"/>
          <w:color w:val="000000"/>
          <w:szCs w:val="24"/>
        </w:rPr>
        <w:t xml:space="preserve">, para em seguida </w:t>
      </w:r>
      <w:r w:rsidR="0079164F">
        <w:rPr>
          <w:rFonts w:cs="Arial"/>
          <w:color w:val="000000"/>
          <w:szCs w:val="24"/>
        </w:rPr>
        <w:t>se discutir</w:t>
      </w:r>
      <w:r w:rsidRPr="004B2C61">
        <w:rPr>
          <w:rFonts w:cs="Arial"/>
          <w:color w:val="000000"/>
          <w:szCs w:val="24"/>
        </w:rPr>
        <w:t xml:space="preserve"> sobre a importância e aplicabilidade nas organizaçõe</w:t>
      </w:r>
      <w:r w:rsidR="00010246">
        <w:rPr>
          <w:rFonts w:cs="Arial"/>
          <w:color w:val="000000"/>
          <w:szCs w:val="24"/>
        </w:rPr>
        <w:t>s, destacando os benefícios que</w:t>
      </w:r>
      <w:r w:rsidRPr="004B2C61">
        <w:rPr>
          <w:rFonts w:cs="Arial"/>
          <w:color w:val="000000"/>
          <w:szCs w:val="24"/>
        </w:rPr>
        <w:t xml:space="preserve"> às empresas</w:t>
      </w:r>
      <w:r w:rsidR="00010246">
        <w:rPr>
          <w:rFonts w:cs="Arial"/>
          <w:color w:val="000000"/>
          <w:szCs w:val="24"/>
        </w:rPr>
        <w:t xml:space="preserve"> podem obter</w:t>
      </w:r>
      <w:r w:rsidRPr="004B2C61">
        <w:rPr>
          <w:rFonts w:cs="Arial"/>
          <w:color w:val="000000"/>
          <w:szCs w:val="24"/>
        </w:rPr>
        <w:t xml:space="preserve">. A metodologia utilizada baseia-se em levantamentos bibliográficos de </w:t>
      </w:r>
      <w:r w:rsidR="0079164F">
        <w:rPr>
          <w:rFonts w:cs="Arial"/>
          <w:color w:val="000000"/>
          <w:szCs w:val="24"/>
        </w:rPr>
        <w:t xml:space="preserve">livros e </w:t>
      </w:r>
      <w:r w:rsidRPr="004B2C61">
        <w:rPr>
          <w:rFonts w:cs="Arial"/>
          <w:color w:val="000000"/>
          <w:szCs w:val="24"/>
        </w:rPr>
        <w:t xml:space="preserve">artigos sobre o assunto. </w:t>
      </w:r>
      <w:r w:rsidR="0079164F">
        <w:rPr>
          <w:rFonts w:cs="Arial"/>
          <w:color w:val="000000"/>
          <w:szCs w:val="24"/>
        </w:rPr>
        <w:t>O objetivo deste trabalho é a</w:t>
      </w:r>
      <w:r w:rsidR="0079164F">
        <w:t xml:space="preserve">presentar um estudo do planejamento e implantação de </w:t>
      </w:r>
      <w:r w:rsidR="0079164F" w:rsidRPr="00EC6954">
        <w:rPr>
          <w:i/>
        </w:rPr>
        <w:t xml:space="preserve">layouts </w:t>
      </w:r>
      <w:r w:rsidR="0079164F">
        <w:t xml:space="preserve">de produção, a fim possibilitar aos profissionais envolvidos nos processos produtivos, o direcionamento para a escolha do melhor </w:t>
      </w:r>
      <w:r w:rsidR="0079164F" w:rsidRPr="00EC6954">
        <w:rPr>
          <w:i/>
        </w:rPr>
        <w:t>layout</w:t>
      </w:r>
      <w:r w:rsidR="0079164F">
        <w:t xml:space="preserve"> para seus processos</w:t>
      </w:r>
      <w:r w:rsidRPr="004B2C61">
        <w:rPr>
          <w:rFonts w:cs="Arial"/>
          <w:color w:val="000000"/>
          <w:szCs w:val="24"/>
        </w:rPr>
        <w:t xml:space="preserve"> e sua adaptabilidade de acordo com as características que a empresa possui.</w:t>
      </w:r>
    </w:p>
    <w:p w:rsidR="005615A0" w:rsidRDefault="005615A0" w:rsidP="00B63D25">
      <w:pPr>
        <w:ind w:firstLine="0"/>
        <w:rPr>
          <w:rFonts w:cs="Arial"/>
          <w:b/>
          <w:szCs w:val="24"/>
        </w:rPr>
      </w:pPr>
      <w:r>
        <w:rPr>
          <w:rFonts w:cs="Arial"/>
          <w:b/>
          <w:szCs w:val="24"/>
        </w:rPr>
        <w:t xml:space="preserve">PALAVRAS-CHAVE: </w:t>
      </w:r>
      <w:r w:rsidR="00C27808">
        <w:rPr>
          <w:rFonts w:cs="Arial"/>
          <w:b/>
          <w:i/>
          <w:szCs w:val="24"/>
        </w:rPr>
        <w:t>L</w:t>
      </w:r>
      <w:r w:rsidR="000D02C4" w:rsidRPr="008C263E">
        <w:rPr>
          <w:rFonts w:cs="Arial"/>
          <w:b/>
          <w:i/>
          <w:szCs w:val="24"/>
        </w:rPr>
        <w:t>ayout</w:t>
      </w:r>
      <w:r w:rsidR="00C27808">
        <w:rPr>
          <w:rFonts w:cs="Arial"/>
          <w:b/>
          <w:szCs w:val="24"/>
        </w:rPr>
        <w:t>.</w:t>
      </w:r>
      <w:r w:rsidR="000D02C4">
        <w:rPr>
          <w:rFonts w:cs="Arial"/>
          <w:b/>
          <w:szCs w:val="24"/>
        </w:rPr>
        <w:t xml:space="preserve"> </w:t>
      </w:r>
      <w:r w:rsidR="00C27808">
        <w:rPr>
          <w:rFonts w:cs="Arial"/>
          <w:b/>
          <w:szCs w:val="24"/>
        </w:rPr>
        <w:t>P</w:t>
      </w:r>
      <w:r w:rsidR="000A29CF">
        <w:rPr>
          <w:rFonts w:cs="Arial"/>
          <w:b/>
          <w:szCs w:val="24"/>
        </w:rPr>
        <w:t>lanejamento</w:t>
      </w:r>
      <w:r w:rsidR="00C27808">
        <w:rPr>
          <w:rFonts w:cs="Arial"/>
          <w:b/>
          <w:szCs w:val="24"/>
        </w:rPr>
        <w:t>.</w:t>
      </w:r>
      <w:r w:rsidR="000D02C4">
        <w:rPr>
          <w:rFonts w:cs="Arial"/>
          <w:b/>
          <w:szCs w:val="24"/>
        </w:rPr>
        <w:t xml:space="preserve"> </w:t>
      </w:r>
      <w:r w:rsidR="00C27808">
        <w:rPr>
          <w:rFonts w:cs="Arial"/>
          <w:b/>
          <w:szCs w:val="24"/>
        </w:rPr>
        <w:t>Competitividade, E</w:t>
      </w:r>
      <w:r w:rsidR="004A29A1">
        <w:rPr>
          <w:rFonts w:cs="Arial"/>
          <w:b/>
          <w:szCs w:val="24"/>
        </w:rPr>
        <w:t>stratégia.</w:t>
      </w:r>
    </w:p>
    <w:p w:rsidR="00FF00D7" w:rsidRPr="00FF00D7" w:rsidRDefault="0064720A" w:rsidP="00FF00D7">
      <w:pPr>
        <w:ind w:firstLine="0"/>
        <w:rPr>
          <w:rFonts w:cs="Arial"/>
          <w:b/>
          <w:szCs w:val="24"/>
        </w:rPr>
      </w:pPr>
      <w:r w:rsidRPr="0064720A">
        <w:rPr>
          <w:rFonts w:cs="Arial"/>
          <w:b/>
          <w:szCs w:val="24"/>
        </w:rPr>
        <w:t>INTRODUÇÃO</w:t>
      </w:r>
    </w:p>
    <w:p w:rsidR="00B42899" w:rsidRDefault="00FF00D7" w:rsidP="005E42A7">
      <w:pPr>
        <w:spacing w:after="0" w:line="360" w:lineRule="auto"/>
        <w:rPr>
          <w:rFonts w:cs="Arial"/>
          <w:color w:val="000000"/>
          <w:szCs w:val="24"/>
        </w:rPr>
      </w:pPr>
      <w:r>
        <w:rPr>
          <w:rFonts w:cs="Arial"/>
          <w:color w:val="000000"/>
          <w:szCs w:val="24"/>
        </w:rPr>
        <w:t>Toda empresa que compete no mercado possui sua estratégia competitiva</w:t>
      </w:r>
      <w:r w:rsidR="005E42A7">
        <w:rPr>
          <w:rFonts w:cs="Arial"/>
          <w:color w:val="000000"/>
          <w:szCs w:val="24"/>
        </w:rPr>
        <w:t>,</w:t>
      </w:r>
      <w:r>
        <w:rPr>
          <w:rFonts w:cs="Arial"/>
          <w:color w:val="000000"/>
          <w:szCs w:val="24"/>
        </w:rPr>
        <w:t xml:space="preserve"> a fim de buscar o aumento de sua fatia de mercado, maiores lucros, maiores taxas </w:t>
      </w:r>
      <w:r w:rsidR="0011288B">
        <w:rPr>
          <w:rFonts w:cs="Arial"/>
          <w:color w:val="000000"/>
          <w:szCs w:val="24"/>
        </w:rPr>
        <w:t xml:space="preserve">de retorno sobre o investimento e prestígio da marca. Com o mercado globalizado a facilidade de se encontrar produtos ou serviços de boa qualidade a preços baixos é muito grande. Os clientes decidem o quanto querem pagar pelo que necessitam, </w:t>
      </w:r>
      <w:r w:rsidR="00782031">
        <w:rPr>
          <w:rFonts w:cs="Arial"/>
          <w:color w:val="000000"/>
          <w:szCs w:val="24"/>
        </w:rPr>
        <w:t>a</w:t>
      </w:r>
      <w:r w:rsidR="005E42A7">
        <w:rPr>
          <w:rFonts w:cs="Arial"/>
          <w:color w:val="000000"/>
          <w:szCs w:val="24"/>
        </w:rPr>
        <w:t xml:space="preserve">lém do preço tem-se a velocidade com a sociedade deseja satisfazer as </w:t>
      </w:r>
      <w:r w:rsidR="002724A6">
        <w:rPr>
          <w:rFonts w:cs="Arial"/>
          <w:color w:val="000000"/>
          <w:szCs w:val="24"/>
        </w:rPr>
        <w:t xml:space="preserve">suas </w:t>
      </w:r>
      <w:r w:rsidR="00E73405">
        <w:rPr>
          <w:rFonts w:cs="Arial"/>
          <w:color w:val="000000"/>
          <w:szCs w:val="24"/>
        </w:rPr>
        <w:t>necessidades. C</w:t>
      </w:r>
      <w:r w:rsidR="005E42A7">
        <w:rPr>
          <w:rFonts w:cs="Arial"/>
          <w:color w:val="000000"/>
          <w:szCs w:val="24"/>
        </w:rPr>
        <w:t xml:space="preserve">om </w:t>
      </w:r>
      <w:r w:rsidR="00D80382">
        <w:rPr>
          <w:rFonts w:cs="Arial"/>
          <w:color w:val="000000"/>
          <w:szCs w:val="24"/>
        </w:rPr>
        <w:t>a E</w:t>
      </w:r>
      <w:r w:rsidR="005E42A7">
        <w:rPr>
          <w:rFonts w:cs="Arial"/>
          <w:color w:val="000000"/>
          <w:szCs w:val="24"/>
        </w:rPr>
        <w:t xml:space="preserve">ra da informação tudo se tornou mais ágil, mais veloz exigindo das empresas o mesmo comportamento no atendimento aos seus clientes. </w:t>
      </w:r>
    </w:p>
    <w:p w:rsidR="004A051C" w:rsidRDefault="0011288B" w:rsidP="005E42A7">
      <w:pPr>
        <w:spacing w:after="0" w:line="360" w:lineRule="auto"/>
        <w:rPr>
          <w:rFonts w:cs="Arial"/>
          <w:color w:val="000000"/>
          <w:szCs w:val="24"/>
        </w:rPr>
      </w:pPr>
      <w:r>
        <w:rPr>
          <w:rFonts w:cs="Arial"/>
          <w:color w:val="000000"/>
          <w:szCs w:val="24"/>
        </w:rPr>
        <w:t>O desenvolvimento de um</w:t>
      </w:r>
      <w:r w:rsidR="00782031" w:rsidRPr="00782031">
        <w:rPr>
          <w:rFonts w:cs="Arial"/>
          <w:i/>
          <w:color w:val="000000"/>
          <w:szCs w:val="24"/>
        </w:rPr>
        <w:t xml:space="preserve"> layout</w:t>
      </w:r>
      <w:r w:rsidR="002724A6">
        <w:rPr>
          <w:rFonts w:cs="Arial"/>
          <w:i/>
          <w:color w:val="000000"/>
          <w:szCs w:val="24"/>
        </w:rPr>
        <w:t xml:space="preserve"> </w:t>
      </w:r>
      <w:r w:rsidR="002724A6" w:rsidRPr="002724A6">
        <w:rPr>
          <w:rFonts w:cs="Arial"/>
          <w:color w:val="000000"/>
          <w:szCs w:val="24"/>
        </w:rPr>
        <w:t>produtivo</w:t>
      </w:r>
      <w:r w:rsidR="00782031">
        <w:rPr>
          <w:rFonts w:cs="Arial"/>
          <w:color w:val="000000"/>
          <w:szCs w:val="24"/>
        </w:rPr>
        <w:t xml:space="preserve"> mais eficiente se torna cada vez mais necessário. Com fluxos mais rápidos, que propiciem menores investimentos, </w:t>
      </w:r>
      <w:r w:rsidR="00782031">
        <w:rPr>
          <w:rFonts w:cs="Arial"/>
          <w:color w:val="000000"/>
          <w:szCs w:val="24"/>
        </w:rPr>
        <w:lastRenderedPageBreak/>
        <w:t>mais produtividade e que estejam em acordo com a</w:t>
      </w:r>
      <w:r>
        <w:rPr>
          <w:rFonts w:cs="Arial"/>
          <w:color w:val="000000"/>
          <w:szCs w:val="24"/>
        </w:rPr>
        <w:t xml:space="preserve"> estratégia competitiva</w:t>
      </w:r>
      <w:r w:rsidR="00782031">
        <w:rPr>
          <w:rFonts w:cs="Arial"/>
          <w:color w:val="000000"/>
          <w:szCs w:val="24"/>
        </w:rPr>
        <w:t xml:space="preserve"> da organização,</w:t>
      </w:r>
      <w:r>
        <w:rPr>
          <w:rFonts w:cs="Arial"/>
          <w:color w:val="000000"/>
          <w:szCs w:val="24"/>
        </w:rPr>
        <w:t xml:space="preserve"> </w:t>
      </w:r>
      <w:r w:rsidR="004A051C">
        <w:rPr>
          <w:rFonts w:cs="Arial"/>
          <w:color w:val="000000"/>
          <w:szCs w:val="24"/>
        </w:rPr>
        <w:t xml:space="preserve">auxiliando </w:t>
      </w:r>
      <w:r w:rsidR="00E73405">
        <w:rPr>
          <w:rFonts w:cs="Arial"/>
          <w:color w:val="000000"/>
          <w:szCs w:val="24"/>
        </w:rPr>
        <w:t>no alcance</w:t>
      </w:r>
      <w:r w:rsidR="004A051C">
        <w:rPr>
          <w:rFonts w:cs="Arial"/>
          <w:color w:val="000000"/>
          <w:szCs w:val="24"/>
        </w:rPr>
        <w:t xml:space="preserve"> </w:t>
      </w:r>
      <w:r w:rsidR="00E73405">
        <w:rPr>
          <w:rFonts w:cs="Arial"/>
          <w:color w:val="000000"/>
          <w:szCs w:val="24"/>
        </w:rPr>
        <w:t>d</w:t>
      </w:r>
      <w:r w:rsidR="004A051C">
        <w:rPr>
          <w:rFonts w:cs="Arial"/>
          <w:color w:val="000000"/>
          <w:szCs w:val="24"/>
        </w:rPr>
        <w:t>os objetivos e metas propostas pela empresa.</w:t>
      </w:r>
    </w:p>
    <w:p w:rsidR="007F6383" w:rsidRPr="00E73405" w:rsidRDefault="004A051C" w:rsidP="00E73405">
      <w:pPr>
        <w:spacing w:line="360" w:lineRule="auto"/>
        <w:rPr>
          <w:rFonts w:eastAsia="Calibri"/>
        </w:rPr>
      </w:pPr>
      <w:r>
        <w:rPr>
          <w:rFonts w:cs="Arial"/>
          <w:color w:val="000000"/>
          <w:szCs w:val="24"/>
        </w:rPr>
        <w:t xml:space="preserve"> </w:t>
      </w:r>
      <w:r w:rsidR="00D80382">
        <w:rPr>
          <w:rFonts w:cs="Arial"/>
          <w:color w:val="000000"/>
          <w:szCs w:val="24"/>
        </w:rPr>
        <w:t xml:space="preserve">O objetivo deste trabalho é </w:t>
      </w:r>
      <w:r w:rsidR="00FB52B8">
        <w:rPr>
          <w:rFonts w:cs="Arial"/>
          <w:color w:val="000000"/>
          <w:szCs w:val="24"/>
        </w:rPr>
        <w:t>a</w:t>
      </w:r>
      <w:r w:rsidR="00EC6954">
        <w:t xml:space="preserve">presentar um estudo do planejamento </w:t>
      </w:r>
      <w:r w:rsidR="0079164F">
        <w:t xml:space="preserve">e implantação </w:t>
      </w:r>
      <w:r w:rsidR="00E73405">
        <w:t>de</w:t>
      </w:r>
      <w:r w:rsidR="00EC6954">
        <w:t xml:space="preserve"> </w:t>
      </w:r>
      <w:r w:rsidR="00EC6954" w:rsidRPr="00EC6954">
        <w:rPr>
          <w:i/>
        </w:rPr>
        <w:t xml:space="preserve">layouts </w:t>
      </w:r>
      <w:r w:rsidR="00EC6954">
        <w:t xml:space="preserve">de produção, a fim possibilitar aos profissionais envolvidos nos processos produtivos, o direcionamento para a escolha do melhor </w:t>
      </w:r>
      <w:r w:rsidR="00EC6954" w:rsidRPr="00EC6954">
        <w:rPr>
          <w:i/>
        </w:rPr>
        <w:t>layout</w:t>
      </w:r>
      <w:r w:rsidR="00EC6954">
        <w:t xml:space="preserve"> para</w:t>
      </w:r>
      <w:r w:rsidR="00E73405">
        <w:t xml:space="preserve"> seus processos, e </w:t>
      </w:r>
      <w:r w:rsidR="007F6383" w:rsidRPr="00C516FD">
        <w:t>partir do objetivo geral pode-se</w:t>
      </w:r>
      <w:r w:rsidR="00E73405">
        <w:t>:</w:t>
      </w:r>
      <w:r w:rsidR="007F6383" w:rsidRPr="00C516FD">
        <w:t xml:space="preserve"> </w:t>
      </w:r>
    </w:p>
    <w:p w:rsidR="007F6383" w:rsidRDefault="00E73405" w:rsidP="007F6383">
      <w:pPr>
        <w:numPr>
          <w:ilvl w:val="0"/>
          <w:numId w:val="17"/>
        </w:numPr>
        <w:spacing w:after="0" w:line="360" w:lineRule="auto"/>
        <w:rPr>
          <w:bCs/>
        </w:rPr>
      </w:pPr>
      <w:r>
        <w:rPr>
          <w:bCs/>
        </w:rPr>
        <w:t>Entender</w:t>
      </w:r>
      <w:r w:rsidR="007F6383">
        <w:rPr>
          <w:bCs/>
        </w:rPr>
        <w:t xml:space="preserve"> a importância do planejamento do </w:t>
      </w:r>
      <w:r w:rsidR="007F6383" w:rsidRPr="00C709F9">
        <w:rPr>
          <w:bCs/>
          <w:i/>
        </w:rPr>
        <w:t>layout;</w:t>
      </w:r>
    </w:p>
    <w:p w:rsidR="007F6383" w:rsidRPr="001C02B6" w:rsidRDefault="00E73405" w:rsidP="007F6383">
      <w:pPr>
        <w:numPr>
          <w:ilvl w:val="0"/>
          <w:numId w:val="17"/>
        </w:numPr>
        <w:spacing w:after="0" w:line="360" w:lineRule="auto"/>
        <w:rPr>
          <w:bCs/>
          <w:i/>
        </w:rPr>
      </w:pPr>
      <w:r>
        <w:rPr>
          <w:bCs/>
        </w:rPr>
        <w:t>Conhecer</w:t>
      </w:r>
      <w:r w:rsidR="007F6383">
        <w:rPr>
          <w:bCs/>
        </w:rPr>
        <w:t xml:space="preserve"> os modelos de </w:t>
      </w:r>
      <w:r w:rsidR="007F6383" w:rsidRPr="00557B9F">
        <w:rPr>
          <w:bCs/>
          <w:i/>
        </w:rPr>
        <w:t>layouts</w:t>
      </w:r>
      <w:r w:rsidR="007F6383">
        <w:rPr>
          <w:bCs/>
        </w:rPr>
        <w:t xml:space="preserve"> mais utilizados nos processos produtivos;</w:t>
      </w:r>
    </w:p>
    <w:p w:rsidR="007F6383" w:rsidRPr="00E73405" w:rsidRDefault="00E73405" w:rsidP="007F6383">
      <w:pPr>
        <w:numPr>
          <w:ilvl w:val="0"/>
          <w:numId w:val="17"/>
        </w:numPr>
        <w:spacing w:after="0" w:line="360" w:lineRule="auto"/>
        <w:rPr>
          <w:bCs/>
        </w:rPr>
      </w:pPr>
      <w:r>
        <w:rPr>
          <w:bCs/>
        </w:rPr>
        <w:t>Compreender</w:t>
      </w:r>
      <w:r w:rsidR="007F6383" w:rsidRPr="00C709F9">
        <w:rPr>
          <w:bCs/>
        </w:rPr>
        <w:t xml:space="preserve"> as vantagens e desvantagens </w:t>
      </w:r>
      <w:r w:rsidR="007F6383">
        <w:rPr>
          <w:bCs/>
        </w:rPr>
        <w:t>de cada modelo</w:t>
      </w:r>
      <w:r w:rsidR="007F6383" w:rsidRPr="00C709F9">
        <w:rPr>
          <w:bCs/>
        </w:rPr>
        <w:t xml:space="preserve"> de </w:t>
      </w:r>
      <w:r w:rsidR="007F2DFB">
        <w:rPr>
          <w:bCs/>
          <w:i/>
        </w:rPr>
        <w:t>layout;</w:t>
      </w:r>
    </w:p>
    <w:p w:rsidR="00B42899" w:rsidRPr="007F2DFB" w:rsidRDefault="00E73405" w:rsidP="007F2DFB">
      <w:pPr>
        <w:numPr>
          <w:ilvl w:val="0"/>
          <w:numId w:val="17"/>
        </w:numPr>
        <w:spacing w:after="0" w:line="360" w:lineRule="auto"/>
        <w:rPr>
          <w:bCs/>
        </w:rPr>
      </w:pPr>
      <w:r>
        <w:rPr>
          <w:bCs/>
        </w:rPr>
        <w:t xml:space="preserve">Enxergar as etapas e motivos pelos quais existem as necessidades do emprego dos </w:t>
      </w:r>
      <w:r w:rsidRPr="00FA3F86">
        <w:rPr>
          <w:bCs/>
          <w:i/>
        </w:rPr>
        <w:t>layouts</w:t>
      </w:r>
      <w:r>
        <w:rPr>
          <w:bCs/>
        </w:rPr>
        <w:t xml:space="preserve"> de produç</w:t>
      </w:r>
      <w:r w:rsidR="007F2DFB">
        <w:rPr>
          <w:bCs/>
        </w:rPr>
        <w:t>ão.</w:t>
      </w:r>
    </w:p>
    <w:p w:rsidR="00B10A01" w:rsidRPr="005C5DF2" w:rsidRDefault="005C45B3" w:rsidP="007F2DFB">
      <w:pPr>
        <w:pStyle w:val="Ttulo1"/>
        <w:spacing w:before="200"/>
        <w:ind w:left="431" w:hanging="431"/>
        <w:rPr>
          <w:lang w:val="pt-BR"/>
        </w:rPr>
      </w:pPr>
      <w:r>
        <w:rPr>
          <w:lang w:val="pt-BR"/>
        </w:rPr>
        <w:t>PLANEJAMENTO DE LAYOUT</w:t>
      </w:r>
      <w:r w:rsidR="002C1179">
        <w:rPr>
          <w:lang w:val="pt-BR"/>
        </w:rPr>
        <w:t xml:space="preserve"> OU ARRANJO FÍSICO</w:t>
      </w:r>
    </w:p>
    <w:p w:rsidR="0069417A" w:rsidRDefault="0069417A" w:rsidP="00C56E6A">
      <w:pPr>
        <w:spacing w:line="360" w:lineRule="auto"/>
        <w:rPr>
          <w:i/>
        </w:rPr>
      </w:pPr>
      <w:r w:rsidRPr="006C178F">
        <w:t xml:space="preserve">Segundo </w:t>
      </w:r>
      <w:proofErr w:type="spellStart"/>
      <w:r>
        <w:t>Luzzi</w:t>
      </w:r>
      <w:proofErr w:type="spellEnd"/>
      <w:r>
        <w:t xml:space="preserve"> (</w:t>
      </w:r>
      <w:r w:rsidRPr="006C178F">
        <w:t xml:space="preserve">2004), o projeto do </w:t>
      </w:r>
      <w:r w:rsidRPr="006C178F">
        <w:rPr>
          <w:i/>
          <w:iCs/>
        </w:rPr>
        <w:t xml:space="preserve">layout </w:t>
      </w:r>
      <w:r w:rsidRPr="006C178F">
        <w:t>industrial, e seu</w:t>
      </w:r>
      <w:r>
        <w:t xml:space="preserve"> </w:t>
      </w:r>
      <w:r w:rsidRPr="006C178F">
        <w:t>planejamento constitui-se num importante recurso gerencial logístico, além de ser vital na</w:t>
      </w:r>
      <w:r>
        <w:t xml:space="preserve"> </w:t>
      </w:r>
      <w:r w:rsidRPr="006C178F">
        <w:t xml:space="preserve">melhoria da produtividade das organizações. Os métodos existentes para planejar o </w:t>
      </w:r>
      <w:r w:rsidRPr="006C178F">
        <w:rPr>
          <w:i/>
          <w:iCs/>
        </w:rPr>
        <w:t>layout</w:t>
      </w:r>
      <w:r>
        <w:t xml:space="preserve"> </w:t>
      </w:r>
      <w:r w:rsidRPr="006C178F">
        <w:t xml:space="preserve">industrial utilizam: </w:t>
      </w:r>
      <w:r>
        <w:t>experiência,</w:t>
      </w:r>
      <w:r w:rsidRPr="006C178F">
        <w:t xml:space="preserve"> algoritmos computacionais</w:t>
      </w:r>
      <w:r>
        <w:t xml:space="preserve">, </w:t>
      </w:r>
      <w:r w:rsidRPr="006C178F">
        <w:t>métodos sistemáticos</w:t>
      </w:r>
      <w:r>
        <w:t xml:space="preserve"> </w:t>
      </w:r>
      <w:r w:rsidRPr="006C178F">
        <w:t xml:space="preserve">e métodos integrais. </w:t>
      </w:r>
      <w:r>
        <w:t xml:space="preserve">Esses fatores podem gerar impactos que por sua vez comprometem a estratégia competitiva da organização e suas prioridades, pois o as prioridades competitivas determinam as necessidades dos tipos de </w:t>
      </w:r>
      <w:r w:rsidRPr="000D02C4">
        <w:rPr>
          <w:i/>
        </w:rPr>
        <w:t>layout</w:t>
      </w:r>
    </w:p>
    <w:p w:rsidR="00B43934" w:rsidRDefault="008411E5" w:rsidP="00C56E6A">
      <w:pPr>
        <w:spacing w:line="360" w:lineRule="auto"/>
      </w:pPr>
      <w:r>
        <w:t xml:space="preserve">O </w:t>
      </w:r>
      <w:r w:rsidR="00266D69" w:rsidRPr="00266D69">
        <w:rPr>
          <w:i/>
        </w:rPr>
        <w:t>layout</w:t>
      </w:r>
      <w:r w:rsidR="00266D69">
        <w:t xml:space="preserve"> ou </w:t>
      </w:r>
      <w:r w:rsidR="00101CC4">
        <w:t>arranjo físico de acordo com Correia</w:t>
      </w:r>
      <w:r w:rsidR="006F531A">
        <w:t xml:space="preserve"> e </w:t>
      </w:r>
      <w:r w:rsidR="008C263E">
        <w:t xml:space="preserve">Carlos </w:t>
      </w:r>
      <w:r>
        <w:t xml:space="preserve">(2011) é a forma com que se encontram </w:t>
      </w:r>
      <w:r w:rsidR="009F009A">
        <w:t>organizados</w:t>
      </w:r>
      <w:r>
        <w:t xml:space="preserve"> </w:t>
      </w:r>
      <w:r w:rsidR="00266D69">
        <w:t xml:space="preserve">fisicamente os recursos que ocupam espaço dentro da instalação das operações. Podem ser uma mesa, uma máquina, pessoas, os setores da empresa ou outros. </w:t>
      </w:r>
    </w:p>
    <w:p w:rsidR="00815097" w:rsidRDefault="00266D69" w:rsidP="00DD32EC">
      <w:pPr>
        <w:spacing w:line="360" w:lineRule="auto"/>
      </w:pPr>
      <w:proofErr w:type="spellStart"/>
      <w:r>
        <w:t>C</w:t>
      </w:r>
      <w:r w:rsidR="00C45BA4">
        <w:t>hiavenatto</w:t>
      </w:r>
      <w:proofErr w:type="spellEnd"/>
      <w:r>
        <w:t xml:space="preserve"> (2005</w:t>
      </w:r>
      <w:r w:rsidR="004405FE">
        <w:t>, p.86</w:t>
      </w:r>
      <w:r>
        <w:t xml:space="preserve">) trás uma </w:t>
      </w:r>
      <w:r w:rsidR="004405FE">
        <w:t xml:space="preserve">definição da palavra </w:t>
      </w:r>
      <w:r w:rsidR="004405FE" w:rsidRPr="004405FE">
        <w:rPr>
          <w:i/>
        </w:rPr>
        <w:t>layout</w:t>
      </w:r>
      <w:r w:rsidR="00B62FFD">
        <w:rPr>
          <w:i/>
        </w:rPr>
        <w:t>,</w:t>
      </w:r>
      <w:r w:rsidR="004405FE">
        <w:t xml:space="preserve"> que é “uma palavra inglesa que significa dispor, ordenar, esquematizar”</w:t>
      </w:r>
      <w:r w:rsidR="00B47FB2">
        <w:t xml:space="preserve">. </w:t>
      </w:r>
      <w:r w:rsidR="0020190C">
        <w:t>Ele s</w:t>
      </w:r>
      <w:r w:rsidR="004405FE">
        <w:t xml:space="preserve">e refere também ao </w:t>
      </w:r>
      <w:r w:rsidR="004405FE" w:rsidRPr="00B62FFD">
        <w:rPr>
          <w:i/>
        </w:rPr>
        <w:t>layout</w:t>
      </w:r>
      <w:r w:rsidR="004405FE">
        <w:t xml:space="preserve"> como o planejamento do espaço físico </w:t>
      </w:r>
      <w:r w:rsidR="00B47FB2">
        <w:t>a ser ocupado pelas operações</w:t>
      </w:r>
      <w:r w:rsidR="0020190C">
        <w:t xml:space="preserve"> e ou serviços</w:t>
      </w:r>
      <w:r w:rsidR="00B62FFD">
        <w:t xml:space="preserve"> dentro d</w:t>
      </w:r>
      <w:r w:rsidR="009F009A">
        <w:t>as organizações</w:t>
      </w:r>
      <w:r w:rsidR="0020190C">
        <w:t xml:space="preserve">. Desta forma pode-se entender que o </w:t>
      </w:r>
      <w:r w:rsidR="0020190C" w:rsidRPr="0020190C">
        <w:rPr>
          <w:i/>
        </w:rPr>
        <w:t>layout</w:t>
      </w:r>
      <w:r w:rsidR="0020190C">
        <w:t xml:space="preserve"> é o planejamento</w:t>
      </w:r>
      <w:r w:rsidR="009F009A">
        <w:t xml:space="preserve"> ou estudo da melhor utilização </w:t>
      </w:r>
      <w:r w:rsidR="0020190C">
        <w:t>e disposição dos recursos envolvidos nas operaçõe</w:t>
      </w:r>
      <w:r w:rsidR="006C0DC2">
        <w:t>s de uma empresa ou organização. A meta é fazer com que as pessoas e os equipamentos operam de forma, a fluir a produção com mais eficácia.</w:t>
      </w:r>
      <w:r w:rsidR="00F64AC9">
        <w:t xml:space="preserve"> </w:t>
      </w:r>
      <w:r w:rsidR="00B62FFD">
        <w:t xml:space="preserve">As decisões </w:t>
      </w:r>
      <w:r w:rsidR="00F64AC9">
        <w:t xml:space="preserve">sobre o </w:t>
      </w:r>
      <w:r w:rsidR="00F64AC9" w:rsidRPr="0083253C">
        <w:rPr>
          <w:i/>
        </w:rPr>
        <w:t>layout</w:t>
      </w:r>
      <w:r w:rsidR="00F64AC9">
        <w:t xml:space="preserve"> </w:t>
      </w:r>
      <w:r w:rsidR="00B62FFD">
        <w:t>deve a</w:t>
      </w:r>
      <w:r w:rsidR="00F64AC9">
        <w:t xml:space="preserve">poiar a estratégia competitiva da operação, para </w:t>
      </w:r>
      <w:r w:rsidR="00F64AC9">
        <w:lastRenderedPageBreak/>
        <w:t>que haja uma sincronia entre o fluxo das operações e a estratégia competitiva da empresa.</w:t>
      </w:r>
    </w:p>
    <w:p w:rsidR="00EF5538" w:rsidRDefault="006C0DC2" w:rsidP="00603B80">
      <w:pPr>
        <w:spacing w:line="360" w:lineRule="auto"/>
      </w:pPr>
      <w:r>
        <w:t xml:space="preserve">Como o </w:t>
      </w:r>
      <w:r w:rsidRPr="00F64AC9">
        <w:rPr>
          <w:i/>
        </w:rPr>
        <w:t>layout</w:t>
      </w:r>
      <w:r w:rsidR="00F64AC9">
        <w:t xml:space="preserve"> se refere à</w:t>
      </w:r>
      <w:r>
        <w:t xml:space="preserve"> disposição dos recursos que são utilizados nas operações</w:t>
      </w:r>
      <w:r w:rsidR="00F64AC9">
        <w:t>,</w:t>
      </w:r>
      <w:r>
        <w:t xml:space="preserve"> </w:t>
      </w:r>
      <w:r w:rsidR="00F64AC9">
        <w:t xml:space="preserve">e está ligado diretamente às estratégias da empresa. </w:t>
      </w:r>
      <w:r w:rsidR="003E68B1">
        <w:t xml:space="preserve">As escolhas de </w:t>
      </w:r>
      <w:r w:rsidR="003E68B1" w:rsidRPr="003E68B1">
        <w:rPr>
          <w:i/>
        </w:rPr>
        <w:t>layout</w:t>
      </w:r>
      <w:r w:rsidR="003E68B1">
        <w:t xml:space="preserve"> podem ajudar a comunicação dos planos de produto e das prioridades competitivas de um</w:t>
      </w:r>
      <w:r w:rsidR="00250CF8">
        <w:t xml:space="preserve">a organização. Segundo </w:t>
      </w:r>
      <w:proofErr w:type="spellStart"/>
      <w:r w:rsidR="00250CF8">
        <w:t>Ritzman</w:t>
      </w:r>
      <w:proofErr w:type="spellEnd"/>
      <w:r w:rsidR="00250CF8">
        <w:t xml:space="preserve"> e </w:t>
      </w:r>
      <w:proofErr w:type="spellStart"/>
      <w:r w:rsidR="003E68B1">
        <w:t>Krajewski</w:t>
      </w:r>
      <w:proofErr w:type="spellEnd"/>
      <w:r w:rsidR="003E68B1">
        <w:t xml:space="preserve"> (2004)</w:t>
      </w:r>
      <w:r w:rsidR="00F13234">
        <w:t xml:space="preserve"> </w:t>
      </w:r>
      <w:r w:rsidR="003E68B1">
        <w:t xml:space="preserve">o tipo de operação determina as necessidades </w:t>
      </w:r>
      <w:r w:rsidR="00F13234">
        <w:t xml:space="preserve">do </w:t>
      </w:r>
      <w:r w:rsidR="00F13234" w:rsidRPr="009A5583">
        <w:rPr>
          <w:i/>
        </w:rPr>
        <w:t>layout</w:t>
      </w:r>
      <w:r w:rsidR="00F13234">
        <w:t xml:space="preserve"> a ser implementado. O planejamento deve conter as necessidades atuais e as futuras e devem agregar valor à operação.</w:t>
      </w:r>
      <w:r w:rsidR="00603B80">
        <w:t xml:space="preserve"> </w:t>
      </w:r>
      <w:r w:rsidR="00BF6792">
        <w:t xml:space="preserve">Correia e </w:t>
      </w:r>
      <w:r w:rsidR="00C86928">
        <w:t>Carlos (2011, p.407) abordam</w:t>
      </w:r>
      <w:r w:rsidR="00EF5538">
        <w:t xml:space="preserve"> </w:t>
      </w:r>
      <w:r w:rsidR="00544CBC">
        <w:t xml:space="preserve">algumas </w:t>
      </w:r>
      <w:r w:rsidR="00EF5538">
        <w:t>atividades que agregam valor nas operações</w:t>
      </w:r>
      <w:r w:rsidR="00544CBC">
        <w:t>,</w:t>
      </w:r>
      <w:r w:rsidR="00EF5538">
        <w:t xml:space="preserve"> que são: </w:t>
      </w:r>
    </w:p>
    <w:p w:rsidR="00EF5538" w:rsidRDefault="00EF5538" w:rsidP="004B38DE">
      <w:pPr>
        <w:pStyle w:val="CitaoLonga"/>
        <w:numPr>
          <w:ilvl w:val="0"/>
          <w:numId w:val="19"/>
        </w:numPr>
        <w:spacing w:after="0"/>
        <w:ind w:left="2625" w:hanging="357"/>
      </w:pPr>
      <w:proofErr w:type="gramStart"/>
      <w:r>
        <w:t>minimizar</w:t>
      </w:r>
      <w:proofErr w:type="gramEnd"/>
      <w:r>
        <w:t xml:space="preserve">  </w:t>
      </w:r>
      <w:r w:rsidR="004B38DE">
        <w:t>os custos de manuseio e movimentação interna de materiais;</w:t>
      </w:r>
    </w:p>
    <w:p w:rsidR="004B38DE" w:rsidRDefault="004B38DE" w:rsidP="004B38DE">
      <w:pPr>
        <w:pStyle w:val="CitaoLonga"/>
        <w:numPr>
          <w:ilvl w:val="0"/>
          <w:numId w:val="19"/>
        </w:numPr>
        <w:spacing w:after="0"/>
        <w:ind w:left="2625" w:hanging="357"/>
      </w:pPr>
      <w:proofErr w:type="gramStart"/>
      <w:r>
        <w:t>utilizar</w:t>
      </w:r>
      <w:proofErr w:type="gramEnd"/>
      <w:r>
        <w:t xml:space="preserve"> o espaço físico disponível de forma eficiente;</w:t>
      </w:r>
    </w:p>
    <w:p w:rsidR="004B38DE" w:rsidRDefault="004B38DE" w:rsidP="004B38DE">
      <w:pPr>
        <w:pStyle w:val="CitaoLonga"/>
        <w:numPr>
          <w:ilvl w:val="0"/>
          <w:numId w:val="19"/>
        </w:numPr>
        <w:spacing w:after="0"/>
        <w:ind w:left="2625" w:hanging="357"/>
      </w:pPr>
      <w:proofErr w:type="gramStart"/>
      <w:r>
        <w:t>apoiar</w:t>
      </w:r>
      <w:proofErr w:type="gramEnd"/>
      <w:r>
        <w:t xml:space="preserve"> o uso eficiente da </w:t>
      </w:r>
      <w:proofErr w:type="spellStart"/>
      <w:r>
        <w:t>mão-de-obra</w:t>
      </w:r>
      <w:proofErr w:type="spellEnd"/>
      <w:r>
        <w:t>, evitando que esta se movimente desnecessariamente;</w:t>
      </w:r>
    </w:p>
    <w:p w:rsidR="004B38DE" w:rsidRDefault="004B38DE" w:rsidP="004B38DE">
      <w:pPr>
        <w:pStyle w:val="CitaoLonga"/>
        <w:numPr>
          <w:ilvl w:val="0"/>
          <w:numId w:val="19"/>
        </w:numPr>
        <w:spacing w:after="0"/>
        <w:ind w:left="2625" w:hanging="357"/>
      </w:pPr>
      <w:proofErr w:type="gramStart"/>
      <w:r>
        <w:t>facilitar</w:t>
      </w:r>
      <w:proofErr w:type="gramEnd"/>
      <w:r>
        <w:t xml:space="preserve"> comunicação entre as pessoas envolvidas na operação, quando adequado;</w:t>
      </w:r>
    </w:p>
    <w:p w:rsidR="004B38DE" w:rsidRDefault="004B38DE" w:rsidP="004B38DE">
      <w:pPr>
        <w:pStyle w:val="CitaoLonga"/>
        <w:numPr>
          <w:ilvl w:val="0"/>
          <w:numId w:val="19"/>
        </w:numPr>
        <w:spacing w:after="0"/>
        <w:ind w:left="2625" w:hanging="357"/>
      </w:pPr>
      <w:proofErr w:type="gramStart"/>
      <w:r>
        <w:t>reduzir</w:t>
      </w:r>
      <w:proofErr w:type="gramEnd"/>
      <w:r>
        <w:t xml:space="preserve"> tempos de ciclo dentro da operação garantindo fluxos mais linearizados, sempre possível e coerente com a estratégia;</w:t>
      </w:r>
    </w:p>
    <w:p w:rsidR="004B38DE" w:rsidRDefault="004B38DE" w:rsidP="004B38DE">
      <w:pPr>
        <w:pStyle w:val="CitaoLonga"/>
        <w:numPr>
          <w:ilvl w:val="0"/>
          <w:numId w:val="19"/>
        </w:numPr>
        <w:spacing w:after="0"/>
        <w:ind w:left="2625" w:hanging="357"/>
      </w:pPr>
      <w:proofErr w:type="gramStart"/>
      <w:r>
        <w:t>facilitar</w:t>
      </w:r>
      <w:proofErr w:type="gramEnd"/>
      <w:r>
        <w:t xml:space="preserve"> a entrada, saída e movimentação dos fluxos de pessoas </w:t>
      </w:r>
      <w:r w:rsidR="00C86928">
        <w:t>e de materiais</w:t>
      </w:r>
      <w:r w:rsidR="00EA6B3A">
        <w:t>;</w:t>
      </w:r>
    </w:p>
    <w:p w:rsidR="00EA6B3A" w:rsidRDefault="00EA6B3A" w:rsidP="004B38DE">
      <w:pPr>
        <w:pStyle w:val="CitaoLonga"/>
        <w:numPr>
          <w:ilvl w:val="0"/>
          <w:numId w:val="19"/>
        </w:numPr>
        <w:spacing w:after="0"/>
        <w:ind w:left="2625" w:hanging="357"/>
      </w:pPr>
      <w:proofErr w:type="gramStart"/>
      <w:r>
        <w:t>incorporar</w:t>
      </w:r>
      <w:proofErr w:type="gramEnd"/>
      <w:r>
        <w:t xml:space="preserve"> medidas de qualidade (por exemplo, respeitando distâncias entre setores que façam produtos que possam ser contaminados um pelo outro) e entender a exigências legais de segurança no trabalho (por exemplo, mantendo isolados setores que possam necessitar de proteção especial do trabalhador;</w:t>
      </w:r>
    </w:p>
    <w:p w:rsidR="00EA6B3A" w:rsidRDefault="00EA6B3A" w:rsidP="004B38DE">
      <w:pPr>
        <w:pStyle w:val="CitaoLonga"/>
        <w:numPr>
          <w:ilvl w:val="0"/>
          <w:numId w:val="19"/>
        </w:numPr>
        <w:spacing w:after="0"/>
        <w:ind w:left="2625" w:hanging="357"/>
      </w:pPr>
      <w:proofErr w:type="gramStart"/>
      <w:r>
        <w:t>facilitar</w:t>
      </w:r>
      <w:proofErr w:type="gramEnd"/>
      <w:r>
        <w:t xml:space="preserve"> manutenção dos recursos, garantindo fácil acesso;</w:t>
      </w:r>
    </w:p>
    <w:p w:rsidR="00A92146" w:rsidRDefault="00EA6B3A" w:rsidP="004B38DE">
      <w:pPr>
        <w:pStyle w:val="CitaoLonga"/>
        <w:numPr>
          <w:ilvl w:val="0"/>
          <w:numId w:val="19"/>
        </w:numPr>
        <w:spacing w:after="0"/>
        <w:ind w:left="2625" w:hanging="357"/>
      </w:pPr>
      <w:proofErr w:type="gramStart"/>
      <w:r>
        <w:t>facilitar</w:t>
      </w:r>
      <w:proofErr w:type="gramEnd"/>
      <w:r>
        <w:t xml:space="preserve"> acesso visual às operações, quando adequado;</w:t>
      </w:r>
    </w:p>
    <w:p w:rsidR="00A92146" w:rsidRDefault="00A92146" w:rsidP="004B38DE">
      <w:pPr>
        <w:pStyle w:val="CitaoLonga"/>
        <w:numPr>
          <w:ilvl w:val="0"/>
          <w:numId w:val="19"/>
        </w:numPr>
        <w:spacing w:after="0"/>
        <w:ind w:left="2625" w:hanging="357"/>
      </w:pPr>
      <w:proofErr w:type="gramStart"/>
      <w:r>
        <w:t>encorajar</w:t>
      </w:r>
      <w:proofErr w:type="gramEnd"/>
      <w:r>
        <w:t xml:space="preserve"> determinados fluxos (por exemplos, os arranjos físicos de alguns supermercados podem induzir fluxos de clientes de forma a aumentar a exposição dos produtos a eles);</w:t>
      </w:r>
    </w:p>
    <w:p w:rsidR="00A92146" w:rsidRDefault="00A92146" w:rsidP="004B38DE">
      <w:pPr>
        <w:pStyle w:val="CitaoLonga"/>
        <w:numPr>
          <w:ilvl w:val="0"/>
          <w:numId w:val="19"/>
        </w:numPr>
        <w:spacing w:after="0"/>
        <w:ind w:left="2625" w:hanging="357"/>
      </w:pPr>
      <w:proofErr w:type="gramStart"/>
      <w:r>
        <w:t>auxiliar</w:t>
      </w:r>
      <w:proofErr w:type="gramEnd"/>
      <w:r>
        <w:t xml:space="preserve"> na criação de determinados percepções nos clientes (os arranjos físicos de alguns restaurantes favorecem que o cliente “participe” ou acompanhe o preparo de seus alimentos).</w:t>
      </w:r>
    </w:p>
    <w:p w:rsidR="00EA6B3A" w:rsidRDefault="00EA6B3A" w:rsidP="00A92146">
      <w:pPr>
        <w:pStyle w:val="CitaoLonga"/>
        <w:spacing w:after="0"/>
        <w:ind w:left="2625"/>
      </w:pPr>
      <w:r>
        <w:t xml:space="preserve">  </w:t>
      </w:r>
    </w:p>
    <w:p w:rsidR="00F11D27" w:rsidRDefault="00F11D27" w:rsidP="009177DB">
      <w:pPr>
        <w:spacing w:after="0" w:line="360" w:lineRule="auto"/>
        <w:ind w:firstLine="709"/>
      </w:pPr>
      <w:r>
        <w:t>Planejar o arranjo físico de uma certa instalação</w:t>
      </w:r>
      <w:r w:rsidR="0083253C">
        <w:t>,</w:t>
      </w:r>
      <w:r>
        <w:t xml:space="preserve"> significa tomar decisões sobre a forma</w:t>
      </w:r>
      <w:r w:rsidR="0083253C">
        <w:t xml:space="preserve"> de</w:t>
      </w:r>
      <w:r>
        <w:t xml:space="preserve"> </w:t>
      </w:r>
      <w:r w:rsidR="0083253C">
        <w:t>como serão dispostos</w:t>
      </w:r>
      <w:r>
        <w:t xml:space="preserve"> nessa instalação, os centros de trabalho que aí devem permanecer. Em todo o planejamento de arranjo físico, irá existir sempre uma preocupação básica: tornar mais fácil e suave o movimento do trabalho através do sistema, quer esse movimento se refira ao fluxo de </w:t>
      </w:r>
      <w:r w:rsidR="002C1179">
        <w:t>pessoas ou de materiais (IVANQUI</w:t>
      </w:r>
      <w:r>
        <w:t>, 1997).</w:t>
      </w:r>
    </w:p>
    <w:p w:rsidR="005E6742" w:rsidRDefault="005E6742" w:rsidP="009177DB">
      <w:pPr>
        <w:spacing w:after="0" w:line="360" w:lineRule="auto"/>
        <w:ind w:firstLine="709"/>
      </w:pPr>
      <w:r>
        <w:t>Segundo Cury (2007) independentemente de quaisquer que sejam os modelos de produção</w:t>
      </w:r>
      <w:r w:rsidR="0083253C">
        <w:t>,</w:t>
      </w:r>
      <w:r>
        <w:t xml:space="preserve"> todos devem passar pelas etapas primordiais de: </w:t>
      </w:r>
    </w:p>
    <w:p w:rsidR="005E6742" w:rsidRDefault="005E6742" w:rsidP="005E6742">
      <w:pPr>
        <w:pStyle w:val="PargrafodaLista"/>
        <w:numPr>
          <w:ilvl w:val="0"/>
          <w:numId w:val="25"/>
        </w:numPr>
        <w:spacing w:line="360" w:lineRule="auto"/>
      </w:pPr>
      <w:r>
        <w:lastRenderedPageBreak/>
        <w:t xml:space="preserve">Levantamento de dados: ao qual o responsável pela elaboração e implantação do novo layout devera colher todos os dados possíveis como procedimentos, planos estratégicos. Visualizar o atual layout, analisar as plantas de toda a área disponível e entrevistas para analise e estudos com as informações coletadas. </w:t>
      </w:r>
    </w:p>
    <w:p w:rsidR="005E6742" w:rsidRDefault="005E6742" w:rsidP="005E6742">
      <w:pPr>
        <w:pStyle w:val="PargrafodaLista"/>
        <w:numPr>
          <w:ilvl w:val="0"/>
          <w:numId w:val="25"/>
        </w:numPr>
        <w:spacing w:line="360" w:lineRule="auto"/>
      </w:pPr>
      <w:r>
        <w:t xml:space="preserve">Critica do Levantamento: nesta etapa, o responsável pela elaboração do novo layout deve analisar os dados coletados em fabrica, as maiores dificuldades encontradas e compara-las com a documentação escrita e os procedimentos encontrados na pratica. </w:t>
      </w:r>
    </w:p>
    <w:p w:rsidR="005E6742" w:rsidRDefault="005E6742" w:rsidP="005E6742">
      <w:pPr>
        <w:pStyle w:val="PargrafodaLista"/>
        <w:numPr>
          <w:ilvl w:val="0"/>
          <w:numId w:val="25"/>
        </w:numPr>
        <w:spacing w:line="360" w:lineRule="auto"/>
      </w:pPr>
      <w:r>
        <w:t xml:space="preserve">Planejamento da solução: aqui o responsável e sua equipe vão traçar os planos de possíveis melhorias para sanar as dificuldades encontradas na etapa anterior, feito isso esta equipe deve elaboras um plano de apresentação para o alto escalão da organização, como se trata de um novo layout, deve-se apresentar a planta baixa em uma boa escala para facilitar a visualização com o Maximo de informações possíveis e o mínimo de imagem poluída. </w:t>
      </w:r>
    </w:p>
    <w:p w:rsidR="005E6742" w:rsidRDefault="005E6742" w:rsidP="005E6742">
      <w:pPr>
        <w:pStyle w:val="PargrafodaLista"/>
        <w:numPr>
          <w:ilvl w:val="0"/>
          <w:numId w:val="25"/>
        </w:numPr>
        <w:spacing w:line="360" w:lineRule="auto"/>
      </w:pPr>
      <w:r>
        <w:t xml:space="preserve">Critica do planejamento: neste ponto apresenta-se o novo layout aos que utilizaram o mesmo, pois mesmo sendo considerado ótimo ainda pode ser melhorado/facilitado pelos envolvidos diretos. Ou apenas para esclarecimentos sobre duvidas que possam ser levantadas do porque tal mudança em determinado setor ou outro. </w:t>
      </w:r>
    </w:p>
    <w:p w:rsidR="005E6742" w:rsidRDefault="005E6742" w:rsidP="005E6742">
      <w:pPr>
        <w:pStyle w:val="PargrafodaLista"/>
        <w:numPr>
          <w:ilvl w:val="0"/>
          <w:numId w:val="25"/>
        </w:numPr>
        <w:spacing w:line="360" w:lineRule="auto"/>
      </w:pPr>
      <w:r>
        <w:t xml:space="preserve">Implantação: uma fase importante, pois após escolher o layout, é aqui onde se programa a sua implantação, com a preparação e treinamento dos colaboradores, levantamento e identificação de maquinário e ferramental e então se inicia a implantação. Buscando atingir essa mudança no menor tempo possível, porém que possa ser concluído com satisfação, para não afetar muito a produção e garantir que o novo </w:t>
      </w:r>
      <w:r w:rsidRPr="005E6742">
        <w:rPr>
          <w:i/>
        </w:rPr>
        <w:t>layout</w:t>
      </w:r>
      <w:r>
        <w:t xml:space="preserve"> seja implantado de forma correta. </w:t>
      </w:r>
    </w:p>
    <w:p w:rsidR="005E6742" w:rsidRPr="00F11D27" w:rsidRDefault="005E6742" w:rsidP="005E6742">
      <w:pPr>
        <w:pStyle w:val="PargrafodaLista"/>
        <w:numPr>
          <w:ilvl w:val="0"/>
          <w:numId w:val="25"/>
        </w:numPr>
        <w:spacing w:line="360" w:lineRule="auto"/>
      </w:pPr>
      <w:r>
        <w:t xml:space="preserve">Controle dos resultados: etapa final onde se deve acompanhar e analisar os resultados obtidos a fim de saber se foi realmente a melhor forma possível de arranjo físico ou se ainda pode ser melhorado, e se encontrado algo que possa ser melhorado, quanto isso </w:t>
      </w:r>
      <w:r w:rsidR="00250CF8">
        <w:t>significaria para a organização.</w:t>
      </w:r>
    </w:p>
    <w:p w:rsidR="003B63CD" w:rsidRPr="001A0E91" w:rsidRDefault="00236E2F" w:rsidP="001A0E91">
      <w:pPr>
        <w:spacing w:line="360" w:lineRule="auto"/>
        <w:rPr>
          <w:color w:val="000000" w:themeColor="text1"/>
          <w:szCs w:val="24"/>
        </w:rPr>
      </w:pPr>
      <w:proofErr w:type="spellStart"/>
      <w:r>
        <w:rPr>
          <w:rFonts w:cs="Arial"/>
          <w:color w:val="000000" w:themeColor="text1"/>
          <w:szCs w:val="24"/>
          <w:shd w:val="clear" w:color="auto" w:fill="FFFFFF"/>
        </w:rPr>
        <w:lastRenderedPageBreak/>
        <w:t>Doblas</w:t>
      </w:r>
      <w:proofErr w:type="spellEnd"/>
      <w:r>
        <w:rPr>
          <w:rFonts w:cs="Arial"/>
          <w:color w:val="000000" w:themeColor="text1"/>
          <w:szCs w:val="24"/>
          <w:shd w:val="clear" w:color="auto" w:fill="FFFFFF"/>
        </w:rPr>
        <w:t xml:space="preserve"> (</w:t>
      </w:r>
      <w:r w:rsidR="0013181D">
        <w:rPr>
          <w:rFonts w:cs="Arial"/>
          <w:color w:val="000000" w:themeColor="text1"/>
          <w:szCs w:val="24"/>
          <w:shd w:val="clear" w:color="auto" w:fill="FFFFFF"/>
        </w:rPr>
        <w:t>2010)</w:t>
      </w:r>
      <w:r w:rsidR="00427038">
        <w:rPr>
          <w:rFonts w:cs="Arial"/>
          <w:color w:val="000000" w:themeColor="text1"/>
          <w:szCs w:val="24"/>
          <w:shd w:val="clear" w:color="auto" w:fill="FFFFFF"/>
        </w:rPr>
        <w:t xml:space="preserve"> d</w:t>
      </w:r>
      <w:r w:rsidR="001A0E91">
        <w:rPr>
          <w:rFonts w:cs="Arial"/>
          <w:color w:val="000000" w:themeColor="text1"/>
          <w:szCs w:val="24"/>
          <w:shd w:val="clear" w:color="auto" w:fill="FFFFFF"/>
        </w:rPr>
        <w:t>iz que o</w:t>
      </w:r>
      <w:r w:rsidR="00283261">
        <w:rPr>
          <w:rFonts w:cs="Arial"/>
          <w:color w:val="000000" w:themeColor="text1"/>
          <w:szCs w:val="24"/>
          <w:shd w:val="clear" w:color="auto" w:fill="FFFFFF"/>
        </w:rPr>
        <w:t xml:space="preserve"> projeto sobre o arranjo físico define</w:t>
      </w:r>
      <w:r w:rsidR="009A5583" w:rsidRPr="009A5583">
        <w:rPr>
          <w:rFonts w:cs="Arial"/>
          <w:color w:val="000000" w:themeColor="text1"/>
          <w:szCs w:val="24"/>
          <w:shd w:val="clear" w:color="auto" w:fill="FFFFFF"/>
        </w:rPr>
        <w:t xml:space="preserve"> com</w:t>
      </w:r>
      <w:r w:rsidR="00283261">
        <w:rPr>
          <w:rFonts w:cs="Arial"/>
          <w:color w:val="000000" w:themeColor="text1"/>
          <w:szCs w:val="24"/>
          <w:shd w:val="clear" w:color="auto" w:fill="FFFFFF"/>
        </w:rPr>
        <w:t xml:space="preserve">o a empresa vai produzir e pode </w:t>
      </w:r>
      <w:r w:rsidR="009A5583" w:rsidRPr="009A5583">
        <w:rPr>
          <w:rFonts w:cs="Arial"/>
          <w:color w:val="000000" w:themeColor="text1"/>
          <w:szCs w:val="24"/>
          <w:shd w:val="clear" w:color="auto" w:fill="FFFFFF"/>
        </w:rPr>
        <w:t xml:space="preserve">ser de nível estratégico, quando se estudam novas </w:t>
      </w:r>
      <w:r w:rsidR="009A5583">
        <w:rPr>
          <w:rFonts w:cs="Arial"/>
          <w:color w:val="000000" w:themeColor="text1"/>
          <w:szCs w:val="24"/>
          <w:shd w:val="clear" w:color="auto" w:fill="FFFFFF"/>
        </w:rPr>
        <w:t>plantas</w:t>
      </w:r>
      <w:r w:rsidR="009A5583" w:rsidRPr="009A5583">
        <w:rPr>
          <w:rFonts w:cs="Arial"/>
          <w:color w:val="000000" w:themeColor="text1"/>
          <w:szCs w:val="24"/>
          <w:shd w:val="clear" w:color="auto" w:fill="FFFFFF"/>
        </w:rPr>
        <w:t xml:space="preserve">, grandes ampliações ou mudanças radicais no processo de produção, que, naturalmente, envolvem grandes investimentos. </w:t>
      </w:r>
      <w:r w:rsidR="003B63CD">
        <w:t xml:space="preserve">As decisões sobre o </w:t>
      </w:r>
      <w:r w:rsidR="003B63CD" w:rsidRPr="00283261">
        <w:rPr>
          <w:i/>
        </w:rPr>
        <w:t xml:space="preserve">layout </w:t>
      </w:r>
      <w:r w:rsidR="003B63CD">
        <w:t>são relevantes não somente na instalação de um</w:t>
      </w:r>
      <w:r w:rsidR="00101CC4">
        <w:t>a nova fábrica,</w:t>
      </w:r>
      <w:r w:rsidR="003B63CD">
        <w:t xml:space="preserve"> linha de produção ou produto, mas também quando alguns fatores forçam a uma reavaliaç</w:t>
      </w:r>
      <w:r w:rsidR="00101CC4">
        <w:t xml:space="preserve">ão pelo desempenho da operação. </w:t>
      </w:r>
      <w:r w:rsidR="00F11D27">
        <w:t>Correia e</w:t>
      </w:r>
      <w:r w:rsidR="00283261">
        <w:t xml:space="preserve"> Carlos</w:t>
      </w:r>
      <w:r w:rsidR="00101CC4">
        <w:t xml:space="preserve"> (2011) citam cinco fatores que podem levar a uma alteração de </w:t>
      </w:r>
      <w:r w:rsidR="00101CC4" w:rsidRPr="00B10A01">
        <w:rPr>
          <w:i/>
        </w:rPr>
        <w:t>layout</w:t>
      </w:r>
      <w:r w:rsidR="007D3448">
        <w:rPr>
          <w:i/>
        </w:rPr>
        <w:t>,</w:t>
      </w:r>
      <w:r w:rsidR="00101CC4">
        <w:t xml:space="preserve"> que são: </w:t>
      </w:r>
    </w:p>
    <w:p w:rsidR="00101CC4" w:rsidRDefault="00101CC4" w:rsidP="00C56E6A">
      <w:pPr>
        <w:pStyle w:val="PargrafodaLista"/>
        <w:numPr>
          <w:ilvl w:val="0"/>
          <w:numId w:val="18"/>
        </w:numPr>
        <w:spacing w:line="360" w:lineRule="auto"/>
      </w:pPr>
      <w:r>
        <w:t>Novo recurso acrescentado ou retirado da área de utilização;</w:t>
      </w:r>
    </w:p>
    <w:p w:rsidR="00101CC4" w:rsidRDefault="00101CC4" w:rsidP="00C56E6A">
      <w:pPr>
        <w:pStyle w:val="PargrafodaLista"/>
        <w:numPr>
          <w:ilvl w:val="0"/>
          <w:numId w:val="18"/>
        </w:numPr>
        <w:spacing w:line="360" w:lineRule="auto"/>
      </w:pPr>
      <w:r>
        <w:t>Quando houver uma expansão ou redução da área instalada;</w:t>
      </w:r>
    </w:p>
    <w:p w:rsidR="00101CC4" w:rsidRDefault="002406B8" w:rsidP="00C56E6A">
      <w:pPr>
        <w:pStyle w:val="PargrafodaLista"/>
        <w:numPr>
          <w:ilvl w:val="0"/>
          <w:numId w:val="18"/>
        </w:numPr>
        <w:spacing w:line="360" w:lineRule="auto"/>
      </w:pPr>
      <w:r>
        <w:t>Ao ocorrer uma mudança que seja importante para o processo ou fluxo de materiais;</w:t>
      </w:r>
    </w:p>
    <w:p w:rsidR="002406B8" w:rsidRDefault="002406B8" w:rsidP="00C56E6A">
      <w:pPr>
        <w:pStyle w:val="PargrafodaLista"/>
        <w:numPr>
          <w:ilvl w:val="0"/>
          <w:numId w:val="18"/>
        </w:numPr>
        <w:spacing w:line="360" w:lineRule="auto"/>
      </w:pPr>
      <w:r>
        <w:t>Se houver mudança no mix de produtos que seja relevante para o processo;</w:t>
      </w:r>
    </w:p>
    <w:p w:rsidR="006C0DC2" w:rsidRPr="00CA65EC" w:rsidRDefault="002406B8" w:rsidP="00894288">
      <w:pPr>
        <w:pStyle w:val="PargrafodaLista"/>
        <w:numPr>
          <w:ilvl w:val="0"/>
          <w:numId w:val="18"/>
        </w:numPr>
        <w:spacing w:line="360" w:lineRule="auto"/>
      </w:pPr>
      <w:r>
        <w:t>Ao acontecer alguma mudança de estratégia competitiva de operação com</w:t>
      </w:r>
      <w:r w:rsidR="00B10A01">
        <w:t>o</w:t>
      </w:r>
      <w:r>
        <w:t xml:space="preserve"> custo mais baixo, por exemplo.</w:t>
      </w:r>
    </w:p>
    <w:p w:rsidR="002A229A" w:rsidRDefault="002A229A" w:rsidP="00603B80">
      <w:pPr>
        <w:spacing w:line="360" w:lineRule="auto"/>
      </w:pPr>
      <w:r>
        <w:t xml:space="preserve">A escolha do tipo de </w:t>
      </w:r>
      <w:r w:rsidRPr="00C56E6A">
        <w:rPr>
          <w:i/>
        </w:rPr>
        <w:t>layout</w:t>
      </w:r>
      <w:r>
        <w:t xml:space="preserve"> depende em grande parte do processo a ser adotado pela organização. Conforme Correia</w:t>
      </w:r>
      <w:r w:rsidR="00C03AC5">
        <w:t xml:space="preserve"> e </w:t>
      </w:r>
      <w:r>
        <w:t xml:space="preserve">Carlos (2011) os tipos de </w:t>
      </w:r>
      <w:r w:rsidRPr="00CA65EC">
        <w:rPr>
          <w:i/>
        </w:rPr>
        <w:t xml:space="preserve">layout </w:t>
      </w:r>
      <w:r>
        <w:t>apresentam características bem diferenciadas entre si, de critérios de desempenho e potencialidade.</w:t>
      </w:r>
      <w:r w:rsidR="00603B80">
        <w:t xml:space="preserve"> </w:t>
      </w:r>
      <w:proofErr w:type="spellStart"/>
      <w:r w:rsidR="00C03AC5">
        <w:t>Peinado</w:t>
      </w:r>
      <w:proofErr w:type="spellEnd"/>
      <w:r w:rsidR="00C03AC5">
        <w:t xml:space="preserve"> e </w:t>
      </w:r>
      <w:proofErr w:type="spellStart"/>
      <w:r>
        <w:t>Graeml</w:t>
      </w:r>
      <w:proofErr w:type="spellEnd"/>
      <w:r>
        <w:t xml:space="preserve"> (</w:t>
      </w:r>
      <w:r w:rsidR="004B28F8">
        <w:t xml:space="preserve">2007) dizem que as literaturas sobre assunto apontam quatro tipos de </w:t>
      </w:r>
      <w:r w:rsidR="004B28F8" w:rsidRPr="00CA65EC">
        <w:rPr>
          <w:i/>
        </w:rPr>
        <w:t>layout</w:t>
      </w:r>
      <w:r w:rsidR="004B28F8">
        <w:t xml:space="preserve"> produtivo, que são:</w:t>
      </w:r>
    </w:p>
    <w:p w:rsidR="004B28F8" w:rsidRDefault="004B28F8" w:rsidP="002E0BD7">
      <w:pPr>
        <w:pStyle w:val="PargrafodaLista"/>
        <w:numPr>
          <w:ilvl w:val="0"/>
          <w:numId w:val="21"/>
        </w:numPr>
        <w:spacing w:after="0" w:line="360" w:lineRule="auto"/>
        <w:ind w:left="1706" w:hanging="357"/>
      </w:pPr>
      <w:r>
        <w:t>Arranjo por processo ou funcional</w:t>
      </w:r>
      <w:r w:rsidR="00A15CE8">
        <w:t>;</w:t>
      </w:r>
    </w:p>
    <w:p w:rsidR="009F4614" w:rsidRDefault="004B28F8" w:rsidP="002E0BD7">
      <w:pPr>
        <w:pStyle w:val="PargrafodaLista"/>
        <w:numPr>
          <w:ilvl w:val="0"/>
          <w:numId w:val="21"/>
        </w:numPr>
        <w:spacing w:after="0" w:line="360" w:lineRule="auto"/>
        <w:ind w:left="1706" w:hanging="357"/>
      </w:pPr>
      <w:r>
        <w:t>Arranjo por produto ou por linha</w:t>
      </w:r>
      <w:r w:rsidR="00A15CE8">
        <w:t>;</w:t>
      </w:r>
    </w:p>
    <w:p w:rsidR="004B28F8" w:rsidRDefault="004B28F8" w:rsidP="002E0BD7">
      <w:pPr>
        <w:pStyle w:val="PargrafodaLista"/>
        <w:numPr>
          <w:ilvl w:val="0"/>
          <w:numId w:val="21"/>
        </w:numPr>
        <w:spacing w:after="0" w:line="360" w:lineRule="auto"/>
        <w:ind w:left="1706" w:hanging="357"/>
      </w:pPr>
      <w:r>
        <w:t>Arranjo celular</w:t>
      </w:r>
      <w:r w:rsidR="00A15CE8">
        <w:t>;</w:t>
      </w:r>
    </w:p>
    <w:p w:rsidR="004B28F8" w:rsidRDefault="004B28F8" w:rsidP="002E0BD7">
      <w:pPr>
        <w:pStyle w:val="PargrafodaLista"/>
        <w:numPr>
          <w:ilvl w:val="0"/>
          <w:numId w:val="21"/>
        </w:numPr>
        <w:spacing w:after="0" w:line="360" w:lineRule="auto"/>
        <w:ind w:left="1706" w:hanging="357"/>
      </w:pPr>
      <w:r>
        <w:t>Arranjo posicional</w:t>
      </w:r>
      <w:r w:rsidR="00A15CE8">
        <w:t>.</w:t>
      </w:r>
    </w:p>
    <w:p w:rsidR="004B28F8" w:rsidRDefault="004B28F8" w:rsidP="00C56E6A">
      <w:pPr>
        <w:spacing w:line="360" w:lineRule="auto"/>
      </w:pPr>
      <w:r>
        <w:t xml:space="preserve">A seguir cada um dos tipos </w:t>
      </w:r>
      <w:r w:rsidR="00C118F2">
        <w:t>serão</w:t>
      </w:r>
      <w:r>
        <w:t xml:space="preserve"> explicado</w:t>
      </w:r>
      <w:r w:rsidR="00C118F2">
        <w:t>s</w:t>
      </w:r>
      <w:r>
        <w:t xml:space="preserve"> a fim de esclarecer as diferenças entre eles</w:t>
      </w:r>
      <w:r w:rsidR="00C118F2">
        <w:t>, assim como suas vantagens e desvantagens nas operações</w:t>
      </w:r>
      <w:r>
        <w:t>.</w:t>
      </w:r>
    </w:p>
    <w:p w:rsidR="004B28F8" w:rsidRDefault="004B28F8" w:rsidP="00382A89">
      <w:pPr>
        <w:pStyle w:val="Ttulo2"/>
      </w:pPr>
      <w:r>
        <w:t>Arranjo por processo ou funcional</w:t>
      </w:r>
    </w:p>
    <w:p w:rsidR="004B28F8" w:rsidRDefault="00C118F2" w:rsidP="00C56E6A">
      <w:pPr>
        <w:spacing w:line="360" w:lineRule="auto"/>
      </w:pPr>
      <w:r>
        <w:t>O arranjo físico por</w:t>
      </w:r>
      <w:r w:rsidR="00C03AC5">
        <w:t xml:space="preserve"> processo de acordo com </w:t>
      </w:r>
      <w:proofErr w:type="spellStart"/>
      <w:r w:rsidR="00C03AC5">
        <w:t>Ritzman</w:t>
      </w:r>
      <w:proofErr w:type="spellEnd"/>
      <w:r w:rsidR="00C03AC5">
        <w:t xml:space="preserve"> e</w:t>
      </w:r>
      <w:r>
        <w:t xml:space="preserve"> </w:t>
      </w:r>
      <w:proofErr w:type="spellStart"/>
      <w:r>
        <w:t>Krajewski</w:t>
      </w:r>
      <w:proofErr w:type="spellEnd"/>
      <w:r>
        <w:t xml:space="preserve"> (2004) é um processo que reúne várias estações de trabalho ou departamentos conforme a </w:t>
      </w:r>
      <w:r>
        <w:lastRenderedPageBreak/>
        <w:t>similaridade de suas operações. Os materiais se movimentam em busca de diferentes processos e operações</w:t>
      </w:r>
      <w:r w:rsidR="00D50963">
        <w:t xml:space="preserve"> que cada estação ou setor realiza.</w:t>
      </w:r>
    </w:p>
    <w:p w:rsidR="004B28F8" w:rsidRDefault="00BB241A" w:rsidP="00BB241A">
      <w:pPr>
        <w:pStyle w:val="CitaoLonga"/>
        <w:numPr>
          <w:ilvl w:val="0"/>
          <w:numId w:val="23"/>
        </w:numPr>
        <w:spacing w:after="0"/>
        <w:ind w:left="2625" w:hanging="357"/>
      </w:pPr>
      <w:r>
        <w:t>Numa planta fabril com arranjo físico funcional, os tornos ficam todos agrupados na “tornearia”, as furadeiras ficam agrupadas no “setor de furadeira”, e assim por diante;</w:t>
      </w:r>
    </w:p>
    <w:p w:rsidR="00BB241A" w:rsidRDefault="00BB241A" w:rsidP="00BB241A">
      <w:pPr>
        <w:pStyle w:val="CitaoLonga"/>
        <w:numPr>
          <w:ilvl w:val="0"/>
          <w:numId w:val="23"/>
        </w:numPr>
        <w:spacing w:after="0"/>
        <w:ind w:left="2625" w:hanging="357"/>
      </w:pPr>
      <w:r>
        <w:t>Numa loja de departamentos com arranjo por processo, a organização de seus departamentos é feita em ‘roupas femininas’, “roupas masculinas”, “sapatos” etc.;</w:t>
      </w:r>
    </w:p>
    <w:p w:rsidR="00BB241A" w:rsidRDefault="00BB241A" w:rsidP="00BB241A">
      <w:pPr>
        <w:pStyle w:val="CitaoLonga"/>
        <w:numPr>
          <w:ilvl w:val="0"/>
          <w:numId w:val="23"/>
        </w:numPr>
        <w:spacing w:after="0"/>
        <w:ind w:left="2625" w:hanging="357"/>
      </w:pPr>
      <w:r>
        <w:t>Num hospital com arranjo físico funcional, os setores são organizados pela especialidade ou função “setor</w:t>
      </w:r>
      <w:r w:rsidR="001C5F89">
        <w:t xml:space="preserve"> </w:t>
      </w:r>
      <w:r>
        <w:t>de radiologia”</w:t>
      </w:r>
      <w:r w:rsidR="001C5F89">
        <w:t xml:space="preserve">, “setor de ortopedia”, “setor de análises clínicas” etc. </w:t>
      </w:r>
    </w:p>
    <w:p w:rsidR="002501DC" w:rsidRDefault="001C5F89" w:rsidP="002501DC">
      <w:pPr>
        <w:pStyle w:val="CitaoLonga"/>
        <w:spacing w:after="0"/>
        <w:ind w:left="2625"/>
        <w:jc w:val="right"/>
      </w:pPr>
      <w:r>
        <w:t>(CORREIA E CARLOS, 2011, p. 408)</w:t>
      </w:r>
    </w:p>
    <w:p w:rsidR="003D62FF" w:rsidRDefault="003D62FF" w:rsidP="002501DC">
      <w:pPr>
        <w:pStyle w:val="CitaoLonga"/>
        <w:spacing w:after="0"/>
        <w:ind w:left="2625"/>
        <w:jc w:val="right"/>
      </w:pPr>
    </w:p>
    <w:p w:rsidR="001C5F89" w:rsidRDefault="001C5F89" w:rsidP="00427038">
      <w:pPr>
        <w:spacing w:line="360" w:lineRule="auto"/>
      </w:pPr>
      <w:r>
        <w:t>O exemplo do arranjo físico es</w:t>
      </w:r>
      <w:r w:rsidR="003D62FF">
        <w:t>tá sendo demonstrado na figura 3</w:t>
      </w:r>
      <w:r>
        <w:t>, onde os departamentos e operações</w:t>
      </w:r>
      <w:r w:rsidR="00A77A2B">
        <w:t xml:space="preserve"> </w:t>
      </w:r>
      <w:r>
        <w:t xml:space="preserve">estão distribuídos em cada área da planta. </w:t>
      </w:r>
    </w:p>
    <w:p w:rsidR="001C5F89" w:rsidRDefault="00696098" w:rsidP="001C5F89">
      <w:pPr>
        <w:jc w:val="center"/>
      </w:pPr>
      <w:r>
        <w:rPr>
          <w:noProof/>
          <w:lang w:eastAsia="pt-BR"/>
        </w:rPr>
        <w:drawing>
          <wp:inline distT="0" distB="0" distL="0" distR="0">
            <wp:extent cx="3675380" cy="2265316"/>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35898" cy="2364251"/>
                    </a:xfrm>
                    <a:prstGeom prst="rect">
                      <a:avLst/>
                    </a:prstGeom>
                    <a:noFill/>
                    <a:ln w="9525">
                      <a:noFill/>
                      <a:miter lim="800000"/>
                      <a:headEnd/>
                      <a:tailEnd/>
                    </a:ln>
                  </pic:spPr>
                </pic:pic>
              </a:graphicData>
            </a:graphic>
          </wp:inline>
        </w:drawing>
      </w:r>
    </w:p>
    <w:p w:rsidR="001C5F89" w:rsidRPr="001503F0" w:rsidRDefault="001503F0" w:rsidP="001503F0">
      <w:pPr>
        <w:spacing w:after="0" w:line="240" w:lineRule="auto"/>
        <w:rPr>
          <w:b/>
          <w:sz w:val="20"/>
          <w:szCs w:val="20"/>
        </w:rPr>
      </w:pPr>
      <w:r w:rsidRPr="001503F0">
        <w:rPr>
          <w:b/>
          <w:sz w:val="20"/>
          <w:szCs w:val="20"/>
        </w:rPr>
        <w:t xml:space="preserve">                             </w:t>
      </w:r>
      <w:r w:rsidR="003D62FF" w:rsidRPr="001503F0">
        <w:rPr>
          <w:b/>
          <w:sz w:val="20"/>
          <w:szCs w:val="20"/>
        </w:rPr>
        <w:t xml:space="preserve">Figura </w:t>
      </w:r>
      <w:r>
        <w:rPr>
          <w:b/>
          <w:sz w:val="20"/>
          <w:szCs w:val="20"/>
        </w:rPr>
        <w:t>0</w:t>
      </w:r>
      <w:r w:rsidR="003D62FF" w:rsidRPr="001503F0">
        <w:rPr>
          <w:b/>
          <w:sz w:val="20"/>
          <w:szCs w:val="20"/>
        </w:rPr>
        <w:t>3</w:t>
      </w:r>
      <w:r w:rsidR="001C5F89" w:rsidRPr="001503F0">
        <w:rPr>
          <w:b/>
          <w:sz w:val="20"/>
          <w:szCs w:val="20"/>
        </w:rPr>
        <w:t xml:space="preserve">: </w:t>
      </w:r>
      <w:r w:rsidR="001C5F89" w:rsidRPr="001503F0">
        <w:rPr>
          <w:b/>
          <w:i/>
          <w:sz w:val="20"/>
          <w:szCs w:val="20"/>
        </w:rPr>
        <w:t>Layout</w:t>
      </w:r>
      <w:r w:rsidR="001C5F89" w:rsidRPr="001503F0">
        <w:rPr>
          <w:b/>
          <w:sz w:val="20"/>
          <w:szCs w:val="20"/>
        </w:rPr>
        <w:t xml:space="preserve"> por processo</w:t>
      </w:r>
      <w:r w:rsidR="00200C0F" w:rsidRPr="001503F0">
        <w:rPr>
          <w:b/>
          <w:sz w:val="20"/>
          <w:szCs w:val="20"/>
        </w:rPr>
        <w:t xml:space="preserve"> ou funcional</w:t>
      </w:r>
    </w:p>
    <w:p w:rsidR="003D62FF" w:rsidRPr="003D62FF" w:rsidRDefault="001503F0" w:rsidP="001503F0">
      <w:pPr>
        <w:spacing w:line="240" w:lineRule="auto"/>
        <w:rPr>
          <w:sz w:val="20"/>
          <w:szCs w:val="20"/>
        </w:rPr>
      </w:pPr>
      <w:r>
        <w:rPr>
          <w:sz w:val="20"/>
          <w:szCs w:val="20"/>
        </w:rPr>
        <w:t xml:space="preserve">                             </w:t>
      </w:r>
      <w:r w:rsidR="001C5F89" w:rsidRPr="003D62FF">
        <w:rPr>
          <w:sz w:val="20"/>
          <w:szCs w:val="20"/>
        </w:rPr>
        <w:t xml:space="preserve">Fonte: </w:t>
      </w:r>
      <w:r w:rsidR="00696098" w:rsidRPr="003D62FF">
        <w:rPr>
          <w:sz w:val="20"/>
          <w:szCs w:val="20"/>
        </w:rPr>
        <w:t>Paranhos (2007, p.219)</w:t>
      </w:r>
    </w:p>
    <w:p w:rsidR="00CA65EC" w:rsidRDefault="00044D91" w:rsidP="00CA65EC">
      <w:pPr>
        <w:spacing w:line="360" w:lineRule="auto"/>
      </w:pPr>
      <w:r>
        <w:t xml:space="preserve"> </w:t>
      </w:r>
      <w:r w:rsidR="007E4920">
        <w:t xml:space="preserve">Segundo </w:t>
      </w:r>
      <w:proofErr w:type="spellStart"/>
      <w:r w:rsidR="007E4920">
        <w:t>Chiavenatto</w:t>
      </w:r>
      <w:proofErr w:type="spellEnd"/>
      <w:r w:rsidR="007E4920">
        <w:t xml:space="preserve"> (2005, p. 87) “esse tipo de processo é utilizado quando se pretende analisar os processos de produção de um ou vários produtos”.</w:t>
      </w:r>
      <w:r w:rsidR="006B7ED1" w:rsidRPr="006B7ED1">
        <w:t xml:space="preserve"> </w:t>
      </w:r>
      <w:r w:rsidR="006B7ED1">
        <w:t xml:space="preserve">De acordo com Correia e Carlos (2011) o arranjo físico por processo é geralmente utilizado ao passo que os fluxos de materiais que passam pelos setores são muito </w:t>
      </w:r>
      <w:r w:rsidR="00F946BF">
        <w:t>variados e ocorrem internamente.</w:t>
      </w:r>
      <w:r w:rsidR="006B7ED1">
        <w:t xml:space="preserve"> </w:t>
      </w:r>
      <w:r w:rsidR="006D15CE">
        <w:t>As vantagens e desvant</w:t>
      </w:r>
      <w:r w:rsidR="005C5298">
        <w:t xml:space="preserve">agens desse modelo de </w:t>
      </w:r>
      <w:r w:rsidR="005C5298" w:rsidRPr="005C5298">
        <w:rPr>
          <w:i/>
        </w:rPr>
        <w:t>la</w:t>
      </w:r>
      <w:r w:rsidR="006D15CE" w:rsidRPr="005C5298">
        <w:rPr>
          <w:i/>
        </w:rPr>
        <w:t>yout</w:t>
      </w:r>
      <w:r w:rsidR="006D15CE">
        <w:t xml:space="preserve">, está descrito no quadro </w:t>
      </w:r>
      <w:r w:rsidR="00F950DB">
        <w:t>0</w:t>
      </w:r>
      <w:r w:rsidR="006D15CE">
        <w:t>1.</w:t>
      </w:r>
    </w:p>
    <w:tbl>
      <w:tblPr>
        <w:tblStyle w:val="Tabelacomgrade"/>
        <w:tblW w:w="0" w:type="auto"/>
        <w:jc w:val="center"/>
        <w:tblLook w:val="04A0"/>
      </w:tblPr>
      <w:tblGrid>
        <w:gridCol w:w="3898"/>
        <w:gridCol w:w="3899"/>
      </w:tblGrid>
      <w:tr w:rsidR="006D15CE" w:rsidTr="00CA65EC">
        <w:trPr>
          <w:trHeight w:val="237"/>
          <w:jc w:val="center"/>
        </w:trPr>
        <w:tc>
          <w:tcPr>
            <w:tcW w:w="3898" w:type="dxa"/>
          </w:tcPr>
          <w:p w:rsidR="006D15CE" w:rsidRPr="0048513B" w:rsidRDefault="006D15CE" w:rsidP="00200C0F">
            <w:pPr>
              <w:ind w:firstLine="0"/>
              <w:rPr>
                <w:b/>
                <w:sz w:val="20"/>
                <w:szCs w:val="20"/>
              </w:rPr>
            </w:pPr>
            <w:r w:rsidRPr="0048513B">
              <w:rPr>
                <w:b/>
                <w:sz w:val="20"/>
                <w:szCs w:val="20"/>
              </w:rPr>
              <w:t>Vantagens:</w:t>
            </w:r>
          </w:p>
        </w:tc>
        <w:tc>
          <w:tcPr>
            <w:tcW w:w="3899" w:type="dxa"/>
          </w:tcPr>
          <w:p w:rsidR="006D15CE" w:rsidRPr="0048513B" w:rsidRDefault="006D15CE" w:rsidP="00200C0F">
            <w:pPr>
              <w:ind w:firstLine="0"/>
              <w:rPr>
                <w:b/>
                <w:sz w:val="20"/>
                <w:szCs w:val="20"/>
              </w:rPr>
            </w:pPr>
            <w:r w:rsidRPr="0048513B">
              <w:rPr>
                <w:b/>
                <w:sz w:val="20"/>
                <w:szCs w:val="20"/>
              </w:rPr>
              <w:t>Desvantagens:</w:t>
            </w:r>
          </w:p>
        </w:tc>
      </w:tr>
      <w:tr w:rsidR="006D15CE" w:rsidTr="00CA65EC">
        <w:trPr>
          <w:trHeight w:val="489"/>
          <w:jc w:val="center"/>
        </w:trPr>
        <w:tc>
          <w:tcPr>
            <w:tcW w:w="3898" w:type="dxa"/>
          </w:tcPr>
          <w:p w:rsidR="006D15CE" w:rsidRPr="0048513B" w:rsidRDefault="006D15CE" w:rsidP="00200C0F">
            <w:pPr>
              <w:ind w:firstLine="0"/>
              <w:rPr>
                <w:sz w:val="20"/>
                <w:szCs w:val="20"/>
              </w:rPr>
            </w:pPr>
            <w:r w:rsidRPr="0048513B">
              <w:rPr>
                <w:sz w:val="20"/>
                <w:szCs w:val="20"/>
              </w:rPr>
              <w:t>Grande flexibilidade para atender as mudanças do mercado;</w:t>
            </w:r>
          </w:p>
        </w:tc>
        <w:tc>
          <w:tcPr>
            <w:tcW w:w="3899" w:type="dxa"/>
          </w:tcPr>
          <w:p w:rsidR="006D15CE" w:rsidRPr="0048513B" w:rsidRDefault="009D4A95" w:rsidP="00200C0F">
            <w:pPr>
              <w:ind w:firstLine="0"/>
              <w:rPr>
                <w:sz w:val="20"/>
                <w:szCs w:val="20"/>
              </w:rPr>
            </w:pPr>
            <w:r>
              <w:rPr>
                <w:sz w:val="20"/>
                <w:szCs w:val="20"/>
              </w:rPr>
              <w:t>Apresenta um</w:t>
            </w:r>
            <w:r w:rsidR="006D15CE" w:rsidRPr="0048513B">
              <w:rPr>
                <w:sz w:val="20"/>
                <w:szCs w:val="20"/>
              </w:rPr>
              <w:t xml:space="preserve"> fluxo longo dentro da fabrica;</w:t>
            </w:r>
          </w:p>
        </w:tc>
      </w:tr>
      <w:tr w:rsidR="006D15CE" w:rsidTr="00CA65EC">
        <w:trPr>
          <w:trHeight w:val="473"/>
          <w:jc w:val="center"/>
        </w:trPr>
        <w:tc>
          <w:tcPr>
            <w:tcW w:w="3898" w:type="dxa"/>
          </w:tcPr>
          <w:p w:rsidR="006D15CE" w:rsidRPr="0048513B" w:rsidRDefault="006D15CE" w:rsidP="00200C0F">
            <w:pPr>
              <w:ind w:firstLine="0"/>
              <w:rPr>
                <w:sz w:val="20"/>
                <w:szCs w:val="20"/>
              </w:rPr>
            </w:pPr>
            <w:r w:rsidRPr="0048513B">
              <w:rPr>
                <w:sz w:val="20"/>
                <w:szCs w:val="20"/>
              </w:rPr>
              <w:t>Bom nível de motivação;</w:t>
            </w:r>
          </w:p>
        </w:tc>
        <w:tc>
          <w:tcPr>
            <w:tcW w:w="3899" w:type="dxa"/>
          </w:tcPr>
          <w:p w:rsidR="006D15CE" w:rsidRPr="0048513B" w:rsidRDefault="006D15CE" w:rsidP="00200C0F">
            <w:pPr>
              <w:ind w:firstLine="0"/>
              <w:rPr>
                <w:sz w:val="20"/>
                <w:szCs w:val="20"/>
              </w:rPr>
            </w:pPr>
            <w:r w:rsidRPr="0048513B">
              <w:rPr>
                <w:sz w:val="20"/>
                <w:szCs w:val="20"/>
              </w:rPr>
              <w:t>Diluição menor do custo fixo em função</w:t>
            </w:r>
            <w:r w:rsidR="00713761" w:rsidRPr="0048513B">
              <w:rPr>
                <w:sz w:val="20"/>
                <w:szCs w:val="20"/>
              </w:rPr>
              <w:t xml:space="preserve"> de menor expectativa de produção;</w:t>
            </w:r>
          </w:p>
        </w:tc>
      </w:tr>
      <w:tr w:rsidR="006D15CE" w:rsidTr="00CA65EC">
        <w:trPr>
          <w:trHeight w:val="473"/>
          <w:jc w:val="center"/>
        </w:trPr>
        <w:tc>
          <w:tcPr>
            <w:tcW w:w="3898" w:type="dxa"/>
          </w:tcPr>
          <w:p w:rsidR="006D15CE" w:rsidRPr="0048513B" w:rsidRDefault="006D15CE" w:rsidP="00200C0F">
            <w:pPr>
              <w:ind w:firstLine="0"/>
              <w:rPr>
                <w:sz w:val="20"/>
                <w:szCs w:val="20"/>
              </w:rPr>
            </w:pPr>
            <w:r w:rsidRPr="0048513B">
              <w:rPr>
                <w:sz w:val="20"/>
                <w:szCs w:val="20"/>
              </w:rPr>
              <w:t>Atende produtos diversificados em quantidades variáveis ao mesmo tempo;</w:t>
            </w:r>
          </w:p>
        </w:tc>
        <w:tc>
          <w:tcPr>
            <w:tcW w:w="3899" w:type="dxa"/>
          </w:tcPr>
          <w:p w:rsidR="00713761" w:rsidRPr="0048513B" w:rsidRDefault="00713761" w:rsidP="00200C0F">
            <w:pPr>
              <w:ind w:firstLine="0"/>
              <w:rPr>
                <w:sz w:val="20"/>
                <w:szCs w:val="20"/>
              </w:rPr>
            </w:pPr>
            <w:r w:rsidRPr="0048513B">
              <w:rPr>
                <w:sz w:val="20"/>
                <w:szCs w:val="20"/>
              </w:rPr>
              <w:t>Dificuldade de balanceamento;</w:t>
            </w:r>
          </w:p>
        </w:tc>
      </w:tr>
      <w:tr w:rsidR="006D15CE" w:rsidTr="00CA65EC">
        <w:trPr>
          <w:trHeight w:val="489"/>
          <w:jc w:val="center"/>
        </w:trPr>
        <w:tc>
          <w:tcPr>
            <w:tcW w:w="3898" w:type="dxa"/>
          </w:tcPr>
          <w:p w:rsidR="006D15CE" w:rsidRPr="006D15CE" w:rsidRDefault="006D15CE" w:rsidP="00200C0F">
            <w:pPr>
              <w:ind w:firstLine="0"/>
              <w:rPr>
                <w:sz w:val="20"/>
                <w:szCs w:val="20"/>
              </w:rPr>
            </w:pPr>
            <w:r w:rsidRPr="006D15CE">
              <w:rPr>
                <w:sz w:val="20"/>
                <w:szCs w:val="20"/>
              </w:rPr>
              <w:t>Menor investimento para instalação do parque industrial</w:t>
            </w:r>
          </w:p>
        </w:tc>
        <w:tc>
          <w:tcPr>
            <w:tcW w:w="3899" w:type="dxa"/>
          </w:tcPr>
          <w:p w:rsidR="006D15CE" w:rsidRDefault="00713761" w:rsidP="00200C0F">
            <w:pPr>
              <w:ind w:firstLine="0"/>
            </w:pPr>
            <w:r>
              <w:t>Exige mão de obra qualificada;</w:t>
            </w:r>
          </w:p>
        </w:tc>
      </w:tr>
      <w:tr w:rsidR="006D15CE" w:rsidTr="00CA65EC">
        <w:trPr>
          <w:trHeight w:val="536"/>
          <w:jc w:val="center"/>
        </w:trPr>
        <w:tc>
          <w:tcPr>
            <w:tcW w:w="3898" w:type="dxa"/>
          </w:tcPr>
          <w:p w:rsidR="006D15CE" w:rsidRPr="006D15CE" w:rsidRDefault="006D15CE" w:rsidP="00200C0F">
            <w:pPr>
              <w:ind w:firstLine="0"/>
              <w:rPr>
                <w:sz w:val="20"/>
                <w:szCs w:val="20"/>
              </w:rPr>
            </w:pPr>
            <w:r w:rsidRPr="006D15CE">
              <w:rPr>
                <w:sz w:val="20"/>
                <w:szCs w:val="20"/>
              </w:rPr>
              <w:lastRenderedPageBreak/>
              <w:t>Maior margem do produto.</w:t>
            </w:r>
          </w:p>
        </w:tc>
        <w:tc>
          <w:tcPr>
            <w:tcW w:w="3899" w:type="dxa"/>
          </w:tcPr>
          <w:p w:rsidR="006D15CE" w:rsidRDefault="00713761" w:rsidP="00B43DB8">
            <w:pPr>
              <w:ind w:firstLine="0"/>
            </w:pPr>
            <w:r>
              <w:t xml:space="preserve">Maior necessidade de </w:t>
            </w:r>
            <w:r w:rsidR="00B43DB8" w:rsidRPr="00B43DB8">
              <w:t>preparação de máquina</w:t>
            </w:r>
            <w:r w:rsidRPr="00B43DB8">
              <w:t>;</w:t>
            </w:r>
          </w:p>
        </w:tc>
      </w:tr>
    </w:tbl>
    <w:p w:rsidR="0044102F" w:rsidRPr="0044102F" w:rsidRDefault="00F950DB" w:rsidP="00F950DB">
      <w:pPr>
        <w:spacing w:after="0"/>
        <w:ind w:firstLine="0"/>
        <w:jc w:val="left"/>
        <w:rPr>
          <w:b/>
          <w:sz w:val="20"/>
          <w:szCs w:val="20"/>
        </w:rPr>
      </w:pPr>
      <w:r>
        <w:rPr>
          <w:b/>
          <w:sz w:val="20"/>
          <w:szCs w:val="20"/>
        </w:rPr>
        <w:t xml:space="preserve">           </w:t>
      </w:r>
      <w:r w:rsidR="0044102F" w:rsidRPr="0048513B">
        <w:rPr>
          <w:b/>
          <w:sz w:val="20"/>
          <w:szCs w:val="20"/>
        </w:rPr>
        <w:t>Quadro</w:t>
      </w:r>
      <w:r>
        <w:rPr>
          <w:b/>
          <w:sz w:val="20"/>
          <w:szCs w:val="20"/>
        </w:rPr>
        <w:t xml:space="preserve"> 0</w:t>
      </w:r>
      <w:r w:rsidR="0044102F" w:rsidRPr="0048513B">
        <w:rPr>
          <w:b/>
          <w:sz w:val="20"/>
          <w:szCs w:val="20"/>
        </w:rPr>
        <w:t>1- Vantagens e desvantagens do layout por processo ou funcional</w:t>
      </w:r>
    </w:p>
    <w:p w:rsidR="006D15CE" w:rsidRDefault="00F950DB" w:rsidP="00F950DB">
      <w:pPr>
        <w:ind w:firstLine="0"/>
        <w:jc w:val="left"/>
        <w:rPr>
          <w:sz w:val="20"/>
          <w:szCs w:val="20"/>
        </w:rPr>
      </w:pPr>
      <w:r>
        <w:rPr>
          <w:sz w:val="20"/>
          <w:szCs w:val="20"/>
        </w:rPr>
        <w:t xml:space="preserve">           </w:t>
      </w:r>
      <w:r w:rsidR="00ED014D" w:rsidRPr="0048513B">
        <w:rPr>
          <w:sz w:val="20"/>
          <w:szCs w:val="20"/>
        </w:rPr>
        <w:t xml:space="preserve">Fonte: Adaptado de </w:t>
      </w:r>
      <w:proofErr w:type="spellStart"/>
      <w:r w:rsidR="00ED014D" w:rsidRPr="0048513B">
        <w:rPr>
          <w:sz w:val="20"/>
          <w:szCs w:val="20"/>
        </w:rPr>
        <w:t>Peinado</w:t>
      </w:r>
      <w:proofErr w:type="spellEnd"/>
      <w:r w:rsidR="00ED014D" w:rsidRPr="0048513B">
        <w:rPr>
          <w:sz w:val="20"/>
          <w:szCs w:val="20"/>
        </w:rPr>
        <w:t xml:space="preserve"> e </w:t>
      </w:r>
      <w:proofErr w:type="spellStart"/>
      <w:r w:rsidR="00ED014D" w:rsidRPr="0048513B">
        <w:rPr>
          <w:sz w:val="20"/>
          <w:szCs w:val="20"/>
        </w:rPr>
        <w:t>Graeml</w:t>
      </w:r>
      <w:proofErr w:type="spellEnd"/>
      <w:r w:rsidR="00B43DB8">
        <w:rPr>
          <w:sz w:val="20"/>
          <w:szCs w:val="20"/>
        </w:rPr>
        <w:t>,</w:t>
      </w:r>
      <w:r w:rsidR="00ED014D" w:rsidRPr="0048513B">
        <w:rPr>
          <w:sz w:val="20"/>
          <w:szCs w:val="20"/>
        </w:rPr>
        <w:t xml:space="preserve"> (2007)</w:t>
      </w:r>
    </w:p>
    <w:p w:rsidR="00200C0F" w:rsidRDefault="006B7ED1" w:rsidP="00B66DEE">
      <w:pPr>
        <w:spacing w:line="360" w:lineRule="auto"/>
      </w:pPr>
      <w:r>
        <w:t xml:space="preserve">Correia e Carlos (2011) </w:t>
      </w:r>
      <w:r w:rsidR="00DA164C">
        <w:t xml:space="preserve">apontam que o desafio para a decisão desse tipo de </w:t>
      </w:r>
      <w:r w:rsidR="00DA164C" w:rsidRPr="00DA164C">
        <w:rPr>
          <w:i/>
        </w:rPr>
        <w:t>layout</w:t>
      </w:r>
      <w:r w:rsidR="00DA164C">
        <w:t xml:space="preserve"> é procurar arranjar a posição relativa e as áreas de cada setor</w:t>
      </w:r>
      <w:r>
        <w:t xml:space="preserve">, de maneira que os setores que tenham fluxos intensos entre si </w:t>
      </w:r>
      <w:r w:rsidR="00DA164C">
        <w:t xml:space="preserve">fiquem próximos para evitar </w:t>
      </w:r>
      <w:r>
        <w:t>deslocamentos desnecessários.</w:t>
      </w:r>
    </w:p>
    <w:p w:rsidR="009177DB" w:rsidRPr="009177DB" w:rsidRDefault="006B7ED1" w:rsidP="00382A89">
      <w:pPr>
        <w:pStyle w:val="Ttulo2"/>
      </w:pPr>
      <w:r>
        <w:t>Arranjo físico por produto ou em linha</w:t>
      </w:r>
    </w:p>
    <w:p w:rsidR="00A85219" w:rsidRDefault="00B66DBF" w:rsidP="002E603C">
      <w:pPr>
        <w:spacing w:line="360" w:lineRule="auto"/>
      </w:pPr>
      <w:r>
        <w:t xml:space="preserve">O segundo tipo de </w:t>
      </w:r>
      <w:r w:rsidRPr="002E603C">
        <w:rPr>
          <w:i/>
        </w:rPr>
        <w:t>layout</w:t>
      </w:r>
      <w:r>
        <w:t xml:space="preserve"> tratado aqui é </w:t>
      </w:r>
      <w:r w:rsidR="002E603C">
        <w:t xml:space="preserve">o </w:t>
      </w:r>
      <w:r w:rsidRPr="002E603C">
        <w:rPr>
          <w:i/>
        </w:rPr>
        <w:t>layout</w:t>
      </w:r>
      <w:r>
        <w:t xml:space="preserve"> por produto ou em linha. A primeira linha </w:t>
      </w:r>
      <w:r w:rsidR="002E603C">
        <w:t>de produção surgiu em meados de 1939 idealizada por Henri Ford. Conforme Correia e Carlos</w:t>
      </w:r>
      <w:r w:rsidR="002501DC">
        <w:t xml:space="preserve">, (2011, </w:t>
      </w:r>
      <w:r w:rsidR="002501DC" w:rsidRPr="00D80345">
        <w:t>p</w:t>
      </w:r>
      <w:r w:rsidR="00D80345" w:rsidRPr="00D80345">
        <w:t>. 412</w:t>
      </w:r>
      <w:r w:rsidR="003670E8">
        <w:t>)</w:t>
      </w:r>
      <w:r w:rsidR="002E603C">
        <w:t xml:space="preserve"> </w:t>
      </w:r>
      <w:r w:rsidR="0091207F">
        <w:t>“</w:t>
      </w:r>
      <w:r w:rsidR="003670E8">
        <w:t>a lógica usada</w:t>
      </w:r>
      <w:r w:rsidR="0091207F">
        <w:t xml:space="preserve"> para</w:t>
      </w:r>
      <w:r w:rsidR="003670E8">
        <w:t xml:space="preserve"> arranjar a posição relativa dos recursos é a sequência de etapas do processo de agregação de valor</w:t>
      </w:r>
      <w:r w:rsidR="0091207F">
        <w:t>”, ou seja, o produto move-se em um fluxo contínuo</w:t>
      </w:r>
      <w:r w:rsidR="00F353ED">
        <w:t xml:space="preserve"> passando por vários processos.</w:t>
      </w:r>
      <w:r w:rsidR="009774A2">
        <w:t xml:space="preserve"> (PEINADO E GRAEML, 2007</w:t>
      </w:r>
      <w:r w:rsidR="00066170">
        <w:t xml:space="preserve">, </w:t>
      </w:r>
      <w:r w:rsidR="009774A2">
        <w:t xml:space="preserve">p. 202) citam três modelos de negócios que geralmente utilizam esse tipo de arranjo físico. </w:t>
      </w:r>
    </w:p>
    <w:p w:rsidR="009774A2" w:rsidRDefault="009774A2" w:rsidP="0060541F">
      <w:pPr>
        <w:pStyle w:val="CitaoLonga"/>
        <w:spacing w:after="0"/>
      </w:pPr>
      <w:r w:rsidRPr="009774A2">
        <w:rPr>
          <w:b/>
        </w:rPr>
        <w:t>Indústrias montadoras:</w:t>
      </w:r>
      <w:r w:rsidRPr="009774A2">
        <w:t xml:space="preserve"> praticamente todas as montadoras utilizam um</w:t>
      </w:r>
      <w:r w:rsidR="00066170">
        <w:t xml:space="preserve"> </w:t>
      </w:r>
      <w:r w:rsidRPr="009774A2">
        <w:t>arranjo por produto. Este é o caso de linhas de montagem de automóveis,</w:t>
      </w:r>
      <w:r w:rsidR="00066170">
        <w:t xml:space="preserve"> </w:t>
      </w:r>
      <w:r w:rsidRPr="009774A2">
        <w:t>eletrodomésticos, bicicletas, brinquedos, aparelhos eletrônicos etc.</w:t>
      </w:r>
    </w:p>
    <w:p w:rsidR="009774A2" w:rsidRPr="009774A2" w:rsidRDefault="009774A2" w:rsidP="0060541F">
      <w:pPr>
        <w:pStyle w:val="CitaoLonga"/>
        <w:spacing w:after="0"/>
      </w:pPr>
      <w:r w:rsidRPr="009774A2">
        <w:rPr>
          <w:b/>
        </w:rPr>
        <w:t>Indústrias alimentícias:</w:t>
      </w:r>
      <w:r w:rsidRPr="009774A2">
        <w:t xml:space="preserve"> uma grande fábrica de massas e biscoitos, por</w:t>
      </w:r>
      <w:r w:rsidR="00066170">
        <w:t xml:space="preserve"> </w:t>
      </w:r>
      <w:r w:rsidRPr="009774A2">
        <w:t>exemplo, fabrica seus produtos em uma linha de produção composta principalmente</w:t>
      </w:r>
      <w:r w:rsidR="00066170">
        <w:t xml:space="preserve"> </w:t>
      </w:r>
      <w:r w:rsidRPr="009774A2">
        <w:t>de um forno contínuo e embaladeiras.</w:t>
      </w:r>
    </w:p>
    <w:p w:rsidR="00381152" w:rsidRDefault="009774A2" w:rsidP="0060541F">
      <w:pPr>
        <w:pStyle w:val="CitaoLonga"/>
        <w:spacing w:after="240"/>
      </w:pPr>
      <w:r w:rsidRPr="009774A2">
        <w:rPr>
          <w:b/>
        </w:rPr>
        <w:t>Frigoríficos:</w:t>
      </w:r>
      <w:r w:rsidRPr="009774A2">
        <w:t xml:space="preserve"> indústria de produtos frigoríficos de carnes bovina, suína e</w:t>
      </w:r>
      <w:r w:rsidR="00066170">
        <w:t xml:space="preserve"> </w:t>
      </w:r>
      <w:r w:rsidRPr="009774A2">
        <w:t>de fra</w:t>
      </w:r>
      <w:r w:rsidR="00066170">
        <w:t>ngo e seus derivados, como lingu</w:t>
      </w:r>
      <w:r w:rsidRPr="009774A2">
        <w:t>iças, salsichas e demais embutidos são</w:t>
      </w:r>
      <w:r w:rsidR="00066170">
        <w:t xml:space="preserve"> </w:t>
      </w:r>
      <w:r w:rsidRPr="009774A2">
        <w:t>normalmente, estruturadas seguindo um arranjo em linha, o processo inclui,</w:t>
      </w:r>
      <w:r w:rsidR="00066170">
        <w:t xml:space="preserve"> </w:t>
      </w:r>
      <w:r w:rsidRPr="009774A2">
        <w:t>inclusive, o sistema de abatimento dos animais.</w:t>
      </w:r>
    </w:p>
    <w:p w:rsidR="0023629C" w:rsidRDefault="007D3C75" w:rsidP="00427038">
      <w:pPr>
        <w:spacing w:line="360" w:lineRule="auto"/>
      </w:pPr>
      <w:r>
        <w:t>Os arranjos físicos em linha são considerados os melhores para produçã</w:t>
      </w:r>
      <w:r w:rsidR="0023629C">
        <w:t xml:space="preserve">o em série, em que há uma </w:t>
      </w:r>
      <w:proofErr w:type="spellStart"/>
      <w:r w:rsidR="0023629C">
        <w:t>repeti</w:t>
      </w:r>
      <w:r>
        <w:t>bilidade</w:t>
      </w:r>
      <w:proofErr w:type="spellEnd"/>
      <w:r>
        <w:t xml:space="preserve"> das operações segundo </w:t>
      </w:r>
      <w:proofErr w:type="spellStart"/>
      <w:r>
        <w:t>Ritzman</w:t>
      </w:r>
      <w:proofErr w:type="spellEnd"/>
      <w:r>
        <w:t xml:space="preserve"> e </w:t>
      </w:r>
      <w:proofErr w:type="spellStart"/>
      <w:r>
        <w:t>Krajelski</w:t>
      </w:r>
      <w:proofErr w:type="spellEnd"/>
      <w:r>
        <w:t xml:space="preserve"> (2004)</w:t>
      </w:r>
      <w:r w:rsidR="00E65985">
        <w:t>, e n</w:t>
      </w:r>
      <w:r>
        <w:t xml:space="preserve">ão necessariamente podem estar dispostos em linha reta, eles podem </w:t>
      </w:r>
      <w:r w:rsidR="00427038">
        <w:t>ter o formato em L, O, S, ou U.</w:t>
      </w:r>
    </w:p>
    <w:p w:rsidR="00427038" w:rsidRDefault="00B120D2" w:rsidP="00F50650">
      <w:pPr>
        <w:spacing w:line="360" w:lineRule="auto"/>
      </w:pPr>
      <w:r>
        <w:t>Conforme Co</w:t>
      </w:r>
      <w:r w:rsidR="0023629C">
        <w:t>r</w:t>
      </w:r>
      <w:r>
        <w:t>reia e Carlos (2011) o posicionamento das estações de trabalho deve ser tal que os tempos ociosos sejam diminu</w:t>
      </w:r>
      <w:r w:rsidR="0023629C">
        <w:t xml:space="preserve">ídos assim como os efeitos do </w:t>
      </w:r>
      <w:proofErr w:type="spellStart"/>
      <w:r w:rsidR="0023629C">
        <w:t>en</w:t>
      </w:r>
      <w:r>
        <w:t>gargalamento</w:t>
      </w:r>
      <w:proofErr w:type="spellEnd"/>
      <w:r>
        <w:t xml:space="preserve"> ao longo da linha de produção e esse é o objetivo do balanceamento de linha, também chamado de </w:t>
      </w:r>
      <w:proofErr w:type="spellStart"/>
      <w:r w:rsidRPr="00B120D2">
        <w:rPr>
          <w:i/>
        </w:rPr>
        <w:t>heijunca</w:t>
      </w:r>
      <w:proofErr w:type="spellEnd"/>
      <w:r w:rsidR="0030195D">
        <w:rPr>
          <w:i/>
        </w:rPr>
        <w:t>,</w:t>
      </w:r>
      <w:r>
        <w:t xml:space="preserve"> que de acordo com </w:t>
      </w:r>
      <w:r w:rsidR="0030195D">
        <w:t xml:space="preserve">Dennis (2008, p. 99) “significa distribuir o volume e a mistura de produção de forma equilibrada através do tempo”. </w:t>
      </w:r>
      <w:r w:rsidR="003D62FF">
        <w:t xml:space="preserve">Na figura </w:t>
      </w:r>
      <w:r w:rsidR="00F950DB">
        <w:t>0</w:t>
      </w:r>
      <w:r w:rsidR="003D62FF">
        <w:t>4</w:t>
      </w:r>
      <w:r w:rsidR="00427038">
        <w:t xml:space="preserve"> está representado o formato de linha de produção em I</w:t>
      </w:r>
      <w:r w:rsidR="00F50650">
        <w:t>.</w:t>
      </w:r>
    </w:p>
    <w:p w:rsidR="00726BEE" w:rsidRDefault="00726BEE" w:rsidP="00726BEE">
      <w:pPr>
        <w:spacing w:line="360" w:lineRule="auto"/>
        <w:jc w:val="center"/>
      </w:pPr>
      <w:r>
        <w:rPr>
          <w:noProof/>
          <w:lang w:eastAsia="pt-BR"/>
        </w:rPr>
        <w:lastRenderedPageBreak/>
        <w:drawing>
          <wp:inline distT="0" distB="0" distL="0" distR="0">
            <wp:extent cx="3130057" cy="11023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54642" cy="1111019"/>
                    </a:xfrm>
                    <a:prstGeom prst="rect">
                      <a:avLst/>
                    </a:prstGeom>
                    <a:noFill/>
                    <a:ln>
                      <a:noFill/>
                    </a:ln>
                  </pic:spPr>
                </pic:pic>
              </a:graphicData>
            </a:graphic>
          </wp:inline>
        </w:drawing>
      </w:r>
    </w:p>
    <w:p w:rsidR="00726BEE" w:rsidRPr="00673184" w:rsidRDefault="001503F0" w:rsidP="001503F0">
      <w:pPr>
        <w:spacing w:after="0" w:line="240" w:lineRule="auto"/>
        <w:rPr>
          <w:b/>
          <w:sz w:val="20"/>
          <w:szCs w:val="20"/>
        </w:rPr>
      </w:pPr>
      <w:r>
        <w:rPr>
          <w:b/>
          <w:sz w:val="20"/>
          <w:szCs w:val="20"/>
        </w:rPr>
        <w:t xml:space="preserve">                                </w:t>
      </w:r>
      <w:r w:rsidR="003D62FF" w:rsidRPr="00673184">
        <w:rPr>
          <w:b/>
          <w:sz w:val="20"/>
          <w:szCs w:val="20"/>
        </w:rPr>
        <w:t xml:space="preserve">Figura </w:t>
      </w:r>
      <w:r w:rsidR="00F950DB">
        <w:rPr>
          <w:b/>
          <w:sz w:val="20"/>
          <w:szCs w:val="20"/>
        </w:rPr>
        <w:t>0</w:t>
      </w:r>
      <w:r w:rsidR="003D62FF" w:rsidRPr="00673184">
        <w:rPr>
          <w:b/>
          <w:sz w:val="20"/>
          <w:szCs w:val="20"/>
        </w:rPr>
        <w:t>4</w:t>
      </w:r>
      <w:r w:rsidR="00726BEE" w:rsidRPr="00673184">
        <w:rPr>
          <w:b/>
          <w:sz w:val="20"/>
          <w:szCs w:val="20"/>
        </w:rPr>
        <w:t>: Linha de produção em I</w:t>
      </w:r>
    </w:p>
    <w:p w:rsidR="00FC170C" w:rsidRPr="009177DB" w:rsidRDefault="001503F0" w:rsidP="001503F0">
      <w:pPr>
        <w:spacing w:after="0" w:line="240" w:lineRule="auto"/>
        <w:rPr>
          <w:sz w:val="20"/>
          <w:szCs w:val="20"/>
        </w:rPr>
      </w:pPr>
      <w:r>
        <w:rPr>
          <w:sz w:val="20"/>
          <w:szCs w:val="20"/>
        </w:rPr>
        <w:t xml:space="preserve">                                </w:t>
      </w:r>
      <w:r w:rsidR="00726BEE" w:rsidRPr="009177DB">
        <w:rPr>
          <w:sz w:val="20"/>
          <w:szCs w:val="20"/>
        </w:rPr>
        <w:t xml:space="preserve">Fonte: </w:t>
      </w:r>
      <w:proofErr w:type="spellStart"/>
      <w:r w:rsidR="00726BEE" w:rsidRPr="009177DB">
        <w:rPr>
          <w:sz w:val="20"/>
          <w:szCs w:val="20"/>
        </w:rPr>
        <w:t>Peinado</w:t>
      </w:r>
      <w:proofErr w:type="spellEnd"/>
      <w:r w:rsidR="00726BEE" w:rsidRPr="009177DB">
        <w:rPr>
          <w:sz w:val="20"/>
          <w:szCs w:val="20"/>
        </w:rPr>
        <w:t xml:space="preserve"> e </w:t>
      </w:r>
      <w:proofErr w:type="spellStart"/>
      <w:r w:rsidR="00726BEE" w:rsidRPr="009177DB">
        <w:rPr>
          <w:sz w:val="20"/>
          <w:szCs w:val="20"/>
        </w:rPr>
        <w:t>Graeml</w:t>
      </w:r>
      <w:proofErr w:type="spellEnd"/>
      <w:r w:rsidR="00726BEE" w:rsidRPr="009177DB">
        <w:rPr>
          <w:sz w:val="20"/>
          <w:szCs w:val="20"/>
        </w:rPr>
        <w:t xml:space="preserve"> (2007, p. 206) </w:t>
      </w:r>
    </w:p>
    <w:p w:rsidR="009177DB" w:rsidRDefault="009177DB" w:rsidP="00FC170C">
      <w:pPr>
        <w:spacing w:after="0" w:line="240" w:lineRule="auto"/>
        <w:jc w:val="center"/>
      </w:pPr>
    </w:p>
    <w:p w:rsidR="00E1142A" w:rsidRDefault="00E1142A" w:rsidP="009177DB">
      <w:pPr>
        <w:spacing w:line="360" w:lineRule="auto"/>
      </w:pPr>
      <w:r>
        <w:t xml:space="preserve">De acordo com </w:t>
      </w:r>
      <w:proofErr w:type="spellStart"/>
      <w:r>
        <w:t>Ritzman</w:t>
      </w:r>
      <w:proofErr w:type="spellEnd"/>
      <w:r>
        <w:t xml:space="preserve"> e </w:t>
      </w:r>
      <w:proofErr w:type="spellStart"/>
      <w:r>
        <w:t>Krajewski</w:t>
      </w:r>
      <w:proofErr w:type="spellEnd"/>
      <w:r>
        <w:t xml:space="preserve"> (2004) o balanceamento da linha </w:t>
      </w:r>
      <w:r w:rsidR="00F50650">
        <w:t xml:space="preserve">é a </w:t>
      </w:r>
      <w:r w:rsidR="00F50650" w:rsidRPr="00F50650">
        <w:t>atribui</w:t>
      </w:r>
      <w:r w:rsidR="00F50650">
        <w:t>ção de trabalho a estações de modo a obter o nível de produção desejado com o menor número de estações de trabalho, sendo assim a linha que produz ao ritmo desejado com o menor número de recursos é a mais eficiente.</w:t>
      </w:r>
      <w:r w:rsidR="00F50650" w:rsidRPr="00F50650">
        <w:t xml:space="preserve"> </w:t>
      </w:r>
      <w:r w:rsidR="00F50650">
        <w:t>Na figura 2 está representado o formato de linha de produção em I.</w:t>
      </w:r>
      <w:r w:rsidR="00726BEE">
        <w:t xml:space="preserve"> Quando os volumes de produção são elevados, os arranjos físicos em linha se sobressaem dos arranjos físicos por processo</w:t>
      </w:r>
      <w:r w:rsidR="00F950DB">
        <w:t>,</w:t>
      </w:r>
      <w:r w:rsidR="00726BEE">
        <w:t xml:space="preserve"> pois possuem tempos de processamento menores, estoques reduzidos e menos tempo improdutivo perdido em conversões e movimentação de materiais. No quadro </w:t>
      </w:r>
      <w:r w:rsidR="00F950DB">
        <w:t>0</w:t>
      </w:r>
      <w:r w:rsidR="00726BEE">
        <w:t>2 tem-se uma visão mais ampla das vantagens e desvantagens do layout em linha ou por produto.</w:t>
      </w:r>
    </w:p>
    <w:tbl>
      <w:tblPr>
        <w:tblStyle w:val="Tabelacomgrade"/>
        <w:tblW w:w="0" w:type="auto"/>
        <w:jc w:val="center"/>
        <w:tblLook w:val="04A0"/>
      </w:tblPr>
      <w:tblGrid>
        <w:gridCol w:w="3823"/>
        <w:gridCol w:w="3824"/>
      </w:tblGrid>
      <w:tr w:rsidR="00427038" w:rsidTr="00200D50">
        <w:trPr>
          <w:trHeight w:val="235"/>
          <w:jc w:val="center"/>
        </w:trPr>
        <w:tc>
          <w:tcPr>
            <w:tcW w:w="3823" w:type="dxa"/>
          </w:tcPr>
          <w:p w:rsidR="00427038" w:rsidRPr="0048513B" w:rsidRDefault="00427038" w:rsidP="00B52729">
            <w:pPr>
              <w:ind w:firstLine="0"/>
              <w:rPr>
                <w:b/>
                <w:sz w:val="20"/>
                <w:szCs w:val="20"/>
              </w:rPr>
            </w:pPr>
            <w:r w:rsidRPr="0048513B">
              <w:rPr>
                <w:b/>
                <w:sz w:val="20"/>
                <w:szCs w:val="20"/>
              </w:rPr>
              <w:t>Vantagens:</w:t>
            </w:r>
          </w:p>
        </w:tc>
        <w:tc>
          <w:tcPr>
            <w:tcW w:w="3824" w:type="dxa"/>
          </w:tcPr>
          <w:p w:rsidR="00427038" w:rsidRPr="0048513B" w:rsidRDefault="00427038" w:rsidP="00B52729">
            <w:pPr>
              <w:ind w:firstLine="0"/>
              <w:rPr>
                <w:b/>
                <w:sz w:val="20"/>
                <w:szCs w:val="20"/>
              </w:rPr>
            </w:pPr>
            <w:r w:rsidRPr="0048513B">
              <w:rPr>
                <w:b/>
                <w:sz w:val="20"/>
                <w:szCs w:val="20"/>
              </w:rPr>
              <w:t>Desvantagens:</w:t>
            </w:r>
          </w:p>
        </w:tc>
      </w:tr>
      <w:tr w:rsidR="00427038" w:rsidTr="00200D50">
        <w:trPr>
          <w:trHeight w:val="485"/>
          <w:jc w:val="center"/>
        </w:trPr>
        <w:tc>
          <w:tcPr>
            <w:tcW w:w="3823" w:type="dxa"/>
          </w:tcPr>
          <w:p w:rsidR="00427038" w:rsidRPr="0048513B" w:rsidRDefault="00427038" w:rsidP="00B52729">
            <w:pPr>
              <w:ind w:firstLine="0"/>
              <w:rPr>
                <w:sz w:val="20"/>
                <w:szCs w:val="20"/>
              </w:rPr>
            </w:pPr>
            <w:r>
              <w:rPr>
                <w:sz w:val="20"/>
                <w:szCs w:val="20"/>
              </w:rPr>
              <w:t>Possibilidade de produção em massa com grande produtividade</w:t>
            </w:r>
            <w:r w:rsidRPr="0048513B">
              <w:rPr>
                <w:sz w:val="20"/>
                <w:szCs w:val="20"/>
              </w:rPr>
              <w:t>;</w:t>
            </w:r>
          </w:p>
        </w:tc>
        <w:tc>
          <w:tcPr>
            <w:tcW w:w="3824" w:type="dxa"/>
          </w:tcPr>
          <w:p w:rsidR="00427038" w:rsidRPr="0048513B" w:rsidRDefault="00427038" w:rsidP="00B52729">
            <w:pPr>
              <w:ind w:firstLine="0"/>
              <w:rPr>
                <w:sz w:val="20"/>
                <w:szCs w:val="20"/>
              </w:rPr>
            </w:pPr>
            <w:r>
              <w:rPr>
                <w:sz w:val="20"/>
                <w:szCs w:val="20"/>
              </w:rPr>
              <w:t>Alto investimento em máquinas</w:t>
            </w:r>
            <w:r w:rsidR="00E1142A">
              <w:rPr>
                <w:sz w:val="20"/>
                <w:szCs w:val="20"/>
              </w:rPr>
              <w:t>;</w:t>
            </w:r>
          </w:p>
        </w:tc>
      </w:tr>
      <w:tr w:rsidR="00427038" w:rsidTr="00200D50">
        <w:trPr>
          <w:trHeight w:val="470"/>
          <w:jc w:val="center"/>
        </w:trPr>
        <w:tc>
          <w:tcPr>
            <w:tcW w:w="3823" w:type="dxa"/>
          </w:tcPr>
          <w:p w:rsidR="00427038" w:rsidRPr="0048513B" w:rsidRDefault="00427038" w:rsidP="00B52729">
            <w:pPr>
              <w:ind w:firstLine="0"/>
              <w:rPr>
                <w:sz w:val="20"/>
                <w:szCs w:val="20"/>
              </w:rPr>
            </w:pPr>
            <w:r>
              <w:rPr>
                <w:sz w:val="20"/>
                <w:szCs w:val="20"/>
              </w:rPr>
              <w:t>Carga de máquina e consumo de materiais constates ao longo da linha de produção;</w:t>
            </w:r>
          </w:p>
        </w:tc>
        <w:tc>
          <w:tcPr>
            <w:tcW w:w="3824" w:type="dxa"/>
          </w:tcPr>
          <w:p w:rsidR="00427038" w:rsidRPr="0048513B" w:rsidRDefault="00E1142A" w:rsidP="00B52729">
            <w:pPr>
              <w:ind w:firstLine="0"/>
              <w:rPr>
                <w:sz w:val="20"/>
                <w:szCs w:val="20"/>
              </w:rPr>
            </w:pPr>
            <w:r>
              <w:rPr>
                <w:sz w:val="20"/>
                <w:szCs w:val="20"/>
              </w:rPr>
              <w:t>Costuma gerar tedio nos operadores;</w:t>
            </w:r>
          </w:p>
        </w:tc>
      </w:tr>
      <w:tr w:rsidR="00427038" w:rsidTr="00200D50">
        <w:trPr>
          <w:trHeight w:val="470"/>
          <w:jc w:val="center"/>
        </w:trPr>
        <w:tc>
          <w:tcPr>
            <w:tcW w:w="3823" w:type="dxa"/>
          </w:tcPr>
          <w:p w:rsidR="00427038" w:rsidRPr="0048513B" w:rsidRDefault="00427038" w:rsidP="00B52729">
            <w:pPr>
              <w:ind w:firstLine="0"/>
              <w:rPr>
                <w:sz w:val="20"/>
                <w:szCs w:val="20"/>
              </w:rPr>
            </w:pPr>
            <w:r>
              <w:rPr>
                <w:sz w:val="20"/>
                <w:szCs w:val="20"/>
              </w:rPr>
              <w:t>C</w:t>
            </w:r>
            <w:r w:rsidR="00E1142A">
              <w:rPr>
                <w:sz w:val="20"/>
                <w:szCs w:val="20"/>
              </w:rPr>
              <w:t>ontrole de produtividade mais fá</w:t>
            </w:r>
            <w:r>
              <w:rPr>
                <w:sz w:val="20"/>
                <w:szCs w:val="20"/>
              </w:rPr>
              <w:t>cil</w:t>
            </w:r>
          </w:p>
        </w:tc>
        <w:tc>
          <w:tcPr>
            <w:tcW w:w="3824" w:type="dxa"/>
          </w:tcPr>
          <w:p w:rsidR="00427038" w:rsidRPr="0048513B" w:rsidRDefault="00E1142A" w:rsidP="00B52729">
            <w:pPr>
              <w:ind w:firstLine="0"/>
              <w:rPr>
                <w:sz w:val="20"/>
                <w:szCs w:val="20"/>
              </w:rPr>
            </w:pPr>
            <w:r>
              <w:rPr>
                <w:sz w:val="20"/>
                <w:szCs w:val="20"/>
              </w:rPr>
              <w:t>Falta de flexibilidade da linha</w:t>
            </w:r>
          </w:p>
        </w:tc>
      </w:tr>
      <w:tr w:rsidR="00427038" w:rsidTr="00200D50">
        <w:trPr>
          <w:trHeight w:val="485"/>
          <w:jc w:val="center"/>
        </w:trPr>
        <w:tc>
          <w:tcPr>
            <w:tcW w:w="3823" w:type="dxa"/>
          </w:tcPr>
          <w:p w:rsidR="00427038" w:rsidRPr="006D15CE" w:rsidRDefault="00427038" w:rsidP="00B52729">
            <w:pPr>
              <w:ind w:firstLine="0"/>
              <w:rPr>
                <w:sz w:val="20"/>
                <w:szCs w:val="20"/>
              </w:rPr>
            </w:pPr>
          </w:p>
        </w:tc>
        <w:tc>
          <w:tcPr>
            <w:tcW w:w="3824" w:type="dxa"/>
          </w:tcPr>
          <w:p w:rsidR="00427038" w:rsidRPr="00E1142A" w:rsidRDefault="00E1142A" w:rsidP="00B52729">
            <w:pPr>
              <w:ind w:firstLine="0"/>
              <w:rPr>
                <w:sz w:val="20"/>
                <w:szCs w:val="20"/>
              </w:rPr>
            </w:pPr>
            <w:r w:rsidRPr="00E1142A">
              <w:rPr>
                <w:sz w:val="20"/>
                <w:szCs w:val="20"/>
              </w:rPr>
              <w:t>Fragilidade a paralisações e subordinação aos gargalos;</w:t>
            </w:r>
          </w:p>
        </w:tc>
      </w:tr>
    </w:tbl>
    <w:p w:rsidR="00200D50" w:rsidRPr="0044102F" w:rsidRDefault="00F950DB" w:rsidP="00200D50">
      <w:pPr>
        <w:spacing w:after="0"/>
        <w:ind w:firstLine="708"/>
        <w:jc w:val="left"/>
        <w:rPr>
          <w:b/>
          <w:sz w:val="20"/>
          <w:szCs w:val="20"/>
        </w:rPr>
      </w:pPr>
      <w:r>
        <w:rPr>
          <w:b/>
          <w:sz w:val="20"/>
          <w:szCs w:val="20"/>
        </w:rPr>
        <w:t>Quadro 02</w:t>
      </w:r>
      <w:r w:rsidR="00200D50" w:rsidRPr="0048513B">
        <w:rPr>
          <w:b/>
          <w:sz w:val="20"/>
          <w:szCs w:val="20"/>
        </w:rPr>
        <w:t xml:space="preserve">- Vantagens e desvantagens do </w:t>
      </w:r>
      <w:r>
        <w:rPr>
          <w:b/>
          <w:sz w:val="20"/>
          <w:szCs w:val="20"/>
        </w:rPr>
        <w:t>layout por produto ou em linha</w:t>
      </w:r>
    </w:p>
    <w:p w:rsidR="00427038" w:rsidRPr="00F950DB" w:rsidRDefault="00200D50" w:rsidP="00F950DB">
      <w:pPr>
        <w:ind w:firstLine="708"/>
        <w:jc w:val="left"/>
        <w:rPr>
          <w:sz w:val="20"/>
          <w:szCs w:val="20"/>
        </w:rPr>
      </w:pPr>
      <w:r w:rsidRPr="0048513B">
        <w:rPr>
          <w:sz w:val="20"/>
          <w:szCs w:val="20"/>
        </w:rPr>
        <w:t xml:space="preserve">Fonte: Adaptado de </w:t>
      </w:r>
      <w:proofErr w:type="spellStart"/>
      <w:r w:rsidRPr="0048513B">
        <w:rPr>
          <w:sz w:val="20"/>
          <w:szCs w:val="20"/>
        </w:rPr>
        <w:t>Peinado</w:t>
      </w:r>
      <w:proofErr w:type="spellEnd"/>
      <w:r w:rsidRPr="0048513B">
        <w:rPr>
          <w:sz w:val="20"/>
          <w:szCs w:val="20"/>
        </w:rPr>
        <w:t xml:space="preserve"> e </w:t>
      </w:r>
      <w:proofErr w:type="spellStart"/>
      <w:r w:rsidRPr="0048513B">
        <w:rPr>
          <w:sz w:val="20"/>
          <w:szCs w:val="20"/>
        </w:rPr>
        <w:t>Graeml</w:t>
      </w:r>
      <w:proofErr w:type="spellEnd"/>
      <w:r>
        <w:rPr>
          <w:sz w:val="20"/>
          <w:szCs w:val="20"/>
        </w:rPr>
        <w:t>,</w:t>
      </w:r>
      <w:r w:rsidRPr="0048513B">
        <w:rPr>
          <w:sz w:val="20"/>
          <w:szCs w:val="20"/>
        </w:rPr>
        <w:t xml:space="preserve"> (2007)</w:t>
      </w:r>
    </w:p>
    <w:p w:rsidR="002F4788" w:rsidRDefault="002F4788" w:rsidP="002F4788">
      <w:pPr>
        <w:spacing w:after="0" w:line="360" w:lineRule="auto"/>
      </w:pPr>
      <w:r>
        <w:t xml:space="preserve">Segundo </w:t>
      </w:r>
      <w:proofErr w:type="spellStart"/>
      <w:r>
        <w:t>Peinado</w:t>
      </w:r>
      <w:proofErr w:type="spellEnd"/>
      <w:r>
        <w:t xml:space="preserve"> e </w:t>
      </w:r>
      <w:proofErr w:type="spellStart"/>
      <w:r>
        <w:t>Graeml</w:t>
      </w:r>
      <w:proofErr w:type="spellEnd"/>
      <w:r>
        <w:t xml:space="preserve"> (2007) o grande benefício do arranjo físico por linha de produção está, principalmente, na divisão do trabalho em tarefas elementares, com curvas de aprendizagem próximas a 100%. Uma linha de produção varia em extensão dependendo da quantidade de operações. Geralmente, o comprimento da linha e a quantidade de postos de trabalho são expressivos. E podem variar de 30 a 200 funcionários, o que é comum nas indústrias. E sua sequência da realização das tarefas é definida e imposta pelo produto a ser fabricado.</w:t>
      </w:r>
    </w:p>
    <w:p w:rsidR="00C45ACE" w:rsidRDefault="00C45ACE" w:rsidP="00382A89">
      <w:pPr>
        <w:pStyle w:val="Ttulo2"/>
      </w:pPr>
      <w:r>
        <w:lastRenderedPageBreak/>
        <w:t>Arranjo físico celular</w:t>
      </w:r>
    </w:p>
    <w:p w:rsidR="006D03E7" w:rsidRDefault="009549FF" w:rsidP="00276FFC">
      <w:pPr>
        <w:spacing w:after="0" w:line="360" w:lineRule="auto"/>
      </w:pPr>
      <w:r>
        <w:t xml:space="preserve">Este arranjo segundo </w:t>
      </w:r>
      <w:proofErr w:type="spellStart"/>
      <w:r>
        <w:t>Peinado</w:t>
      </w:r>
      <w:proofErr w:type="spellEnd"/>
      <w:r>
        <w:t xml:space="preserve"> e </w:t>
      </w:r>
      <w:proofErr w:type="spellStart"/>
      <w:r>
        <w:t>Graeml</w:t>
      </w:r>
      <w:proofErr w:type="spellEnd"/>
      <w:r>
        <w:t xml:space="preserve"> (2007) busca unir as vantagens do arranjo físico por processo com o arranjo físico em linha. </w:t>
      </w:r>
      <w:r w:rsidR="00F950F8">
        <w:t>O</w:t>
      </w:r>
      <w:r>
        <w:t xml:space="preserve">s equipamentos são </w:t>
      </w:r>
      <w:r w:rsidR="00F950F8">
        <w:t xml:space="preserve">dispostos </w:t>
      </w:r>
      <w:r>
        <w:t xml:space="preserve">de tal forma </w:t>
      </w:r>
      <w:r w:rsidR="00F950F8">
        <w:t>que fiquem agrupados em um só local a fim de que o produto já saia acabado da célula, ou seja, o produto é movimentado dentro da célula em busca dos processos necessários, porém o seu deslocamento é em linha.</w:t>
      </w:r>
    </w:p>
    <w:p w:rsidR="00A62D3D" w:rsidRDefault="00276FFC" w:rsidP="007F2DFB">
      <w:pPr>
        <w:spacing w:after="0" w:line="360" w:lineRule="auto"/>
      </w:pPr>
      <w:r w:rsidRPr="00276FFC">
        <w:t>Arranjos físicos do tipo celular podem ser encontrados em vários tipos de</w:t>
      </w:r>
      <w:r>
        <w:t xml:space="preserve"> </w:t>
      </w:r>
      <w:r w:rsidRPr="00276FFC">
        <w:t>organizações, não se restringindo apenas à área i</w:t>
      </w:r>
      <w:r w:rsidR="00A62D3D">
        <w:t>ndustrial. Por exemplo em</w:t>
      </w:r>
      <w:r>
        <w:t xml:space="preserve"> </w:t>
      </w:r>
      <w:r w:rsidR="00A62D3D">
        <w:t>lanchonete de supermercado, shopping de lojas de fábricas e feiras de exposição em geral.</w:t>
      </w:r>
    </w:p>
    <w:p w:rsidR="00A62D3D" w:rsidRDefault="00A62D3D" w:rsidP="00A62D3D">
      <w:pPr>
        <w:jc w:val="center"/>
      </w:pPr>
      <w:r>
        <w:rPr>
          <w:noProof/>
          <w:lang w:eastAsia="pt-BR"/>
        </w:rPr>
        <w:drawing>
          <wp:inline distT="0" distB="0" distL="0" distR="0">
            <wp:extent cx="2323704" cy="202215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0992" cy="2028497"/>
                    </a:xfrm>
                    <a:prstGeom prst="rect">
                      <a:avLst/>
                    </a:prstGeom>
                    <a:noFill/>
                    <a:ln>
                      <a:noFill/>
                    </a:ln>
                  </pic:spPr>
                </pic:pic>
              </a:graphicData>
            </a:graphic>
          </wp:inline>
        </w:drawing>
      </w:r>
    </w:p>
    <w:p w:rsidR="00A62D3D" w:rsidRPr="00673184" w:rsidRDefault="00F950DB" w:rsidP="00F950DB">
      <w:pPr>
        <w:spacing w:after="0" w:line="240" w:lineRule="auto"/>
        <w:rPr>
          <w:b/>
          <w:sz w:val="20"/>
          <w:szCs w:val="20"/>
        </w:rPr>
      </w:pPr>
      <w:r>
        <w:rPr>
          <w:b/>
          <w:color w:val="000000" w:themeColor="text1"/>
          <w:sz w:val="20"/>
          <w:szCs w:val="20"/>
        </w:rPr>
        <w:t xml:space="preserve">                                         </w:t>
      </w:r>
      <w:r w:rsidR="00A62D3D" w:rsidRPr="00673184">
        <w:rPr>
          <w:b/>
          <w:color w:val="000000" w:themeColor="text1"/>
          <w:sz w:val="20"/>
          <w:szCs w:val="20"/>
        </w:rPr>
        <w:t>Figura</w:t>
      </w:r>
      <w:r w:rsidR="008C5BEF" w:rsidRPr="00673184">
        <w:rPr>
          <w:b/>
          <w:color w:val="000000" w:themeColor="text1"/>
          <w:sz w:val="20"/>
          <w:szCs w:val="20"/>
        </w:rPr>
        <w:t xml:space="preserve"> </w:t>
      </w:r>
      <w:r>
        <w:rPr>
          <w:b/>
          <w:color w:val="000000" w:themeColor="text1"/>
          <w:sz w:val="20"/>
          <w:szCs w:val="20"/>
        </w:rPr>
        <w:t>0</w:t>
      </w:r>
      <w:r w:rsidR="008C5BEF" w:rsidRPr="00673184">
        <w:rPr>
          <w:b/>
          <w:color w:val="000000" w:themeColor="text1"/>
          <w:sz w:val="20"/>
          <w:szCs w:val="20"/>
        </w:rPr>
        <w:t>5</w:t>
      </w:r>
      <w:r w:rsidR="00A62D3D" w:rsidRPr="00673184">
        <w:rPr>
          <w:b/>
          <w:color w:val="000000" w:themeColor="text1"/>
          <w:sz w:val="20"/>
          <w:szCs w:val="20"/>
        </w:rPr>
        <w:t>:</w:t>
      </w:r>
      <w:r w:rsidR="00A62D3D" w:rsidRPr="00673184">
        <w:rPr>
          <w:b/>
          <w:sz w:val="20"/>
          <w:szCs w:val="20"/>
        </w:rPr>
        <w:t xml:space="preserve"> Arranjo físico celular</w:t>
      </w:r>
    </w:p>
    <w:p w:rsidR="00A62D3D" w:rsidRDefault="00F950DB" w:rsidP="00F950DB">
      <w:pPr>
        <w:spacing w:after="0" w:line="240" w:lineRule="auto"/>
        <w:rPr>
          <w:sz w:val="20"/>
          <w:szCs w:val="20"/>
        </w:rPr>
      </w:pPr>
      <w:r>
        <w:rPr>
          <w:sz w:val="20"/>
          <w:szCs w:val="20"/>
        </w:rPr>
        <w:t xml:space="preserve">                                         </w:t>
      </w:r>
      <w:r w:rsidR="00A62D3D" w:rsidRPr="00A62D3D">
        <w:rPr>
          <w:sz w:val="20"/>
          <w:szCs w:val="20"/>
        </w:rPr>
        <w:t xml:space="preserve">Fonte: </w:t>
      </w:r>
      <w:proofErr w:type="spellStart"/>
      <w:r w:rsidR="00A62D3D" w:rsidRPr="00A62D3D">
        <w:rPr>
          <w:sz w:val="20"/>
          <w:szCs w:val="20"/>
        </w:rPr>
        <w:t>Peinado</w:t>
      </w:r>
      <w:proofErr w:type="spellEnd"/>
      <w:r w:rsidR="00A62D3D" w:rsidRPr="00A62D3D">
        <w:rPr>
          <w:sz w:val="20"/>
          <w:szCs w:val="20"/>
        </w:rPr>
        <w:t xml:space="preserve"> e </w:t>
      </w:r>
      <w:proofErr w:type="spellStart"/>
      <w:r w:rsidR="00A62D3D" w:rsidRPr="00A62D3D">
        <w:rPr>
          <w:sz w:val="20"/>
          <w:szCs w:val="20"/>
        </w:rPr>
        <w:t>Graeml</w:t>
      </w:r>
      <w:proofErr w:type="spellEnd"/>
      <w:r w:rsidR="00A62D3D" w:rsidRPr="00A62D3D">
        <w:rPr>
          <w:sz w:val="20"/>
          <w:szCs w:val="20"/>
        </w:rPr>
        <w:t xml:space="preserve"> (2007, p. 226)</w:t>
      </w:r>
    </w:p>
    <w:p w:rsidR="0040063F" w:rsidRDefault="0040063F" w:rsidP="00A62D3D">
      <w:pPr>
        <w:spacing w:after="0" w:line="240" w:lineRule="auto"/>
        <w:jc w:val="center"/>
        <w:rPr>
          <w:sz w:val="20"/>
          <w:szCs w:val="20"/>
        </w:rPr>
      </w:pPr>
    </w:p>
    <w:p w:rsidR="00A62D3D" w:rsidRDefault="0082028A" w:rsidP="00781320">
      <w:pPr>
        <w:spacing w:line="360" w:lineRule="auto"/>
      </w:pPr>
      <w:r>
        <w:t xml:space="preserve">A figura </w:t>
      </w:r>
      <w:r w:rsidR="00F950DB">
        <w:t>0</w:t>
      </w:r>
      <w:r w:rsidR="0040063F">
        <w:t>5 demonstra o processo celular onde a várias máquinas de tipos diferentes</w:t>
      </w:r>
      <w:r w:rsidR="003539D5">
        <w:t>,</w:t>
      </w:r>
      <w:r w:rsidR="0040063F">
        <w:t xml:space="preserve"> estão dispostas de maneira que o produto possa percorrer de uma máquina para a outra e sair acabado.</w:t>
      </w:r>
    </w:p>
    <w:p w:rsidR="00BE2F2C" w:rsidRDefault="00BE2F2C" w:rsidP="00781320">
      <w:pPr>
        <w:spacing w:line="360" w:lineRule="auto"/>
      </w:pPr>
      <w:r>
        <w:t>Segundo Correia e Correia (2011) existem alguns passos a serem seguidos para se desenvolver um arranjo físico celular que são:</w:t>
      </w:r>
    </w:p>
    <w:p w:rsidR="00BE2F2C" w:rsidRDefault="00BE2F2C" w:rsidP="00781320">
      <w:pPr>
        <w:pStyle w:val="PargrafodaLista"/>
        <w:numPr>
          <w:ilvl w:val="0"/>
          <w:numId w:val="28"/>
        </w:numPr>
        <w:spacing w:line="360" w:lineRule="auto"/>
        <w:ind w:left="1570" w:hanging="357"/>
      </w:pPr>
      <w:r>
        <w:t>Identificar as famílias de produtos, que possuem similaridade de processos</w:t>
      </w:r>
      <w:r w:rsidR="003539D5">
        <w:t xml:space="preserve"> e recursos;</w:t>
      </w:r>
    </w:p>
    <w:p w:rsidR="00BE2F2C" w:rsidRDefault="00BE2F2C" w:rsidP="00781320">
      <w:pPr>
        <w:pStyle w:val="PargrafodaLista"/>
        <w:numPr>
          <w:ilvl w:val="0"/>
          <w:numId w:val="28"/>
        </w:numPr>
        <w:spacing w:line="360" w:lineRule="auto"/>
        <w:ind w:left="1570" w:hanging="357"/>
      </w:pPr>
      <w:r>
        <w:t>Identificar e agrupar os recursos de maneira que consigam processar estas famílias de produtos</w:t>
      </w:r>
      <w:r w:rsidR="003539D5">
        <w:t>;</w:t>
      </w:r>
    </w:p>
    <w:p w:rsidR="00BE2F2C" w:rsidRDefault="003539D5" w:rsidP="00781320">
      <w:pPr>
        <w:pStyle w:val="PargrafodaLista"/>
        <w:numPr>
          <w:ilvl w:val="0"/>
          <w:numId w:val="28"/>
        </w:numPr>
        <w:spacing w:line="360" w:lineRule="auto"/>
        <w:ind w:left="1570" w:hanging="357"/>
      </w:pPr>
      <w:r>
        <w:t>Para cada célula arranjar os recursos utilizando os princípios gerais do arranjo físico já apontados no capítulo 2;</w:t>
      </w:r>
    </w:p>
    <w:p w:rsidR="003539D5" w:rsidRDefault="003539D5" w:rsidP="00781320">
      <w:pPr>
        <w:pStyle w:val="PargrafodaLista"/>
        <w:numPr>
          <w:ilvl w:val="0"/>
          <w:numId w:val="28"/>
        </w:numPr>
        <w:spacing w:line="360" w:lineRule="auto"/>
        <w:ind w:left="1570" w:hanging="357"/>
      </w:pPr>
      <w:r>
        <w:lastRenderedPageBreak/>
        <w:t>Identificar os equipamentos limitados que não possam fazer parte da célula e arranjar para próximo da célula;</w:t>
      </w:r>
    </w:p>
    <w:p w:rsidR="009B0434" w:rsidRDefault="003539D5" w:rsidP="003539D5">
      <w:r>
        <w:t>Dentre as vantagens de se utilizar este tipo de arranjo</w:t>
      </w:r>
      <w:r w:rsidR="009B0434">
        <w:t xml:space="preserve"> </w:t>
      </w:r>
      <w:r w:rsidR="00EF5EB3">
        <w:t>estão</w:t>
      </w:r>
      <w:r w:rsidR="009B0434">
        <w:t>:</w:t>
      </w:r>
    </w:p>
    <w:p w:rsidR="009B0434" w:rsidRDefault="009B0434" w:rsidP="00781320">
      <w:pPr>
        <w:pStyle w:val="PargrafodaLista"/>
        <w:numPr>
          <w:ilvl w:val="0"/>
          <w:numId w:val="29"/>
        </w:numPr>
        <w:spacing w:line="360" w:lineRule="auto"/>
        <w:ind w:left="1570" w:hanging="357"/>
      </w:pPr>
      <w:r>
        <w:t>Não se perde flexibilidade;</w:t>
      </w:r>
    </w:p>
    <w:p w:rsidR="009B0434" w:rsidRDefault="009B0434" w:rsidP="00781320">
      <w:pPr>
        <w:pStyle w:val="PargrafodaLista"/>
        <w:numPr>
          <w:ilvl w:val="0"/>
          <w:numId w:val="29"/>
        </w:numPr>
        <w:spacing w:line="360" w:lineRule="auto"/>
        <w:ind w:left="1570" w:hanging="357"/>
      </w:pPr>
      <w:r>
        <w:t>Ganha-se velocidade e eficiência;</w:t>
      </w:r>
    </w:p>
    <w:p w:rsidR="009B0434" w:rsidRDefault="009B0434" w:rsidP="00781320">
      <w:pPr>
        <w:pStyle w:val="PargrafodaLista"/>
        <w:numPr>
          <w:ilvl w:val="0"/>
          <w:numId w:val="29"/>
        </w:numPr>
        <w:spacing w:line="360" w:lineRule="auto"/>
        <w:ind w:left="1570" w:hanging="357"/>
      </w:pPr>
      <w:r>
        <w:t>Reduz-se a distância percorrida pelo fluxo;</w:t>
      </w:r>
    </w:p>
    <w:p w:rsidR="009B0434" w:rsidRDefault="009B0434" w:rsidP="00781320">
      <w:pPr>
        <w:pStyle w:val="PargrafodaLista"/>
        <w:numPr>
          <w:ilvl w:val="0"/>
          <w:numId w:val="29"/>
        </w:numPr>
        <w:spacing w:line="360" w:lineRule="auto"/>
        <w:ind w:left="1570" w:hanging="357"/>
      </w:pPr>
      <w:r>
        <w:t>O fluxo é simplificado;</w:t>
      </w:r>
    </w:p>
    <w:p w:rsidR="009B0434" w:rsidRDefault="009B0434" w:rsidP="00781320">
      <w:pPr>
        <w:pStyle w:val="PargrafodaLista"/>
        <w:numPr>
          <w:ilvl w:val="0"/>
          <w:numId w:val="29"/>
        </w:numPr>
        <w:spacing w:line="360" w:lineRule="auto"/>
        <w:ind w:left="1570" w:hanging="357"/>
      </w:pPr>
      <w:r>
        <w:t>As preparações de equi</w:t>
      </w:r>
      <w:r w:rsidR="002C0EC6">
        <w:t>pamentos tendem a ser mais curta</w:t>
      </w:r>
      <w:r>
        <w:t>s;</w:t>
      </w:r>
    </w:p>
    <w:p w:rsidR="009B0434" w:rsidRDefault="009B0434" w:rsidP="00781320">
      <w:pPr>
        <w:pStyle w:val="PargrafodaLista"/>
        <w:numPr>
          <w:ilvl w:val="0"/>
          <w:numId w:val="29"/>
        </w:numPr>
        <w:spacing w:line="360" w:lineRule="auto"/>
        <w:ind w:left="1570" w:hanging="357"/>
      </w:pPr>
      <w:r>
        <w:t>Melhora-se a qualidade;</w:t>
      </w:r>
    </w:p>
    <w:p w:rsidR="009B0434" w:rsidRDefault="009B0434" w:rsidP="00781320">
      <w:pPr>
        <w:pStyle w:val="PargrafodaLista"/>
        <w:numPr>
          <w:ilvl w:val="0"/>
          <w:numId w:val="29"/>
        </w:numPr>
        <w:spacing w:line="360" w:lineRule="auto"/>
        <w:ind w:left="1570" w:hanging="357"/>
      </w:pPr>
      <w:r>
        <w:t>Melhora-se o controle de produção.</w:t>
      </w:r>
    </w:p>
    <w:p w:rsidR="00DC226D" w:rsidRDefault="00DC226D" w:rsidP="00B66DEE">
      <w:pPr>
        <w:spacing w:line="360" w:lineRule="auto"/>
      </w:pPr>
      <w:r>
        <w:t xml:space="preserve">Como em qualquer arranjo físico, não há somente vantagens, existem duas desvantagens que são apontadas por </w:t>
      </w:r>
      <w:proofErr w:type="spellStart"/>
      <w:r>
        <w:t>Peinado</w:t>
      </w:r>
      <w:proofErr w:type="spellEnd"/>
      <w:r>
        <w:t xml:space="preserve"> e </w:t>
      </w:r>
      <w:proofErr w:type="spellStart"/>
      <w:r>
        <w:t>Graeml</w:t>
      </w:r>
      <w:proofErr w:type="spellEnd"/>
      <w:r>
        <w:t xml:space="preserve"> (2007) </w:t>
      </w:r>
      <w:r w:rsidR="002C0EC6">
        <w:t>sendo</w:t>
      </w:r>
      <w:r w:rsidR="00E149EF">
        <w:t xml:space="preserve"> elas:</w:t>
      </w:r>
      <w:r w:rsidR="002C0EC6">
        <w:t xml:space="preserve"> </w:t>
      </w:r>
      <w:r w:rsidR="00E149EF">
        <w:t xml:space="preserve">o </w:t>
      </w:r>
      <w:r>
        <w:t>processo específico para uma linha de produtos ou limitado a produtos muito similares e a dificuldade em elaborar o arranjo</w:t>
      </w:r>
      <w:r w:rsidR="002C0EC6">
        <w:t>.</w:t>
      </w:r>
    </w:p>
    <w:p w:rsidR="00963F2B" w:rsidRDefault="009774A4" w:rsidP="00CA65EC">
      <w:pPr>
        <w:pStyle w:val="Ttulo2"/>
      </w:pPr>
      <w:r>
        <w:t>Arranjo físico posicional</w:t>
      </w:r>
    </w:p>
    <w:p w:rsidR="00665FC5" w:rsidRDefault="004F7059" w:rsidP="00B66DEE">
      <w:pPr>
        <w:spacing w:line="360" w:lineRule="auto"/>
      </w:pPr>
      <w:r>
        <w:t xml:space="preserve">Este modelo </w:t>
      </w:r>
      <w:r w:rsidRPr="004F7059">
        <w:rPr>
          <w:i/>
        </w:rPr>
        <w:t>layout</w:t>
      </w:r>
      <w:r>
        <w:t xml:space="preserve"> </w:t>
      </w:r>
      <w:r w:rsidR="006F2F8A">
        <w:t xml:space="preserve">também é conhecido como arranjo por posição fixa e </w:t>
      </w:r>
      <w:r>
        <w:t xml:space="preserve">possui uma diferença bastante significativa com relação aos demais modelos de </w:t>
      </w:r>
      <w:r w:rsidRPr="006F2F8A">
        <w:rPr>
          <w:i/>
        </w:rPr>
        <w:t>layout</w:t>
      </w:r>
      <w:r>
        <w:t xml:space="preserve"> já mencionado</w:t>
      </w:r>
      <w:r w:rsidR="008B1631">
        <w:t>s</w:t>
      </w:r>
      <w:r>
        <w:t xml:space="preserve"> nesta pesquisa, pois conforme </w:t>
      </w:r>
      <w:proofErr w:type="spellStart"/>
      <w:r>
        <w:t>Peinado</w:t>
      </w:r>
      <w:proofErr w:type="spellEnd"/>
      <w:r>
        <w:t xml:space="preserve"> e </w:t>
      </w:r>
      <w:proofErr w:type="spellStart"/>
      <w:r>
        <w:t>Graeml</w:t>
      </w:r>
      <w:proofErr w:type="spellEnd"/>
      <w:r>
        <w:t xml:space="preserve"> (2007, p.228) “o material a ser processado</w:t>
      </w:r>
      <w:r w:rsidR="000B3291">
        <w:t xml:space="preserve"> permanece estacionário em uma determinada posição e os recursos de transformaç</w:t>
      </w:r>
      <w:r w:rsidR="006F2F8A">
        <w:t xml:space="preserve">ão se deslocam ao </w:t>
      </w:r>
      <w:r w:rsidR="000B3291">
        <w:t>seu redor</w:t>
      </w:r>
      <w:r w:rsidR="006F2F8A">
        <w:t>,</w:t>
      </w:r>
      <w:r w:rsidR="000B3291">
        <w:t xml:space="preserve"> executando as operações necessárias”</w:t>
      </w:r>
      <w:r w:rsidR="00B52729">
        <w:t xml:space="preserve"> conforme mostra a figura </w:t>
      </w:r>
      <w:r w:rsidR="00F950DB">
        <w:t>0</w:t>
      </w:r>
      <w:r w:rsidR="00B52729">
        <w:t>6</w:t>
      </w:r>
      <w:r w:rsidR="00FF5B12">
        <w:t xml:space="preserve">. </w:t>
      </w:r>
    </w:p>
    <w:p w:rsidR="00B52729" w:rsidRDefault="00C01602" w:rsidP="00C01602">
      <w:pPr>
        <w:jc w:val="center"/>
      </w:pPr>
      <w:r>
        <w:rPr>
          <w:noProof/>
          <w:lang w:eastAsia="pt-BR"/>
        </w:rPr>
        <w:drawing>
          <wp:inline distT="0" distB="0" distL="0" distR="0">
            <wp:extent cx="3800475" cy="1642259"/>
            <wp:effectExtent l="19050" t="1905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818458" cy="1650030"/>
                    </a:xfrm>
                    <a:prstGeom prst="rect">
                      <a:avLst/>
                    </a:prstGeom>
                    <a:noFill/>
                    <a:ln w="9525">
                      <a:solidFill>
                        <a:schemeClr val="tx1"/>
                      </a:solidFill>
                      <a:miter lim="800000"/>
                      <a:headEnd/>
                      <a:tailEnd/>
                    </a:ln>
                  </pic:spPr>
                </pic:pic>
              </a:graphicData>
            </a:graphic>
          </wp:inline>
        </w:drawing>
      </w:r>
    </w:p>
    <w:p w:rsidR="00C01602" w:rsidRPr="00673184" w:rsidRDefault="00F950DB" w:rsidP="00F950DB">
      <w:pPr>
        <w:spacing w:after="0" w:line="240" w:lineRule="auto"/>
        <w:rPr>
          <w:b/>
          <w:sz w:val="20"/>
          <w:szCs w:val="20"/>
        </w:rPr>
      </w:pPr>
      <w:r>
        <w:rPr>
          <w:b/>
          <w:sz w:val="20"/>
          <w:szCs w:val="20"/>
        </w:rPr>
        <w:t xml:space="preserve">                    </w:t>
      </w:r>
      <w:r w:rsidR="00C01602" w:rsidRPr="00673184">
        <w:rPr>
          <w:b/>
          <w:sz w:val="20"/>
          <w:szCs w:val="20"/>
        </w:rPr>
        <w:t xml:space="preserve">Figura </w:t>
      </w:r>
      <w:r>
        <w:rPr>
          <w:b/>
          <w:sz w:val="20"/>
          <w:szCs w:val="20"/>
        </w:rPr>
        <w:t>0</w:t>
      </w:r>
      <w:r w:rsidR="00C01602" w:rsidRPr="00673184">
        <w:rPr>
          <w:b/>
          <w:sz w:val="20"/>
          <w:szCs w:val="20"/>
        </w:rPr>
        <w:t>6: arranjo por posição fixa</w:t>
      </w:r>
    </w:p>
    <w:p w:rsidR="00C01602" w:rsidRDefault="00F950DB" w:rsidP="00F950DB">
      <w:pPr>
        <w:spacing w:after="0" w:line="240" w:lineRule="auto"/>
        <w:rPr>
          <w:sz w:val="20"/>
          <w:szCs w:val="20"/>
        </w:rPr>
      </w:pPr>
      <w:r>
        <w:rPr>
          <w:sz w:val="20"/>
          <w:szCs w:val="20"/>
        </w:rPr>
        <w:t xml:space="preserve">                    </w:t>
      </w:r>
      <w:r w:rsidR="00C01602" w:rsidRPr="00C01602">
        <w:rPr>
          <w:sz w:val="20"/>
          <w:szCs w:val="20"/>
        </w:rPr>
        <w:t>Fonte:</w:t>
      </w:r>
      <w:r w:rsidR="00C01602">
        <w:rPr>
          <w:sz w:val="20"/>
          <w:szCs w:val="20"/>
        </w:rPr>
        <w:t xml:space="preserve"> Rocha (</w:t>
      </w:r>
      <w:proofErr w:type="gramStart"/>
      <w:r w:rsidR="00C01602">
        <w:rPr>
          <w:sz w:val="20"/>
          <w:szCs w:val="20"/>
        </w:rPr>
        <w:t>2011,</w:t>
      </w:r>
      <w:proofErr w:type="gramEnd"/>
      <w:r w:rsidR="00C01602">
        <w:rPr>
          <w:sz w:val="20"/>
          <w:szCs w:val="20"/>
        </w:rPr>
        <w:t>p.10)</w:t>
      </w:r>
    </w:p>
    <w:p w:rsidR="00C01602" w:rsidRPr="00C01602" w:rsidRDefault="00C01602" w:rsidP="00C01602">
      <w:pPr>
        <w:spacing w:after="0" w:line="240" w:lineRule="auto"/>
        <w:jc w:val="center"/>
        <w:rPr>
          <w:sz w:val="20"/>
          <w:szCs w:val="20"/>
        </w:rPr>
      </w:pPr>
      <w:r w:rsidRPr="00C01602">
        <w:rPr>
          <w:sz w:val="20"/>
          <w:szCs w:val="20"/>
        </w:rPr>
        <w:t xml:space="preserve">  </w:t>
      </w:r>
    </w:p>
    <w:p w:rsidR="008B1631" w:rsidRDefault="00665FC5" w:rsidP="00B66DEE">
      <w:pPr>
        <w:spacing w:line="360" w:lineRule="auto"/>
      </w:pPr>
      <w:r>
        <w:lastRenderedPageBreak/>
        <w:t xml:space="preserve">ROCHA (2011) diz que este modelo tem como característica a existência de pequena diversificação de produto e em pequenas quantidades. Existem dois casos específicos em que são utilizados este tipo de </w:t>
      </w:r>
      <w:r w:rsidRPr="00BE699A">
        <w:rPr>
          <w:i/>
        </w:rPr>
        <w:t>layout</w:t>
      </w:r>
      <w:r>
        <w:t xml:space="preserve"> que são:</w:t>
      </w:r>
    </w:p>
    <w:p w:rsidR="00665FC5" w:rsidRDefault="00665FC5" w:rsidP="00B66DEE">
      <w:pPr>
        <w:pStyle w:val="PargrafodaLista"/>
        <w:numPr>
          <w:ilvl w:val="0"/>
          <w:numId w:val="31"/>
        </w:numPr>
        <w:spacing w:line="360" w:lineRule="auto"/>
      </w:pPr>
      <w:r>
        <w:t>Quando o produto por motivo de dimensões, forma, peso não possibilita outra forma de trabalho</w:t>
      </w:r>
      <w:r w:rsidR="00BE699A">
        <w:t>;</w:t>
      </w:r>
    </w:p>
    <w:p w:rsidR="00665FC5" w:rsidRDefault="00665FC5" w:rsidP="00B66DEE">
      <w:pPr>
        <w:pStyle w:val="PargrafodaLista"/>
        <w:numPr>
          <w:ilvl w:val="0"/>
          <w:numId w:val="31"/>
        </w:numPr>
        <w:spacing w:line="360" w:lineRule="auto"/>
      </w:pPr>
      <w:r>
        <w:t xml:space="preserve"> Quando a locomoção do produto</w:t>
      </w:r>
      <w:r w:rsidR="00BE699A">
        <w:t xml:space="preserve"> é inviável ou impossível de ser realizada, como são os casos dos projetos de pontes, edifícios, navios e outros.</w:t>
      </w:r>
    </w:p>
    <w:p w:rsidR="00BE699A" w:rsidRDefault="00BE699A" w:rsidP="00B66DEE">
      <w:pPr>
        <w:spacing w:line="360" w:lineRule="auto"/>
      </w:pPr>
      <w:r>
        <w:t>Segundo Rocha (2011) as vantagens deste processo são:</w:t>
      </w:r>
    </w:p>
    <w:p w:rsidR="00BE699A" w:rsidRDefault="00BE699A" w:rsidP="00B66DEE">
      <w:pPr>
        <w:pStyle w:val="PargrafodaLista"/>
        <w:numPr>
          <w:ilvl w:val="0"/>
          <w:numId w:val="32"/>
        </w:numPr>
        <w:spacing w:line="360" w:lineRule="auto"/>
      </w:pPr>
      <w:r>
        <w:t>Não há movimentação do item produzido</w:t>
      </w:r>
      <w:r w:rsidR="00B52729">
        <w:t>;</w:t>
      </w:r>
    </w:p>
    <w:p w:rsidR="00BE699A" w:rsidRDefault="00BE699A" w:rsidP="00B66DEE">
      <w:pPr>
        <w:pStyle w:val="PargrafodaLista"/>
        <w:numPr>
          <w:ilvl w:val="0"/>
          <w:numId w:val="32"/>
        </w:numPr>
        <w:spacing w:line="360" w:lineRule="auto"/>
      </w:pPr>
      <w:r>
        <w:t>Existe a possibilidade de terceirização</w:t>
      </w:r>
      <w:r w:rsidR="00B52729">
        <w:t xml:space="preserve"> de todo o projeto.</w:t>
      </w:r>
    </w:p>
    <w:p w:rsidR="00B52729" w:rsidRDefault="00B52729" w:rsidP="00B66DEE">
      <w:pPr>
        <w:spacing w:line="360" w:lineRule="auto"/>
      </w:pPr>
      <w:r>
        <w:t xml:space="preserve">Dentre as desvantagens deste modelo de </w:t>
      </w:r>
      <w:r w:rsidRPr="00B52729">
        <w:rPr>
          <w:i/>
        </w:rPr>
        <w:t>layout</w:t>
      </w:r>
      <w:r>
        <w:t xml:space="preserve"> pode-se citar </w:t>
      </w:r>
    </w:p>
    <w:p w:rsidR="004F7059" w:rsidRDefault="00B52729" w:rsidP="008C4F37">
      <w:pPr>
        <w:pStyle w:val="PargrafodaLista"/>
        <w:numPr>
          <w:ilvl w:val="0"/>
          <w:numId w:val="33"/>
        </w:numPr>
        <w:spacing w:line="360" w:lineRule="auto"/>
      </w:pPr>
      <w:r>
        <w:t>Complexidade na supervisão e controle operacional;</w:t>
      </w:r>
    </w:p>
    <w:p w:rsidR="00B52729" w:rsidRDefault="00B52729" w:rsidP="008C4F37">
      <w:pPr>
        <w:pStyle w:val="PargrafodaLista"/>
        <w:numPr>
          <w:ilvl w:val="0"/>
          <w:numId w:val="33"/>
        </w:numPr>
        <w:spacing w:line="360" w:lineRule="auto"/>
      </w:pPr>
      <w:r>
        <w:t>Necessidade de áreas externas próximas a produção, para submontagens, estoques de componentes, abrigos para funcionários;</w:t>
      </w:r>
    </w:p>
    <w:p w:rsidR="00B52729" w:rsidRPr="004F7059" w:rsidRDefault="00B52729" w:rsidP="008C4F37">
      <w:pPr>
        <w:pStyle w:val="PargrafodaLista"/>
        <w:numPr>
          <w:ilvl w:val="0"/>
          <w:numId w:val="33"/>
        </w:numPr>
        <w:spacing w:line="360" w:lineRule="auto"/>
      </w:pPr>
      <w:r>
        <w:t>Processo com baixa padronização e produção em pequena escala.</w:t>
      </w:r>
    </w:p>
    <w:p w:rsidR="00774374" w:rsidRDefault="000F195B" w:rsidP="000F195B">
      <w:pPr>
        <w:pStyle w:val="Ttulo1"/>
      </w:pPr>
      <w:r>
        <w:t>met</w:t>
      </w:r>
      <w:r w:rsidR="008411E5">
        <w:t>o</w:t>
      </w:r>
      <w:r>
        <w:t>dologia</w:t>
      </w:r>
    </w:p>
    <w:p w:rsidR="00693878" w:rsidRPr="00A224F9" w:rsidRDefault="0081499E" w:rsidP="00693878">
      <w:pPr>
        <w:spacing w:after="0" w:line="360" w:lineRule="auto"/>
        <w:rPr>
          <w:szCs w:val="24"/>
        </w:rPr>
      </w:pPr>
      <w:r w:rsidRPr="0081499E">
        <w:rPr>
          <w:szCs w:val="24"/>
        </w:rPr>
        <w:t>Este artigo foi elaborado</w:t>
      </w:r>
      <w:r w:rsidR="000F0A43">
        <w:rPr>
          <w:szCs w:val="24"/>
        </w:rPr>
        <w:t xml:space="preserve"> utilizando o tipo de pesquisa </w:t>
      </w:r>
      <w:r w:rsidR="0037705E">
        <w:rPr>
          <w:szCs w:val="24"/>
        </w:rPr>
        <w:t>exploratória, procedimento de pesquisa bibliográfico</w:t>
      </w:r>
      <w:r w:rsidR="00DE507C">
        <w:rPr>
          <w:szCs w:val="24"/>
        </w:rPr>
        <w:t>,</w:t>
      </w:r>
      <w:r w:rsidR="0037705E">
        <w:rPr>
          <w:szCs w:val="24"/>
        </w:rPr>
        <w:t xml:space="preserve"> possuindo uma abordagem</w:t>
      </w:r>
      <w:r w:rsidR="00163E13">
        <w:rPr>
          <w:szCs w:val="24"/>
        </w:rPr>
        <w:t xml:space="preserve"> qualitativa</w:t>
      </w:r>
      <w:r w:rsidR="0037705E">
        <w:rPr>
          <w:szCs w:val="24"/>
        </w:rPr>
        <w:t>,</w:t>
      </w:r>
      <w:r w:rsidR="00163E13">
        <w:rPr>
          <w:szCs w:val="24"/>
        </w:rPr>
        <w:t xml:space="preserve"> que de acordo com </w:t>
      </w:r>
      <w:proofErr w:type="spellStart"/>
      <w:r w:rsidR="00163E13">
        <w:rPr>
          <w:szCs w:val="24"/>
        </w:rPr>
        <w:t>Ger</w:t>
      </w:r>
      <w:r w:rsidR="00DE507C">
        <w:rPr>
          <w:szCs w:val="24"/>
        </w:rPr>
        <w:t>hardt</w:t>
      </w:r>
      <w:proofErr w:type="spellEnd"/>
      <w:r w:rsidR="00DE507C">
        <w:rPr>
          <w:szCs w:val="24"/>
        </w:rPr>
        <w:t xml:space="preserve"> e Silveira (2009) </w:t>
      </w:r>
      <w:r w:rsidR="00834442">
        <w:rPr>
          <w:szCs w:val="24"/>
        </w:rPr>
        <w:t xml:space="preserve">se torna qualitativa quando </w:t>
      </w:r>
      <w:r w:rsidR="00DE507C">
        <w:rPr>
          <w:szCs w:val="24"/>
        </w:rPr>
        <w:t xml:space="preserve">possui os dados não </w:t>
      </w:r>
      <w:r w:rsidR="00834442">
        <w:rPr>
          <w:szCs w:val="24"/>
        </w:rPr>
        <w:t>mensuráveis</w:t>
      </w:r>
      <w:r w:rsidR="00DE507C">
        <w:rPr>
          <w:szCs w:val="24"/>
        </w:rPr>
        <w:t>.</w:t>
      </w:r>
      <w:r w:rsidR="00770A8F">
        <w:rPr>
          <w:szCs w:val="24"/>
        </w:rPr>
        <w:t xml:space="preserve"> </w:t>
      </w:r>
      <w:bookmarkStart w:id="0" w:name="_GoBack"/>
      <w:bookmarkEnd w:id="0"/>
      <w:r w:rsidR="00770A8F">
        <w:rPr>
          <w:szCs w:val="24"/>
        </w:rPr>
        <w:t>A coleta de dados é secundária</w:t>
      </w:r>
      <w:r w:rsidR="00834442">
        <w:rPr>
          <w:szCs w:val="24"/>
        </w:rPr>
        <w:t xml:space="preserve"> proveniente</w:t>
      </w:r>
      <w:r w:rsidRPr="0081499E">
        <w:rPr>
          <w:szCs w:val="24"/>
        </w:rPr>
        <w:t xml:space="preserve"> de artigos e livros pertinentes ao </w:t>
      </w:r>
      <w:r w:rsidR="00834442">
        <w:rPr>
          <w:szCs w:val="24"/>
        </w:rPr>
        <w:t xml:space="preserve">assunto. Por meio </w:t>
      </w:r>
      <w:r w:rsidRPr="0081499E">
        <w:rPr>
          <w:szCs w:val="24"/>
        </w:rPr>
        <w:t>destes levantamentos foram feitas algumas observações, destacando conceitos, características, vantagens, desvantagens e importância</w:t>
      </w:r>
      <w:r w:rsidR="00736EA0">
        <w:rPr>
          <w:szCs w:val="24"/>
        </w:rPr>
        <w:t>s</w:t>
      </w:r>
      <w:r w:rsidR="00A224F9">
        <w:rPr>
          <w:szCs w:val="24"/>
        </w:rPr>
        <w:t xml:space="preserve"> da aplicação dos </w:t>
      </w:r>
      <w:r w:rsidR="00A224F9" w:rsidRPr="00A224F9">
        <w:rPr>
          <w:i/>
          <w:szCs w:val="24"/>
        </w:rPr>
        <w:t>layouts</w:t>
      </w:r>
      <w:r w:rsidR="00A224F9">
        <w:rPr>
          <w:i/>
          <w:szCs w:val="24"/>
        </w:rPr>
        <w:t xml:space="preserve"> </w:t>
      </w:r>
      <w:r w:rsidR="00A224F9">
        <w:rPr>
          <w:szCs w:val="24"/>
        </w:rPr>
        <w:t>mais utilizados.</w:t>
      </w:r>
    </w:p>
    <w:p w:rsidR="000F195B" w:rsidRDefault="00600C58" w:rsidP="00600C58">
      <w:pPr>
        <w:pStyle w:val="Ttulo1"/>
        <w:spacing w:before="240"/>
        <w:ind w:left="431" w:hanging="431"/>
      </w:pPr>
      <w:r>
        <w:t>CONSIDERAÇÕES FINAIS</w:t>
      </w:r>
    </w:p>
    <w:p w:rsidR="00F9349E" w:rsidRDefault="00693878" w:rsidP="00F9349E">
      <w:pPr>
        <w:spacing w:line="360" w:lineRule="auto"/>
      </w:pPr>
      <w:r>
        <w:t xml:space="preserve">O presente artigo </w:t>
      </w:r>
      <w:r w:rsidR="00600C58">
        <w:t xml:space="preserve">mostra que o planejamento e aplicação dos modelos de </w:t>
      </w:r>
      <w:r w:rsidR="00600C58" w:rsidRPr="00600C58">
        <w:rPr>
          <w:i/>
        </w:rPr>
        <w:t>layout</w:t>
      </w:r>
      <w:r w:rsidR="00600C58">
        <w:t xml:space="preserve"> estão inteiramente ligados a estratégia competitiva da organização. </w:t>
      </w:r>
      <w:r w:rsidR="00F9349E">
        <w:t xml:space="preserve"> </w:t>
      </w:r>
      <w:r w:rsidR="00600C58">
        <w:t>Sendo assim</w:t>
      </w:r>
      <w:r w:rsidR="006828DD">
        <w:t>,</w:t>
      </w:r>
      <w:r w:rsidR="00600C58">
        <w:t xml:space="preserve"> </w:t>
      </w:r>
      <w:r w:rsidR="0055677C">
        <w:t>é necessário tomar decisões sobre arranjos físicos</w:t>
      </w:r>
      <w:r w:rsidR="00F9349E">
        <w:t>,</w:t>
      </w:r>
      <w:r w:rsidR="0055677C">
        <w:t xml:space="preserve"> avaliando</w:t>
      </w:r>
      <w:r w:rsidR="00F9349E">
        <w:t xml:space="preserve"> com muito cuidado</w:t>
      </w:r>
      <w:r w:rsidR="0055677C">
        <w:t xml:space="preserve"> suas vantagens e desvantagens</w:t>
      </w:r>
      <w:r w:rsidR="00F9349E">
        <w:t xml:space="preserve">, </w:t>
      </w:r>
      <w:r w:rsidR="0055677C">
        <w:t>baseando-se</w:t>
      </w:r>
      <w:r w:rsidR="00F9349E">
        <w:t xml:space="preserve"> também</w:t>
      </w:r>
      <w:r w:rsidR="0055677C">
        <w:t xml:space="preserve"> numa metodologia </w:t>
      </w:r>
      <w:r w:rsidR="0055677C">
        <w:lastRenderedPageBreak/>
        <w:t xml:space="preserve">padronizada </w:t>
      </w:r>
      <w:r w:rsidR="007E5693">
        <w:t>de etapas a serem seguidas</w:t>
      </w:r>
      <w:r w:rsidR="000B48C0">
        <w:t>,</w:t>
      </w:r>
      <w:r w:rsidR="00F9349E">
        <w:t xml:space="preserve"> que deverão</w:t>
      </w:r>
      <w:r w:rsidR="000B48C0">
        <w:t xml:space="preserve"> </w:t>
      </w:r>
      <w:r w:rsidR="00F9349E">
        <w:t>levar a</w:t>
      </w:r>
      <w:r w:rsidR="007E5693">
        <w:t xml:space="preserve"> uma </w:t>
      </w:r>
      <w:r w:rsidR="006828DD">
        <w:t xml:space="preserve">implementação ou </w:t>
      </w:r>
      <w:r w:rsidR="007E5693">
        <w:t xml:space="preserve">mudança eficiente de arranjo físico. </w:t>
      </w:r>
    </w:p>
    <w:p w:rsidR="000B48C0" w:rsidRDefault="007E5693" w:rsidP="000B48C0">
      <w:pPr>
        <w:spacing w:line="360" w:lineRule="auto"/>
      </w:pPr>
      <w:r>
        <w:t xml:space="preserve">É notório que a mudança do </w:t>
      </w:r>
      <w:r w:rsidRPr="007E5693">
        <w:rPr>
          <w:i/>
        </w:rPr>
        <w:t xml:space="preserve">layout </w:t>
      </w:r>
      <w:r>
        <w:t xml:space="preserve">de produção não </w:t>
      </w:r>
      <w:r w:rsidR="006828DD">
        <w:t>é um processo fácil e nem de baixo custo para ser realizado</w:t>
      </w:r>
      <w:r>
        <w:t>, por isso deve ser planejado, projetado com bastante cr</w:t>
      </w:r>
      <w:r w:rsidR="00F9349E">
        <w:t>i</w:t>
      </w:r>
      <w:r>
        <w:t>ticidade</w:t>
      </w:r>
      <w:r w:rsidR="00F9349E">
        <w:t xml:space="preserve"> e questionamentos, tendo como princípio os motivos que o le</w:t>
      </w:r>
      <w:r w:rsidR="006828DD">
        <w:t>vam a uma necessidade de implementação ou mudança</w:t>
      </w:r>
      <w:r w:rsidR="000B48C0">
        <w:t>.</w:t>
      </w:r>
      <w:r w:rsidR="00F9349E">
        <w:t xml:space="preserve"> </w:t>
      </w:r>
    </w:p>
    <w:p w:rsidR="00F9349E" w:rsidRPr="00A16861" w:rsidRDefault="000B48C0" w:rsidP="000B48C0">
      <w:pPr>
        <w:spacing w:line="360" w:lineRule="auto"/>
      </w:pPr>
      <w:r>
        <w:t>Concl</w:t>
      </w:r>
      <w:r w:rsidR="006C325E">
        <w:t>u</w:t>
      </w:r>
      <w:r>
        <w:t xml:space="preserve">i-se então que os vários modelos de </w:t>
      </w:r>
      <w:r w:rsidRPr="000B48C0">
        <w:rPr>
          <w:i/>
        </w:rPr>
        <w:t>layout</w:t>
      </w:r>
      <w:r>
        <w:t xml:space="preserve"> não podem ser utilizados para todos os processos produtivos e produtos, pois possuem características distintas entre si. Por isso o gestor de produção deve ter pleno conhecimento conceitual sobre o assunto abordado</w:t>
      </w:r>
      <w:r w:rsidR="006C325E">
        <w:t>, pois a disposição inteligente</w:t>
      </w:r>
      <w:r>
        <w:t xml:space="preserve"> dos recursos de produção</w:t>
      </w:r>
      <w:r w:rsidR="00557B9F">
        <w:t>,</w:t>
      </w:r>
      <w:r w:rsidR="006C325E">
        <w:t xml:space="preserve"> </w:t>
      </w:r>
      <w:r w:rsidR="00557B9F">
        <w:t>levarão</w:t>
      </w:r>
      <w:r w:rsidR="006C325E">
        <w:t xml:space="preserve"> a empresa a se tornar mais competitiva</w:t>
      </w:r>
      <w:r>
        <w:t xml:space="preserve"> </w:t>
      </w:r>
      <w:r w:rsidR="006C325E">
        <w:t>e rentável frente a um mercado altamente competitivo.</w:t>
      </w:r>
    </w:p>
    <w:p w:rsidR="000F195B" w:rsidRPr="00C45BA4" w:rsidRDefault="000F195B" w:rsidP="000F195B">
      <w:pPr>
        <w:spacing w:line="360" w:lineRule="auto"/>
        <w:ind w:firstLine="0"/>
        <w:rPr>
          <w:b/>
          <w:i/>
          <w:lang w:val="en-US"/>
        </w:rPr>
      </w:pPr>
      <w:r w:rsidRPr="00C45BA4">
        <w:rPr>
          <w:b/>
          <w:i/>
          <w:lang w:val="en-US"/>
        </w:rPr>
        <w:t>ABSTRACT</w:t>
      </w:r>
    </w:p>
    <w:p w:rsidR="000F195B" w:rsidRPr="00C45BA4" w:rsidRDefault="00010246" w:rsidP="001E54D5">
      <w:pPr>
        <w:pStyle w:val="Pr-formataoHTML"/>
        <w:jc w:val="both"/>
        <w:rPr>
          <w:rFonts w:ascii="Arial" w:hAnsi="Arial" w:cs="Arial"/>
          <w:i/>
          <w:sz w:val="24"/>
          <w:szCs w:val="24"/>
          <w:lang w:val="en-US"/>
        </w:rPr>
      </w:pPr>
      <w:r w:rsidRPr="00C45BA4">
        <w:rPr>
          <w:rFonts w:ascii="Arial" w:hAnsi="Arial" w:cs="Arial"/>
          <w:i/>
          <w:sz w:val="24"/>
          <w:szCs w:val="24"/>
          <w:lang w:val="en-US"/>
        </w:rPr>
        <w:t>This study aims to present the concepts and foundations on layouts also called physical arrangements that are implemented in industrial organizations. This is a theoretical foundation on the subject, describing the main stages of planning, as well as the types of layouts , its advantages and disadvantages, then a discussion of the importance and applicability in organizations, highlighting the benefits that companies They can be obtained . The methodology is based on literature surveys of books and articles on the subject. The objective of this work was to study the planning and implementation of production layouts, to enable professionals involved in production processes, targeting to choose the best layout for its processes and its adaptability according to the features that the company has.</w:t>
      </w:r>
    </w:p>
    <w:p w:rsidR="001E54D5" w:rsidRPr="001E54D5" w:rsidRDefault="001E54D5" w:rsidP="001E54D5">
      <w:pPr>
        <w:pStyle w:val="Pr-formataoHTML"/>
        <w:jc w:val="both"/>
        <w:rPr>
          <w:rFonts w:ascii="Arial" w:hAnsi="Arial" w:cs="Arial"/>
          <w:i/>
          <w:sz w:val="24"/>
          <w:szCs w:val="24"/>
          <w:lang w:val="en-US"/>
        </w:rPr>
      </w:pPr>
    </w:p>
    <w:p w:rsidR="007B33BE" w:rsidRPr="00C45BA4" w:rsidRDefault="000F195B" w:rsidP="00572184">
      <w:pPr>
        <w:pStyle w:val="Pr-formataoHTML"/>
        <w:rPr>
          <w:rFonts w:ascii="Arial" w:hAnsi="Arial" w:cs="Arial"/>
          <w:i/>
          <w:sz w:val="24"/>
          <w:szCs w:val="24"/>
          <w:lang w:val="en-US"/>
        </w:rPr>
      </w:pPr>
      <w:r w:rsidRPr="00500820">
        <w:rPr>
          <w:rFonts w:ascii="Arial" w:hAnsi="Arial" w:cs="Arial"/>
          <w:b/>
          <w:i/>
          <w:sz w:val="24"/>
          <w:szCs w:val="24"/>
          <w:lang w:val="en-US"/>
        </w:rPr>
        <w:t>KEYWORDS</w:t>
      </w:r>
      <w:r w:rsidRPr="00500820">
        <w:rPr>
          <w:rFonts w:ascii="Arial" w:hAnsi="Arial" w:cs="Arial"/>
          <w:b/>
          <w:sz w:val="24"/>
          <w:szCs w:val="24"/>
          <w:lang w:val="en-US"/>
        </w:rPr>
        <w:t>:</w:t>
      </w:r>
      <w:r w:rsidR="00500820" w:rsidRPr="00500820">
        <w:rPr>
          <w:rFonts w:ascii="Arial" w:hAnsi="Arial" w:cs="Arial"/>
          <w:sz w:val="24"/>
          <w:szCs w:val="24"/>
          <w:lang w:val="en-US"/>
        </w:rPr>
        <w:t xml:space="preserve"> </w:t>
      </w:r>
      <w:r w:rsidR="00500820" w:rsidRPr="00500820">
        <w:rPr>
          <w:rFonts w:ascii="Arial" w:hAnsi="Arial" w:cs="Arial"/>
          <w:i/>
          <w:sz w:val="24"/>
          <w:szCs w:val="24"/>
          <w:lang w:val="en-US"/>
        </w:rPr>
        <w:t>l</w:t>
      </w:r>
      <w:r w:rsidR="00500820" w:rsidRPr="00C45BA4">
        <w:rPr>
          <w:rFonts w:ascii="Arial" w:hAnsi="Arial" w:cs="Arial"/>
          <w:i/>
          <w:sz w:val="24"/>
          <w:szCs w:val="24"/>
          <w:lang w:val="en-US"/>
        </w:rPr>
        <w:t>ayout, planning, competitiveness, strategy.</w:t>
      </w:r>
    </w:p>
    <w:p w:rsidR="00572184" w:rsidRPr="00572184" w:rsidRDefault="00572184" w:rsidP="00572184">
      <w:pPr>
        <w:pStyle w:val="Pr-formataoHTML"/>
        <w:rPr>
          <w:rFonts w:ascii="Arial" w:hAnsi="Arial" w:cs="Arial"/>
          <w:i/>
          <w:sz w:val="24"/>
          <w:szCs w:val="24"/>
          <w:lang w:val="en-US"/>
        </w:rPr>
      </w:pPr>
    </w:p>
    <w:p w:rsidR="000F195B" w:rsidRPr="00F365DE" w:rsidRDefault="000F195B" w:rsidP="00572184">
      <w:pPr>
        <w:spacing w:before="200" w:line="360" w:lineRule="auto"/>
        <w:ind w:firstLine="0"/>
        <w:rPr>
          <w:b/>
        </w:rPr>
      </w:pPr>
      <w:r w:rsidRPr="00F365DE">
        <w:rPr>
          <w:b/>
        </w:rPr>
        <w:t>REFERÊNCIAS</w:t>
      </w:r>
    </w:p>
    <w:p w:rsidR="00270220" w:rsidRPr="00675EB2" w:rsidRDefault="00675EB2" w:rsidP="007369CA">
      <w:pPr>
        <w:spacing w:line="240" w:lineRule="auto"/>
        <w:ind w:firstLine="0"/>
        <w:rPr>
          <w:szCs w:val="24"/>
        </w:rPr>
      </w:pPr>
      <w:r>
        <w:rPr>
          <w:szCs w:val="24"/>
        </w:rPr>
        <w:t xml:space="preserve">CHIAVENATTO, Idalberto. </w:t>
      </w:r>
      <w:r w:rsidRPr="00675EB2">
        <w:rPr>
          <w:b/>
          <w:szCs w:val="24"/>
        </w:rPr>
        <w:t>Administração da Produção</w:t>
      </w:r>
      <w:r>
        <w:rPr>
          <w:b/>
          <w:szCs w:val="24"/>
        </w:rPr>
        <w:t xml:space="preserve">: </w:t>
      </w:r>
      <w:r w:rsidRPr="00675EB2">
        <w:rPr>
          <w:szCs w:val="24"/>
        </w:rPr>
        <w:t>Uma abordagem introdutória</w:t>
      </w:r>
      <w:r>
        <w:rPr>
          <w:szCs w:val="24"/>
        </w:rPr>
        <w:t xml:space="preserve">. Rio de Janeiro. </w:t>
      </w:r>
      <w:proofErr w:type="spellStart"/>
      <w:r>
        <w:rPr>
          <w:szCs w:val="24"/>
        </w:rPr>
        <w:t>Elsevier</w:t>
      </w:r>
      <w:proofErr w:type="spellEnd"/>
      <w:r>
        <w:rPr>
          <w:szCs w:val="24"/>
        </w:rPr>
        <w:t>, 2005.</w:t>
      </w:r>
    </w:p>
    <w:p w:rsidR="007369CA" w:rsidRDefault="00270220" w:rsidP="007369CA">
      <w:pPr>
        <w:spacing w:line="240" w:lineRule="auto"/>
        <w:ind w:firstLine="0"/>
        <w:rPr>
          <w:szCs w:val="24"/>
        </w:rPr>
      </w:pPr>
      <w:r>
        <w:rPr>
          <w:szCs w:val="24"/>
        </w:rPr>
        <w:t xml:space="preserve">CORREIA, Henrique L; </w:t>
      </w:r>
      <w:r w:rsidR="00FC170C">
        <w:rPr>
          <w:szCs w:val="24"/>
        </w:rPr>
        <w:t>CORREIA</w:t>
      </w:r>
      <w:r>
        <w:rPr>
          <w:szCs w:val="24"/>
        </w:rPr>
        <w:t xml:space="preserve">, Carlos A. </w:t>
      </w:r>
      <w:r w:rsidRPr="00270220">
        <w:rPr>
          <w:b/>
          <w:szCs w:val="24"/>
        </w:rPr>
        <w:t>Administração de produção e operações</w:t>
      </w:r>
      <w:r w:rsidR="00675EB2">
        <w:rPr>
          <w:szCs w:val="24"/>
        </w:rPr>
        <w:t>:</w:t>
      </w:r>
      <w:r>
        <w:rPr>
          <w:szCs w:val="24"/>
        </w:rPr>
        <w:t xml:space="preserve"> Manufatura e serviços uma abordagem estratégica. 2. Ed. São Paulo. Atlas ,2011.</w:t>
      </w:r>
    </w:p>
    <w:p w:rsidR="005E6742" w:rsidRDefault="005E6742" w:rsidP="007369CA">
      <w:pPr>
        <w:spacing w:line="240" w:lineRule="auto"/>
        <w:ind w:firstLine="0"/>
        <w:rPr>
          <w:szCs w:val="24"/>
        </w:rPr>
      </w:pPr>
      <w:r>
        <w:rPr>
          <w:szCs w:val="24"/>
        </w:rPr>
        <w:t xml:space="preserve">CURY, Antonio. </w:t>
      </w:r>
      <w:r w:rsidRPr="0083253C">
        <w:rPr>
          <w:b/>
          <w:szCs w:val="24"/>
        </w:rPr>
        <w:t>Organização e métodos</w:t>
      </w:r>
      <w:r w:rsidR="0083253C">
        <w:rPr>
          <w:szCs w:val="24"/>
        </w:rPr>
        <w:t>:</w:t>
      </w:r>
      <w:r w:rsidR="008130F7">
        <w:rPr>
          <w:szCs w:val="24"/>
        </w:rPr>
        <w:t xml:space="preserve"> uma visão holística. </w:t>
      </w:r>
      <w:r w:rsidR="0083253C">
        <w:rPr>
          <w:szCs w:val="24"/>
        </w:rPr>
        <w:t>São Paulo: Atlas, 2007.</w:t>
      </w:r>
    </w:p>
    <w:p w:rsidR="008130F7" w:rsidRPr="00F365DE" w:rsidRDefault="008130F7" w:rsidP="007369CA">
      <w:pPr>
        <w:spacing w:line="240" w:lineRule="auto"/>
        <w:ind w:firstLine="0"/>
        <w:rPr>
          <w:szCs w:val="24"/>
        </w:rPr>
      </w:pPr>
      <w:r>
        <w:rPr>
          <w:szCs w:val="24"/>
        </w:rPr>
        <w:t xml:space="preserve">DENNIS, Pascal. Produção </w:t>
      </w:r>
      <w:proofErr w:type="spellStart"/>
      <w:r>
        <w:rPr>
          <w:szCs w:val="24"/>
        </w:rPr>
        <w:t>lean</w:t>
      </w:r>
      <w:proofErr w:type="spellEnd"/>
      <w:r>
        <w:rPr>
          <w:szCs w:val="24"/>
        </w:rPr>
        <w:t xml:space="preserve"> simplificada: Um guia para entender o sistema de produção mais poderoso do mundo. 2. Ed. Porto alegre. </w:t>
      </w:r>
      <w:proofErr w:type="spellStart"/>
      <w:r>
        <w:rPr>
          <w:szCs w:val="24"/>
        </w:rPr>
        <w:t>Bookman</w:t>
      </w:r>
      <w:proofErr w:type="spellEnd"/>
      <w:r>
        <w:rPr>
          <w:szCs w:val="24"/>
        </w:rPr>
        <w:t>, 2008.</w:t>
      </w:r>
    </w:p>
    <w:p w:rsidR="00E008BC" w:rsidRDefault="00283261" w:rsidP="007369CA">
      <w:pPr>
        <w:spacing w:line="240" w:lineRule="auto"/>
        <w:ind w:firstLine="0"/>
        <w:rPr>
          <w:szCs w:val="24"/>
        </w:rPr>
      </w:pPr>
      <w:r>
        <w:rPr>
          <w:szCs w:val="24"/>
        </w:rPr>
        <w:lastRenderedPageBreak/>
        <w:t xml:space="preserve">DOBLAS, Debora. </w:t>
      </w:r>
      <w:r w:rsidRPr="003F1557">
        <w:rPr>
          <w:b/>
          <w:szCs w:val="24"/>
        </w:rPr>
        <w:t>Planejamento de instalações</w:t>
      </w:r>
      <w:r w:rsidR="00675EB2">
        <w:rPr>
          <w:szCs w:val="24"/>
        </w:rPr>
        <w:t>:</w:t>
      </w:r>
      <w:r>
        <w:rPr>
          <w:szCs w:val="24"/>
        </w:rPr>
        <w:t xml:space="preserve"> </w:t>
      </w:r>
      <w:r w:rsidRPr="003F1557">
        <w:rPr>
          <w:szCs w:val="24"/>
        </w:rPr>
        <w:t>Arranjo físico e</w:t>
      </w:r>
      <w:r w:rsidR="003F1557">
        <w:rPr>
          <w:szCs w:val="24"/>
        </w:rPr>
        <w:t xml:space="preserve"> </w:t>
      </w:r>
      <w:r w:rsidRPr="003F1557">
        <w:rPr>
          <w:szCs w:val="24"/>
        </w:rPr>
        <w:t>o planejamento estratégico.</w:t>
      </w:r>
      <w:r>
        <w:rPr>
          <w:b/>
          <w:szCs w:val="24"/>
        </w:rPr>
        <w:t xml:space="preserve"> </w:t>
      </w:r>
      <w:r w:rsidRPr="003F1557">
        <w:rPr>
          <w:szCs w:val="24"/>
        </w:rPr>
        <w:t>Disponível em:</w:t>
      </w:r>
      <w:r w:rsidR="003F1557">
        <w:rPr>
          <w:szCs w:val="24"/>
        </w:rPr>
        <w:t xml:space="preserve"> </w:t>
      </w:r>
      <w:hyperlink r:id="rId12" w:history="1">
        <w:r w:rsidR="003F1557" w:rsidRPr="00FB56F0">
          <w:rPr>
            <w:rStyle w:val="Hyperlink"/>
            <w:szCs w:val="24"/>
          </w:rPr>
          <w:t>http://www.ebah.com.br/content/ABAAAA820AC/arranjo-fisico-planejamento-estrategico</w:t>
        </w:r>
      </w:hyperlink>
      <w:r w:rsidR="003F1557">
        <w:rPr>
          <w:szCs w:val="24"/>
        </w:rPr>
        <w:t xml:space="preserve">. Acesso em: 28/ jan. </w:t>
      </w:r>
      <w:proofErr w:type="spellStart"/>
      <w:r w:rsidR="003F1557">
        <w:rPr>
          <w:szCs w:val="24"/>
        </w:rPr>
        <w:t>Ebah</w:t>
      </w:r>
      <w:proofErr w:type="spellEnd"/>
      <w:r w:rsidR="003F1557">
        <w:rPr>
          <w:szCs w:val="24"/>
        </w:rPr>
        <w:t>. 2010.</w:t>
      </w:r>
    </w:p>
    <w:p w:rsidR="002F1221" w:rsidRPr="002F1221" w:rsidRDefault="002F1221" w:rsidP="007369CA">
      <w:pPr>
        <w:spacing w:line="240" w:lineRule="auto"/>
        <w:ind w:firstLine="0"/>
        <w:rPr>
          <w:szCs w:val="24"/>
        </w:rPr>
      </w:pPr>
      <w:r w:rsidRPr="002F1221">
        <w:rPr>
          <w:szCs w:val="24"/>
        </w:rPr>
        <w:t xml:space="preserve">GERHART, </w:t>
      </w:r>
      <w:proofErr w:type="spellStart"/>
      <w:r w:rsidRPr="002F1221">
        <w:rPr>
          <w:szCs w:val="24"/>
        </w:rPr>
        <w:t>Tatiane</w:t>
      </w:r>
      <w:proofErr w:type="spellEnd"/>
      <w:r w:rsidRPr="002F1221">
        <w:rPr>
          <w:szCs w:val="24"/>
        </w:rPr>
        <w:t xml:space="preserve"> </w:t>
      </w:r>
      <w:proofErr w:type="spellStart"/>
      <w:r w:rsidRPr="002F1221">
        <w:rPr>
          <w:szCs w:val="24"/>
        </w:rPr>
        <w:t>Engel</w:t>
      </w:r>
      <w:proofErr w:type="spellEnd"/>
      <w:r w:rsidRPr="002F1221">
        <w:rPr>
          <w:szCs w:val="24"/>
        </w:rPr>
        <w:t xml:space="preserve">; SILVEIRA, Denise </w:t>
      </w:r>
      <w:proofErr w:type="spellStart"/>
      <w:r w:rsidRPr="002F1221">
        <w:rPr>
          <w:szCs w:val="24"/>
        </w:rPr>
        <w:t>Tolfo</w:t>
      </w:r>
      <w:proofErr w:type="spellEnd"/>
      <w:r w:rsidRPr="002F1221">
        <w:rPr>
          <w:szCs w:val="24"/>
        </w:rPr>
        <w:t xml:space="preserve">. </w:t>
      </w:r>
      <w:r w:rsidRPr="002F1221">
        <w:rPr>
          <w:b/>
          <w:szCs w:val="24"/>
        </w:rPr>
        <w:t>Métodos de pesquisa</w:t>
      </w:r>
      <w:r>
        <w:rPr>
          <w:szCs w:val="24"/>
        </w:rPr>
        <w:t>. Universidade Aberta do Brasil – UAB/UFRGS. Porto Alegre. UFRGS, 2009.</w:t>
      </w:r>
    </w:p>
    <w:p w:rsidR="00696098" w:rsidRDefault="002E0BD7" w:rsidP="00100E04">
      <w:pPr>
        <w:spacing w:line="240" w:lineRule="auto"/>
        <w:ind w:firstLine="0"/>
      </w:pPr>
      <w:r>
        <w:t>IVANQUI,</w:t>
      </w:r>
      <w:r w:rsidR="009F02EF">
        <w:t xml:space="preserve"> </w:t>
      </w:r>
      <w:r>
        <w:t xml:space="preserve">I.L. </w:t>
      </w:r>
      <w:r w:rsidRPr="009F02EF">
        <w:rPr>
          <w:b/>
        </w:rPr>
        <w:t>Um modelo</w:t>
      </w:r>
      <w:r w:rsidR="009F02EF" w:rsidRPr="009F02EF">
        <w:rPr>
          <w:b/>
        </w:rPr>
        <w:t xml:space="preserve"> </w:t>
      </w:r>
      <w:r w:rsidRPr="009F02EF">
        <w:rPr>
          <w:b/>
        </w:rPr>
        <w:t>para a solução do problema do arranjo físico de instalações interligadas por corredores</w:t>
      </w:r>
      <w:r>
        <w:t>. Tese de doutorado, Departamento de engenharia de produção, Universidade F</w:t>
      </w:r>
      <w:r w:rsidR="000D1EB7">
        <w:t>ederal de Santa Catarina, 1997.</w:t>
      </w:r>
    </w:p>
    <w:p w:rsidR="00FC170C" w:rsidRPr="009F02EF" w:rsidRDefault="00FC170C" w:rsidP="00100E04">
      <w:pPr>
        <w:spacing w:line="240" w:lineRule="auto"/>
        <w:ind w:firstLine="0"/>
      </w:pPr>
      <w:r>
        <w:t>L</w:t>
      </w:r>
      <w:r w:rsidR="009F02EF">
        <w:t xml:space="preserve">UZZI, A. </w:t>
      </w:r>
      <w:r w:rsidR="009F02EF" w:rsidRPr="009F02EF">
        <w:rPr>
          <w:b/>
        </w:rPr>
        <w:t xml:space="preserve">Uma abordagem para projetos de </w:t>
      </w:r>
      <w:r w:rsidR="009F02EF" w:rsidRPr="009F02EF">
        <w:rPr>
          <w:b/>
          <w:i/>
        </w:rPr>
        <w:t xml:space="preserve">layout </w:t>
      </w:r>
      <w:r w:rsidR="009F02EF" w:rsidRPr="009F02EF">
        <w:rPr>
          <w:b/>
        </w:rPr>
        <w:t>industrial em sistemas de produção enxuta.</w:t>
      </w:r>
      <w:r w:rsidR="009F02EF">
        <w:t xml:space="preserve"> Um estudo de caso. 2004. Dissertação (Mestrado em engenharia de produção). Universidade Federal do Rio Grande do Sul.  Porto Alegre, 2004.</w:t>
      </w:r>
    </w:p>
    <w:p w:rsidR="005435A8" w:rsidRDefault="005435A8" w:rsidP="00100E04">
      <w:pPr>
        <w:spacing w:line="240" w:lineRule="auto"/>
        <w:ind w:firstLine="0"/>
      </w:pPr>
      <w:r>
        <w:t xml:space="preserve">PEINADO, Jurandir; GRAEML, Alexandre Reis. </w:t>
      </w:r>
      <w:r w:rsidRPr="005435A8">
        <w:rPr>
          <w:b/>
        </w:rPr>
        <w:t>Administração de produção:</w:t>
      </w:r>
      <w:r>
        <w:t xml:space="preserve"> operações indústrias e serviços. Curitiba: </w:t>
      </w:r>
      <w:proofErr w:type="spellStart"/>
      <w:r>
        <w:t>UnicenP</w:t>
      </w:r>
      <w:proofErr w:type="spellEnd"/>
      <w:r>
        <w:t xml:space="preserve">, </w:t>
      </w:r>
      <w:r w:rsidR="00802A4C">
        <w:t>2007.</w:t>
      </w:r>
    </w:p>
    <w:p w:rsidR="007369CA" w:rsidRDefault="00675EB2" w:rsidP="008D7567">
      <w:pPr>
        <w:spacing w:line="240" w:lineRule="auto"/>
        <w:ind w:firstLine="0"/>
      </w:pPr>
      <w:r>
        <w:t xml:space="preserve">RITZMAN, Larry P; KRAJEWSKI, Lee J. </w:t>
      </w:r>
      <w:r w:rsidRPr="00675EB2">
        <w:rPr>
          <w:b/>
        </w:rPr>
        <w:t>Administração da produção e operações</w:t>
      </w:r>
      <w:r>
        <w:t>. São Paulo. Pearson Prentice Hall, 2004.</w:t>
      </w:r>
    </w:p>
    <w:p w:rsidR="00B52729" w:rsidRPr="00675EB2" w:rsidRDefault="00B52729" w:rsidP="008D7567">
      <w:pPr>
        <w:spacing w:line="240" w:lineRule="auto"/>
        <w:ind w:firstLine="0"/>
      </w:pPr>
      <w:r>
        <w:t xml:space="preserve">ROCHA, Henrique </w:t>
      </w:r>
      <w:r w:rsidR="00E5590D">
        <w:t xml:space="preserve">M. </w:t>
      </w:r>
      <w:r w:rsidR="00E5590D" w:rsidRPr="00E5590D">
        <w:rPr>
          <w:b/>
        </w:rPr>
        <w:t>Apostila de Arranjo físico industrial</w:t>
      </w:r>
      <w:r w:rsidR="00E5590D">
        <w:t>. Universidade do estado do Rio de Janeiro – UERJ, Departamento de Engenharia de Produção, 2011.</w:t>
      </w:r>
    </w:p>
    <w:sectPr w:rsidR="00B52729" w:rsidRPr="00675EB2" w:rsidSect="000F195B">
      <w:headerReference w:type="default" r:id="rId13"/>
      <w:headerReference w:type="first" r:id="rId14"/>
      <w:pgSz w:w="11906" w:h="16838"/>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CEC" w:rsidRDefault="00904CEC" w:rsidP="0064720A">
      <w:pPr>
        <w:spacing w:after="0" w:line="240" w:lineRule="auto"/>
      </w:pPr>
      <w:r>
        <w:separator/>
      </w:r>
    </w:p>
  </w:endnote>
  <w:endnote w:type="continuationSeparator" w:id="0">
    <w:p w:rsidR="00904CEC" w:rsidRDefault="00904CEC" w:rsidP="006472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CEC" w:rsidRDefault="00904CEC" w:rsidP="0064720A">
      <w:pPr>
        <w:spacing w:after="0" w:line="240" w:lineRule="auto"/>
      </w:pPr>
      <w:r>
        <w:separator/>
      </w:r>
    </w:p>
  </w:footnote>
  <w:footnote w:type="continuationSeparator" w:id="0">
    <w:p w:rsidR="00904CEC" w:rsidRDefault="00904CEC" w:rsidP="0064720A">
      <w:pPr>
        <w:spacing w:after="0" w:line="240" w:lineRule="auto"/>
      </w:pPr>
      <w:r>
        <w:continuationSeparator/>
      </w:r>
    </w:p>
  </w:footnote>
  <w:footnote w:id="1">
    <w:p w:rsidR="000B48C0" w:rsidRDefault="000B48C0" w:rsidP="007A2AD5">
      <w:pPr>
        <w:pStyle w:val="Textodenotaderodap"/>
      </w:pPr>
      <w:r w:rsidRPr="0064720A">
        <w:rPr>
          <w:rStyle w:val="Refdenotaderodap"/>
        </w:rPr>
        <w:sym w:font="Symbol" w:char="F02A"/>
      </w:r>
      <w:r w:rsidRPr="0064720A">
        <w:t xml:space="preserve"> Pó</w:t>
      </w:r>
      <w:r>
        <w:t>s</w:t>
      </w:r>
      <w:r w:rsidRPr="0064720A">
        <w:t>- graduando d</w:t>
      </w:r>
      <w:r>
        <w:t xml:space="preserve">e Engenharia de Produção </w:t>
      </w:r>
      <w:r w:rsidRPr="0064720A">
        <w:t xml:space="preserve">da </w:t>
      </w:r>
      <w:proofErr w:type="spellStart"/>
      <w:r w:rsidRPr="0064720A">
        <w:t>Susten</w:t>
      </w:r>
      <w:r>
        <w:t>tare</w:t>
      </w:r>
      <w:proofErr w:type="spellEnd"/>
      <w:r>
        <w:t xml:space="preserve"> Escola de Negócios; </w:t>
      </w:r>
    </w:p>
    <w:p w:rsidR="000B48C0" w:rsidRDefault="000B48C0" w:rsidP="007A2AD5">
      <w:pPr>
        <w:pStyle w:val="Textodenotaderodap"/>
        <w:jc w:val="left"/>
      </w:pPr>
      <w:r>
        <w:t xml:space="preserve">* Pós graduando de Gestão Empresarial da </w:t>
      </w:r>
      <w:proofErr w:type="spellStart"/>
      <w:r>
        <w:t>Sustentare</w:t>
      </w:r>
      <w:proofErr w:type="spellEnd"/>
      <w:r>
        <w:t xml:space="preserve"> Escola de Negócios; </w:t>
      </w:r>
    </w:p>
    <w:p w:rsidR="000B48C0" w:rsidRPr="0064720A" w:rsidRDefault="000B48C0" w:rsidP="007A2AD5">
      <w:pPr>
        <w:pStyle w:val="Textodenotaderodap"/>
        <w:jc w:val="left"/>
      </w:pPr>
      <w:r>
        <w:t>E mail: adriano.joinville1@gmail.com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19404"/>
      <w:docPartObj>
        <w:docPartGallery w:val="Page Numbers (Top of Page)"/>
        <w:docPartUnique/>
      </w:docPartObj>
    </w:sdtPr>
    <w:sdtContent>
      <w:p w:rsidR="000B48C0" w:rsidRDefault="00A11E86">
        <w:pPr>
          <w:pStyle w:val="Cabealho"/>
          <w:jc w:val="right"/>
        </w:pPr>
        <w:r>
          <w:fldChar w:fldCharType="begin"/>
        </w:r>
        <w:r w:rsidR="00142132">
          <w:instrText>PAGE   \* MERGEFORMAT</w:instrText>
        </w:r>
        <w:r>
          <w:fldChar w:fldCharType="separate"/>
        </w:r>
        <w:r w:rsidR="00077E1D">
          <w:rPr>
            <w:noProof/>
          </w:rPr>
          <w:t>13</w:t>
        </w:r>
        <w:r>
          <w:rPr>
            <w:noProof/>
          </w:rPr>
          <w:fldChar w:fldCharType="end"/>
        </w:r>
      </w:p>
    </w:sdtContent>
  </w:sdt>
  <w:p w:rsidR="000B48C0" w:rsidRDefault="000B48C0">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C0" w:rsidRDefault="000B48C0">
    <w:pPr>
      <w:pStyle w:val="Cabealho"/>
      <w:jc w:val="right"/>
    </w:pPr>
  </w:p>
  <w:p w:rsidR="000B48C0" w:rsidRDefault="000B48C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EA254D6"/>
    <w:lvl w:ilvl="0">
      <w:start w:val="2"/>
      <w:numFmt w:val="decimal"/>
      <w:lvlText w:val="%1."/>
      <w:lvlJc w:val="left"/>
      <w:pPr>
        <w:tabs>
          <w:tab w:val="num" w:pos="66"/>
        </w:tabs>
        <w:ind w:left="786" w:hanging="360"/>
      </w:pPr>
      <w:rPr>
        <w:i w:val="0"/>
      </w:rPr>
    </w:lvl>
    <w:lvl w:ilvl="1">
      <w:start w:val="2"/>
      <w:numFmt w:val="decimal"/>
      <w:lvlText w:val="%1.%2"/>
      <w:lvlJc w:val="left"/>
      <w:pPr>
        <w:tabs>
          <w:tab w:val="num" w:pos="0"/>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
    <w:nsid w:val="00000002"/>
    <w:multiLevelType w:val="multilevel"/>
    <w:tmpl w:val="00000002"/>
    <w:name w:val="WW8Num2"/>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lef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lef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left"/>
      <w:pPr>
        <w:tabs>
          <w:tab w:val="num" w:pos="0"/>
        </w:tabs>
        <w:ind w:left="6829" w:hanging="180"/>
      </w:pPr>
    </w:lvl>
  </w:abstractNum>
  <w:abstractNum w:abstractNumId="2">
    <w:nsid w:val="038B2CDD"/>
    <w:multiLevelType w:val="hybridMultilevel"/>
    <w:tmpl w:val="D1BCC2F4"/>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
    <w:nsid w:val="0D6E6BF3"/>
    <w:multiLevelType w:val="hybridMultilevel"/>
    <w:tmpl w:val="2E1685C6"/>
    <w:lvl w:ilvl="0" w:tplc="0416000F">
      <w:start w:val="1"/>
      <w:numFmt w:val="decimal"/>
      <w:lvlText w:val="%1."/>
      <w:lvlJc w:val="left"/>
      <w:pPr>
        <w:ind w:left="1710" w:hanging="360"/>
      </w:pPr>
    </w:lvl>
    <w:lvl w:ilvl="1" w:tplc="04160019" w:tentative="1">
      <w:start w:val="1"/>
      <w:numFmt w:val="lowerLetter"/>
      <w:lvlText w:val="%2."/>
      <w:lvlJc w:val="left"/>
      <w:pPr>
        <w:ind w:left="2430" w:hanging="360"/>
      </w:pPr>
    </w:lvl>
    <w:lvl w:ilvl="2" w:tplc="0416001B" w:tentative="1">
      <w:start w:val="1"/>
      <w:numFmt w:val="lowerRoman"/>
      <w:lvlText w:val="%3."/>
      <w:lvlJc w:val="right"/>
      <w:pPr>
        <w:ind w:left="3150" w:hanging="180"/>
      </w:pPr>
    </w:lvl>
    <w:lvl w:ilvl="3" w:tplc="0416000F" w:tentative="1">
      <w:start w:val="1"/>
      <w:numFmt w:val="decimal"/>
      <w:lvlText w:val="%4."/>
      <w:lvlJc w:val="left"/>
      <w:pPr>
        <w:ind w:left="3870" w:hanging="360"/>
      </w:pPr>
    </w:lvl>
    <w:lvl w:ilvl="4" w:tplc="04160019" w:tentative="1">
      <w:start w:val="1"/>
      <w:numFmt w:val="lowerLetter"/>
      <w:lvlText w:val="%5."/>
      <w:lvlJc w:val="left"/>
      <w:pPr>
        <w:ind w:left="4590" w:hanging="360"/>
      </w:pPr>
    </w:lvl>
    <w:lvl w:ilvl="5" w:tplc="0416001B" w:tentative="1">
      <w:start w:val="1"/>
      <w:numFmt w:val="lowerRoman"/>
      <w:lvlText w:val="%6."/>
      <w:lvlJc w:val="right"/>
      <w:pPr>
        <w:ind w:left="5310" w:hanging="180"/>
      </w:pPr>
    </w:lvl>
    <w:lvl w:ilvl="6" w:tplc="0416000F" w:tentative="1">
      <w:start w:val="1"/>
      <w:numFmt w:val="decimal"/>
      <w:lvlText w:val="%7."/>
      <w:lvlJc w:val="left"/>
      <w:pPr>
        <w:ind w:left="6030" w:hanging="360"/>
      </w:pPr>
    </w:lvl>
    <w:lvl w:ilvl="7" w:tplc="04160019" w:tentative="1">
      <w:start w:val="1"/>
      <w:numFmt w:val="lowerLetter"/>
      <w:lvlText w:val="%8."/>
      <w:lvlJc w:val="left"/>
      <w:pPr>
        <w:ind w:left="6750" w:hanging="360"/>
      </w:pPr>
    </w:lvl>
    <w:lvl w:ilvl="8" w:tplc="0416001B" w:tentative="1">
      <w:start w:val="1"/>
      <w:numFmt w:val="lowerRoman"/>
      <w:lvlText w:val="%9."/>
      <w:lvlJc w:val="right"/>
      <w:pPr>
        <w:ind w:left="7470" w:hanging="180"/>
      </w:pPr>
    </w:lvl>
  </w:abstractNum>
  <w:abstractNum w:abstractNumId="4">
    <w:nsid w:val="0E3C4F1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F333A8A"/>
    <w:multiLevelType w:val="hybridMultilevel"/>
    <w:tmpl w:val="0CA6832A"/>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6">
    <w:nsid w:val="10E72FD3"/>
    <w:multiLevelType w:val="hybridMultilevel"/>
    <w:tmpl w:val="CE042606"/>
    <w:lvl w:ilvl="0" w:tplc="04160001">
      <w:start w:val="1"/>
      <w:numFmt w:val="bullet"/>
      <w:lvlText w:val=""/>
      <w:lvlJc w:val="left"/>
      <w:pPr>
        <w:ind w:left="1571" w:hanging="360"/>
      </w:pPr>
      <w:rPr>
        <w:rFonts w:ascii="Symbol" w:hAnsi="Symbol"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
    <w:nsid w:val="11B467DE"/>
    <w:multiLevelType w:val="hybridMultilevel"/>
    <w:tmpl w:val="F84AD02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8">
    <w:nsid w:val="12FF6B89"/>
    <w:multiLevelType w:val="hybridMultilevel"/>
    <w:tmpl w:val="7864FA40"/>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nsid w:val="168F2365"/>
    <w:multiLevelType w:val="hybridMultilevel"/>
    <w:tmpl w:val="377E23FC"/>
    <w:lvl w:ilvl="0" w:tplc="04160001">
      <w:start w:val="1"/>
      <w:numFmt w:val="bullet"/>
      <w:lvlText w:val=""/>
      <w:lvlJc w:val="left"/>
      <w:pPr>
        <w:ind w:left="1152" w:hanging="360"/>
      </w:pPr>
      <w:rPr>
        <w:rFonts w:ascii="Symbol" w:hAnsi="Symbol" w:hint="default"/>
      </w:rPr>
    </w:lvl>
    <w:lvl w:ilvl="1" w:tplc="04160003" w:tentative="1">
      <w:start w:val="1"/>
      <w:numFmt w:val="bullet"/>
      <w:lvlText w:val="o"/>
      <w:lvlJc w:val="left"/>
      <w:pPr>
        <w:ind w:left="1872" w:hanging="360"/>
      </w:pPr>
      <w:rPr>
        <w:rFonts w:ascii="Courier New" w:hAnsi="Courier New" w:cs="Courier New" w:hint="default"/>
      </w:rPr>
    </w:lvl>
    <w:lvl w:ilvl="2" w:tplc="04160005" w:tentative="1">
      <w:start w:val="1"/>
      <w:numFmt w:val="bullet"/>
      <w:lvlText w:val=""/>
      <w:lvlJc w:val="left"/>
      <w:pPr>
        <w:ind w:left="2592" w:hanging="360"/>
      </w:pPr>
      <w:rPr>
        <w:rFonts w:ascii="Wingdings" w:hAnsi="Wingdings" w:hint="default"/>
      </w:rPr>
    </w:lvl>
    <w:lvl w:ilvl="3" w:tplc="04160001" w:tentative="1">
      <w:start w:val="1"/>
      <w:numFmt w:val="bullet"/>
      <w:lvlText w:val=""/>
      <w:lvlJc w:val="left"/>
      <w:pPr>
        <w:ind w:left="3312" w:hanging="360"/>
      </w:pPr>
      <w:rPr>
        <w:rFonts w:ascii="Symbol" w:hAnsi="Symbol" w:hint="default"/>
      </w:rPr>
    </w:lvl>
    <w:lvl w:ilvl="4" w:tplc="04160003" w:tentative="1">
      <w:start w:val="1"/>
      <w:numFmt w:val="bullet"/>
      <w:lvlText w:val="o"/>
      <w:lvlJc w:val="left"/>
      <w:pPr>
        <w:ind w:left="4032" w:hanging="360"/>
      </w:pPr>
      <w:rPr>
        <w:rFonts w:ascii="Courier New" w:hAnsi="Courier New" w:cs="Courier New" w:hint="default"/>
      </w:rPr>
    </w:lvl>
    <w:lvl w:ilvl="5" w:tplc="04160005" w:tentative="1">
      <w:start w:val="1"/>
      <w:numFmt w:val="bullet"/>
      <w:lvlText w:val=""/>
      <w:lvlJc w:val="left"/>
      <w:pPr>
        <w:ind w:left="4752" w:hanging="360"/>
      </w:pPr>
      <w:rPr>
        <w:rFonts w:ascii="Wingdings" w:hAnsi="Wingdings" w:hint="default"/>
      </w:rPr>
    </w:lvl>
    <w:lvl w:ilvl="6" w:tplc="04160001" w:tentative="1">
      <w:start w:val="1"/>
      <w:numFmt w:val="bullet"/>
      <w:lvlText w:val=""/>
      <w:lvlJc w:val="left"/>
      <w:pPr>
        <w:ind w:left="5472" w:hanging="360"/>
      </w:pPr>
      <w:rPr>
        <w:rFonts w:ascii="Symbol" w:hAnsi="Symbol" w:hint="default"/>
      </w:rPr>
    </w:lvl>
    <w:lvl w:ilvl="7" w:tplc="04160003" w:tentative="1">
      <w:start w:val="1"/>
      <w:numFmt w:val="bullet"/>
      <w:lvlText w:val="o"/>
      <w:lvlJc w:val="left"/>
      <w:pPr>
        <w:ind w:left="6192" w:hanging="360"/>
      </w:pPr>
      <w:rPr>
        <w:rFonts w:ascii="Courier New" w:hAnsi="Courier New" w:cs="Courier New" w:hint="default"/>
      </w:rPr>
    </w:lvl>
    <w:lvl w:ilvl="8" w:tplc="04160005" w:tentative="1">
      <w:start w:val="1"/>
      <w:numFmt w:val="bullet"/>
      <w:lvlText w:val=""/>
      <w:lvlJc w:val="left"/>
      <w:pPr>
        <w:ind w:left="6912" w:hanging="360"/>
      </w:pPr>
      <w:rPr>
        <w:rFonts w:ascii="Wingdings" w:hAnsi="Wingdings" w:hint="default"/>
      </w:rPr>
    </w:lvl>
  </w:abstractNum>
  <w:abstractNum w:abstractNumId="10">
    <w:nsid w:val="21B85B03"/>
    <w:multiLevelType w:val="hybridMultilevel"/>
    <w:tmpl w:val="AB5C850C"/>
    <w:lvl w:ilvl="0" w:tplc="E6BE84CA">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nsid w:val="263D1A80"/>
    <w:multiLevelType w:val="hybridMultilevel"/>
    <w:tmpl w:val="C734A05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2">
    <w:nsid w:val="2812684C"/>
    <w:multiLevelType w:val="hybridMultilevel"/>
    <w:tmpl w:val="5DD6731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55B23F3"/>
    <w:multiLevelType w:val="hybridMultilevel"/>
    <w:tmpl w:val="B22E04A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4">
    <w:nsid w:val="3BBE2B3A"/>
    <w:multiLevelType w:val="hybridMultilevel"/>
    <w:tmpl w:val="163098D2"/>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
    <w:nsid w:val="3C0F577D"/>
    <w:multiLevelType w:val="multilevel"/>
    <w:tmpl w:val="F766B686"/>
    <w:lvl w:ilvl="0">
      <w:start w:val="1"/>
      <w:numFmt w:val="decimal"/>
      <w:pStyle w:val="Ttulo1"/>
      <w:lvlText w:val="%1"/>
      <w:lvlJc w:val="left"/>
      <w:pPr>
        <w:ind w:left="432" w:hanging="432"/>
      </w:pPr>
      <w:rPr>
        <w:lang w:val="pt-BR"/>
      </w:rPr>
    </w:lvl>
    <w:lvl w:ilvl="1">
      <w:start w:val="1"/>
      <w:numFmt w:val="decimal"/>
      <w:pStyle w:val="Ttulo2"/>
      <w:lvlText w:val="%1.%2"/>
      <w:lvlJc w:val="left"/>
      <w:pPr>
        <w:ind w:left="576" w:hanging="576"/>
      </w:pPr>
      <w:rPr>
        <w:b w:val="0"/>
        <w:bCs w:val="0"/>
        <w:i w:val="0"/>
        <w:iCs w:val="0"/>
        <w:caps w:val="0"/>
        <w:smallCaps w:val="0"/>
        <w:strike w:val="0"/>
        <w:dstrike w:val="0"/>
        <w:noProof w:val="0"/>
        <w:vanish w:val="0"/>
        <w:spacing w:val="0"/>
        <w:kern w:val="0"/>
        <w:position w:val="0"/>
        <w:u w:val="none"/>
        <w:vertAlign w:val="baseline"/>
        <w:em w:val="none"/>
      </w:rPr>
    </w:lvl>
    <w:lvl w:ilvl="2">
      <w:start w:val="1"/>
      <w:numFmt w:val="decimal"/>
      <w:pStyle w:val="Ttulo3"/>
      <w:lvlText w:val="%1.%2.%3"/>
      <w:lvlJc w:val="left"/>
      <w:pPr>
        <w:ind w:left="720" w:hanging="720"/>
      </w:pPr>
      <w:rPr>
        <w:color w:val="auto"/>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6">
    <w:nsid w:val="3D0F18DD"/>
    <w:multiLevelType w:val="hybridMultilevel"/>
    <w:tmpl w:val="1F267A3A"/>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7">
    <w:nsid w:val="412A1B9B"/>
    <w:multiLevelType w:val="hybridMultilevel"/>
    <w:tmpl w:val="6B10A324"/>
    <w:lvl w:ilvl="0" w:tplc="04160001">
      <w:start w:val="1"/>
      <w:numFmt w:val="bullet"/>
      <w:lvlText w:val=""/>
      <w:lvlJc w:val="left"/>
      <w:pPr>
        <w:ind w:left="1710" w:hanging="360"/>
      </w:pPr>
      <w:rPr>
        <w:rFonts w:ascii="Symbol" w:hAnsi="Symbol" w:hint="default"/>
      </w:rPr>
    </w:lvl>
    <w:lvl w:ilvl="1" w:tplc="04160019" w:tentative="1">
      <w:start w:val="1"/>
      <w:numFmt w:val="lowerLetter"/>
      <w:lvlText w:val="%2."/>
      <w:lvlJc w:val="left"/>
      <w:pPr>
        <w:ind w:left="2430" w:hanging="360"/>
      </w:pPr>
    </w:lvl>
    <w:lvl w:ilvl="2" w:tplc="0416001B" w:tentative="1">
      <w:start w:val="1"/>
      <w:numFmt w:val="lowerRoman"/>
      <w:lvlText w:val="%3."/>
      <w:lvlJc w:val="right"/>
      <w:pPr>
        <w:ind w:left="3150" w:hanging="180"/>
      </w:pPr>
    </w:lvl>
    <w:lvl w:ilvl="3" w:tplc="0416000F" w:tentative="1">
      <w:start w:val="1"/>
      <w:numFmt w:val="decimal"/>
      <w:lvlText w:val="%4."/>
      <w:lvlJc w:val="left"/>
      <w:pPr>
        <w:ind w:left="3870" w:hanging="360"/>
      </w:pPr>
    </w:lvl>
    <w:lvl w:ilvl="4" w:tplc="04160019" w:tentative="1">
      <w:start w:val="1"/>
      <w:numFmt w:val="lowerLetter"/>
      <w:lvlText w:val="%5."/>
      <w:lvlJc w:val="left"/>
      <w:pPr>
        <w:ind w:left="4590" w:hanging="360"/>
      </w:pPr>
    </w:lvl>
    <w:lvl w:ilvl="5" w:tplc="0416001B" w:tentative="1">
      <w:start w:val="1"/>
      <w:numFmt w:val="lowerRoman"/>
      <w:lvlText w:val="%6."/>
      <w:lvlJc w:val="right"/>
      <w:pPr>
        <w:ind w:left="5310" w:hanging="180"/>
      </w:pPr>
    </w:lvl>
    <w:lvl w:ilvl="6" w:tplc="0416000F" w:tentative="1">
      <w:start w:val="1"/>
      <w:numFmt w:val="decimal"/>
      <w:lvlText w:val="%7."/>
      <w:lvlJc w:val="left"/>
      <w:pPr>
        <w:ind w:left="6030" w:hanging="360"/>
      </w:pPr>
    </w:lvl>
    <w:lvl w:ilvl="7" w:tplc="04160019" w:tentative="1">
      <w:start w:val="1"/>
      <w:numFmt w:val="lowerLetter"/>
      <w:lvlText w:val="%8."/>
      <w:lvlJc w:val="left"/>
      <w:pPr>
        <w:ind w:left="6750" w:hanging="360"/>
      </w:pPr>
    </w:lvl>
    <w:lvl w:ilvl="8" w:tplc="0416001B" w:tentative="1">
      <w:start w:val="1"/>
      <w:numFmt w:val="lowerRoman"/>
      <w:lvlText w:val="%9."/>
      <w:lvlJc w:val="right"/>
      <w:pPr>
        <w:ind w:left="7470" w:hanging="180"/>
      </w:pPr>
    </w:lvl>
  </w:abstractNum>
  <w:abstractNum w:abstractNumId="18">
    <w:nsid w:val="43431142"/>
    <w:multiLevelType w:val="hybridMultilevel"/>
    <w:tmpl w:val="A53220D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9">
    <w:nsid w:val="436D765E"/>
    <w:multiLevelType w:val="hybridMultilevel"/>
    <w:tmpl w:val="78F85BA6"/>
    <w:lvl w:ilvl="0" w:tplc="04160001">
      <w:start w:val="1"/>
      <w:numFmt w:val="bullet"/>
      <w:lvlText w:val=""/>
      <w:lvlJc w:val="left"/>
      <w:pPr>
        <w:ind w:left="1635" w:hanging="360"/>
      </w:pPr>
      <w:rPr>
        <w:rFonts w:ascii="Symbol" w:hAnsi="Symbol" w:hint="default"/>
      </w:rPr>
    </w:lvl>
    <w:lvl w:ilvl="1" w:tplc="04160003" w:tentative="1">
      <w:start w:val="1"/>
      <w:numFmt w:val="bullet"/>
      <w:lvlText w:val="o"/>
      <w:lvlJc w:val="left"/>
      <w:pPr>
        <w:ind w:left="2355" w:hanging="360"/>
      </w:pPr>
      <w:rPr>
        <w:rFonts w:ascii="Courier New" w:hAnsi="Courier New" w:cs="Courier New" w:hint="default"/>
      </w:rPr>
    </w:lvl>
    <w:lvl w:ilvl="2" w:tplc="04160005" w:tentative="1">
      <w:start w:val="1"/>
      <w:numFmt w:val="bullet"/>
      <w:lvlText w:val=""/>
      <w:lvlJc w:val="left"/>
      <w:pPr>
        <w:ind w:left="3075" w:hanging="360"/>
      </w:pPr>
      <w:rPr>
        <w:rFonts w:ascii="Wingdings" w:hAnsi="Wingdings" w:hint="default"/>
      </w:rPr>
    </w:lvl>
    <w:lvl w:ilvl="3" w:tplc="04160001" w:tentative="1">
      <w:start w:val="1"/>
      <w:numFmt w:val="bullet"/>
      <w:lvlText w:val=""/>
      <w:lvlJc w:val="left"/>
      <w:pPr>
        <w:ind w:left="3795" w:hanging="360"/>
      </w:pPr>
      <w:rPr>
        <w:rFonts w:ascii="Symbol" w:hAnsi="Symbol" w:hint="default"/>
      </w:rPr>
    </w:lvl>
    <w:lvl w:ilvl="4" w:tplc="04160003" w:tentative="1">
      <w:start w:val="1"/>
      <w:numFmt w:val="bullet"/>
      <w:lvlText w:val="o"/>
      <w:lvlJc w:val="left"/>
      <w:pPr>
        <w:ind w:left="4515" w:hanging="360"/>
      </w:pPr>
      <w:rPr>
        <w:rFonts w:ascii="Courier New" w:hAnsi="Courier New" w:cs="Courier New" w:hint="default"/>
      </w:rPr>
    </w:lvl>
    <w:lvl w:ilvl="5" w:tplc="04160005" w:tentative="1">
      <w:start w:val="1"/>
      <w:numFmt w:val="bullet"/>
      <w:lvlText w:val=""/>
      <w:lvlJc w:val="left"/>
      <w:pPr>
        <w:ind w:left="5235" w:hanging="360"/>
      </w:pPr>
      <w:rPr>
        <w:rFonts w:ascii="Wingdings" w:hAnsi="Wingdings" w:hint="default"/>
      </w:rPr>
    </w:lvl>
    <w:lvl w:ilvl="6" w:tplc="04160001" w:tentative="1">
      <w:start w:val="1"/>
      <w:numFmt w:val="bullet"/>
      <w:lvlText w:val=""/>
      <w:lvlJc w:val="left"/>
      <w:pPr>
        <w:ind w:left="5955" w:hanging="360"/>
      </w:pPr>
      <w:rPr>
        <w:rFonts w:ascii="Symbol" w:hAnsi="Symbol" w:hint="default"/>
      </w:rPr>
    </w:lvl>
    <w:lvl w:ilvl="7" w:tplc="04160003" w:tentative="1">
      <w:start w:val="1"/>
      <w:numFmt w:val="bullet"/>
      <w:lvlText w:val="o"/>
      <w:lvlJc w:val="left"/>
      <w:pPr>
        <w:ind w:left="6675" w:hanging="360"/>
      </w:pPr>
      <w:rPr>
        <w:rFonts w:ascii="Courier New" w:hAnsi="Courier New" w:cs="Courier New" w:hint="default"/>
      </w:rPr>
    </w:lvl>
    <w:lvl w:ilvl="8" w:tplc="04160005" w:tentative="1">
      <w:start w:val="1"/>
      <w:numFmt w:val="bullet"/>
      <w:lvlText w:val=""/>
      <w:lvlJc w:val="left"/>
      <w:pPr>
        <w:ind w:left="7395" w:hanging="360"/>
      </w:pPr>
      <w:rPr>
        <w:rFonts w:ascii="Wingdings" w:hAnsi="Wingdings" w:hint="default"/>
      </w:rPr>
    </w:lvl>
  </w:abstractNum>
  <w:abstractNum w:abstractNumId="20">
    <w:nsid w:val="455341F4"/>
    <w:multiLevelType w:val="hybridMultilevel"/>
    <w:tmpl w:val="BD5E36D0"/>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1">
    <w:nsid w:val="46AE3AC4"/>
    <w:multiLevelType w:val="hybridMultilevel"/>
    <w:tmpl w:val="584A9BB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2">
    <w:nsid w:val="4AE91441"/>
    <w:multiLevelType w:val="hybridMultilevel"/>
    <w:tmpl w:val="51B2B08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3">
    <w:nsid w:val="51003230"/>
    <w:multiLevelType w:val="hybridMultilevel"/>
    <w:tmpl w:val="E250D086"/>
    <w:lvl w:ilvl="0" w:tplc="D9A88DB8">
      <w:start w:val="1"/>
      <w:numFmt w:val="lowerLetter"/>
      <w:lvlText w:val="%1)"/>
      <w:lvlJc w:val="left"/>
      <w:pPr>
        <w:ind w:left="1571" w:hanging="360"/>
      </w:pPr>
      <w:rPr>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nsid w:val="566763F1"/>
    <w:multiLevelType w:val="hybridMultilevel"/>
    <w:tmpl w:val="CEECF3E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5">
    <w:nsid w:val="5F1B64DE"/>
    <w:multiLevelType w:val="hybridMultilevel"/>
    <w:tmpl w:val="B4F24E0C"/>
    <w:lvl w:ilvl="0" w:tplc="04160017">
      <w:start w:val="1"/>
      <w:numFmt w:val="lowerLetter"/>
      <w:lvlText w:val="%1)"/>
      <w:lvlJc w:val="left"/>
      <w:pPr>
        <w:ind w:left="575" w:hanging="360"/>
      </w:pPr>
      <w:rPr>
        <w:rFonts w:hint="default"/>
      </w:rPr>
    </w:lvl>
    <w:lvl w:ilvl="1" w:tplc="04160003" w:tentative="1">
      <w:start w:val="1"/>
      <w:numFmt w:val="bullet"/>
      <w:lvlText w:val="o"/>
      <w:lvlJc w:val="left"/>
      <w:pPr>
        <w:ind w:left="1295" w:hanging="360"/>
      </w:pPr>
      <w:rPr>
        <w:rFonts w:ascii="Courier New" w:hAnsi="Courier New" w:cs="Courier New" w:hint="default"/>
      </w:rPr>
    </w:lvl>
    <w:lvl w:ilvl="2" w:tplc="04160005" w:tentative="1">
      <w:start w:val="1"/>
      <w:numFmt w:val="bullet"/>
      <w:lvlText w:val=""/>
      <w:lvlJc w:val="left"/>
      <w:pPr>
        <w:ind w:left="2015" w:hanging="360"/>
      </w:pPr>
      <w:rPr>
        <w:rFonts w:ascii="Wingdings" w:hAnsi="Wingdings" w:hint="default"/>
      </w:rPr>
    </w:lvl>
    <w:lvl w:ilvl="3" w:tplc="04160001" w:tentative="1">
      <w:start w:val="1"/>
      <w:numFmt w:val="bullet"/>
      <w:lvlText w:val=""/>
      <w:lvlJc w:val="left"/>
      <w:pPr>
        <w:ind w:left="2735" w:hanging="360"/>
      </w:pPr>
      <w:rPr>
        <w:rFonts w:ascii="Symbol" w:hAnsi="Symbol" w:hint="default"/>
      </w:rPr>
    </w:lvl>
    <w:lvl w:ilvl="4" w:tplc="04160003" w:tentative="1">
      <w:start w:val="1"/>
      <w:numFmt w:val="bullet"/>
      <w:lvlText w:val="o"/>
      <w:lvlJc w:val="left"/>
      <w:pPr>
        <w:ind w:left="3455" w:hanging="360"/>
      </w:pPr>
      <w:rPr>
        <w:rFonts w:ascii="Courier New" w:hAnsi="Courier New" w:cs="Courier New" w:hint="default"/>
      </w:rPr>
    </w:lvl>
    <w:lvl w:ilvl="5" w:tplc="04160005" w:tentative="1">
      <w:start w:val="1"/>
      <w:numFmt w:val="bullet"/>
      <w:lvlText w:val=""/>
      <w:lvlJc w:val="left"/>
      <w:pPr>
        <w:ind w:left="4175" w:hanging="360"/>
      </w:pPr>
      <w:rPr>
        <w:rFonts w:ascii="Wingdings" w:hAnsi="Wingdings" w:hint="default"/>
      </w:rPr>
    </w:lvl>
    <w:lvl w:ilvl="6" w:tplc="04160001" w:tentative="1">
      <w:start w:val="1"/>
      <w:numFmt w:val="bullet"/>
      <w:lvlText w:val=""/>
      <w:lvlJc w:val="left"/>
      <w:pPr>
        <w:ind w:left="4895" w:hanging="360"/>
      </w:pPr>
      <w:rPr>
        <w:rFonts w:ascii="Symbol" w:hAnsi="Symbol" w:hint="default"/>
      </w:rPr>
    </w:lvl>
    <w:lvl w:ilvl="7" w:tplc="04160003" w:tentative="1">
      <w:start w:val="1"/>
      <w:numFmt w:val="bullet"/>
      <w:lvlText w:val="o"/>
      <w:lvlJc w:val="left"/>
      <w:pPr>
        <w:ind w:left="5615" w:hanging="360"/>
      </w:pPr>
      <w:rPr>
        <w:rFonts w:ascii="Courier New" w:hAnsi="Courier New" w:cs="Courier New" w:hint="default"/>
      </w:rPr>
    </w:lvl>
    <w:lvl w:ilvl="8" w:tplc="04160005" w:tentative="1">
      <w:start w:val="1"/>
      <w:numFmt w:val="bullet"/>
      <w:lvlText w:val=""/>
      <w:lvlJc w:val="left"/>
      <w:pPr>
        <w:ind w:left="6335" w:hanging="360"/>
      </w:pPr>
      <w:rPr>
        <w:rFonts w:ascii="Wingdings" w:hAnsi="Wingdings" w:hint="default"/>
      </w:rPr>
    </w:lvl>
  </w:abstractNum>
  <w:abstractNum w:abstractNumId="26">
    <w:nsid w:val="601B465B"/>
    <w:multiLevelType w:val="hybridMultilevel"/>
    <w:tmpl w:val="AF5270D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7">
    <w:nsid w:val="65D14BDE"/>
    <w:multiLevelType w:val="hybridMultilevel"/>
    <w:tmpl w:val="76FC46D6"/>
    <w:lvl w:ilvl="0" w:tplc="04160001">
      <w:start w:val="1"/>
      <w:numFmt w:val="bullet"/>
      <w:lvlText w:val=""/>
      <w:lvlJc w:val="left"/>
      <w:pPr>
        <w:ind w:left="1710" w:hanging="360"/>
      </w:pPr>
      <w:rPr>
        <w:rFonts w:ascii="Symbol" w:hAnsi="Symbol" w:hint="default"/>
      </w:rPr>
    </w:lvl>
    <w:lvl w:ilvl="1" w:tplc="04160003" w:tentative="1">
      <w:start w:val="1"/>
      <w:numFmt w:val="bullet"/>
      <w:lvlText w:val="o"/>
      <w:lvlJc w:val="left"/>
      <w:pPr>
        <w:ind w:left="2430" w:hanging="360"/>
      </w:pPr>
      <w:rPr>
        <w:rFonts w:ascii="Courier New" w:hAnsi="Courier New" w:cs="Courier New" w:hint="default"/>
      </w:rPr>
    </w:lvl>
    <w:lvl w:ilvl="2" w:tplc="04160005" w:tentative="1">
      <w:start w:val="1"/>
      <w:numFmt w:val="bullet"/>
      <w:lvlText w:val=""/>
      <w:lvlJc w:val="left"/>
      <w:pPr>
        <w:ind w:left="3150" w:hanging="360"/>
      </w:pPr>
      <w:rPr>
        <w:rFonts w:ascii="Wingdings" w:hAnsi="Wingdings" w:hint="default"/>
      </w:rPr>
    </w:lvl>
    <w:lvl w:ilvl="3" w:tplc="04160001" w:tentative="1">
      <w:start w:val="1"/>
      <w:numFmt w:val="bullet"/>
      <w:lvlText w:val=""/>
      <w:lvlJc w:val="left"/>
      <w:pPr>
        <w:ind w:left="3870" w:hanging="360"/>
      </w:pPr>
      <w:rPr>
        <w:rFonts w:ascii="Symbol" w:hAnsi="Symbol" w:hint="default"/>
      </w:rPr>
    </w:lvl>
    <w:lvl w:ilvl="4" w:tplc="04160003" w:tentative="1">
      <w:start w:val="1"/>
      <w:numFmt w:val="bullet"/>
      <w:lvlText w:val="o"/>
      <w:lvlJc w:val="left"/>
      <w:pPr>
        <w:ind w:left="4590" w:hanging="360"/>
      </w:pPr>
      <w:rPr>
        <w:rFonts w:ascii="Courier New" w:hAnsi="Courier New" w:cs="Courier New" w:hint="default"/>
      </w:rPr>
    </w:lvl>
    <w:lvl w:ilvl="5" w:tplc="04160005" w:tentative="1">
      <w:start w:val="1"/>
      <w:numFmt w:val="bullet"/>
      <w:lvlText w:val=""/>
      <w:lvlJc w:val="left"/>
      <w:pPr>
        <w:ind w:left="5310" w:hanging="360"/>
      </w:pPr>
      <w:rPr>
        <w:rFonts w:ascii="Wingdings" w:hAnsi="Wingdings" w:hint="default"/>
      </w:rPr>
    </w:lvl>
    <w:lvl w:ilvl="6" w:tplc="04160001" w:tentative="1">
      <w:start w:val="1"/>
      <w:numFmt w:val="bullet"/>
      <w:lvlText w:val=""/>
      <w:lvlJc w:val="left"/>
      <w:pPr>
        <w:ind w:left="6030" w:hanging="360"/>
      </w:pPr>
      <w:rPr>
        <w:rFonts w:ascii="Symbol" w:hAnsi="Symbol" w:hint="default"/>
      </w:rPr>
    </w:lvl>
    <w:lvl w:ilvl="7" w:tplc="04160003" w:tentative="1">
      <w:start w:val="1"/>
      <w:numFmt w:val="bullet"/>
      <w:lvlText w:val="o"/>
      <w:lvlJc w:val="left"/>
      <w:pPr>
        <w:ind w:left="6750" w:hanging="360"/>
      </w:pPr>
      <w:rPr>
        <w:rFonts w:ascii="Courier New" w:hAnsi="Courier New" w:cs="Courier New" w:hint="default"/>
      </w:rPr>
    </w:lvl>
    <w:lvl w:ilvl="8" w:tplc="04160005" w:tentative="1">
      <w:start w:val="1"/>
      <w:numFmt w:val="bullet"/>
      <w:lvlText w:val=""/>
      <w:lvlJc w:val="left"/>
      <w:pPr>
        <w:ind w:left="7470" w:hanging="360"/>
      </w:pPr>
      <w:rPr>
        <w:rFonts w:ascii="Wingdings" w:hAnsi="Wingdings" w:hint="default"/>
      </w:rPr>
    </w:lvl>
  </w:abstractNum>
  <w:abstractNum w:abstractNumId="28">
    <w:nsid w:val="6E5E64A9"/>
    <w:multiLevelType w:val="hybridMultilevel"/>
    <w:tmpl w:val="DE80808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9">
    <w:nsid w:val="6F12589A"/>
    <w:multiLevelType w:val="hybridMultilevel"/>
    <w:tmpl w:val="C5EEE422"/>
    <w:lvl w:ilvl="0" w:tplc="04160011">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0">
    <w:nsid w:val="7388088A"/>
    <w:multiLevelType w:val="hybridMultilevel"/>
    <w:tmpl w:val="A8704E8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1">
    <w:nsid w:val="73FF43CF"/>
    <w:multiLevelType w:val="hybridMultilevel"/>
    <w:tmpl w:val="D018A454"/>
    <w:lvl w:ilvl="0" w:tplc="D9ECDFC2">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DF164BC"/>
    <w:multiLevelType w:val="hybridMultilevel"/>
    <w:tmpl w:val="89BC80B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num w:numId="1">
    <w:abstractNumId w:val="15"/>
  </w:num>
  <w:num w:numId="2">
    <w:abstractNumId w:val="4"/>
  </w:num>
  <w:num w:numId="3">
    <w:abstractNumId w:val="0"/>
  </w:num>
  <w:num w:numId="4">
    <w:abstractNumId w:val="1"/>
  </w:num>
  <w:num w:numId="5">
    <w:abstractNumId w:val="23"/>
  </w:num>
  <w:num w:numId="6">
    <w:abstractNumId w:val="29"/>
  </w:num>
  <w:num w:numId="7">
    <w:abstractNumId w:val="20"/>
  </w:num>
  <w:num w:numId="8">
    <w:abstractNumId w:val="14"/>
  </w:num>
  <w:num w:numId="9">
    <w:abstractNumId w:val="5"/>
  </w:num>
  <w:num w:numId="10">
    <w:abstractNumId w:val="32"/>
  </w:num>
  <w:num w:numId="11">
    <w:abstractNumId w:val="2"/>
  </w:num>
  <w:num w:numId="12">
    <w:abstractNumId w:val="25"/>
  </w:num>
  <w:num w:numId="13">
    <w:abstractNumId w:val="31"/>
  </w:num>
  <w:num w:numId="14">
    <w:abstractNumId w:val="9"/>
  </w:num>
  <w:num w:numId="15">
    <w:abstractNumId w:val="19"/>
  </w:num>
  <w:num w:numId="16">
    <w:abstractNumId w:val="22"/>
  </w:num>
  <w:num w:numId="17">
    <w:abstractNumId w:val="12"/>
  </w:num>
  <w:num w:numId="18">
    <w:abstractNumId w:val="6"/>
  </w:num>
  <w:num w:numId="19">
    <w:abstractNumId w:val="16"/>
  </w:num>
  <w:num w:numId="20">
    <w:abstractNumId w:val="3"/>
  </w:num>
  <w:num w:numId="21">
    <w:abstractNumId w:val="17"/>
  </w:num>
  <w:num w:numId="22">
    <w:abstractNumId w:val="11"/>
  </w:num>
  <w:num w:numId="23">
    <w:abstractNumId w:val="30"/>
  </w:num>
  <w:num w:numId="24">
    <w:abstractNumId w:val="13"/>
  </w:num>
  <w:num w:numId="25">
    <w:abstractNumId w:val="18"/>
  </w:num>
  <w:num w:numId="26">
    <w:abstractNumId w:val="10"/>
  </w:num>
  <w:num w:numId="27">
    <w:abstractNumId w:val="8"/>
  </w:num>
  <w:num w:numId="28">
    <w:abstractNumId w:val="24"/>
  </w:num>
  <w:num w:numId="29">
    <w:abstractNumId w:val="26"/>
  </w:num>
  <w:num w:numId="30">
    <w:abstractNumId w:val="27"/>
  </w:num>
  <w:num w:numId="31">
    <w:abstractNumId w:val="21"/>
  </w:num>
  <w:num w:numId="32">
    <w:abstractNumId w:val="7"/>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4720A"/>
    <w:rsid w:val="00002ECA"/>
    <w:rsid w:val="00006497"/>
    <w:rsid w:val="00007EBE"/>
    <w:rsid w:val="00010246"/>
    <w:rsid w:val="00011E36"/>
    <w:rsid w:val="00015589"/>
    <w:rsid w:val="00023913"/>
    <w:rsid w:val="00030A79"/>
    <w:rsid w:val="00036ABF"/>
    <w:rsid w:val="00044914"/>
    <w:rsid w:val="00044D91"/>
    <w:rsid w:val="0004792A"/>
    <w:rsid w:val="0005163E"/>
    <w:rsid w:val="00066170"/>
    <w:rsid w:val="00077E1D"/>
    <w:rsid w:val="00085167"/>
    <w:rsid w:val="00087D4B"/>
    <w:rsid w:val="00092097"/>
    <w:rsid w:val="000A1937"/>
    <w:rsid w:val="000A24FE"/>
    <w:rsid w:val="000A29CF"/>
    <w:rsid w:val="000B3291"/>
    <w:rsid w:val="000B48C0"/>
    <w:rsid w:val="000B61C3"/>
    <w:rsid w:val="000B712E"/>
    <w:rsid w:val="000C5C68"/>
    <w:rsid w:val="000D02C4"/>
    <w:rsid w:val="000D0444"/>
    <w:rsid w:val="000D1EB7"/>
    <w:rsid w:val="000D5A80"/>
    <w:rsid w:val="000E3A19"/>
    <w:rsid w:val="000E52A1"/>
    <w:rsid w:val="000E62FB"/>
    <w:rsid w:val="000F07AB"/>
    <w:rsid w:val="000F08AB"/>
    <w:rsid w:val="000F0A43"/>
    <w:rsid w:val="000F195B"/>
    <w:rsid w:val="000F1FD6"/>
    <w:rsid w:val="00100868"/>
    <w:rsid w:val="00100E04"/>
    <w:rsid w:val="00101CC4"/>
    <w:rsid w:val="00106A33"/>
    <w:rsid w:val="00107025"/>
    <w:rsid w:val="0011288B"/>
    <w:rsid w:val="00115357"/>
    <w:rsid w:val="001273EB"/>
    <w:rsid w:val="0013089C"/>
    <w:rsid w:val="00130957"/>
    <w:rsid w:val="0013181D"/>
    <w:rsid w:val="001373B9"/>
    <w:rsid w:val="00142132"/>
    <w:rsid w:val="00147500"/>
    <w:rsid w:val="001503F0"/>
    <w:rsid w:val="00150B26"/>
    <w:rsid w:val="00153A6C"/>
    <w:rsid w:val="00160CB4"/>
    <w:rsid w:val="00163E13"/>
    <w:rsid w:val="00165EDB"/>
    <w:rsid w:val="001668C0"/>
    <w:rsid w:val="00172422"/>
    <w:rsid w:val="00175154"/>
    <w:rsid w:val="001827CA"/>
    <w:rsid w:val="0019614E"/>
    <w:rsid w:val="001A0E91"/>
    <w:rsid w:val="001A136D"/>
    <w:rsid w:val="001A1EC9"/>
    <w:rsid w:val="001B4671"/>
    <w:rsid w:val="001B4ED4"/>
    <w:rsid w:val="001C016E"/>
    <w:rsid w:val="001C091E"/>
    <w:rsid w:val="001C452C"/>
    <w:rsid w:val="001C5F89"/>
    <w:rsid w:val="001D4CDE"/>
    <w:rsid w:val="001D580F"/>
    <w:rsid w:val="001D5AB5"/>
    <w:rsid w:val="001D7CCA"/>
    <w:rsid w:val="001E25FA"/>
    <w:rsid w:val="001E53F5"/>
    <w:rsid w:val="001E54D5"/>
    <w:rsid w:val="001E7477"/>
    <w:rsid w:val="00200C0F"/>
    <w:rsid w:val="00200D50"/>
    <w:rsid w:val="0020190C"/>
    <w:rsid w:val="00202971"/>
    <w:rsid w:val="00207B11"/>
    <w:rsid w:val="002108DD"/>
    <w:rsid w:val="00213458"/>
    <w:rsid w:val="002149E5"/>
    <w:rsid w:val="00217385"/>
    <w:rsid w:val="00235E00"/>
    <w:rsid w:val="0023629C"/>
    <w:rsid w:val="00236E2F"/>
    <w:rsid w:val="002406B8"/>
    <w:rsid w:val="002501DC"/>
    <w:rsid w:val="00250CF8"/>
    <w:rsid w:val="002533B7"/>
    <w:rsid w:val="002538EC"/>
    <w:rsid w:val="00255033"/>
    <w:rsid w:val="00255C3D"/>
    <w:rsid w:val="00256312"/>
    <w:rsid w:val="00257F6C"/>
    <w:rsid w:val="00260DE9"/>
    <w:rsid w:val="00266D69"/>
    <w:rsid w:val="00270220"/>
    <w:rsid w:val="002724A6"/>
    <w:rsid w:val="00275D73"/>
    <w:rsid w:val="00276FFC"/>
    <w:rsid w:val="00283261"/>
    <w:rsid w:val="00283CB5"/>
    <w:rsid w:val="00284890"/>
    <w:rsid w:val="002852B4"/>
    <w:rsid w:val="002A1EC3"/>
    <w:rsid w:val="002A229A"/>
    <w:rsid w:val="002A56AB"/>
    <w:rsid w:val="002B42A1"/>
    <w:rsid w:val="002C0447"/>
    <w:rsid w:val="002C0EC6"/>
    <w:rsid w:val="002C1179"/>
    <w:rsid w:val="002C2710"/>
    <w:rsid w:val="002E0194"/>
    <w:rsid w:val="002E0BD7"/>
    <w:rsid w:val="002E603C"/>
    <w:rsid w:val="002F1221"/>
    <w:rsid w:val="002F1BE9"/>
    <w:rsid w:val="002F2DCA"/>
    <w:rsid w:val="002F4788"/>
    <w:rsid w:val="002F6AEB"/>
    <w:rsid w:val="003005FA"/>
    <w:rsid w:val="0030195D"/>
    <w:rsid w:val="00304DA6"/>
    <w:rsid w:val="00313623"/>
    <w:rsid w:val="00314F2D"/>
    <w:rsid w:val="00320440"/>
    <w:rsid w:val="003216F2"/>
    <w:rsid w:val="003223FA"/>
    <w:rsid w:val="00330730"/>
    <w:rsid w:val="00335839"/>
    <w:rsid w:val="0034069D"/>
    <w:rsid w:val="003477C9"/>
    <w:rsid w:val="00350AB8"/>
    <w:rsid w:val="003539D5"/>
    <w:rsid w:val="00354D3E"/>
    <w:rsid w:val="0035638A"/>
    <w:rsid w:val="00357338"/>
    <w:rsid w:val="00362787"/>
    <w:rsid w:val="003670E8"/>
    <w:rsid w:val="00375528"/>
    <w:rsid w:val="0037597F"/>
    <w:rsid w:val="0037705E"/>
    <w:rsid w:val="00380783"/>
    <w:rsid w:val="00381152"/>
    <w:rsid w:val="00382A89"/>
    <w:rsid w:val="00392A8F"/>
    <w:rsid w:val="00396C54"/>
    <w:rsid w:val="003A4F27"/>
    <w:rsid w:val="003A6D34"/>
    <w:rsid w:val="003B1CD5"/>
    <w:rsid w:val="003B4FB7"/>
    <w:rsid w:val="003B5623"/>
    <w:rsid w:val="003B63CD"/>
    <w:rsid w:val="003C1787"/>
    <w:rsid w:val="003C5D99"/>
    <w:rsid w:val="003C7022"/>
    <w:rsid w:val="003D3194"/>
    <w:rsid w:val="003D44F6"/>
    <w:rsid w:val="003D62FF"/>
    <w:rsid w:val="003E68B1"/>
    <w:rsid w:val="003E6E23"/>
    <w:rsid w:val="003F1557"/>
    <w:rsid w:val="003F2ACD"/>
    <w:rsid w:val="003F58B6"/>
    <w:rsid w:val="0040063F"/>
    <w:rsid w:val="00406771"/>
    <w:rsid w:val="00410F04"/>
    <w:rsid w:val="004150E9"/>
    <w:rsid w:val="00422771"/>
    <w:rsid w:val="00423D65"/>
    <w:rsid w:val="0042428E"/>
    <w:rsid w:val="00427038"/>
    <w:rsid w:val="00435873"/>
    <w:rsid w:val="00437DEA"/>
    <w:rsid w:val="004405FE"/>
    <w:rsid w:val="0044102F"/>
    <w:rsid w:val="00443658"/>
    <w:rsid w:val="00447A92"/>
    <w:rsid w:val="00453A9C"/>
    <w:rsid w:val="00453D7B"/>
    <w:rsid w:val="00454BD8"/>
    <w:rsid w:val="004574B9"/>
    <w:rsid w:val="00461530"/>
    <w:rsid w:val="0048513B"/>
    <w:rsid w:val="00486105"/>
    <w:rsid w:val="0048633A"/>
    <w:rsid w:val="004A051C"/>
    <w:rsid w:val="004A13F6"/>
    <w:rsid w:val="004A291C"/>
    <w:rsid w:val="004A29A1"/>
    <w:rsid w:val="004B0708"/>
    <w:rsid w:val="004B16E0"/>
    <w:rsid w:val="004B28F8"/>
    <w:rsid w:val="004B2C61"/>
    <w:rsid w:val="004B32F9"/>
    <w:rsid w:val="004B38DE"/>
    <w:rsid w:val="004B3E33"/>
    <w:rsid w:val="004B3FF4"/>
    <w:rsid w:val="004B62C2"/>
    <w:rsid w:val="004C4B78"/>
    <w:rsid w:val="004C5183"/>
    <w:rsid w:val="004C6286"/>
    <w:rsid w:val="004F00A9"/>
    <w:rsid w:val="004F7059"/>
    <w:rsid w:val="004F799B"/>
    <w:rsid w:val="00500820"/>
    <w:rsid w:val="00500C33"/>
    <w:rsid w:val="00500FB4"/>
    <w:rsid w:val="00501140"/>
    <w:rsid w:val="0050289D"/>
    <w:rsid w:val="00502E44"/>
    <w:rsid w:val="005129BD"/>
    <w:rsid w:val="00521101"/>
    <w:rsid w:val="005304FA"/>
    <w:rsid w:val="0054098E"/>
    <w:rsid w:val="005412D9"/>
    <w:rsid w:val="005435A8"/>
    <w:rsid w:val="00544BB0"/>
    <w:rsid w:val="00544CBC"/>
    <w:rsid w:val="0055677C"/>
    <w:rsid w:val="00557007"/>
    <w:rsid w:val="00557B9F"/>
    <w:rsid w:val="005615A0"/>
    <w:rsid w:val="00572184"/>
    <w:rsid w:val="00582E5F"/>
    <w:rsid w:val="005938F3"/>
    <w:rsid w:val="005A2160"/>
    <w:rsid w:val="005A3A3F"/>
    <w:rsid w:val="005B3314"/>
    <w:rsid w:val="005B7452"/>
    <w:rsid w:val="005C15DB"/>
    <w:rsid w:val="005C20EC"/>
    <w:rsid w:val="005C45B3"/>
    <w:rsid w:val="005C5298"/>
    <w:rsid w:val="005C5DF2"/>
    <w:rsid w:val="005D4E64"/>
    <w:rsid w:val="005E42A7"/>
    <w:rsid w:val="005E6440"/>
    <w:rsid w:val="005E673A"/>
    <w:rsid w:val="005E6742"/>
    <w:rsid w:val="005E7334"/>
    <w:rsid w:val="00600C58"/>
    <w:rsid w:val="00601658"/>
    <w:rsid w:val="006032AB"/>
    <w:rsid w:val="00603B80"/>
    <w:rsid w:val="00604413"/>
    <w:rsid w:val="0060541F"/>
    <w:rsid w:val="00612A5C"/>
    <w:rsid w:val="00614ADB"/>
    <w:rsid w:val="00623A21"/>
    <w:rsid w:val="00626FF7"/>
    <w:rsid w:val="0063244D"/>
    <w:rsid w:val="00640668"/>
    <w:rsid w:val="0064280C"/>
    <w:rsid w:val="0064720A"/>
    <w:rsid w:val="00652F22"/>
    <w:rsid w:val="00654E21"/>
    <w:rsid w:val="0065525B"/>
    <w:rsid w:val="00657207"/>
    <w:rsid w:val="00660AC2"/>
    <w:rsid w:val="00664D97"/>
    <w:rsid w:val="00665B3E"/>
    <w:rsid w:val="00665FC5"/>
    <w:rsid w:val="00667AB0"/>
    <w:rsid w:val="006723A6"/>
    <w:rsid w:val="00673184"/>
    <w:rsid w:val="00673965"/>
    <w:rsid w:val="00675EB2"/>
    <w:rsid w:val="00676C26"/>
    <w:rsid w:val="0067739A"/>
    <w:rsid w:val="00680BBB"/>
    <w:rsid w:val="00682704"/>
    <w:rsid w:val="006828DD"/>
    <w:rsid w:val="006852AA"/>
    <w:rsid w:val="00692BA8"/>
    <w:rsid w:val="006933FB"/>
    <w:rsid w:val="00693878"/>
    <w:rsid w:val="0069417A"/>
    <w:rsid w:val="00694D36"/>
    <w:rsid w:val="00696098"/>
    <w:rsid w:val="006A54A8"/>
    <w:rsid w:val="006A5D38"/>
    <w:rsid w:val="006A75E8"/>
    <w:rsid w:val="006B59D1"/>
    <w:rsid w:val="006B7ED1"/>
    <w:rsid w:val="006C0DC2"/>
    <w:rsid w:val="006C178F"/>
    <w:rsid w:val="006C325E"/>
    <w:rsid w:val="006C6126"/>
    <w:rsid w:val="006C7640"/>
    <w:rsid w:val="006D03E7"/>
    <w:rsid w:val="006D1082"/>
    <w:rsid w:val="006D15CE"/>
    <w:rsid w:val="006D2C7E"/>
    <w:rsid w:val="006E04A0"/>
    <w:rsid w:val="006E2F11"/>
    <w:rsid w:val="006F27DB"/>
    <w:rsid w:val="006F2F8A"/>
    <w:rsid w:val="006F531A"/>
    <w:rsid w:val="00701E77"/>
    <w:rsid w:val="007040AD"/>
    <w:rsid w:val="00710E23"/>
    <w:rsid w:val="00713761"/>
    <w:rsid w:val="0072061E"/>
    <w:rsid w:val="00724B86"/>
    <w:rsid w:val="00726BEE"/>
    <w:rsid w:val="007369CA"/>
    <w:rsid w:val="00736EA0"/>
    <w:rsid w:val="00741F25"/>
    <w:rsid w:val="0074469B"/>
    <w:rsid w:val="007532F6"/>
    <w:rsid w:val="00753516"/>
    <w:rsid w:val="007678AA"/>
    <w:rsid w:val="00770A8F"/>
    <w:rsid w:val="007738C1"/>
    <w:rsid w:val="00774374"/>
    <w:rsid w:val="0077439C"/>
    <w:rsid w:val="00781320"/>
    <w:rsid w:val="00782031"/>
    <w:rsid w:val="0078223F"/>
    <w:rsid w:val="00784859"/>
    <w:rsid w:val="007913EE"/>
    <w:rsid w:val="0079164F"/>
    <w:rsid w:val="00792709"/>
    <w:rsid w:val="00793003"/>
    <w:rsid w:val="00794E6A"/>
    <w:rsid w:val="007A2026"/>
    <w:rsid w:val="007A2AD5"/>
    <w:rsid w:val="007B2B0F"/>
    <w:rsid w:val="007B33BE"/>
    <w:rsid w:val="007C2B4F"/>
    <w:rsid w:val="007D2B32"/>
    <w:rsid w:val="007D3448"/>
    <w:rsid w:val="007D3C75"/>
    <w:rsid w:val="007E4920"/>
    <w:rsid w:val="007E5693"/>
    <w:rsid w:val="007F2DFB"/>
    <w:rsid w:val="007F6383"/>
    <w:rsid w:val="00802A4C"/>
    <w:rsid w:val="008075E7"/>
    <w:rsid w:val="00811577"/>
    <w:rsid w:val="008130F7"/>
    <w:rsid w:val="0081499E"/>
    <w:rsid w:val="00815097"/>
    <w:rsid w:val="0082028A"/>
    <w:rsid w:val="008267D5"/>
    <w:rsid w:val="00831C7D"/>
    <w:rsid w:val="0083253C"/>
    <w:rsid w:val="008333E6"/>
    <w:rsid w:val="00834442"/>
    <w:rsid w:val="008364BB"/>
    <w:rsid w:val="008411E5"/>
    <w:rsid w:val="008463DF"/>
    <w:rsid w:val="00856595"/>
    <w:rsid w:val="00857207"/>
    <w:rsid w:val="00857950"/>
    <w:rsid w:val="008632BF"/>
    <w:rsid w:val="00866693"/>
    <w:rsid w:val="00866851"/>
    <w:rsid w:val="00894288"/>
    <w:rsid w:val="00894807"/>
    <w:rsid w:val="008A47A8"/>
    <w:rsid w:val="008A5E3A"/>
    <w:rsid w:val="008B1631"/>
    <w:rsid w:val="008B7CEA"/>
    <w:rsid w:val="008C0A90"/>
    <w:rsid w:val="008C263E"/>
    <w:rsid w:val="008C4F37"/>
    <w:rsid w:val="008C5BEF"/>
    <w:rsid w:val="008D7567"/>
    <w:rsid w:val="008E322E"/>
    <w:rsid w:val="008E351C"/>
    <w:rsid w:val="008E3787"/>
    <w:rsid w:val="008E37CF"/>
    <w:rsid w:val="008E447D"/>
    <w:rsid w:val="008F0227"/>
    <w:rsid w:val="008F5B92"/>
    <w:rsid w:val="00902321"/>
    <w:rsid w:val="00904CEC"/>
    <w:rsid w:val="0091207F"/>
    <w:rsid w:val="009124E0"/>
    <w:rsid w:val="00915AD7"/>
    <w:rsid w:val="00915F4B"/>
    <w:rsid w:val="009177DB"/>
    <w:rsid w:val="009218A1"/>
    <w:rsid w:val="00921BA1"/>
    <w:rsid w:val="00923CA7"/>
    <w:rsid w:val="00930B38"/>
    <w:rsid w:val="00930E89"/>
    <w:rsid w:val="009403A0"/>
    <w:rsid w:val="009549FF"/>
    <w:rsid w:val="00960B57"/>
    <w:rsid w:val="009611EB"/>
    <w:rsid w:val="00962784"/>
    <w:rsid w:val="009627F3"/>
    <w:rsid w:val="00963F2B"/>
    <w:rsid w:val="00967536"/>
    <w:rsid w:val="009741AA"/>
    <w:rsid w:val="009771FB"/>
    <w:rsid w:val="009774A2"/>
    <w:rsid w:val="009774A4"/>
    <w:rsid w:val="00982CEB"/>
    <w:rsid w:val="00986EAA"/>
    <w:rsid w:val="00987ACE"/>
    <w:rsid w:val="00995E17"/>
    <w:rsid w:val="009A0F40"/>
    <w:rsid w:val="009A3E32"/>
    <w:rsid w:val="009A5583"/>
    <w:rsid w:val="009B0434"/>
    <w:rsid w:val="009B7EF4"/>
    <w:rsid w:val="009C3944"/>
    <w:rsid w:val="009D128E"/>
    <w:rsid w:val="009D33D8"/>
    <w:rsid w:val="009D4A95"/>
    <w:rsid w:val="009D59BD"/>
    <w:rsid w:val="009E1856"/>
    <w:rsid w:val="009E1CD0"/>
    <w:rsid w:val="009E567B"/>
    <w:rsid w:val="009F009A"/>
    <w:rsid w:val="009F02EF"/>
    <w:rsid w:val="009F4470"/>
    <w:rsid w:val="009F4614"/>
    <w:rsid w:val="009F5B27"/>
    <w:rsid w:val="00A03C63"/>
    <w:rsid w:val="00A063DB"/>
    <w:rsid w:val="00A10225"/>
    <w:rsid w:val="00A103B3"/>
    <w:rsid w:val="00A11E86"/>
    <w:rsid w:val="00A15CE8"/>
    <w:rsid w:val="00A15D6C"/>
    <w:rsid w:val="00A16861"/>
    <w:rsid w:val="00A2167B"/>
    <w:rsid w:val="00A224F9"/>
    <w:rsid w:val="00A22FB2"/>
    <w:rsid w:val="00A26E00"/>
    <w:rsid w:val="00A274BD"/>
    <w:rsid w:val="00A27682"/>
    <w:rsid w:val="00A3102C"/>
    <w:rsid w:val="00A31EF9"/>
    <w:rsid w:val="00A32381"/>
    <w:rsid w:val="00A3276B"/>
    <w:rsid w:val="00A33BF6"/>
    <w:rsid w:val="00A44816"/>
    <w:rsid w:val="00A52684"/>
    <w:rsid w:val="00A54EBF"/>
    <w:rsid w:val="00A602B8"/>
    <w:rsid w:val="00A62D3D"/>
    <w:rsid w:val="00A71401"/>
    <w:rsid w:val="00A742BC"/>
    <w:rsid w:val="00A746DA"/>
    <w:rsid w:val="00A74AA3"/>
    <w:rsid w:val="00A77A2B"/>
    <w:rsid w:val="00A85219"/>
    <w:rsid w:val="00A85C8E"/>
    <w:rsid w:val="00A90A84"/>
    <w:rsid w:val="00A92146"/>
    <w:rsid w:val="00A979E6"/>
    <w:rsid w:val="00AA23AB"/>
    <w:rsid w:val="00AA7137"/>
    <w:rsid w:val="00AB02DC"/>
    <w:rsid w:val="00AB2BAC"/>
    <w:rsid w:val="00AB3DFA"/>
    <w:rsid w:val="00AC451D"/>
    <w:rsid w:val="00AE5790"/>
    <w:rsid w:val="00AE7321"/>
    <w:rsid w:val="00AE7DA5"/>
    <w:rsid w:val="00B06173"/>
    <w:rsid w:val="00B10229"/>
    <w:rsid w:val="00B10A01"/>
    <w:rsid w:val="00B120D2"/>
    <w:rsid w:val="00B1315E"/>
    <w:rsid w:val="00B23595"/>
    <w:rsid w:val="00B266DD"/>
    <w:rsid w:val="00B377F5"/>
    <w:rsid w:val="00B42899"/>
    <w:rsid w:val="00B429EA"/>
    <w:rsid w:val="00B43934"/>
    <w:rsid w:val="00B43DB8"/>
    <w:rsid w:val="00B46072"/>
    <w:rsid w:val="00B47FB2"/>
    <w:rsid w:val="00B52729"/>
    <w:rsid w:val="00B54E79"/>
    <w:rsid w:val="00B57795"/>
    <w:rsid w:val="00B57D69"/>
    <w:rsid w:val="00B61665"/>
    <w:rsid w:val="00B62FFD"/>
    <w:rsid w:val="00B63D25"/>
    <w:rsid w:val="00B642C6"/>
    <w:rsid w:val="00B666F1"/>
    <w:rsid w:val="00B66DBF"/>
    <w:rsid w:val="00B66DEE"/>
    <w:rsid w:val="00B67686"/>
    <w:rsid w:val="00B709C2"/>
    <w:rsid w:val="00BB241A"/>
    <w:rsid w:val="00BB4AAF"/>
    <w:rsid w:val="00BC3C2A"/>
    <w:rsid w:val="00BC457D"/>
    <w:rsid w:val="00BC6D86"/>
    <w:rsid w:val="00BE2F2C"/>
    <w:rsid w:val="00BE4FFA"/>
    <w:rsid w:val="00BE699A"/>
    <w:rsid w:val="00BE765B"/>
    <w:rsid w:val="00BF2A43"/>
    <w:rsid w:val="00BF6792"/>
    <w:rsid w:val="00C01602"/>
    <w:rsid w:val="00C02D61"/>
    <w:rsid w:val="00C03AC5"/>
    <w:rsid w:val="00C06BCE"/>
    <w:rsid w:val="00C118F2"/>
    <w:rsid w:val="00C17407"/>
    <w:rsid w:val="00C25B58"/>
    <w:rsid w:val="00C27808"/>
    <w:rsid w:val="00C45ACE"/>
    <w:rsid w:val="00C45B46"/>
    <w:rsid w:val="00C45BA4"/>
    <w:rsid w:val="00C52DCB"/>
    <w:rsid w:val="00C5419D"/>
    <w:rsid w:val="00C56E6A"/>
    <w:rsid w:val="00C658D4"/>
    <w:rsid w:val="00C7089E"/>
    <w:rsid w:val="00C71990"/>
    <w:rsid w:val="00C72E04"/>
    <w:rsid w:val="00C74D8B"/>
    <w:rsid w:val="00C82EA5"/>
    <w:rsid w:val="00C86928"/>
    <w:rsid w:val="00C9649E"/>
    <w:rsid w:val="00CA191F"/>
    <w:rsid w:val="00CA65EC"/>
    <w:rsid w:val="00CB6F9A"/>
    <w:rsid w:val="00CC2038"/>
    <w:rsid w:val="00CC46DC"/>
    <w:rsid w:val="00CC633D"/>
    <w:rsid w:val="00CD2076"/>
    <w:rsid w:val="00CE0446"/>
    <w:rsid w:val="00CE0ACD"/>
    <w:rsid w:val="00CE3687"/>
    <w:rsid w:val="00CE4AC6"/>
    <w:rsid w:val="00CE5704"/>
    <w:rsid w:val="00CF168D"/>
    <w:rsid w:val="00CF1C75"/>
    <w:rsid w:val="00D074A0"/>
    <w:rsid w:val="00D12FC7"/>
    <w:rsid w:val="00D173C6"/>
    <w:rsid w:val="00D24650"/>
    <w:rsid w:val="00D37C1D"/>
    <w:rsid w:val="00D44DCA"/>
    <w:rsid w:val="00D476AE"/>
    <w:rsid w:val="00D47908"/>
    <w:rsid w:val="00D50963"/>
    <w:rsid w:val="00D57D47"/>
    <w:rsid w:val="00D63379"/>
    <w:rsid w:val="00D63F3A"/>
    <w:rsid w:val="00D64467"/>
    <w:rsid w:val="00D770C8"/>
    <w:rsid w:val="00D80345"/>
    <w:rsid w:val="00D80382"/>
    <w:rsid w:val="00D808AB"/>
    <w:rsid w:val="00D82794"/>
    <w:rsid w:val="00D9028D"/>
    <w:rsid w:val="00D93E62"/>
    <w:rsid w:val="00DA164C"/>
    <w:rsid w:val="00DA1D20"/>
    <w:rsid w:val="00DB4553"/>
    <w:rsid w:val="00DC226D"/>
    <w:rsid w:val="00DD32EC"/>
    <w:rsid w:val="00DD5F57"/>
    <w:rsid w:val="00DE507C"/>
    <w:rsid w:val="00DF0C10"/>
    <w:rsid w:val="00DF19F6"/>
    <w:rsid w:val="00DF2BB7"/>
    <w:rsid w:val="00DF504C"/>
    <w:rsid w:val="00DF567C"/>
    <w:rsid w:val="00E008BC"/>
    <w:rsid w:val="00E1142A"/>
    <w:rsid w:val="00E117AE"/>
    <w:rsid w:val="00E1253F"/>
    <w:rsid w:val="00E1254B"/>
    <w:rsid w:val="00E149EF"/>
    <w:rsid w:val="00E30434"/>
    <w:rsid w:val="00E31BEF"/>
    <w:rsid w:val="00E36B78"/>
    <w:rsid w:val="00E37ECF"/>
    <w:rsid w:val="00E5590D"/>
    <w:rsid w:val="00E61214"/>
    <w:rsid w:val="00E65985"/>
    <w:rsid w:val="00E73405"/>
    <w:rsid w:val="00E74DFE"/>
    <w:rsid w:val="00E905C6"/>
    <w:rsid w:val="00E97D91"/>
    <w:rsid w:val="00E97DEB"/>
    <w:rsid w:val="00EA042C"/>
    <w:rsid w:val="00EA17AB"/>
    <w:rsid w:val="00EA3A38"/>
    <w:rsid w:val="00EA4FD1"/>
    <w:rsid w:val="00EA6B3A"/>
    <w:rsid w:val="00EB6A76"/>
    <w:rsid w:val="00EC055B"/>
    <w:rsid w:val="00EC055D"/>
    <w:rsid w:val="00EC6954"/>
    <w:rsid w:val="00ED014D"/>
    <w:rsid w:val="00EE012E"/>
    <w:rsid w:val="00EE1E12"/>
    <w:rsid w:val="00EE5705"/>
    <w:rsid w:val="00EE7458"/>
    <w:rsid w:val="00EF2FAF"/>
    <w:rsid w:val="00EF3446"/>
    <w:rsid w:val="00EF5538"/>
    <w:rsid w:val="00EF5EB3"/>
    <w:rsid w:val="00F03EA8"/>
    <w:rsid w:val="00F05DA7"/>
    <w:rsid w:val="00F11D27"/>
    <w:rsid w:val="00F13234"/>
    <w:rsid w:val="00F16C3A"/>
    <w:rsid w:val="00F240C1"/>
    <w:rsid w:val="00F243D4"/>
    <w:rsid w:val="00F2630E"/>
    <w:rsid w:val="00F270B4"/>
    <w:rsid w:val="00F27D98"/>
    <w:rsid w:val="00F27F57"/>
    <w:rsid w:val="00F32B6C"/>
    <w:rsid w:val="00F353ED"/>
    <w:rsid w:val="00F35582"/>
    <w:rsid w:val="00F365DE"/>
    <w:rsid w:val="00F366EF"/>
    <w:rsid w:val="00F40423"/>
    <w:rsid w:val="00F4092D"/>
    <w:rsid w:val="00F4253B"/>
    <w:rsid w:val="00F42BAF"/>
    <w:rsid w:val="00F43722"/>
    <w:rsid w:val="00F43FD3"/>
    <w:rsid w:val="00F44122"/>
    <w:rsid w:val="00F45DC1"/>
    <w:rsid w:val="00F46B6A"/>
    <w:rsid w:val="00F50650"/>
    <w:rsid w:val="00F51952"/>
    <w:rsid w:val="00F54F14"/>
    <w:rsid w:val="00F56A38"/>
    <w:rsid w:val="00F60000"/>
    <w:rsid w:val="00F633F6"/>
    <w:rsid w:val="00F64AC9"/>
    <w:rsid w:val="00F7302A"/>
    <w:rsid w:val="00F75517"/>
    <w:rsid w:val="00F7653E"/>
    <w:rsid w:val="00F85D2D"/>
    <w:rsid w:val="00F9349E"/>
    <w:rsid w:val="00F941CD"/>
    <w:rsid w:val="00F946BF"/>
    <w:rsid w:val="00F950DB"/>
    <w:rsid w:val="00F950F8"/>
    <w:rsid w:val="00F95FC4"/>
    <w:rsid w:val="00FA3F86"/>
    <w:rsid w:val="00FB52B8"/>
    <w:rsid w:val="00FB74A3"/>
    <w:rsid w:val="00FC170C"/>
    <w:rsid w:val="00FC219F"/>
    <w:rsid w:val="00FC4217"/>
    <w:rsid w:val="00FC686F"/>
    <w:rsid w:val="00FD7CDC"/>
    <w:rsid w:val="00FE49AE"/>
    <w:rsid w:val="00FF00D7"/>
    <w:rsid w:val="00FF20EC"/>
    <w:rsid w:val="00FF33C3"/>
    <w:rsid w:val="00FF5B1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16E"/>
    <w:pPr>
      <w:ind w:firstLine="851"/>
      <w:jc w:val="both"/>
    </w:pPr>
    <w:rPr>
      <w:rFonts w:ascii="Arial" w:hAnsi="Arial"/>
      <w:sz w:val="24"/>
    </w:rPr>
  </w:style>
  <w:style w:type="paragraph" w:styleId="Ttulo1">
    <w:name w:val="heading 1"/>
    <w:basedOn w:val="Normal"/>
    <w:next w:val="Normal"/>
    <w:link w:val="Ttulo1Char"/>
    <w:uiPriority w:val="9"/>
    <w:qFormat/>
    <w:rsid w:val="001C016E"/>
    <w:pPr>
      <w:numPr>
        <w:numId w:val="1"/>
      </w:numPr>
      <w:tabs>
        <w:tab w:val="left" w:pos="2127"/>
      </w:tabs>
      <w:jc w:val="left"/>
      <w:outlineLvl w:val="0"/>
    </w:pPr>
    <w:rPr>
      <w:rFonts w:cs="Arial"/>
      <w:b/>
      <w:caps/>
      <w:szCs w:val="24"/>
      <w:lang w:val="en-US"/>
    </w:rPr>
  </w:style>
  <w:style w:type="paragraph" w:styleId="Ttulo2">
    <w:name w:val="heading 2"/>
    <w:basedOn w:val="Normal"/>
    <w:next w:val="Normal"/>
    <w:link w:val="Ttulo2Char"/>
    <w:uiPriority w:val="9"/>
    <w:unhideWhenUsed/>
    <w:qFormat/>
    <w:rsid w:val="006D2C7E"/>
    <w:pPr>
      <w:keepNext/>
      <w:keepLines/>
      <w:numPr>
        <w:ilvl w:val="1"/>
        <w:numId w:val="1"/>
      </w:numPr>
      <w:spacing w:before="240" w:after="240"/>
      <w:ind w:left="718"/>
      <w:outlineLvl w:val="1"/>
    </w:pPr>
    <w:rPr>
      <w:rFonts w:eastAsiaTheme="majorEastAsia" w:cs="Arial"/>
      <w:bCs/>
      <w:caps/>
      <w:szCs w:val="24"/>
    </w:rPr>
  </w:style>
  <w:style w:type="paragraph" w:styleId="Ttulo3">
    <w:name w:val="heading 3"/>
    <w:basedOn w:val="Normal"/>
    <w:next w:val="Normal"/>
    <w:link w:val="Ttulo3Char"/>
    <w:uiPriority w:val="9"/>
    <w:unhideWhenUsed/>
    <w:qFormat/>
    <w:rsid w:val="006D2C7E"/>
    <w:pPr>
      <w:keepNext/>
      <w:keepLines/>
      <w:numPr>
        <w:ilvl w:val="2"/>
        <w:numId w:val="1"/>
      </w:numPr>
      <w:spacing w:before="200" w:after="0"/>
      <w:outlineLvl w:val="2"/>
    </w:pPr>
    <w:rPr>
      <w:rFonts w:eastAsiaTheme="majorEastAsia" w:cs="Arial"/>
      <w:bCs/>
    </w:rPr>
  </w:style>
  <w:style w:type="paragraph" w:styleId="Ttulo4">
    <w:name w:val="heading 4"/>
    <w:basedOn w:val="Normal"/>
    <w:next w:val="Normal"/>
    <w:link w:val="Ttulo4Char"/>
    <w:uiPriority w:val="9"/>
    <w:unhideWhenUsed/>
    <w:qFormat/>
    <w:rsid w:val="006852AA"/>
    <w:pPr>
      <w:keepNext/>
      <w:keepLines/>
      <w:numPr>
        <w:ilvl w:val="3"/>
        <w:numId w:val="1"/>
      </w:numPr>
      <w:spacing w:before="200" w:after="0"/>
      <w:outlineLvl w:val="3"/>
    </w:pPr>
    <w:rPr>
      <w:rFonts w:eastAsiaTheme="majorEastAsia" w:cs="Arial"/>
      <w:bCs/>
      <w:iCs/>
    </w:rPr>
  </w:style>
  <w:style w:type="paragraph" w:styleId="Ttulo5">
    <w:name w:val="heading 5"/>
    <w:basedOn w:val="Normal"/>
    <w:next w:val="Normal"/>
    <w:link w:val="Ttulo5Char"/>
    <w:uiPriority w:val="9"/>
    <w:unhideWhenUsed/>
    <w:qFormat/>
    <w:rsid w:val="001D4CD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1D4CD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1D4CD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1D4CD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1D4CD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rodapaluizio">
    <w:name w:val="rodapé aluizio"/>
    <w:basedOn w:val="Textodenotaderodap"/>
    <w:autoRedefine/>
    <w:qFormat/>
    <w:rsid w:val="00092097"/>
    <w:rPr>
      <w:rFonts w:cs="Arial"/>
    </w:rPr>
  </w:style>
  <w:style w:type="paragraph" w:styleId="Textodenotaderodap">
    <w:name w:val="footnote text"/>
    <w:basedOn w:val="Normal"/>
    <w:link w:val="TextodenotaderodapChar"/>
    <w:autoRedefine/>
    <w:uiPriority w:val="99"/>
    <w:unhideWhenUsed/>
    <w:rsid w:val="00F44122"/>
    <w:pPr>
      <w:spacing w:after="0" w:line="240" w:lineRule="auto"/>
      <w:ind w:firstLine="0"/>
    </w:pPr>
    <w:rPr>
      <w:sz w:val="20"/>
      <w:szCs w:val="20"/>
    </w:rPr>
  </w:style>
  <w:style w:type="character" w:customStyle="1" w:styleId="TextodenotaderodapChar">
    <w:name w:val="Texto de nota de rodapé Char"/>
    <w:basedOn w:val="Fontepargpadro"/>
    <w:link w:val="Textodenotaderodap"/>
    <w:uiPriority w:val="99"/>
    <w:rsid w:val="00F44122"/>
    <w:rPr>
      <w:rFonts w:ascii="Arial" w:hAnsi="Arial"/>
      <w:sz w:val="20"/>
      <w:szCs w:val="20"/>
    </w:rPr>
  </w:style>
  <w:style w:type="character" w:customStyle="1" w:styleId="Ttulo1Char">
    <w:name w:val="Título 1 Char"/>
    <w:basedOn w:val="Fontepargpadro"/>
    <w:link w:val="Ttulo1"/>
    <w:uiPriority w:val="9"/>
    <w:rsid w:val="001C016E"/>
    <w:rPr>
      <w:rFonts w:ascii="Arial" w:hAnsi="Arial" w:cs="Arial"/>
      <w:b/>
      <w:caps/>
      <w:sz w:val="24"/>
      <w:szCs w:val="24"/>
      <w:lang w:val="en-US"/>
    </w:rPr>
  </w:style>
  <w:style w:type="character" w:styleId="Refdenotaderodap">
    <w:name w:val="footnote reference"/>
    <w:basedOn w:val="Fontepargpadro"/>
    <w:uiPriority w:val="99"/>
    <w:semiHidden/>
    <w:unhideWhenUsed/>
    <w:rsid w:val="0064720A"/>
    <w:rPr>
      <w:vertAlign w:val="superscript"/>
    </w:rPr>
  </w:style>
  <w:style w:type="character" w:styleId="Forte">
    <w:name w:val="Strong"/>
    <w:aliases w:val="Resumo"/>
    <w:basedOn w:val="Fontepargpadro"/>
    <w:uiPriority w:val="22"/>
    <w:qFormat/>
    <w:rsid w:val="001D4CDE"/>
    <w:rPr>
      <w:b/>
      <w:bCs/>
    </w:rPr>
  </w:style>
  <w:style w:type="paragraph" w:styleId="PargrafodaLista">
    <w:name w:val="List Paragraph"/>
    <w:basedOn w:val="Normal"/>
    <w:qFormat/>
    <w:rsid w:val="001D4CDE"/>
    <w:pPr>
      <w:ind w:left="720"/>
      <w:contextualSpacing/>
    </w:pPr>
  </w:style>
  <w:style w:type="character" w:customStyle="1" w:styleId="Ttulo2Char">
    <w:name w:val="Título 2 Char"/>
    <w:basedOn w:val="Fontepargpadro"/>
    <w:link w:val="Ttulo2"/>
    <w:uiPriority w:val="9"/>
    <w:rsid w:val="006D2C7E"/>
    <w:rPr>
      <w:rFonts w:ascii="Arial" w:eastAsiaTheme="majorEastAsia" w:hAnsi="Arial" w:cs="Arial"/>
      <w:bCs/>
      <w:caps/>
      <w:sz w:val="24"/>
      <w:szCs w:val="24"/>
    </w:rPr>
  </w:style>
  <w:style w:type="character" w:customStyle="1" w:styleId="Ttulo3Char">
    <w:name w:val="Título 3 Char"/>
    <w:basedOn w:val="Fontepargpadro"/>
    <w:link w:val="Ttulo3"/>
    <w:uiPriority w:val="9"/>
    <w:rsid w:val="006D2C7E"/>
    <w:rPr>
      <w:rFonts w:ascii="Arial" w:eastAsiaTheme="majorEastAsia" w:hAnsi="Arial" w:cs="Arial"/>
      <w:bCs/>
      <w:sz w:val="24"/>
    </w:rPr>
  </w:style>
  <w:style w:type="character" w:customStyle="1" w:styleId="Ttulo4Char">
    <w:name w:val="Título 4 Char"/>
    <w:basedOn w:val="Fontepargpadro"/>
    <w:link w:val="Ttulo4"/>
    <w:uiPriority w:val="9"/>
    <w:rsid w:val="006852AA"/>
    <w:rPr>
      <w:rFonts w:ascii="Arial" w:eastAsiaTheme="majorEastAsia" w:hAnsi="Arial" w:cs="Arial"/>
      <w:bCs/>
      <w:iCs/>
      <w:sz w:val="24"/>
    </w:rPr>
  </w:style>
  <w:style w:type="character" w:customStyle="1" w:styleId="Ttulo5Char">
    <w:name w:val="Título 5 Char"/>
    <w:basedOn w:val="Fontepargpadro"/>
    <w:link w:val="Ttulo5"/>
    <w:uiPriority w:val="9"/>
    <w:rsid w:val="001D4CDE"/>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1D4CDE"/>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1D4CDE"/>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1D4CDE"/>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1D4CDE"/>
    <w:rPr>
      <w:rFonts w:asciiTheme="majorHAnsi" w:eastAsiaTheme="majorEastAsia" w:hAnsiTheme="majorHAnsi" w:cstheme="majorBidi"/>
      <w:i/>
      <w:iCs/>
      <w:color w:val="404040" w:themeColor="text1" w:themeTint="BF"/>
      <w:sz w:val="20"/>
      <w:szCs w:val="20"/>
    </w:rPr>
  </w:style>
  <w:style w:type="paragraph" w:styleId="Ttulo">
    <w:name w:val="Title"/>
    <w:aliases w:val="Título do artigo"/>
    <w:basedOn w:val="Normal"/>
    <w:next w:val="Normal"/>
    <w:link w:val="TtuloChar"/>
    <w:uiPriority w:val="10"/>
    <w:qFormat/>
    <w:rsid w:val="001D4CDE"/>
    <w:pPr>
      <w:spacing w:after="300" w:line="240" w:lineRule="auto"/>
      <w:contextualSpacing/>
      <w:jc w:val="center"/>
    </w:pPr>
    <w:rPr>
      <w:rFonts w:eastAsiaTheme="majorEastAsia" w:cs="Arial"/>
      <w:b/>
      <w:spacing w:val="5"/>
      <w:kern w:val="28"/>
      <w:szCs w:val="24"/>
    </w:rPr>
  </w:style>
  <w:style w:type="character" w:customStyle="1" w:styleId="TtuloChar">
    <w:name w:val="Título Char"/>
    <w:aliases w:val="Título do artigo Char"/>
    <w:basedOn w:val="Fontepargpadro"/>
    <w:link w:val="Ttulo"/>
    <w:uiPriority w:val="10"/>
    <w:rsid w:val="001D4CDE"/>
    <w:rPr>
      <w:rFonts w:ascii="Arial" w:eastAsiaTheme="majorEastAsia" w:hAnsi="Arial" w:cs="Arial"/>
      <w:b/>
      <w:spacing w:val="5"/>
      <w:kern w:val="28"/>
      <w:sz w:val="24"/>
      <w:szCs w:val="24"/>
    </w:rPr>
  </w:style>
  <w:style w:type="paragraph" w:styleId="Textodebalo">
    <w:name w:val="Balloon Text"/>
    <w:basedOn w:val="Normal"/>
    <w:link w:val="TextodebaloChar"/>
    <w:uiPriority w:val="99"/>
    <w:semiHidden/>
    <w:unhideWhenUsed/>
    <w:rsid w:val="00F5195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51952"/>
    <w:rPr>
      <w:rFonts w:ascii="Tahoma" w:hAnsi="Tahoma" w:cs="Tahoma"/>
      <w:sz w:val="16"/>
      <w:szCs w:val="16"/>
    </w:rPr>
  </w:style>
  <w:style w:type="table" w:styleId="Tabelacomgrade">
    <w:name w:val="Table Grid"/>
    <w:basedOn w:val="Tabelanormal"/>
    <w:uiPriority w:val="59"/>
    <w:rsid w:val="00F51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itaoLonga">
    <w:name w:val="Citação Longa"/>
    <w:basedOn w:val="Normal"/>
    <w:link w:val="CitaoLongaChar"/>
    <w:qFormat/>
    <w:rsid w:val="006852AA"/>
    <w:pPr>
      <w:spacing w:line="240" w:lineRule="auto"/>
      <w:ind w:left="2268" w:firstLine="0"/>
    </w:pPr>
    <w:rPr>
      <w:rFonts w:cs="Arial"/>
      <w:sz w:val="20"/>
      <w:szCs w:val="20"/>
    </w:rPr>
  </w:style>
  <w:style w:type="character" w:customStyle="1" w:styleId="CitaoLongaChar">
    <w:name w:val="Citação Longa Char"/>
    <w:basedOn w:val="Fontepargpadro"/>
    <w:link w:val="CitaoLonga"/>
    <w:rsid w:val="006852AA"/>
    <w:rPr>
      <w:rFonts w:ascii="Arial" w:hAnsi="Arial" w:cs="Arial"/>
      <w:sz w:val="20"/>
      <w:szCs w:val="20"/>
    </w:rPr>
  </w:style>
  <w:style w:type="paragraph" w:styleId="Cabealho">
    <w:name w:val="header"/>
    <w:basedOn w:val="Normal"/>
    <w:link w:val="CabealhoChar"/>
    <w:uiPriority w:val="99"/>
    <w:unhideWhenUsed/>
    <w:rsid w:val="000F195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195B"/>
    <w:rPr>
      <w:rFonts w:ascii="Arial" w:hAnsi="Arial"/>
      <w:sz w:val="24"/>
    </w:rPr>
  </w:style>
  <w:style w:type="paragraph" w:styleId="Rodap">
    <w:name w:val="footer"/>
    <w:basedOn w:val="Normal"/>
    <w:link w:val="RodapChar"/>
    <w:uiPriority w:val="99"/>
    <w:unhideWhenUsed/>
    <w:rsid w:val="000F195B"/>
    <w:pPr>
      <w:tabs>
        <w:tab w:val="center" w:pos="4252"/>
        <w:tab w:val="right" w:pos="8504"/>
      </w:tabs>
      <w:spacing w:after="0" w:line="240" w:lineRule="auto"/>
    </w:pPr>
  </w:style>
  <w:style w:type="character" w:customStyle="1" w:styleId="RodapChar">
    <w:name w:val="Rodapé Char"/>
    <w:basedOn w:val="Fontepargpadro"/>
    <w:link w:val="Rodap"/>
    <w:uiPriority w:val="99"/>
    <w:rsid w:val="000F195B"/>
    <w:rPr>
      <w:rFonts w:ascii="Arial" w:hAnsi="Arial"/>
      <w:sz w:val="24"/>
    </w:rPr>
  </w:style>
  <w:style w:type="character" w:styleId="Hyperlink">
    <w:name w:val="Hyperlink"/>
    <w:basedOn w:val="Fontepargpadro"/>
    <w:rsid w:val="007678AA"/>
    <w:rPr>
      <w:color w:val="0000FF"/>
      <w:u w:val="single"/>
    </w:rPr>
  </w:style>
  <w:style w:type="paragraph" w:styleId="SemEspaamento">
    <w:name w:val="No Spacing"/>
    <w:uiPriority w:val="1"/>
    <w:qFormat/>
    <w:rsid w:val="00406771"/>
    <w:pPr>
      <w:spacing w:after="0" w:line="240" w:lineRule="auto"/>
      <w:ind w:firstLine="851"/>
      <w:jc w:val="both"/>
    </w:pPr>
    <w:rPr>
      <w:rFonts w:ascii="Arial" w:hAnsi="Arial"/>
      <w:sz w:val="24"/>
    </w:rPr>
  </w:style>
  <w:style w:type="paragraph" w:styleId="Citao">
    <w:name w:val="Quote"/>
    <w:basedOn w:val="Normal"/>
    <w:next w:val="Normal"/>
    <w:link w:val="CitaoChar"/>
    <w:uiPriority w:val="29"/>
    <w:qFormat/>
    <w:rsid w:val="00453A9C"/>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453A9C"/>
    <w:rPr>
      <w:rFonts w:ascii="Arial" w:hAnsi="Arial"/>
      <w:i/>
      <w:iCs/>
      <w:color w:val="404040" w:themeColor="text1" w:themeTint="BF"/>
      <w:sz w:val="24"/>
    </w:rPr>
  </w:style>
  <w:style w:type="paragraph" w:styleId="CitaoIntensa">
    <w:name w:val="Intense Quote"/>
    <w:basedOn w:val="Normal"/>
    <w:next w:val="Normal"/>
    <w:link w:val="CitaoIntensaChar"/>
    <w:uiPriority w:val="30"/>
    <w:qFormat/>
    <w:rsid w:val="00453A9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oIntensaChar">
    <w:name w:val="Citação Intensa Char"/>
    <w:basedOn w:val="Fontepargpadro"/>
    <w:link w:val="CitaoIntensa"/>
    <w:uiPriority w:val="30"/>
    <w:rsid w:val="00453A9C"/>
    <w:rPr>
      <w:rFonts w:ascii="Arial" w:hAnsi="Arial"/>
      <w:i/>
      <w:iCs/>
      <w:color w:val="4F81BD" w:themeColor="accent1"/>
      <w:sz w:val="24"/>
    </w:rPr>
  </w:style>
  <w:style w:type="paragraph" w:customStyle="1" w:styleId="Default">
    <w:name w:val="Default"/>
    <w:rsid w:val="00FF00D7"/>
    <w:pPr>
      <w:autoSpaceDE w:val="0"/>
      <w:autoSpaceDN w:val="0"/>
      <w:adjustRightInd w:val="0"/>
      <w:spacing w:after="0" w:line="240" w:lineRule="auto"/>
    </w:pPr>
    <w:rPr>
      <w:rFonts w:ascii="Arial" w:hAnsi="Arial" w:cs="Arial"/>
      <w:color w:val="000000"/>
      <w:sz w:val="24"/>
      <w:szCs w:val="24"/>
    </w:rPr>
  </w:style>
  <w:style w:type="paragraph" w:styleId="Pr-formataoHTML">
    <w:name w:val="HTML Preformatted"/>
    <w:basedOn w:val="Normal"/>
    <w:link w:val="Pr-formataoHTMLChar"/>
    <w:uiPriority w:val="99"/>
    <w:unhideWhenUsed/>
    <w:rsid w:val="00A31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A31EF9"/>
    <w:rPr>
      <w:rFonts w:ascii="Courier New" w:eastAsia="Times New Roman" w:hAnsi="Courier New" w:cs="Courier New"/>
      <w:sz w:val="20"/>
      <w:szCs w:val="20"/>
      <w:lang w:eastAsia="pt-BR"/>
    </w:rPr>
  </w:style>
</w:styles>
</file>

<file path=word/webSettings.xml><?xml version="1.0" encoding="utf-8"?>
<w:webSettings xmlns:r="http://schemas.openxmlformats.org/officeDocument/2006/relationships" xmlns:w="http://schemas.openxmlformats.org/wordprocessingml/2006/main">
  <w:divs>
    <w:div w:id="19597991">
      <w:bodyDiv w:val="1"/>
      <w:marLeft w:val="0"/>
      <w:marRight w:val="0"/>
      <w:marTop w:val="0"/>
      <w:marBottom w:val="0"/>
      <w:divBdr>
        <w:top w:val="none" w:sz="0" w:space="0" w:color="auto"/>
        <w:left w:val="none" w:sz="0" w:space="0" w:color="auto"/>
        <w:bottom w:val="none" w:sz="0" w:space="0" w:color="auto"/>
        <w:right w:val="none" w:sz="0" w:space="0" w:color="auto"/>
      </w:divBdr>
    </w:div>
    <w:div w:id="260770708">
      <w:bodyDiv w:val="1"/>
      <w:marLeft w:val="0"/>
      <w:marRight w:val="0"/>
      <w:marTop w:val="0"/>
      <w:marBottom w:val="0"/>
      <w:divBdr>
        <w:top w:val="none" w:sz="0" w:space="0" w:color="auto"/>
        <w:left w:val="none" w:sz="0" w:space="0" w:color="auto"/>
        <w:bottom w:val="none" w:sz="0" w:space="0" w:color="auto"/>
        <w:right w:val="none" w:sz="0" w:space="0" w:color="auto"/>
      </w:divBdr>
    </w:div>
    <w:div w:id="535892655">
      <w:bodyDiv w:val="1"/>
      <w:marLeft w:val="0"/>
      <w:marRight w:val="0"/>
      <w:marTop w:val="0"/>
      <w:marBottom w:val="0"/>
      <w:divBdr>
        <w:top w:val="none" w:sz="0" w:space="0" w:color="auto"/>
        <w:left w:val="none" w:sz="0" w:space="0" w:color="auto"/>
        <w:bottom w:val="none" w:sz="0" w:space="0" w:color="auto"/>
        <w:right w:val="none" w:sz="0" w:space="0" w:color="auto"/>
      </w:divBdr>
    </w:div>
    <w:div w:id="797601811">
      <w:bodyDiv w:val="1"/>
      <w:marLeft w:val="0"/>
      <w:marRight w:val="0"/>
      <w:marTop w:val="0"/>
      <w:marBottom w:val="0"/>
      <w:divBdr>
        <w:top w:val="none" w:sz="0" w:space="0" w:color="auto"/>
        <w:left w:val="none" w:sz="0" w:space="0" w:color="auto"/>
        <w:bottom w:val="none" w:sz="0" w:space="0" w:color="auto"/>
        <w:right w:val="none" w:sz="0" w:space="0" w:color="auto"/>
      </w:divBdr>
    </w:div>
    <w:div w:id="1609851910">
      <w:bodyDiv w:val="1"/>
      <w:marLeft w:val="0"/>
      <w:marRight w:val="0"/>
      <w:marTop w:val="0"/>
      <w:marBottom w:val="0"/>
      <w:divBdr>
        <w:top w:val="none" w:sz="0" w:space="0" w:color="auto"/>
        <w:left w:val="none" w:sz="0" w:space="0" w:color="auto"/>
        <w:bottom w:val="none" w:sz="0" w:space="0" w:color="auto"/>
        <w:right w:val="none" w:sz="0" w:space="0" w:color="auto"/>
      </w:divBdr>
    </w:div>
    <w:div w:id="1699970256">
      <w:bodyDiv w:val="1"/>
      <w:marLeft w:val="0"/>
      <w:marRight w:val="0"/>
      <w:marTop w:val="0"/>
      <w:marBottom w:val="0"/>
      <w:divBdr>
        <w:top w:val="none" w:sz="0" w:space="0" w:color="auto"/>
        <w:left w:val="none" w:sz="0" w:space="0" w:color="auto"/>
        <w:bottom w:val="none" w:sz="0" w:space="0" w:color="auto"/>
        <w:right w:val="none" w:sz="0" w:space="0" w:color="auto"/>
      </w:divBdr>
    </w:div>
    <w:div w:id="196715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bah.com.br/content/ABAAAA820AC/arranjo-fisico-planejamento-estrategi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Num.XSL" StyleName="ABNT NBR 6023:2002 - Numerical" Version="1"/>
</file>

<file path=customXml/itemProps1.xml><?xml version="1.0" encoding="utf-8"?>
<ds:datastoreItem xmlns:ds="http://schemas.openxmlformats.org/officeDocument/2006/customXml" ds:itemID="{D47E9028-B697-455C-AA0D-5F1909E1B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13</Pages>
  <Words>3821</Words>
  <Characters>20638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Aluízio Vilar</dc:creator>
  <cp:keywords>Prof. Aluízio Vilar, M Sc.</cp:keywords>
  <cp:lastModifiedBy>ADRIANO</cp:lastModifiedBy>
  <cp:revision>72</cp:revision>
  <cp:lastPrinted>2015-07-02T15:44:00Z</cp:lastPrinted>
  <dcterms:created xsi:type="dcterms:W3CDTF">2015-07-01T15:51:00Z</dcterms:created>
  <dcterms:modified xsi:type="dcterms:W3CDTF">2015-11-28T19:14:00Z</dcterms:modified>
</cp:coreProperties>
</file>