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0F8" w:rsidRPr="00FE74F6" w:rsidRDefault="00602040" w:rsidP="00347255">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type id="_x0000_t202" coordsize="21600,21600" o:spt="202" path="m,l,21600r21600,l21600,xe">
            <v:stroke joinstyle="miter"/>
            <v:path gradientshapeok="t" o:connecttype="rect"/>
          </v:shapetype>
          <v:shape id="_x0000_s1059" type="#_x0000_t202" style="position:absolute;left:0;text-align:left;margin-left:431.65pt;margin-top:-55.4pt;width:30.5pt;height:29.65pt;z-index:251686912" fillcolor="white [3212]" stroked="f">
            <v:textbox>
              <w:txbxContent>
                <w:p w:rsidR="00442009" w:rsidRDefault="00442009"/>
              </w:txbxContent>
            </v:textbox>
          </v:shape>
        </w:pict>
      </w:r>
      <w:r w:rsidR="00347255" w:rsidRPr="00FE74F6">
        <w:rPr>
          <w:rFonts w:ascii="Times New Roman" w:hAnsi="Times New Roman" w:cs="Times New Roman"/>
          <w:b/>
          <w:sz w:val="24"/>
          <w:szCs w:val="24"/>
        </w:rPr>
        <w:t xml:space="preserve">FESTA E RELIGIOSIDADE: COMO SE FEZ A FESTA DE SÃO JOÃO BATISTA EM ALDEIAS ALTAS-MA NAS DÉCADAS DE </w:t>
      </w:r>
      <w:smartTag w:uri="urn:schemas-microsoft-com:office:smarttags" w:element="metricconverter">
        <w:smartTagPr>
          <w:attr w:name="ProductID" w:val="1970 A"/>
        </w:smartTagPr>
        <w:r w:rsidR="00347255" w:rsidRPr="00FE74F6">
          <w:rPr>
            <w:rFonts w:ascii="Times New Roman" w:hAnsi="Times New Roman" w:cs="Times New Roman"/>
            <w:b/>
            <w:sz w:val="24"/>
            <w:szCs w:val="24"/>
          </w:rPr>
          <w:t>1970 A</w:t>
        </w:r>
      </w:smartTag>
      <w:r w:rsidR="00347255" w:rsidRPr="00FE74F6">
        <w:rPr>
          <w:rFonts w:ascii="Times New Roman" w:hAnsi="Times New Roman" w:cs="Times New Roman"/>
          <w:b/>
          <w:sz w:val="24"/>
          <w:szCs w:val="24"/>
        </w:rPr>
        <w:t xml:space="preserve"> 1990</w:t>
      </w:r>
      <w:r w:rsidR="00347255" w:rsidRPr="00FE74F6">
        <w:rPr>
          <w:rStyle w:val="Refdenotaderodap"/>
          <w:rFonts w:ascii="Times New Roman" w:hAnsi="Times New Roman" w:cs="Times New Roman"/>
          <w:b/>
          <w:sz w:val="24"/>
          <w:szCs w:val="24"/>
        </w:rPr>
        <w:footnoteReference w:id="1"/>
      </w:r>
    </w:p>
    <w:p w:rsidR="00347255" w:rsidRPr="00347255" w:rsidRDefault="00347255">
      <w:pPr>
        <w:rPr>
          <w:rFonts w:ascii="Times New Roman" w:hAnsi="Times New Roman" w:cs="Times New Roman"/>
          <w:sz w:val="24"/>
          <w:szCs w:val="24"/>
        </w:rPr>
      </w:pPr>
    </w:p>
    <w:p w:rsidR="00347255" w:rsidRPr="00574B6A" w:rsidRDefault="00347255" w:rsidP="00FE74F6">
      <w:pPr>
        <w:jc w:val="right"/>
        <w:rPr>
          <w:rFonts w:ascii="Times New Roman" w:hAnsi="Times New Roman" w:cs="Times New Roman"/>
          <w:b/>
          <w:sz w:val="24"/>
          <w:szCs w:val="24"/>
        </w:rPr>
      </w:pPr>
      <w:r w:rsidRPr="00574B6A">
        <w:rPr>
          <w:rFonts w:ascii="Times New Roman" w:hAnsi="Times New Roman" w:cs="Times New Roman"/>
          <w:b/>
          <w:sz w:val="24"/>
          <w:szCs w:val="24"/>
        </w:rPr>
        <w:t>Francisca Maria Neves Lopes</w:t>
      </w:r>
      <w:r w:rsidR="00FE74F6" w:rsidRPr="00574B6A">
        <w:rPr>
          <w:rStyle w:val="Refdenotaderodap"/>
          <w:rFonts w:ascii="Times New Roman" w:hAnsi="Times New Roman" w:cs="Times New Roman"/>
          <w:b/>
          <w:sz w:val="24"/>
          <w:szCs w:val="24"/>
        </w:rPr>
        <w:footnoteReference w:id="2"/>
      </w:r>
    </w:p>
    <w:p w:rsidR="00FE74F6" w:rsidRDefault="00FE74F6" w:rsidP="00FE74F6">
      <w:pPr>
        <w:rPr>
          <w:rFonts w:ascii="Times New Roman" w:hAnsi="Times New Roman" w:cs="Times New Roman"/>
          <w:sz w:val="24"/>
          <w:szCs w:val="24"/>
        </w:rPr>
      </w:pPr>
    </w:p>
    <w:p w:rsidR="00FE74F6" w:rsidRPr="0018354E" w:rsidRDefault="00FE74F6" w:rsidP="00FE74F6">
      <w:pPr>
        <w:rPr>
          <w:rFonts w:ascii="Times New Roman" w:hAnsi="Times New Roman" w:cs="Times New Roman"/>
          <w:b/>
          <w:sz w:val="24"/>
          <w:szCs w:val="24"/>
        </w:rPr>
      </w:pPr>
      <w:r w:rsidRPr="0018354E">
        <w:rPr>
          <w:rFonts w:ascii="Times New Roman" w:hAnsi="Times New Roman" w:cs="Times New Roman"/>
          <w:b/>
          <w:sz w:val="24"/>
          <w:szCs w:val="24"/>
        </w:rPr>
        <w:t>RESUMO</w:t>
      </w:r>
    </w:p>
    <w:p w:rsidR="00FE74F6" w:rsidRPr="0018354E" w:rsidRDefault="00FE74F6" w:rsidP="00691727">
      <w:pPr>
        <w:jc w:val="both"/>
        <w:rPr>
          <w:rFonts w:ascii="Times New Roman" w:hAnsi="Times New Roman" w:cs="Times New Roman"/>
          <w:sz w:val="24"/>
          <w:szCs w:val="24"/>
        </w:rPr>
      </w:pPr>
      <w:r w:rsidRPr="0018354E">
        <w:rPr>
          <w:rFonts w:ascii="Times New Roman" w:hAnsi="Times New Roman" w:cs="Times New Roman"/>
          <w:sz w:val="24"/>
          <w:szCs w:val="24"/>
        </w:rPr>
        <w:t>O presente trabalho traz uma reflexão acerca da cultura religiosa</w:t>
      </w:r>
      <w:r w:rsidR="005A129A" w:rsidRPr="0018354E">
        <w:rPr>
          <w:rFonts w:ascii="Times New Roman" w:hAnsi="Times New Roman" w:cs="Times New Roman"/>
          <w:sz w:val="24"/>
          <w:szCs w:val="24"/>
        </w:rPr>
        <w:t xml:space="preserve"> e festiva</w:t>
      </w:r>
      <w:r w:rsidRPr="0018354E">
        <w:rPr>
          <w:rFonts w:ascii="Times New Roman" w:hAnsi="Times New Roman" w:cs="Times New Roman"/>
          <w:sz w:val="24"/>
          <w:szCs w:val="24"/>
        </w:rPr>
        <w:t xml:space="preserve"> presente em Aldeias </w:t>
      </w:r>
      <w:proofErr w:type="spellStart"/>
      <w:r w:rsidRPr="0018354E">
        <w:rPr>
          <w:rFonts w:ascii="Times New Roman" w:hAnsi="Times New Roman" w:cs="Times New Roman"/>
          <w:sz w:val="24"/>
          <w:szCs w:val="24"/>
        </w:rPr>
        <w:t>Altas-MA</w:t>
      </w:r>
      <w:proofErr w:type="spellEnd"/>
      <w:r w:rsidRPr="0018354E">
        <w:rPr>
          <w:rFonts w:ascii="Times New Roman" w:hAnsi="Times New Roman" w:cs="Times New Roman"/>
          <w:sz w:val="24"/>
          <w:szCs w:val="24"/>
        </w:rPr>
        <w:t xml:space="preserve">, no período que corresponde </w:t>
      </w:r>
      <w:r w:rsidR="000C65C8" w:rsidRPr="0018354E">
        <w:rPr>
          <w:rFonts w:ascii="Times New Roman" w:hAnsi="Times New Roman" w:cs="Times New Roman"/>
          <w:sz w:val="24"/>
          <w:szCs w:val="24"/>
        </w:rPr>
        <w:t xml:space="preserve">às décadas de </w:t>
      </w:r>
      <w:smartTag w:uri="urn:schemas-microsoft-com:office:smarttags" w:element="metricconverter">
        <w:smartTagPr>
          <w:attr w:name="ProductID" w:val="70 a"/>
        </w:smartTagPr>
        <w:r w:rsidR="000C65C8" w:rsidRPr="0018354E">
          <w:rPr>
            <w:rFonts w:ascii="Times New Roman" w:hAnsi="Times New Roman" w:cs="Times New Roman"/>
            <w:sz w:val="24"/>
            <w:szCs w:val="24"/>
          </w:rPr>
          <w:t>70 a</w:t>
        </w:r>
      </w:smartTag>
      <w:r w:rsidRPr="0018354E">
        <w:rPr>
          <w:rFonts w:ascii="Times New Roman" w:hAnsi="Times New Roman" w:cs="Times New Roman"/>
          <w:sz w:val="24"/>
          <w:szCs w:val="24"/>
        </w:rPr>
        <w:t xml:space="preserve"> 90</w:t>
      </w:r>
      <w:r w:rsidR="00691727" w:rsidRPr="0018354E">
        <w:rPr>
          <w:rFonts w:ascii="Times New Roman" w:hAnsi="Times New Roman" w:cs="Times New Roman"/>
          <w:sz w:val="24"/>
          <w:szCs w:val="24"/>
        </w:rPr>
        <w:t xml:space="preserve"> do século XX, trazendo como objeto para tal reflexão o festejo de São João Batista, padroeiro desta cidade. Nesta perspectiva convém estabelecer um paralelo entre História e Antropologia, visando uma melhor abordagem do objeto através deste viés de pesquisa. E, para uma melhor compreensão deste ato festivo e religioso convém fazer uma análise de dois aspectos contraditórios, mas que estão presentes neste tipo de comem</w:t>
      </w:r>
      <w:r w:rsidR="000C65C8" w:rsidRPr="0018354E">
        <w:rPr>
          <w:rFonts w:ascii="Times New Roman" w:hAnsi="Times New Roman" w:cs="Times New Roman"/>
          <w:sz w:val="24"/>
          <w:szCs w:val="24"/>
        </w:rPr>
        <w:t>orações que é o sagrado e o profano, tecendo assim uma narrativa histórica desse festejo.</w:t>
      </w:r>
    </w:p>
    <w:p w:rsidR="000C65C8" w:rsidRPr="0018354E" w:rsidRDefault="000C65C8" w:rsidP="00691727">
      <w:pPr>
        <w:jc w:val="both"/>
        <w:rPr>
          <w:rFonts w:ascii="Times New Roman" w:hAnsi="Times New Roman" w:cs="Times New Roman"/>
          <w:sz w:val="24"/>
          <w:szCs w:val="24"/>
        </w:rPr>
      </w:pPr>
    </w:p>
    <w:p w:rsidR="000C65C8" w:rsidRPr="0018354E" w:rsidRDefault="000C65C8" w:rsidP="00691727">
      <w:pPr>
        <w:jc w:val="both"/>
        <w:rPr>
          <w:rFonts w:ascii="Times New Roman" w:hAnsi="Times New Roman" w:cs="Times New Roman"/>
          <w:sz w:val="24"/>
          <w:szCs w:val="24"/>
          <w:lang w:val="en-US"/>
        </w:rPr>
      </w:pPr>
      <w:r w:rsidRPr="0018354E">
        <w:rPr>
          <w:rFonts w:ascii="Times New Roman" w:hAnsi="Times New Roman" w:cs="Times New Roman"/>
          <w:b/>
          <w:sz w:val="24"/>
          <w:szCs w:val="24"/>
        </w:rPr>
        <w:t>Palavras-chave</w:t>
      </w:r>
      <w:r w:rsidRPr="0018354E">
        <w:rPr>
          <w:rFonts w:ascii="Times New Roman" w:hAnsi="Times New Roman" w:cs="Times New Roman"/>
          <w:sz w:val="24"/>
          <w:szCs w:val="24"/>
        </w:rPr>
        <w:t xml:space="preserve">: Festa. Religiosidade. Sagrado. </w:t>
      </w:r>
      <w:proofErr w:type="spellStart"/>
      <w:r w:rsidRPr="0018354E">
        <w:rPr>
          <w:rFonts w:ascii="Times New Roman" w:hAnsi="Times New Roman" w:cs="Times New Roman"/>
          <w:sz w:val="24"/>
          <w:szCs w:val="24"/>
          <w:lang w:val="en-US"/>
        </w:rPr>
        <w:t>Profano</w:t>
      </w:r>
      <w:proofErr w:type="spellEnd"/>
    </w:p>
    <w:p w:rsidR="00683A7B" w:rsidRPr="0018354E" w:rsidRDefault="00683A7B" w:rsidP="00683A7B">
      <w:pPr>
        <w:jc w:val="both"/>
        <w:rPr>
          <w:rFonts w:ascii="Times New Roman" w:hAnsi="Times New Roman" w:cs="Times New Roman"/>
          <w:b/>
          <w:sz w:val="24"/>
          <w:szCs w:val="24"/>
          <w:lang w:val="en-US"/>
        </w:rPr>
      </w:pPr>
      <w:r w:rsidRPr="0018354E">
        <w:rPr>
          <w:rFonts w:ascii="Times New Roman" w:hAnsi="Times New Roman" w:cs="Times New Roman"/>
          <w:b/>
          <w:sz w:val="24"/>
          <w:szCs w:val="24"/>
          <w:lang w:val="en-US"/>
        </w:rPr>
        <w:t xml:space="preserve">ABSTRACT </w:t>
      </w:r>
    </w:p>
    <w:p w:rsidR="00683A7B" w:rsidRPr="0018354E" w:rsidRDefault="00683A7B" w:rsidP="00683A7B">
      <w:pPr>
        <w:jc w:val="both"/>
        <w:rPr>
          <w:rFonts w:ascii="Times New Roman" w:hAnsi="Times New Roman" w:cs="Times New Roman"/>
          <w:sz w:val="24"/>
          <w:szCs w:val="24"/>
          <w:lang w:val="en-US"/>
        </w:rPr>
      </w:pPr>
      <w:r w:rsidRPr="0018354E">
        <w:rPr>
          <w:rFonts w:ascii="Times New Roman" w:hAnsi="Times New Roman" w:cs="Times New Roman"/>
          <w:sz w:val="24"/>
          <w:szCs w:val="24"/>
          <w:lang w:val="en-US"/>
        </w:rPr>
        <w:t xml:space="preserve">This paper presents a reflection on the religious culture present in Villages High-MA, the period corresponding to 70-90 decades of the twentieth century, bringing such reflection as object to the feast of St. John the Baptist, patron saint of the city. In this perspective should draw a parallel between History and Anthropology, seeking a better approach to the object through this research bias. And for a better understanding of this festive and religious act should make an analysis of two contradictory aspects, but that are present in this type of celebration that is sacred and profane, thus weaving a historical narrative of this celebration. </w:t>
      </w:r>
    </w:p>
    <w:p w:rsidR="000C65C8" w:rsidRPr="0018354E" w:rsidRDefault="00683A7B" w:rsidP="00683A7B">
      <w:pPr>
        <w:jc w:val="both"/>
        <w:rPr>
          <w:rFonts w:ascii="Times New Roman" w:hAnsi="Times New Roman" w:cs="Times New Roman"/>
          <w:b/>
          <w:sz w:val="24"/>
          <w:szCs w:val="24"/>
          <w:lang w:val="en-US"/>
        </w:rPr>
      </w:pPr>
      <w:r w:rsidRPr="0018354E">
        <w:rPr>
          <w:rFonts w:ascii="Times New Roman" w:hAnsi="Times New Roman" w:cs="Times New Roman"/>
          <w:b/>
          <w:sz w:val="24"/>
          <w:szCs w:val="24"/>
          <w:lang w:val="en-US"/>
        </w:rPr>
        <w:t xml:space="preserve">Keywords: </w:t>
      </w:r>
      <w:r w:rsidRPr="0018354E">
        <w:rPr>
          <w:rFonts w:ascii="Times New Roman" w:hAnsi="Times New Roman" w:cs="Times New Roman"/>
          <w:sz w:val="24"/>
          <w:szCs w:val="24"/>
          <w:lang w:val="en-US"/>
        </w:rPr>
        <w:t xml:space="preserve">Party. Religiosity. Sacred. </w:t>
      </w:r>
      <w:proofErr w:type="gramStart"/>
      <w:r w:rsidRPr="0018354E">
        <w:rPr>
          <w:rFonts w:ascii="Times New Roman" w:hAnsi="Times New Roman" w:cs="Times New Roman"/>
          <w:sz w:val="24"/>
          <w:szCs w:val="24"/>
          <w:lang w:val="en-US"/>
        </w:rPr>
        <w:t>profane</w:t>
      </w:r>
      <w:proofErr w:type="gramEnd"/>
    </w:p>
    <w:p w:rsidR="00514CC0" w:rsidRDefault="00514CC0" w:rsidP="00691727">
      <w:pPr>
        <w:jc w:val="both"/>
        <w:rPr>
          <w:rFonts w:ascii="Times New Roman" w:hAnsi="Times New Roman" w:cs="Times New Roman"/>
          <w:b/>
          <w:sz w:val="24"/>
          <w:szCs w:val="24"/>
          <w:lang w:val="en-US"/>
        </w:rPr>
      </w:pPr>
    </w:p>
    <w:p w:rsidR="000C65C8" w:rsidRPr="00D82FE1" w:rsidRDefault="00287B44" w:rsidP="00691727">
      <w:pPr>
        <w:jc w:val="both"/>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lang w:val="en-US"/>
        </w:rPr>
        <w:t xml:space="preserve">1 </w:t>
      </w:r>
      <w:r w:rsidR="000C65C8" w:rsidRPr="00D82FE1">
        <w:rPr>
          <w:rFonts w:ascii="Times New Roman" w:hAnsi="Times New Roman" w:cs="Times New Roman"/>
          <w:b/>
          <w:sz w:val="24"/>
          <w:szCs w:val="24"/>
          <w:lang w:val="en-US"/>
        </w:rPr>
        <w:t>INTRODUÇÃO</w:t>
      </w:r>
    </w:p>
    <w:p w:rsidR="00CB5239" w:rsidRPr="00CB5239" w:rsidRDefault="00D82FE1" w:rsidP="00CB5239">
      <w:pPr>
        <w:tabs>
          <w:tab w:val="left" w:pos="708"/>
          <w:tab w:val="left" w:pos="1416"/>
          <w:tab w:val="left" w:pos="5475"/>
        </w:tabs>
        <w:spacing w:before="120"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ab/>
      </w:r>
      <w:r w:rsidR="00CB5239" w:rsidRPr="00CB5239">
        <w:rPr>
          <w:rFonts w:ascii="Times New Roman" w:eastAsia="Calibri" w:hAnsi="Times New Roman" w:cs="Times New Roman"/>
          <w:sz w:val="24"/>
          <w:szCs w:val="24"/>
        </w:rPr>
        <w:t xml:space="preserve">As festas surgem a partir de celebrações dedicadas geralmente a uma divindade que protegia as plantações, sendo estes realizados em um local, e em um tempo determinado. “Mas com o advento do cristianismo, tais solenidades receberam nova roupagem: a Igreja determinou dias que fossem dedicados ao culto divino, considerando-os dias de festa, os quais </w:t>
      </w:r>
      <w:r w:rsidR="00CB5239" w:rsidRPr="00CB5239">
        <w:rPr>
          <w:rFonts w:ascii="Times New Roman" w:eastAsia="Calibri" w:hAnsi="Times New Roman" w:cs="Times New Roman"/>
          <w:sz w:val="24"/>
          <w:szCs w:val="24"/>
        </w:rPr>
        <w:lastRenderedPageBreak/>
        <w:t>formavam em seu conjunto o ano eclesiástico”</w:t>
      </w:r>
      <w:r w:rsidR="00CB5239" w:rsidRPr="00CB5239">
        <w:rPr>
          <w:rFonts w:ascii="Times New Roman" w:eastAsia="Calibri" w:hAnsi="Times New Roman" w:cs="Times New Roman"/>
          <w:sz w:val="24"/>
          <w:szCs w:val="24"/>
          <w:vertAlign w:val="superscript"/>
        </w:rPr>
        <w:footnoteReference w:id="3"/>
      </w:r>
      <w:r w:rsidR="00947241">
        <w:rPr>
          <w:rFonts w:ascii="Times New Roman" w:eastAsia="Calibri" w:hAnsi="Times New Roman" w:cs="Times New Roman"/>
          <w:sz w:val="24"/>
          <w:szCs w:val="24"/>
        </w:rPr>
        <w:t xml:space="preserve">. Assim sendo, o presente </w:t>
      </w:r>
      <w:r w:rsidR="00CB5239" w:rsidRPr="00CB5239">
        <w:rPr>
          <w:rFonts w:ascii="Times New Roman" w:eastAsia="Calibri" w:hAnsi="Times New Roman" w:cs="Times New Roman"/>
          <w:sz w:val="24"/>
          <w:szCs w:val="24"/>
        </w:rPr>
        <w:t>a</w:t>
      </w:r>
      <w:r w:rsidR="00947241">
        <w:rPr>
          <w:rFonts w:ascii="Times New Roman" w:eastAsia="Calibri" w:hAnsi="Times New Roman" w:cs="Times New Roman"/>
          <w:sz w:val="24"/>
          <w:szCs w:val="24"/>
        </w:rPr>
        <w:t>rtigo</w:t>
      </w:r>
      <w:r w:rsidR="00CB5239" w:rsidRPr="00CB5239">
        <w:rPr>
          <w:rFonts w:ascii="Times New Roman" w:eastAsia="Calibri" w:hAnsi="Times New Roman" w:cs="Times New Roman"/>
          <w:sz w:val="24"/>
          <w:szCs w:val="24"/>
        </w:rPr>
        <w:t xml:space="preserve"> abordará sobre as celebrações ocorridas no festejo em honra ao santo padroeiro da cidade de Aldeias </w:t>
      </w:r>
      <w:proofErr w:type="spellStart"/>
      <w:r w:rsidR="00CB5239" w:rsidRPr="00CB5239">
        <w:rPr>
          <w:rFonts w:ascii="Times New Roman" w:eastAsia="Calibri" w:hAnsi="Times New Roman" w:cs="Times New Roman"/>
          <w:sz w:val="24"/>
          <w:szCs w:val="24"/>
        </w:rPr>
        <w:t>Altas-Ma</w:t>
      </w:r>
      <w:proofErr w:type="spellEnd"/>
      <w:r w:rsidR="00CB5239" w:rsidRPr="00CB5239">
        <w:rPr>
          <w:rFonts w:ascii="Times New Roman" w:eastAsia="Calibri" w:hAnsi="Times New Roman" w:cs="Times New Roman"/>
          <w:sz w:val="24"/>
          <w:szCs w:val="24"/>
        </w:rPr>
        <w:t xml:space="preserve"> – São João Batista.</w:t>
      </w:r>
    </w:p>
    <w:p w:rsidR="004B6470" w:rsidRDefault="00CB5239" w:rsidP="00CB5239">
      <w:pPr>
        <w:tabs>
          <w:tab w:val="left" w:pos="708"/>
          <w:tab w:val="left" w:pos="1416"/>
          <w:tab w:val="left" w:pos="5475"/>
        </w:tabs>
        <w:spacing w:before="120" w:after="120" w:line="360" w:lineRule="auto"/>
        <w:jc w:val="both"/>
        <w:rPr>
          <w:rFonts w:ascii="Times New Roman" w:eastAsia="Calibri" w:hAnsi="Times New Roman" w:cs="Times New Roman"/>
          <w:sz w:val="24"/>
          <w:szCs w:val="24"/>
        </w:rPr>
      </w:pPr>
      <w:r w:rsidRPr="00CB5239">
        <w:rPr>
          <w:rFonts w:ascii="Times New Roman" w:eastAsia="Calibri" w:hAnsi="Times New Roman" w:cs="Times New Roman"/>
          <w:b/>
          <w:color w:val="FF0000"/>
          <w:sz w:val="24"/>
          <w:szCs w:val="24"/>
        </w:rPr>
        <w:tab/>
      </w:r>
      <w:r w:rsidRPr="00CB5239">
        <w:rPr>
          <w:rFonts w:ascii="Times New Roman" w:eastAsia="Calibri" w:hAnsi="Times New Roman" w:cs="Times New Roman"/>
          <w:sz w:val="24"/>
          <w:szCs w:val="24"/>
        </w:rPr>
        <w:t>Conduzir uma pesquisa pautada nos aspectos religiosos é de fundamental importância, uma vez que nos permite compreender a história de determinado grupo social, pois como afirma Mary Del Priore: “o universo das ideias, das mentalidades, das crenças e dos ritos faz parte integrante do cotidiano e da consciência de nossa gente, como o fazem o trabalho, as relações sociai</w:t>
      </w:r>
      <w:r w:rsidR="004B6470">
        <w:rPr>
          <w:rFonts w:ascii="Times New Roman" w:eastAsia="Calibri" w:hAnsi="Times New Roman" w:cs="Times New Roman"/>
          <w:sz w:val="24"/>
          <w:szCs w:val="24"/>
        </w:rPr>
        <w:t>s ou as instituições políticas”.</w:t>
      </w:r>
      <w:r w:rsidR="004B6470">
        <w:rPr>
          <w:rStyle w:val="Refdenotaderodap"/>
          <w:rFonts w:ascii="Times New Roman" w:eastAsia="Calibri" w:hAnsi="Times New Roman" w:cs="Times New Roman"/>
          <w:sz w:val="24"/>
          <w:szCs w:val="24"/>
        </w:rPr>
        <w:footnoteReference w:id="4"/>
      </w:r>
    </w:p>
    <w:p w:rsidR="00CB5239" w:rsidRPr="00CB5239" w:rsidRDefault="00CB5239" w:rsidP="00CB5239">
      <w:pPr>
        <w:tabs>
          <w:tab w:val="left" w:pos="708"/>
          <w:tab w:val="left" w:pos="1416"/>
          <w:tab w:val="left" w:pos="5475"/>
        </w:tabs>
        <w:spacing w:before="120" w:after="120" w:line="360" w:lineRule="auto"/>
        <w:jc w:val="both"/>
        <w:rPr>
          <w:rFonts w:ascii="Times New Roman" w:eastAsia="Calibri" w:hAnsi="Times New Roman" w:cs="Times New Roman"/>
          <w:sz w:val="24"/>
          <w:szCs w:val="24"/>
        </w:rPr>
      </w:pPr>
      <w:r w:rsidRPr="00CB5239">
        <w:rPr>
          <w:rFonts w:ascii="Times New Roman" w:eastAsia="Calibri" w:hAnsi="Times New Roman" w:cs="Times New Roman"/>
          <w:sz w:val="24"/>
          <w:szCs w:val="24"/>
        </w:rPr>
        <w:tab/>
      </w:r>
      <w:r w:rsidR="004A0895">
        <w:rPr>
          <w:rFonts w:ascii="Times New Roman" w:eastAsia="Calibri" w:hAnsi="Times New Roman" w:cs="Times New Roman"/>
          <w:sz w:val="24"/>
          <w:szCs w:val="24"/>
        </w:rPr>
        <w:t>Neste sentido, a presente</w:t>
      </w:r>
      <w:r w:rsidR="00CC425D">
        <w:rPr>
          <w:rFonts w:ascii="Times New Roman" w:eastAsia="Calibri" w:hAnsi="Times New Roman" w:cs="Times New Roman"/>
          <w:sz w:val="24"/>
          <w:szCs w:val="24"/>
        </w:rPr>
        <w:t xml:space="preserve"> </w:t>
      </w:r>
      <w:r w:rsidR="004A0895">
        <w:rPr>
          <w:rFonts w:ascii="Times New Roman" w:eastAsia="Calibri" w:hAnsi="Times New Roman" w:cs="Times New Roman"/>
          <w:sz w:val="24"/>
          <w:szCs w:val="24"/>
        </w:rPr>
        <w:t>pesquisa</w:t>
      </w:r>
      <w:r w:rsidRPr="00CB5239">
        <w:rPr>
          <w:rFonts w:ascii="Times New Roman" w:eastAsia="Calibri" w:hAnsi="Times New Roman" w:cs="Times New Roman"/>
          <w:sz w:val="24"/>
          <w:szCs w:val="24"/>
        </w:rPr>
        <w:t xml:space="preserve"> sobre o festejo de São João Batista em Aldeias Altas–MA,</w:t>
      </w:r>
      <w:r w:rsidR="004A0895">
        <w:rPr>
          <w:rFonts w:ascii="Times New Roman" w:eastAsia="Calibri" w:hAnsi="Times New Roman" w:cs="Times New Roman"/>
          <w:sz w:val="24"/>
          <w:szCs w:val="24"/>
        </w:rPr>
        <w:t xml:space="preserve"> objetiva</w:t>
      </w:r>
      <w:r w:rsidRPr="00CB5239">
        <w:rPr>
          <w:rFonts w:ascii="Times New Roman" w:eastAsia="Calibri" w:hAnsi="Times New Roman" w:cs="Times New Roman"/>
          <w:sz w:val="24"/>
          <w:szCs w:val="24"/>
        </w:rPr>
        <w:t xml:space="preserve"> construir a história deste entre as décadas de 1970-1990, como forma de compreensão desse fenômeno de religiosidade. Ainda</w:t>
      </w:r>
      <w:r w:rsidR="00CC425D">
        <w:rPr>
          <w:rFonts w:ascii="Times New Roman" w:eastAsia="Calibri" w:hAnsi="Times New Roman" w:cs="Times New Roman"/>
          <w:sz w:val="24"/>
          <w:szCs w:val="24"/>
        </w:rPr>
        <w:t xml:space="preserve"> </w:t>
      </w:r>
      <w:r w:rsidRPr="00CB5239">
        <w:rPr>
          <w:rFonts w:ascii="Times New Roman" w:eastAsia="Calibri" w:hAnsi="Times New Roman" w:cs="Times New Roman"/>
          <w:sz w:val="24"/>
          <w:szCs w:val="24"/>
        </w:rPr>
        <w:t xml:space="preserve">faz-se necessário perceber as transformações ocorridas no interior desta manifestação, onde deixa de existir alguns elementos e incorporam-se outros, representando assim um objeto de divulgação da cultura local, propiciando a seus moradores um sentimento de pertencimento, afirmando uma autenticidade para o local no qual se vive, pois sabemos que </w:t>
      </w:r>
    </w:p>
    <w:p w:rsidR="00CB5239" w:rsidRPr="00862B35" w:rsidRDefault="00CB5239" w:rsidP="00EB3ED4">
      <w:pPr>
        <w:tabs>
          <w:tab w:val="left" w:pos="708"/>
          <w:tab w:val="left" w:pos="1416"/>
          <w:tab w:val="left" w:pos="5475"/>
        </w:tabs>
        <w:spacing w:before="120" w:after="120" w:line="240" w:lineRule="auto"/>
        <w:ind w:left="2268"/>
        <w:jc w:val="both"/>
        <w:rPr>
          <w:rFonts w:ascii="Times New Roman" w:eastAsia="Calibri" w:hAnsi="Times New Roman" w:cs="Times New Roman"/>
        </w:rPr>
      </w:pPr>
      <w:r w:rsidRPr="00862B35">
        <w:rPr>
          <w:rFonts w:ascii="Times New Roman" w:eastAsia="Calibri" w:hAnsi="Times New Roman" w:cs="Times New Roman"/>
        </w:rPr>
        <w:t xml:space="preserve">[...] todo espaço ou lugar possui uma significação de existência que o torna singular, definidor de uma identidade que vem constituir pertencimento pelas </w:t>
      </w:r>
      <w:r w:rsidR="00602040">
        <w:rPr>
          <w:rFonts w:ascii="Times New Roman" w:eastAsia="Calibri" w:hAnsi="Times New Roman" w:cs="Times New Roman"/>
          <w:noProof/>
          <w:lang w:eastAsia="pt-BR"/>
        </w:rPr>
        <w:pict>
          <v:rect id="Retângulo 1" o:spid="_x0000_s1026" style="position:absolute;left:0;text-align:left;margin-left:443.25pt;margin-top:-39.85pt;width:33.45pt;height:29.3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" strokecolor="white">
            <v:textbox>
              <w:txbxContent>
                <w:p w:rsidR="00CB5239" w:rsidRDefault="00CB5239" w:rsidP="00CB5239"/>
              </w:txbxContent>
            </v:textbox>
          </v:rect>
        </w:pict>
      </w:r>
      <w:r w:rsidRPr="00862B35">
        <w:rPr>
          <w:rFonts w:ascii="Times New Roman" w:eastAsia="Calibri" w:hAnsi="Times New Roman" w:cs="Times New Roman"/>
        </w:rPr>
        <w:t xml:space="preserve">práticas exercidas no cotidiano da comunidade de modo a consolidar uma referência para o lugar ou região. </w:t>
      </w:r>
      <w:r w:rsidR="009C4370" w:rsidRPr="00862B35">
        <w:rPr>
          <w:rStyle w:val="Refdenotaderodap"/>
          <w:rFonts w:ascii="Times New Roman" w:eastAsia="Calibri" w:hAnsi="Times New Roman" w:cs="Times New Roman"/>
        </w:rPr>
        <w:footnoteReference w:id="5"/>
      </w:r>
    </w:p>
    <w:p w:rsidR="00CB5239" w:rsidRPr="00CB5239" w:rsidRDefault="00CB5239" w:rsidP="00CB5239">
      <w:pPr>
        <w:spacing w:before="120" w:after="120" w:line="360" w:lineRule="auto"/>
        <w:jc w:val="both"/>
        <w:rPr>
          <w:rFonts w:ascii="Times New Roman" w:eastAsia="Calibri" w:hAnsi="Times New Roman" w:cs="Times New Roman"/>
          <w:sz w:val="24"/>
          <w:szCs w:val="24"/>
        </w:rPr>
      </w:pPr>
      <w:r w:rsidRPr="00CB5239">
        <w:rPr>
          <w:rFonts w:ascii="Times New Roman" w:eastAsia="Calibri" w:hAnsi="Times New Roman" w:cs="Times New Roman"/>
          <w:sz w:val="24"/>
          <w:szCs w:val="24"/>
        </w:rPr>
        <w:tab/>
      </w:r>
    </w:p>
    <w:p w:rsidR="00CB5239" w:rsidRDefault="00CB5239" w:rsidP="00CB5239">
      <w:pPr>
        <w:spacing w:before="120" w:after="120" w:line="360" w:lineRule="auto"/>
        <w:ind w:firstLine="708"/>
        <w:jc w:val="both"/>
        <w:rPr>
          <w:rFonts w:ascii="Times New Roman" w:eastAsia="Calibri" w:hAnsi="Times New Roman" w:cs="Times New Roman"/>
          <w:sz w:val="24"/>
          <w:szCs w:val="24"/>
        </w:rPr>
      </w:pPr>
      <w:r w:rsidRPr="00CB5239">
        <w:rPr>
          <w:rFonts w:ascii="Times New Roman" w:eastAsia="Calibri" w:hAnsi="Times New Roman" w:cs="Times New Roman"/>
          <w:sz w:val="24"/>
          <w:szCs w:val="24"/>
        </w:rPr>
        <w:t>Além disso, ao fazer uma análise das festas religiosas, bem como qualquer outra festa, nos faz enxergar as modificações que vão ocorrendo com o passar dos anos, pois sabemos que as festas não são imóveis, estando estas em constantes mudanças, ou seja, não é porque elas se repetem anualmente que vão apresentar uma estrutura cristalizada, onde deixa</w:t>
      </w:r>
      <w:r w:rsidR="00CC425D">
        <w:rPr>
          <w:rFonts w:ascii="Times New Roman" w:eastAsia="Calibri" w:hAnsi="Times New Roman" w:cs="Times New Roman"/>
          <w:sz w:val="24"/>
          <w:szCs w:val="24"/>
        </w:rPr>
        <w:t xml:space="preserve"> </w:t>
      </w:r>
      <w:r w:rsidRPr="00CB5239">
        <w:rPr>
          <w:rFonts w:ascii="Times New Roman" w:eastAsia="Calibri" w:hAnsi="Times New Roman" w:cs="Times New Roman"/>
          <w:sz w:val="24"/>
          <w:szCs w:val="24"/>
        </w:rPr>
        <w:t xml:space="preserve">de existir alguns elementos e adicionam-se outros. Como diz Michel </w:t>
      </w:r>
      <w:proofErr w:type="spellStart"/>
      <w:r w:rsidRPr="00CB5239">
        <w:rPr>
          <w:rFonts w:ascii="Times New Roman" w:eastAsia="Calibri" w:hAnsi="Times New Roman" w:cs="Times New Roman"/>
          <w:sz w:val="24"/>
          <w:szCs w:val="24"/>
        </w:rPr>
        <w:t>Volvelle</w:t>
      </w:r>
      <w:proofErr w:type="spellEnd"/>
      <w:r w:rsidRPr="00CB5239">
        <w:rPr>
          <w:rFonts w:ascii="Times New Roman" w:eastAsia="Calibri" w:hAnsi="Times New Roman" w:cs="Times New Roman"/>
          <w:sz w:val="24"/>
          <w:szCs w:val="24"/>
          <w:vertAlign w:val="superscript"/>
        </w:rPr>
        <w:footnoteReference w:id="6"/>
      </w:r>
      <w:r w:rsidRPr="00CB5239">
        <w:rPr>
          <w:rFonts w:ascii="Times New Roman" w:eastAsia="Calibri" w:hAnsi="Times New Roman" w:cs="Times New Roman"/>
          <w:sz w:val="24"/>
          <w:szCs w:val="24"/>
        </w:rPr>
        <w:t xml:space="preserve"> (1991): “[...] assim como não há uma história imóvel, também não há uma festa imóvel”.</w:t>
      </w:r>
    </w:p>
    <w:p w:rsidR="00DF0B20" w:rsidRPr="00CB5239" w:rsidRDefault="00DF0B20" w:rsidP="00CB5239">
      <w:pPr>
        <w:spacing w:before="120" w:after="12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Para fazer a demonstração</w:t>
      </w:r>
      <w:r w:rsidR="007231BE">
        <w:rPr>
          <w:rFonts w:ascii="Times New Roman" w:eastAsia="Calibri" w:hAnsi="Times New Roman" w:cs="Times New Roman"/>
          <w:sz w:val="24"/>
          <w:szCs w:val="24"/>
        </w:rPr>
        <w:t xml:space="preserve"> de como se fez o Festejo de São João Batista e como, por intermédio desse ato festivo, as representações simbólicas que evidenciam ao olhar de uma coletividade “a sua própria identidade como grupo social e cultural</w:t>
      </w:r>
      <w:r w:rsidR="007066DE">
        <w:rPr>
          <w:rFonts w:ascii="Times New Roman" w:eastAsia="Calibri" w:hAnsi="Times New Roman" w:cs="Times New Roman"/>
          <w:sz w:val="24"/>
          <w:szCs w:val="24"/>
        </w:rPr>
        <w:t xml:space="preserve">” </w:t>
      </w:r>
      <w:r w:rsidR="007C0899">
        <w:rPr>
          <w:rStyle w:val="Refdenotaderodap"/>
          <w:rFonts w:ascii="Times New Roman" w:eastAsia="Calibri" w:hAnsi="Times New Roman" w:cs="Times New Roman"/>
          <w:sz w:val="24"/>
          <w:szCs w:val="24"/>
        </w:rPr>
        <w:footnoteReference w:id="7"/>
      </w:r>
      <w:r w:rsidR="007231BE">
        <w:rPr>
          <w:rFonts w:ascii="Times New Roman" w:eastAsia="Calibri" w:hAnsi="Times New Roman" w:cs="Times New Roman"/>
          <w:sz w:val="24"/>
          <w:szCs w:val="24"/>
        </w:rPr>
        <w:t xml:space="preserve">, é que foi escolhido o período que corresponde </w:t>
      </w:r>
      <w:r w:rsidR="004744D2">
        <w:rPr>
          <w:rFonts w:ascii="Times New Roman" w:eastAsia="Calibri" w:hAnsi="Times New Roman" w:cs="Times New Roman"/>
          <w:sz w:val="24"/>
          <w:szCs w:val="24"/>
        </w:rPr>
        <w:t>à</w:t>
      </w:r>
      <w:r w:rsidR="007231BE">
        <w:rPr>
          <w:rFonts w:ascii="Times New Roman" w:eastAsia="Calibri" w:hAnsi="Times New Roman" w:cs="Times New Roman"/>
          <w:sz w:val="24"/>
          <w:szCs w:val="24"/>
        </w:rPr>
        <w:t xml:space="preserve"> década de 70 a 90. A escolha desse recorte não foi por acaso, </w:t>
      </w:r>
      <w:r w:rsidR="007231BE">
        <w:rPr>
          <w:rFonts w:ascii="Times New Roman" w:eastAsia="Calibri" w:hAnsi="Times New Roman" w:cs="Times New Roman"/>
          <w:sz w:val="24"/>
          <w:szCs w:val="24"/>
        </w:rPr>
        <w:lastRenderedPageBreak/>
        <w:t xml:space="preserve">optou-se por trabalhar a década de 70 pelo fato desse período ser considerado um marco na evangelização católica na cidade de Aldeias </w:t>
      </w:r>
      <w:proofErr w:type="spellStart"/>
      <w:r w:rsidR="007231BE">
        <w:rPr>
          <w:rFonts w:ascii="Times New Roman" w:eastAsia="Calibri" w:hAnsi="Times New Roman" w:cs="Times New Roman"/>
          <w:sz w:val="24"/>
          <w:szCs w:val="24"/>
        </w:rPr>
        <w:t>Altas-MA</w:t>
      </w:r>
      <w:proofErr w:type="spellEnd"/>
      <w:r w:rsidR="007231BE">
        <w:rPr>
          <w:rFonts w:ascii="Times New Roman" w:eastAsia="Calibri" w:hAnsi="Times New Roman" w:cs="Times New Roman"/>
          <w:sz w:val="24"/>
          <w:szCs w:val="24"/>
        </w:rPr>
        <w:t xml:space="preserve">, uma vez que somente a partir </w:t>
      </w:r>
      <w:r w:rsidR="007066DE">
        <w:rPr>
          <w:rFonts w:ascii="Times New Roman" w:eastAsia="Calibri" w:hAnsi="Times New Roman" w:cs="Times New Roman"/>
          <w:sz w:val="24"/>
          <w:szCs w:val="24"/>
        </w:rPr>
        <w:t xml:space="preserve">da década </w:t>
      </w:r>
      <w:r w:rsidR="007231BE">
        <w:rPr>
          <w:rFonts w:ascii="Times New Roman" w:eastAsia="Calibri" w:hAnsi="Times New Roman" w:cs="Times New Roman"/>
          <w:sz w:val="24"/>
          <w:szCs w:val="24"/>
        </w:rPr>
        <w:t xml:space="preserve">de 1970 é que se tem </w:t>
      </w:r>
      <w:r w:rsidR="004744D2">
        <w:rPr>
          <w:rFonts w:ascii="Times New Roman" w:eastAsia="Calibri" w:hAnsi="Times New Roman" w:cs="Times New Roman"/>
          <w:sz w:val="24"/>
          <w:szCs w:val="24"/>
        </w:rPr>
        <w:t xml:space="preserve">início as catequeses e a escolha do santo padroeiro do município </w:t>
      </w:r>
      <w:r w:rsidR="00C55FA8">
        <w:rPr>
          <w:rFonts w:ascii="Times New Roman" w:eastAsia="Calibri" w:hAnsi="Times New Roman" w:cs="Times New Roman"/>
          <w:sz w:val="24"/>
          <w:szCs w:val="24"/>
        </w:rPr>
        <w:t>recém-formado</w:t>
      </w:r>
      <w:r w:rsidR="004744D2">
        <w:rPr>
          <w:rFonts w:ascii="Times New Roman" w:eastAsia="Calibri" w:hAnsi="Times New Roman" w:cs="Times New Roman"/>
          <w:sz w:val="24"/>
          <w:szCs w:val="24"/>
        </w:rPr>
        <w:t>, e o início das comemorações em honra a este santo. E, nas décadas de 80 e 90 percebe-se uma mudança brusca na estrutura desse festejo, onde já vai se ter um pároco fixo na cidade, pois até então vinham padres realizar missas em desobrigação mandados pela diocese.</w:t>
      </w:r>
    </w:p>
    <w:p w:rsidR="00CB5239" w:rsidRPr="00CB5239" w:rsidRDefault="00CB5239" w:rsidP="00CB5239">
      <w:pPr>
        <w:spacing w:before="120" w:after="120" w:line="360" w:lineRule="auto"/>
        <w:jc w:val="both"/>
        <w:rPr>
          <w:rFonts w:ascii="Times New Roman" w:eastAsia="Calibri" w:hAnsi="Times New Roman" w:cs="Times New Roman"/>
          <w:sz w:val="24"/>
          <w:szCs w:val="24"/>
        </w:rPr>
      </w:pPr>
      <w:r w:rsidRPr="00CB5239">
        <w:rPr>
          <w:rFonts w:ascii="Times New Roman" w:eastAsia="Calibri" w:hAnsi="Times New Roman" w:cs="Times New Roman"/>
          <w:sz w:val="24"/>
          <w:szCs w:val="24"/>
        </w:rPr>
        <w:tab/>
        <w:t xml:space="preserve">Ao tempo em que se propõe construir a história da festa que movimenta toda à cidade de Aldeias </w:t>
      </w:r>
      <w:proofErr w:type="spellStart"/>
      <w:r w:rsidRPr="00CB5239">
        <w:rPr>
          <w:rFonts w:ascii="Times New Roman" w:eastAsia="Calibri" w:hAnsi="Times New Roman" w:cs="Times New Roman"/>
          <w:sz w:val="24"/>
          <w:szCs w:val="24"/>
        </w:rPr>
        <w:t>Altas-MA</w:t>
      </w:r>
      <w:proofErr w:type="spellEnd"/>
      <w:r w:rsidRPr="00CB5239">
        <w:rPr>
          <w:rFonts w:ascii="Times New Roman" w:eastAsia="Calibri" w:hAnsi="Times New Roman" w:cs="Times New Roman"/>
          <w:sz w:val="24"/>
          <w:szCs w:val="24"/>
        </w:rPr>
        <w:t xml:space="preserve">, pretende-se mostrar quem são os sujeitos que participam da festividade em honra ao santo padroeiro da cidade e o que fazem durante os dias de festa, como diz </w:t>
      </w:r>
      <w:proofErr w:type="spellStart"/>
      <w:r w:rsidRPr="00CB5239">
        <w:rPr>
          <w:rFonts w:ascii="Times New Roman" w:eastAsia="Calibri" w:hAnsi="Times New Roman" w:cs="Times New Roman"/>
          <w:sz w:val="24"/>
          <w:szCs w:val="24"/>
        </w:rPr>
        <w:t>Cleodes</w:t>
      </w:r>
      <w:proofErr w:type="spellEnd"/>
      <w:r w:rsidRPr="00CB5239">
        <w:rPr>
          <w:rFonts w:ascii="Times New Roman" w:eastAsia="Calibri" w:hAnsi="Times New Roman" w:cs="Times New Roman"/>
          <w:sz w:val="24"/>
          <w:szCs w:val="24"/>
        </w:rPr>
        <w:t xml:space="preserve"> Ribeiro (2002): “a festa nos permite, de certa forma, mostrar o que somos por meio </w:t>
      </w:r>
      <w:r w:rsidR="00EB3ED4">
        <w:rPr>
          <w:rFonts w:ascii="Times New Roman" w:eastAsia="Calibri" w:hAnsi="Times New Roman" w:cs="Times New Roman"/>
          <w:sz w:val="24"/>
          <w:szCs w:val="24"/>
        </w:rPr>
        <w:t>do</w:t>
      </w:r>
      <w:r w:rsidR="00CC425D">
        <w:rPr>
          <w:rFonts w:ascii="Times New Roman" w:eastAsia="Calibri" w:hAnsi="Times New Roman" w:cs="Times New Roman"/>
          <w:sz w:val="24"/>
          <w:szCs w:val="24"/>
        </w:rPr>
        <w:t xml:space="preserve"> </w:t>
      </w:r>
      <w:r w:rsidRPr="00CB5239">
        <w:rPr>
          <w:rFonts w:ascii="Times New Roman" w:eastAsia="Calibri" w:hAnsi="Times New Roman" w:cs="Times New Roman"/>
          <w:sz w:val="24"/>
          <w:szCs w:val="24"/>
        </w:rPr>
        <w:t>que fazemos, não apenas no presente, mas no decorrer de toda uma história: o que vimos sendo, o que vimos fazendo, como elementos que foram</w:t>
      </w:r>
      <w:r w:rsidR="00EB3ED4">
        <w:rPr>
          <w:rFonts w:ascii="Times New Roman" w:eastAsia="Calibri" w:hAnsi="Times New Roman" w:cs="Times New Roman"/>
          <w:sz w:val="24"/>
          <w:szCs w:val="24"/>
        </w:rPr>
        <w:t xml:space="preserve"> construindo uma identidade</w:t>
      </w:r>
      <w:r w:rsidR="00CA1216">
        <w:rPr>
          <w:rFonts w:ascii="Times New Roman" w:eastAsia="Calibri" w:hAnsi="Times New Roman" w:cs="Times New Roman"/>
          <w:sz w:val="24"/>
          <w:szCs w:val="24"/>
        </w:rPr>
        <w:t xml:space="preserve">” </w:t>
      </w:r>
      <w:r w:rsidR="00EB3ED4">
        <w:rPr>
          <w:rStyle w:val="Refdenotaderodap"/>
          <w:rFonts w:ascii="Times New Roman" w:eastAsia="Calibri" w:hAnsi="Times New Roman" w:cs="Times New Roman"/>
          <w:sz w:val="24"/>
          <w:szCs w:val="24"/>
        </w:rPr>
        <w:footnoteReference w:id="8"/>
      </w:r>
      <w:r w:rsidRPr="00CB5239">
        <w:rPr>
          <w:rFonts w:ascii="Times New Roman" w:eastAsia="Calibri" w:hAnsi="Times New Roman" w:cs="Times New Roman"/>
          <w:sz w:val="24"/>
          <w:szCs w:val="24"/>
        </w:rPr>
        <w:t>. Isto é, com o passar dos anos, ou a cada momento que a comunidade vive, com a incorporação de elementos novos, faz-se necessário “a construção ou a reconstrução da imagem da própria identidade”. (ibidem)</w:t>
      </w:r>
    </w:p>
    <w:p w:rsidR="00CB5239" w:rsidRDefault="00096FC4" w:rsidP="00CB5239">
      <w:pPr>
        <w:spacing w:before="120"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Visando obter</w:t>
      </w:r>
      <w:r w:rsidR="00CB5239" w:rsidRPr="00CB5239">
        <w:rPr>
          <w:rFonts w:ascii="Times New Roman" w:eastAsia="Calibri" w:hAnsi="Times New Roman" w:cs="Times New Roman"/>
          <w:sz w:val="24"/>
          <w:szCs w:val="24"/>
        </w:rPr>
        <w:t xml:space="preserve"> um maior entendimento acerca da história deste festejo, optou-se por fazer uma divisão entre dois aspectos que estão ligados as festas religiosas: o sagrado, representado através das missas, das procissões e as novenas, e o profano – as quermesses, festas dançantes e bebidas. Onde esta análise pretende estabelecer uma confirmação da fala dos entrevistados que relatam com muita emoção sobre essa festa que une a população aldeias-altense, e também atrai pessoas que moram em cidades vizinhas.</w:t>
      </w:r>
    </w:p>
    <w:p w:rsidR="00096FC4" w:rsidRDefault="00096FC4" w:rsidP="00096FC4">
      <w:pPr>
        <w:spacing w:before="120"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096FC4">
        <w:rPr>
          <w:rFonts w:ascii="Times New Roman" w:eastAsia="Calibri" w:hAnsi="Times New Roman" w:cs="Times New Roman"/>
          <w:sz w:val="24"/>
          <w:szCs w:val="24"/>
        </w:rPr>
        <w:t>Como católica participante desse festejo, me veio o interesse por est</w:t>
      </w:r>
      <w:r>
        <w:rPr>
          <w:rFonts w:ascii="Times New Roman" w:eastAsia="Calibri" w:hAnsi="Times New Roman" w:cs="Times New Roman"/>
          <w:sz w:val="24"/>
          <w:szCs w:val="24"/>
        </w:rPr>
        <w:t xml:space="preserve">udar acerca deste, onde procurei fazer através desta pesquisa </w:t>
      </w:r>
      <w:r w:rsidRPr="00096FC4">
        <w:rPr>
          <w:rFonts w:ascii="Times New Roman" w:eastAsia="Calibri" w:hAnsi="Times New Roman" w:cs="Times New Roman"/>
          <w:sz w:val="24"/>
          <w:szCs w:val="24"/>
        </w:rPr>
        <w:t>uma representação do festejo de São João Batista. Assim faz-se necessário voltar um olhar para o passado na tentativa de reconstituí-lo, mas não tenho nenhuma pretensão de estabelecer uma verdade absoluta sobre o tema em pauta, seria até ingenuidade pensar dessa forma, pois como já mencionei vou fazer apenas uma representação desse passado, e a representação como afirma PESAVENTO (2008): “não é uma cópia do real, sua imagem perfeita, espécie de reflexo, mas uma construção feita a partir dele”.</w:t>
      </w:r>
      <w:r>
        <w:rPr>
          <w:rStyle w:val="Refdenotaderodap"/>
          <w:rFonts w:ascii="Times New Roman" w:eastAsia="Calibri" w:hAnsi="Times New Roman" w:cs="Times New Roman"/>
          <w:sz w:val="24"/>
          <w:szCs w:val="24"/>
        </w:rPr>
        <w:footnoteReference w:id="9"/>
      </w:r>
    </w:p>
    <w:p w:rsidR="004C3EF7" w:rsidRPr="004C3EF7" w:rsidRDefault="004C3EF7" w:rsidP="004C3EF7">
      <w:pPr>
        <w:spacing w:before="120" w:after="120" w:line="360" w:lineRule="auto"/>
        <w:ind w:firstLine="708"/>
        <w:jc w:val="both"/>
        <w:rPr>
          <w:rFonts w:ascii="Times New Roman" w:eastAsia="Calibri" w:hAnsi="Times New Roman" w:cs="Times New Roman"/>
          <w:sz w:val="24"/>
          <w:szCs w:val="24"/>
        </w:rPr>
      </w:pPr>
      <w:r w:rsidRPr="004C3EF7">
        <w:rPr>
          <w:rFonts w:ascii="Times New Roman" w:eastAsia="Calibri" w:hAnsi="Times New Roman" w:cs="Times New Roman"/>
          <w:sz w:val="24"/>
          <w:szCs w:val="24"/>
        </w:rPr>
        <w:lastRenderedPageBreak/>
        <w:t>Assim o passado se torna algo a ser analisado e decifrado para que se possa chegar mais próximo possível do que de fato ocorreu, e este é o papel da história, nos fazer enxergar o passado como forma de nos reconhecermos no presente, como nos diz Joseph Ki-</w:t>
      </w:r>
      <w:proofErr w:type="spellStart"/>
      <w:r w:rsidRPr="004C3EF7">
        <w:rPr>
          <w:rFonts w:ascii="Times New Roman" w:eastAsia="Calibri" w:hAnsi="Times New Roman" w:cs="Times New Roman"/>
          <w:sz w:val="24"/>
          <w:szCs w:val="24"/>
        </w:rPr>
        <w:t>Zerbo</w:t>
      </w:r>
      <w:proofErr w:type="spellEnd"/>
      <w:r w:rsidRPr="004C3EF7">
        <w:rPr>
          <w:rFonts w:ascii="Times New Roman" w:eastAsia="Calibri" w:hAnsi="Times New Roman" w:cs="Times New Roman"/>
          <w:sz w:val="24"/>
          <w:szCs w:val="24"/>
        </w:rPr>
        <w:t xml:space="preserve"> (2010):</w:t>
      </w:r>
    </w:p>
    <w:p w:rsidR="004C3EF7" w:rsidRPr="00862B35" w:rsidRDefault="004C3EF7" w:rsidP="004C3EF7">
      <w:pPr>
        <w:spacing w:before="120" w:after="120" w:line="240" w:lineRule="auto"/>
        <w:ind w:left="2268"/>
        <w:jc w:val="both"/>
        <w:rPr>
          <w:rFonts w:ascii="Times New Roman" w:eastAsia="Calibri" w:hAnsi="Times New Roman" w:cs="Times New Roman"/>
        </w:rPr>
      </w:pPr>
      <w:r w:rsidRPr="00862B35">
        <w:rPr>
          <w:rFonts w:ascii="Times New Roman" w:eastAsia="Calibri" w:hAnsi="Times New Roman" w:cs="Times New Roman"/>
        </w:rPr>
        <w:t xml:space="preserve">A história é uma fonte, na qual poderemos não apenas ver e reconhecer nossa própria imagem, mas também beber e recuperar nossas forças para prosseguir adiante na caravana do progresso humano. [...]. Pois “em algum lugar sob as cinzas mortas do passado existem sempre brasas impregnadas da luz da ressurreição”. </w:t>
      </w:r>
      <w:r w:rsidRPr="00862B35">
        <w:rPr>
          <w:rStyle w:val="Refdenotaderodap"/>
          <w:rFonts w:ascii="Times New Roman" w:eastAsia="Calibri" w:hAnsi="Times New Roman" w:cs="Times New Roman"/>
        </w:rPr>
        <w:footnoteReference w:id="10"/>
      </w:r>
    </w:p>
    <w:p w:rsidR="004C3EF7" w:rsidRPr="004C3EF7" w:rsidRDefault="004C3EF7" w:rsidP="004C3EF7">
      <w:pPr>
        <w:spacing w:before="120" w:after="120" w:line="360" w:lineRule="auto"/>
        <w:jc w:val="both"/>
        <w:rPr>
          <w:rFonts w:ascii="Times New Roman" w:eastAsia="Calibri" w:hAnsi="Times New Roman" w:cs="Times New Roman"/>
          <w:sz w:val="20"/>
          <w:szCs w:val="20"/>
        </w:rPr>
      </w:pPr>
      <w:r w:rsidRPr="004C3EF7">
        <w:rPr>
          <w:rFonts w:ascii="Times New Roman" w:eastAsia="Calibri" w:hAnsi="Times New Roman" w:cs="Times New Roman"/>
          <w:sz w:val="20"/>
          <w:szCs w:val="20"/>
        </w:rPr>
        <w:tab/>
      </w:r>
    </w:p>
    <w:p w:rsidR="004C3EF7" w:rsidRDefault="004C3EF7" w:rsidP="004C3EF7">
      <w:pPr>
        <w:spacing w:before="120" w:after="120" w:line="360" w:lineRule="auto"/>
        <w:ind w:firstLine="708"/>
        <w:jc w:val="both"/>
        <w:rPr>
          <w:rFonts w:ascii="Times New Roman" w:eastAsia="Calibri" w:hAnsi="Times New Roman" w:cs="Times New Roman"/>
          <w:sz w:val="24"/>
          <w:szCs w:val="24"/>
        </w:rPr>
      </w:pPr>
      <w:r w:rsidRPr="004C3EF7">
        <w:rPr>
          <w:rFonts w:ascii="Times New Roman" w:eastAsia="Calibri" w:hAnsi="Times New Roman" w:cs="Times New Roman"/>
          <w:sz w:val="24"/>
          <w:szCs w:val="24"/>
        </w:rPr>
        <w:t>Eis a função da História, nos fazer ver nossa própria imagem a partir do que fomos realizando ao longo da nossa existência.</w:t>
      </w:r>
    </w:p>
    <w:p w:rsidR="00FB224E" w:rsidRDefault="0055758B" w:rsidP="00FB224E">
      <w:pPr>
        <w:spacing w:before="120" w:after="120" w:line="360" w:lineRule="auto"/>
        <w:ind w:firstLine="708"/>
        <w:jc w:val="both"/>
        <w:rPr>
          <w:rFonts w:ascii="Times New Roman" w:eastAsia="Calibri" w:hAnsi="Times New Roman" w:cs="Times New Roman"/>
          <w:noProof/>
          <w:sz w:val="24"/>
          <w:szCs w:val="24"/>
          <w:lang w:eastAsia="pt-BR"/>
        </w:rPr>
      </w:pPr>
      <w:r>
        <w:rPr>
          <w:rFonts w:ascii="Times New Roman" w:eastAsia="Calibri" w:hAnsi="Times New Roman" w:cs="Times New Roman"/>
          <w:sz w:val="24"/>
          <w:szCs w:val="24"/>
        </w:rPr>
        <w:t xml:space="preserve">Para a realização deste trabalho adotou-se a pesquisa bibliográfica. </w:t>
      </w:r>
      <w:r w:rsidRPr="0055758B">
        <w:rPr>
          <w:rFonts w:ascii="Times New Roman" w:eastAsia="Calibri" w:hAnsi="Times New Roman" w:cs="Times New Roman"/>
          <w:sz w:val="24"/>
          <w:szCs w:val="24"/>
        </w:rPr>
        <w:t xml:space="preserve">Nesta modalidade de pesquisa o presente trabalho terá como principais fontes de uso: História e História Cultural (Sandra </w:t>
      </w:r>
      <w:proofErr w:type="spellStart"/>
      <w:r w:rsidRPr="0055758B">
        <w:rPr>
          <w:rFonts w:ascii="Times New Roman" w:eastAsia="Calibri" w:hAnsi="Times New Roman" w:cs="Times New Roman"/>
          <w:sz w:val="24"/>
          <w:szCs w:val="24"/>
        </w:rPr>
        <w:t>JatahyPesavento</w:t>
      </w:r>
      <w:proofErr w:type="spellEnd"/>
      <w:r w:rsidRPr="0055758B">
        <w:rPr>
          <w:rFonts w:ascii="Times New Roman" w:eastAsia="Calibri" w:hAnsi="Times New Roman" w:cs="Times New Roman"/>
          <w:sz w:val="24"/>
          <w:szCs w:val="24"/>
        </w:rPr>
        <w:t>); Religião e Religiosidade no Brasil Colonial (Mary Del Priore); Festas e utopias no Brasil colonial(ibidem); O império do divino</w:t>
      </w:r>
      <w:r w:rsidR="00113992" w:rsidRPr="0055758B">
        <w:rPr>
          <w:rFonts w:ascii="Times New Roman" w:eastAsia="Calibri" w:hAnsi="Times New Roman" w:cs="Times New Roman"/>
          <w:sz w:val="24"/>
          <w:szCs w:val="24"/>
        </w:rPr>
        <w:t>(</w:t>
      </w:r>
      <w:r w:rsidRPr="0055758B">
        <w:rPr>
          <w:rFonts w:ascii="Times New Roman" w:eastAsia="Calibri" w:hAnsi="Times New Roman" w:cs="Times New Roman"/>
          <w:sz w:val="24"/>
          <w:szCs w:val="24"/>
        </w:rPr>
        <w:t>Martha Abreu); Deuses do povo( Carlos Brandão); Festa à Brasileira: o sentido do festejar no país que “não é sério”(Rita Amaral); A puxada do Mastro: transformações históricas da festa de São Sebastião em Olivença (Ilhéus- BA)(</w:t>
      </w:r>
      <w:proofErr w:type="spellStart"/>
      <w:r w:rsidRPr="0055758B">
        <w:rPr>
          <w:rFonts w:ascii="Times New Roman" w:eastAsia="Calibri" w:hAnsi="Times New Roman" w:cs="Times New Roman"/>
          <w:sz w:val="24"/>
          <w:szCs w:val="24"/>
        </w:rPr>
        <w:t>Edilece</w:t>
      </w:r>
      <w:proofErr w:type="spellEnd"/>
      <w:r w:rsidRPr="0055758B">
        <w:rPr>
          <w:rFonts w:ascii="Times New Roman" w:eastAsia="Calibri" w:hAnsi="Times New Roman" w:cs="Times New Roman"/>
          <w:sz w:val="24"/>
          <w:szCs w:val="24"/>
        </w:rPr>
        <w:t xml:space="preserve"> Couto); Folguedos, feiras e feriados: aspectos socioeconômicos das festas no mundo dos engenhos ( Vera Lucia Amaral </w:t>
      </w:r>
      <w:proofErr w:type="spellStart"/>
      <w:r w:rsidRPr="0055758B">
        <w:rPr>
          <w:rFonts w:ascii="Times New Roman" w:eastAsia="Calibri" w:hAnsi="Times New Roman" w:cs="Times New Roman"/>
          <w:sz w:val="24"/>
          <w:szCs w:val="24"/>
        </w:rPr>
        <w:t>Ferlini</w:t>
      </w:r>
      <w:proofErr w:type="spellEnd"/>
      <w:r w:rsidRPr="0055758B">
        <w:rPr>
          <w:rFonts w:ascii="Times New Roman" w:eastAsia="Calibri" w:hAnsi="Times New Roman" w:cs="Times New Roman"/>
          <w:sz w:val="24"/>
          <w:szCs w:val="24"/>
        </w:rPr>
        <w:t>); Formas elementares da v</w:t>
      </w:r>
      <w:r w:rsidR="00F5464A">
        <w:rPr>
          <w:rFonts w:ascii="Times New Roman" w:eastAsia="Calibri" w:hAnsi="Times New Roman" w:cs="Times New Roman"/>
          <w:sz w:val="24"/>
          <w:szCs w:val="24"/>
        </w:rPr>
        <w:t>ida religio</w:t>
      </w:r>
      <w:r w:rsidR="00FF6060">
        <w:rPr>
          <w:rFonts w:ascii="Times New Roman" w:eastAsia="Calibri" w:hAnsi="Times New Roman" w:cs="Times New Roman"/>
          <w:sz w:val="24"/>
          <w:szCs w:val="24"/>
        </w:rPr>
        <w:t xml:space="preserve">sa ( </w:t>
      </w:r>
      <w:proofErr w:type="spellStart"/>
      <w:r w:rsidR="00FF6060">
        <w:rPr>
          <w:rFonts w:ascii="Times New Roman" w:eastAsia="Calibri" w:hAnsi="Times New Roman" w:cs="Times New Roman"/>
          <w:sz w:val="24"/>
          <w:szCs w:val="24"/>
        </w:rPr>
        <w:t>Émile</w:t>
      </w:r>
      <w:proofErr w:type="spellEnd"/>
      <w:r w:rsidR="00FF6060">
        <w:rPr>
          <w:rFonts w:ascii="Times New Roman" w:eastAsia="Calibri" w:hAnsi="Times New Roman" w:cs="Times New Roman"/>
          <w:sz w:val="24"/>
          <w:szCs w:val="24"/>
        </w:rPr>
        <w:t xml:space="preserve"> Durkheim); </w:t>
      </w:r>
      <w:r w:rsidR="00FF6060">
        <w:rPr>
          <w:rFonts w:ascii="Times New Roman" w:eastAsia="Calibri" w:hAnsi="Times New Roman" w:cs="Times New Roman"/>
          <w:noProof/>
          <w:sz w:val="24"/>
          <w:szCs w:val="24"/>
          <w:lang w:eastAsia="pt-BR"/>
        </w:rPr>
        <w:t>O catolicismo rústico no Brasil ( Maria Isaura Pereira de Queiroz).</w:t>
      </w:r>
    </w:p>
    <w:p w:rsidR="00C03F2E" w:rsidRDefault="00602040" w:rsidP="00FB224E">
      <w:pPr>
        <w:spacing w:before="120" w:after="12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pt-BR"/>
        </w:rPr>
        <w:pict>
          <v:rect id="Retângulo 3" o:spid="_x0000_s1027" style="position:absolute;left:0;text-align:left;margin-left:454.15pt;margin-top:-46.55pt;width:26.8pt;height:26.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" strokecolor="white">
            <v:textbox>
              <w:txbxContent>
                <w:p w:rsidR="00FB224E" w:rsidRDefault="00FB224E" w:rsidP="00FB224E"/>
              </w:txbxContent>
            </v:textbox>
          </v:rect>
        </w:pict>
      </w:r>
      <w:r w:rsidR="00FB224E" w:rsidRPr="00FB224E">
        <w:rPr>
          <w:rFonts w:ascii="Times New Roman" w:eastAsia="Calibri" w:hAnsi="Times New Roman" w:cs="Times New Roman"/>
          <w:sz w:val="24"/>
          <w:szCs w:val="24"/>
        </w:rPr>
        <w:t>Além da seleção de livros e fichamento dos mesmos,</w:t>
      </w:r>
      <w:r w:rsidR="00FB224E">
        <w:rPr>
          <w:rFonts w:ascii="Times New Roman" w:eastAsia="Calibri" w:hAnsi="Times New Roman" w:cs="Times New Roman"/>
          <w:sz w:val="24"/>
          <w:szCs w:val="24"/>
        </w:rPr>
        <w:t xml:space="preserve"> a pesquisa também fez</w:t>
      </w:r>
      <w:r w:rsidR="00FB224E" w:rsidRPr="00FB224E">
        <w:rPr>
          <w:rFonts w:ascii="Times New Roman" w:eastAsia="Calibri" w:hAnsi="Times New Roman" w:cs="Times New Roman"/>
          <w:sz w:val="24"/>
          <w:szCs w:val="24"/>
        </w:rPr>
        <w:t xml:space="preserve"> uso </w:t>
      </w:r>
      <w:r w:rsidR="005473E5">
        <w:rPr>
          <w:rFonts w:ascii="Times New Roman" w:eastAsia="Calibri" w:hAnsi="Times New Roman" w:cs="Times New Roman"/>
          <w:sz w:val="24"/>
          <w:szCs w:val="24"/>
        </w:rPr>
        <w:t>da metodologia da história oral para falar do festejo em estudo, uma vez que não s</w:t>
      </w:r>
      <w:r w:rsidR="00393D9A">
        <w:rPr>
          <w:rFonts w:ascii="Times New Roman" w:eastAsia="Calibri" w:hAnsi="Times New Roman" w:cs="Times New Roman"/>
          <w:sz w:val="24"/>
          <w:szCs w:val="24"/>
        </w:rPr>
        <w:t>e tem nada escrito acerca deste</w:t>
      </w:r>
      <w:r w:rsidR="00E12B41">
        <w:rPr>
          <w:rFonts w:ascii="Times New Roman" w:eastAsia="Calibri" w:hAnsi="Times New Roman" w:cs="Times New Roman"/>
          <w:sz w:val="24"/>
          <w:szCs w:val="24"/>
        </w:rPr>
        <w:t>. Vale ressaltar que a escolha dos</w:t>
      </w:r>
      <w:r w:rsidR="00CC425D">
        <w:rPr>
          <w:rFonts w:ascii="Times New Roman" w:eastAsia="Calibri" w:hAnsi="Times New Roman" w:cs="Times New Roman"/>
          <w:sz w:val="24"/>
          <w:szCs w:val="24"/>
        </w:rPr>
        <w:t xml:space="preserve"> </w:t>
      </w:r>
      <w:r w:rsidR="00E12B41">
        <w:rPr>
          <w:rFonts w:ascii="Times New Roman" w:eastAsia="Calibri" w:hAnsi="Times New Roman" w:cs="Times New Roman"/>
          <w:sz w:val="24"/>
          <w:szCs w:val="24"/>
        </w:rPr>
        <w:t>entrevistados</w:t>
      </w:r>
      <w:r w:rsidR="00FB224E" w:rsidRPr="00FB224E">
        <w:rPr>
          <w:rFonts w:ascii="Times New Roman" w:eastAsia="Calibri" w:hAnsi="Times New Roman" w:cs="Times New Roman"/>
          <w:sz w:val="24"/>
          <w:szCs w:val="24"/>
        </w:rPr>
        <w:t xml:space="preserve"> não aconteceu de forma aleatória, mas procurou-se pessoas que tiveram um relevante papel no que concerne a pesquisa</w:t>
      </w:r>
      <w:r w:rsidR="00C03F2E">
        <w:rPr>
          <w:rFonts w:ascii="Times New Roman" w:eastAsia="Calibri" w:hAnsi="Times New Roman" w:cs="Times New Roman"/>
          <w:sz w:val="24"/>
          <w:szCs w:val="24"/>
        </w:rPr>
        <w:t>.</w:t>
      </w:r>
      <w:r w:rsidR="005473E5">
        <w:rPr>
          <w:rFonts w:ascii="Times New Roman" w:eastAsia="Calibri" w:hAnsi="Times New Roman" w:cs="Times New Roman"/>
          <w:sz w:val="24"/>
          <w:szCs w:val="24"/>
        </w:rPr>
        <w:t xml:space="preserve"> Como ressalta Albuquerque Júnio</w:t>
      </w:r>
      <w:r w:rsidR="00C43937">
        <w:rPr>
          <w:rFonts w:ascii="Times New Roman" w:eastAsia="Calibri" w:hAnsi="Times New Roman" w:cs="Times New Roman"/>
          <w:sz w:val="24"/>
          <w:szCs w:val="24"/>
        </w:rPr>
        <w:t>r</w:t>
      </w:r>
      <w:r w:rsidR="005473E5">
        <w:rPr>
          <w:rFonts w:ascii="Times New Roman" w:eastAsia="Calibri" w:hAnsi="Times New Roman" w:cs="Times New Roman"/>
          <w:sz w:val="24"/>
          <w:szCs w:val="24"/>
        </w:rPr>
        <w:t xml:space="preserve"> (2007)</w:t>
      </w:r>
      <w:r w:rsidR="005473E5">
        <w:rPr>
          <w:rStyle w:val="Refdenotaderodap"/>
          <w:rFonts w:ascii="Times New Roman" w:eastAsia="Calibri" w:hAnsi="Times New Roman" w:cs="Times New Roman"/>
          <w:sz w:val="24"/>
          <w:szCs w:val="24"/>
        </w:rPr>
        <w:footnoteReference w:id="11"/>
      </w:r>
      <w:r w:rsidR="005473E5">
        <w:rPr>
          <w:rFonts w:ascii="Times New Roman" w:eastAsia="Calibri" w:hAnsi="Times New Roman" w:cs="Times New Roman"/>
          <w:sz w:val="24"/>
          <w:szCs w:val="24"/>
        </w:rPr>
        <w:t>: Uma história que se diz oral, mas que se faz por escrito”.</w:t>
      </w:r>
    </w:p>
    <w:p w:rsidR="00FB224E" w:rsidRDefault="000263FF" w:rsidP="00FB224E">
      <w:pPr>
        <w:spacing w:before="120" w:after="120" w:line="360" w:lineRule="auto"/>
        <w:ind w:firstLine="708"/>
        <w:jc w:val="both"/>
        <w:rPr>
          <w:rFonts w:ascii="Times New Roman" w:hAnsi="Times New Roman"/>
          <w:sz w:val="24"/>
          <w:szCs w:val="24"/>
        </w:rPr>
      </w:pPr>
      <w:r>
        <w:rPr>
          <w:rFonts w:ascii="Times New Roman" w:hAnsi="Times New Roman"/>
          <w:sz w:val="24"/>
          <w:szCs w:val="24"/>
        </w:rPr>
        <w:t xml:space="preserve">Também foi </w:t>
      </w:r>
      <w:r w:rsidR="00C03F2E">
        <w:rPr>
          <w:rFonts w:ascii="Times New Roman" w:hAnsi="Times New Roman"/>
          <w:sz w:val="24"/>
          <w:szCs w:val="24"/>
        </w:rPr>
        <w:t>realizada</w:t>
      </w:r>
      <w:r>
        <w:rPr>
          <w:rFonts w:ascii="Times New Roman" w:hAnsi="Times New Roman"/>
          <w:sz w:val="24"/>
          <w:szCs w:val="24"/>
        </w:rPr>
        <w:t xml:space="preserve"> uma análise d</w:t>
      </w:r>
      <w:r w:rsidR="00C03F2E">
        <w:rPr>
          <w:rFonts w:ascii="Times New Roman" w:hAnsi="Times New Roman"/>
          <w:sz w:val="24"/>
          <w:szCs w:val="24"/>
        </w:rPr>
        <w:t>ocumental, onde o documento</w:t>
      </w:r>
      <w:r>
        <w:rPr>
          <w:rFonts w:ascii="Times New Roman" w:hAnsi="Times New Roman"/>
          <w:sz w:val="24"/>
          <w:szCs w:val="24"/>
        </w:rPr>
        <w:t xml:space="preserve"> analisado foi o Livro de Tombo da paróquia em estudo, que possui alguns relatos manuscritos sobre os acontecimentos na paróquia de São João Batista e Santa Teresinha na década de 80.</w:t>
      </w:r>
    </w:p>
    <w:p w:rsidR="004A0895" w:rsidRDefault="004A0895" w:rsidP="00FB224E">
      <w:pPr>
        <w:spacing w:before="120" w:after="120" w:line="360" w:lineRule="auto"/>
        <w:ind w:firstLine="708"/>
        <w:jc w:val="both"/>
        <w:rPr>
          <w:rFonts w:ascii="Times New Roman" w:hAnsi="Times New Roman"/>
          <w:sz w:val="24"/>
          <w:szCs w:val="24"/>
        </w:rPr>
      </w:pPr>
      <w:r>
        <w:rPr>
          <w:rFonts w:ascii="Times New Roman" w:hAnsi="Times New Roman"/>
          <w:sz w:val="24"/>
          <w:szCs w:val="24"/>
        </w:rPr>
        <w:lastRenderedPageBreak/>
        <w:t xml:space="preserve">O trabalho está dividido em três partes, onde a primeira faz </w:t>
      </w:r>
      <w:r w:rsidR="00FF6060">
        <w:rPr>
          <w:rFonts w:ascii="Times New Roman" w:hAnsi="Times New Roman"/>
          <w:sz w:val="24"/>
          <w:szCs w:val="24"/>
        </w:rPr>
        <w:t>um esboço</w:t>
      </w:r>
      <w:r>
        <w:rPr>
          <w:rFonts w:ascii="Times New Roman" w:hAnsi="Times New Roman"/>
          <w:sz w:val="24"/>
          <w:szCs w:val="24"/>
        </w:rPr>
        <w:t xml:space="preserve"> sobre</w:t>
      </w:r>
      <w:r w:rsidR="00FF6060">
        <w:rPr>
          <w:rFonts w:ascii="Times New Roman" w:hAnsi="Times New Roman"/>
          <w:sz w:val="24"/>
          <w:szCs w:val="24"/>
        </w:rPr>
        <w:t xml:space="preserve"> algumas características</w:t>
      </w:r>
      <w:r w:rsidR="00CC425D">
        <w:rPr>
          <w:rFonts w:ascii="Times New Roman" w:hAnsi="Times New Roman"/>
          <w:sz w:val="24"/>
          <w:szCs w:val="24"/>
        </w:rPr>
        <w:t xml:space="preserve"> </w:t>
      </w:r>
      <w:r w:rsidR="00FF6060">
        <w:rPr>
          <w:rFonts w:ascii="Times New Roman" w:hAnsi="Times New Roman"/>
          <w:sz w:val="24"/>
          <w:szCs w:val="24"/>
        </w:rPr>
        <w:t>das festas católic</w:t>
      </w:r>
      <w:r>
        <w:rPr>
          <w:rFonts w:ascii="Times New Roman" w:hAnsi="Times New Roman"/>
          <w:sz w:val="24"/>
          <w:szCs w:val="24"/>
        </w:rPr>
        <w:t xml:space="preserve">as no Brasil, a segunda retrata sobre os preparativos que antecedem tais comemorações e a terceira traz o objeto de estudo em si, onde tecerá uma narrativa acerca da Festa de São João Batista em Aldeias </w:t>
      </w:r>
      <w:proofErr w:type="spellStart"/>
      <w:r>
        <w:rPr>
          <w:rFonts w:ascii="Times New Roman" w:hAnsi="Times New Roman"/>
          <w:sz w:val="24"/>
          <w:szCs w:val="24"/>
        </w:rPr>
        <w:t>Altas-Ma</w:t>
      </w:r>
      <w:proofErr w:type="spellEnd"/>
      <w:r>
        <w:rPr>
          <w:rFonts w:ascii="Times New Roman" w:hAnsi="Times New Roman"/>
          <w:sz w:val="24"/>
          <w:szCs w:val="24"/>
        </w:rPr>
        <w:t>.</w:t>
      </w:r>
    </w:p>
    <w:p w:rsidR="00CA1216" w:rsidRDefault="00CA1216" w:rsidP="00CA1216">
      <w:pPr>
        <w:spacing w:before="120" w:after="120" w:line="360" w:lineRule="auto"/>
        <w:jc w:val="both"/>
        <w:rPr>
          <w:rFonts w:ascii="Times New Roman" w:hAnsi="Times New Roman"/>
          <w:sz w:val="24"/>
          <w:szCs w:val="24"/>
        </w:rPr>
      </w:pPr>
    </w:p>
    <w:p w:rsidR="00CA1216" w:rsidRDefault="00CA1216" w:rsidP="00CA1216">
      <w:pPr>
        <w:spacing w:before="120" w:after="120" w:line="360" w:lineRule="auto"/>
        <w:jc w:val="both"/>
        <w:rPr>
          <w:rFonts w:ascii="Times New Roman" w:hAnsi="Times New Roman"/>
          <w:b/>
          <w:sz w:val="24"/>
          <w:szCs w:val="24"/>
        </w:rPr>
      </w:pPr>
      <w:proofErr w:type="gramStart"/>
      <w:r>
        <w:rPr>
          <w:rFonts w:ascii="Times New Roman" w:hAnsi="Times New Roman"/>
          <w:b/>
          <w:sz w:val="24"/>
          <w:szCs w:val="24"/>
        </w:rPr>
        <w:t>2</w:t>
      </w:r>
      <w:proofErr w:type="gramEnd"/>
      <w:r w:rsidR="00BD12E2">
        <w:rPr>
          <w:rFonts w:ascii="Times New Roman" w:hAnsi="Times New Roman"/>
          <w:b/>
          <w:sz w:val="24"/>
          <w:szCs w:val="24"/>
        </w:rPr>
        <w:t xml:space="preserve"> </w:t>
      </w:r>
      <w:r w:rsidRPr="00CA1216">
        <w:rPr>
          <w:rFonts w:ascii="Times New Roman" w:hAnsi="Times New Roman"/>
          <w:b/>
          <w:sz w:val="24"/>
          <w:szCs w:val="24"/>
        </w:rPr>
        <w:t xml:space="preserve">FESTAS </w:t>
      </w:r>
      <w:r w:rsidR="001A17A2">
        <w:rPr>
          <w:rFonts w:ascii="Times New Roman" w:hAnsi="Times New Roman"/>
          <w:b/>
          <w:sz w:val="24"/>
          <w:szCs w:val="24"/>
        </w:rPr>
        <w:t xml:space="preserve"> CATÓLICAS</w:t>
      </w:r>
      <w:r w:rsidR="0016263F">
        <w:rPr>
          <w:rFonts w:ascii="Times New Roman" w:hAnsi="Times New Roman"/>
          <w:b/>
          <w:sz w:val="24"/>
          <w:szCs w:val="24"/>
        </w:rPr>
        <w:t xml:space="preserve"> </w:t>
      </w:r>
      <w:r w:rsidRPr="00CA1216">
        <w:rPr>
          <w:rFonts w:ascii="Times New Roman" w:hAnsi="Times New Roman"/>
          <w:b/>
          <w:sz w:val="24"/>
          <w:szCs w:val="24"/>
        </w:rPr>
        <w:t>NO BRASIL</w:t>
      </w:r>
    </w:p>
    <w:p w:rsidR="008B7DA7" w:rsidRDefault="008B7DA7" w:rsidP="00E10981">
      <w:pPr>
        <w:autoSpaceDE w:val="0"/>
        <w:autoSpaceDN w:val="0"/>
        <w:adjustRightInd w:val="0"/>
        <w:spacing w:after="0" w:line="360" w:lineRule="auto"/>
        <w:ind w:firstLine="709"/>
        <w:jc w:val="both"/>
        <w:rPr>
          <w:rFonts w:ascii="Times New Roman" w:eastAsia="Calibri" w:hAnsi="Times New Roman" w:cs="Times New Roman"/>
          <w:sz w:val="24"/>
          <w:szCs w:val="24"/>
        </w:rPr>
      </w:pPr>
    </w:p>
    <w:p w:rsidR="00E10981" w:rsidRDefault="0002300D" w:rsidP="00E10981">
      <w:pPr>
        <w:autoSpaceDE w:val="0"/>
        <w:autoSpaceDN w:val="0"/>
        <w:adjustRightInd w:val="0"/>
        <w:spacing w:after="0" w:line="360" w:lineRule="auto"/>
        <w:ind w:firstLine="709"/>
        <w:jc w:val="both"/>
        <w:rPr>
          <w:rFonts w:ascii="Times New Roman" w:hAnsi="Times New Roman"/>
          <w:sz w:val="24"/>
          <w:szCs w:val="24"/>
        </w:rPr>
      </w:pPr>
      <w:r w:rsidRPr="0002300D">
        <w:rPr>
          <w:rFonts w:ascii="Times New Roman" w:eastAsia="Calibri" w:hAnsi="Times New Roman" w:cs="Times New Roman"/>
          <w:sz w:val="24"/>
          <w:szCs w:val="24"/>
        </w:rPr>
        <w:t xml:space="preserve">Segundo Mary Del Priore (2000) o estudo da religião e da religiosidade é fundamental para a compreensão da história do Brasil, além de ser um tema de grande importância entre os estudiosos de História de todo o mundo. </w:t>
      </w:r>
      <w:r w:rsidR="00D008E2">
        <w:rPr>
          <w:rFonts w:ascii="Times New Roman" w:eastAsia="Calibri" w:hAnsi="Times New Roman" w:cs="Times New Roman"/>
          <w:sz w:val="24"/>
          <w:szCs w:val="24"/>
        </w:rPr>
        <w:t>“</w:t>
      </w:r>
      <w:r w:rsidRPr="0002300D">
        <w:rPr>
          <w:rFonts w:ascii="Times New Roman" w:eastAsia="Calibri" w:hAnsi="Times New Roman" w:cs="Times New Roman"/>
          <w:sz w:val="24"/>
          <w:szCs w:val="24"/>
        </w:rPr>
        <w:t>O universo das ideias, das mentalidades, das crenças e dos ritos faz parte integrante do cotidiano e da consciência de nossa gente, como o fazem o trabalho, as relações sociais ou as instituições políticas</w:t>
      </w:r>
      <w:r w:rsidR="00D008E2">
        <w:rPr>
          <w:rFonts w:ascii="Times New Roman" w:eastAsia="Calibri" w:hAnsi="Times New Roman" w:cs="Times New Roman"/>
          <w:sz w:val="24"/>
          <w:szCs w:val="24"/>
        </w:rPr>
        <w:t>”</w:t>
      </w:r>
      <w:r w:rsidR="004B11C5">
        <w:rPr>
          <w:rStyle w:val="Refdenotaderodap"/>
          <w:rFonts w:ascii="Times New Roman" w:eastAsia="Calibri" w:hAnsi="Times New Roman" w:cs="Times New Roman"/>
          <w:sz w:val="24"/>
          <w:szCs w:val="24"/>
        </w:rPr>
        <w:footnoteReference w:id="12"/>
      </w:r>
      <w:r w:rsidRPr="0002300D">
        <w:rPr>
          <w:rFonts w:ascii="Times New Roman" w:eastAsia="Calibri" w:hAnsi="Times New Roman" w:cs="Times New Roman"/>
          <w:sz w:val="24"/>
          <w:szCs w:val="24"/>
        </w:rPr>
        <w:t>.</w:t>
      </w:r>
    </w:p>
    <w:p w:rsidR="00E10981" w:rsidRDefault="00E10981" w:rsidP="00E10981">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No Brasil a religiosidade está ligada a sua formação. No início da colonização, o europeu trouxe a sua religião, que é o catolicismo. Usaram como instrumento de disseminação deste catolicismo os jesuítas que vieram com a missão evangelizadora, missão esta que tinha como pretensão acabar com o paganismo indígena, transformando o índio num cristão que atuaria normalmente na sociedade católica. Neste sentido a religião se mostrava sendo um grande instrumento de dominação colonial, onde a Igreja e o Estado eram forças que atuavam juntas para conseguirem que este catolicismo ganhasse forças para atuar dentro da sociedade.</w:t>
      </w:r>
    </w:p>
    <w:p w:rsidR="00E10981" w:rsidRDefault="00602040" w:rsidP="00E10981">
      <w:pPr>
        <w:autoSpaceDE w:val="0"/>
        <w:autoSpaceDN w:val="0"/>
        <w:adjustRightInd w:val="0"/>
        <w:spacing w:after="0" w:line="240" w:lineRule="auto"/>
        <w:ind w:left="2268"/>
        <w:jc w:val="both"/>
        <w:rPr>
          <w:rFonts w:ascii="Times New Roman" w:hAnsi="Times New Roman"/>
          <w:sz w:val="20"/>
          <w:szCs w:val="20"/>
        </w:rPr>
      </w:pPr>
      <w:r>
        <w:rPr>
          <w:rFonts w:ascii="Times New Roman" w:hAnsi="Times New Roman"/>
          <w:noProof/>
          <w:sz w:val="20"/>
          <w:szCs w:val="20"/>
          <w:lang w:eastAsia="pt-BR"/>
        </w:rPr>
        <w:pict>
          <v:rect id="_x0000_s1029" style="position:absolute;left:0;text-align:left;margin-left:444.9pt;margin-top:-44.9pt;width:36pt;height:25.95pt;z-index:251663360" strokecolor="white">
            <v:textbox>
              <w:txbxContent>
                <w:p w:rsidR="00E10981" w:rsidRDefault="00E10981" w:rsidP="00E10981"/>
              </w:txbxContent>
            </v:textbox>
          </v:rect>
        </w:pict>
      </w:r>
    </w:p>
    <w:p w:rsidR="00E10981" w:rsidRDefault="00E10981" w:rsidP="00E10981">
      <w:pPr>
        <w:autoSpaceDE w:val="0"/>
        <w:autoSpaceDN w:val="0"/>
        <w:adjustRightInd w:val="0"/>
        <w:spacing w:after="0" w:line="240" w:lineRule="auto"/>
        <w:ind w:left="2268"/>
        <w:jc w:val="both"/>
        <w:rPr>
          <w:rFonts w:ascii="Times New Roman" w:hAnsi="Times New Roman"/>
          <w:sz w:val="20"/>
          <w:szCs w:val="20"/>
        </w:rPr>
      </w:pPr>
      <w:r w:rsidRPr="00707D7E">
        <w:rPr>
          <w:rFonts w:ascii="Times New Roman" w:hAnsi="Times New Roman"/>
          <w:sz w:val="20"/>
          <w:szCs w:val="20"/>
        </w:rPr>
        <w:t>Implantado juntamente com a colonização portuguesa, graças ao direito de padroado, este catolicismo formava um sistema único de poder e legitimação, associando numa interpretação estreita, o Estado e a Igreja, o profano e o sagrado</w:t>
      </w:r>
      <w:r w:rsidR="00A301DC">
        <w:rPr>
          <w:rFonts w:ascii="Times New Roman" w:hAnsi="Times New Roman"/>
          <w:sz w:val="20"/>
          <w:szCs w:val="20"/>
        </w:rPr>
        <w:t>.</w:t>
      </w:r>
      <w:r w:rsidR="00A301DC">
        <w:rPr>
          <w:rStyle w:val="Refdenotaderodap"/>
          <w:rFonts w:ascii="Times New Roman" w:hAnsi="Times New Roman"/>
          <w:sz w:val="20"/>
          <w:szCs w:val="20"/>
        </w:rPr>
        <w:footnoteReference w:id="13"/>
      </w:r>
    </w:p>
    <w:p w:rsidR="00D54062" w:rsidRDefault="00D54062" w:rsidP="0089690E">
      <w:pPr>
        <w:tabs>
          <w:tab w:val="left" w:pos="708"/>
          <w:tab w:val="center" w:pos="4252"/>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sidR="0089690E">
        <w:rPr>
          <w:rFonts w:ascii="Times New Roman" w:hAnsi="Times New Roman"/>
          <w:sz w:val="20"/>
          <w:szCs w:val="20"/>
        </w:rPr>
        <w:tab/>
      </w:r>
    </w:p>
    <w:p w:rsidR="00D54062" w:rsidRDefault="00D54062" w:rsidP="001A17A2">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A maioria dos ri</w:t>
      </w:r>
      <w:r w:rsidR="001A17A2">
        <w:rPr>
          <w:rFonts w:ascii="Times New Roman" w:hAnsi="Times New Roman"/>
          <w:sz w:val="24"/>
          <w:szCs w:val="24"/>
        </w:rPr>
        <w:t>t</w:t>
      </w:r>
      <w:r>
        <w:rPr>
          <w:rFonts w:ascii="Times New Roman" w:hAnsi="Times New Roman"/>
          <w:sz w:val="24"/>
          <w:szCs w:val="24"/>
        </w:rPr>
        <w:t>uais ca</w:t>
      </w:r>
      <w:r w:rsidR="00F56CBE">
        <w:rPr>
          <w:rFonts w:ascii="Times New Roman" w:hAnsi="Times New Roman"/>
          <w:sz w:val="24"/>
          <w:szCs w:val="24"/>
        </w:rPr>
        <w:t>t</w:t>
      </w:r>
      <w:r>
        <w:rPr>
          <w:rFonts w:ascii="Times New Roman" w:hAnsi="Times New Roman"/>
          <w:sz w:val="24"/>
          <w:szCs w:val="24"/>
        </w:rPr>
        <w:t xml:space="preserve">ólicos </w:t>
      </w:r>
      <w:r w:rsidR="001A17A2">
        <w:rPr>
          <w:rFonts w:ascii="Times New Roman" w:hAnsi="Times New Roman"/>
          <w:sz w:val="24"/>
          <w:szCs w:val="24"/>
        </w:rPr>
        <w:t>e</w:t>
      </w:r>
      <w:r>
        <w:rPr>
          <w:rFonts w:ascii="Times New Roman" w:hAnsi="Times New Roman"/>
          <w:sz w:val="24"/>
          <w:szCs w:val="24"/>
        </w:rPr>
        <w:t>xis</w:t>
      </w:r>
      <w:r w:rsidR="001A17A2">
        <w:rPr>
          <w:rFonts w:ascii="Times New Roman" w:hAnsi="Times New Roman"/>
          <w:sz w:val="24"/>
          <w:szCs w:val="24"/>
        </w:rPr>
        <w:t>te</w:t>
      </w:r>
      <w:r>
        <w:rPr>
          <w:rFonts w:ascii="Times New Roman" w:hAnsi="Times New Roman"/>
          <w:sz w:val="24"/>
          <w:szCs w:val="24"/>
        </w:rPr>
        <w:t>nt</w:t>
      </w:r>
      <w:r w:rsidR="001A17A2">
        <w:rPr>
          <w:rFonts w:ascii="Times New Roman" w:hAnsi="Times New Roman"/>
          <w:sz w:val="24"/>
          <w:szCs w:val="24"/>
        </w:rPr>
        <w:t>es nas festas religiosas do Brasil foram trazidos no período da colonização portuguesa, mas não devemos achar que por esse motivo eles ainda continuam  da mesma forma que os portugueses repassaram, pois não podemos nos esquecer</w:t>
      </w:r>
      <w:r w:rsidR="0047457B">
        <w:rPr>
          <w:rFonts w:ascii="Times New Roman" w:hAnsi="Times New Roman"/>
          <w:sz w:val="24"/>
          <w:szCs w:val="24"/>
        </w:rPr>
        <w:t xml:space="preserve"> que o tempo litúrgico foi inaugurado pelo cristianismo baseando-se na história de Jesus Cristo. Mas, isso não quer dizer que as festividades que ocorrem anualmente estabelecidas pelo calendário cristão vão ocorre</w:t>
      </w:r>
      <w:r w:rsidR="00CF67C3">
        <w:rPr>
          <w:rFonts w:ascii="Times New Roman" w:hAnsi="Times New Roman"/>
          <w:sz w:val="24"/>
          <w:szCs w:val="24"/>
        </w:rPr>
        <w:t>r</w:t>
      </w:r>
      <w:r w:rsidR="0047457B">
        <w:rPr>
          <w:rFonts w:ascii="Times New Roman" w:hAnsi="Times New Roman"/>
          <w:sz w:val="24"/>
          <w:szCs w:val="24"/>
        </w:rPr>
        <w:t xml:space="preserve"> da mesma forma todos os anos, em vista que as festas não são imóveis.</w:t>
      </w:r>
    </w:p>
    <w:p w:rsidR="006A450E" w:rsidRDefault="006A450E" w:rsidP="0047457B">
      <w:pPr>
        <w:autoSpaceDE w:val="0"/>
        <w:autoSpaceDN w:val="0"/>
        <w:adjustRightInd w:val="0"/>
        <w:spacing w:after="0" w:line="240" w:lineRule="auto"/>
        <w:ind w:left="2268"/>
        <w:jc w:val="both"/>
        <w:rPr>
          <w:rFonts w:ascii="Times New Roman" w:eastAsia="Calibri" w:hAnsi="Times New Roman" w:cs="Times New Roman"/>
        </w:rPr>
      </w:pPr>
    </w:p>
    <w:p w:rsidR="0047457B" w:rsidRPr="00862B35" w:rsidRDefault="0047457B" w:rsidP="0047457B">
      <w:pPr>
        <w:autoSpaceDE w:val="0"/>
        <w:autoSpaceDN w:val="0"/>
        <w:adjustRightInd w:val="0"/>
        <w:spacing w:after="0" w:line="240" w:lineRule="auto"/>
        <w:ind w:left="2268"/>
        <w:jc w:val="both"/>
        <w:rPr>
          <w:rFonts w:ascii="Times New Roman" w:eastAsia="Calibri" w:hAnsi="Times New Roman" w:cs="Times New Roman"/>
        </w:rPr>
      </w:pPr>
      <w:r w:rsidRPr="00862B35">
        <w:rPr>
          <w:rFonts w:ascii="Times New Roman" w:eastAsia="Calibri" w:hAnsi="Times New Roman" w:cs="Times New Roman"/>
        </w:rPr>
        <w:t xml:space="preserve">No entanto, não podemos perder de vista que o cristianismo inaugurou o tempo litúrgico, baseado na historicidade de Jesus Cristo. Dessa forma, o </w:t>
      </w:r>
      <w:r w:rsidRPr="00862B35">
        <w:rPr>
          <w:rFonts w:ascii="Times New Roman" w:eastAsia="Calibri" w:hAnsi="Times New Roman" w:cs="Times New Roman"/>
        </w:rPr>
        <w:lastRenderedPageBreak/>
        <w:t>tempo festivo é repetido, mas não é imóvel nem imutável. Apesar de se revelar especial e diferente do calendário profano, também não é um evento isolado, pois quebra o ritmo regular do cotidiano, promove a sociabilidade e o sentimento de pertencimento e identidade em um determinado grupo social. Além disso, possui intrínsecas relações com os aspectos políticos, econômicos e sociais. Portanto, o estudioso dos fenômenos religiosos e das homenagens a uma divindade, intercessor ou entidade deve estar atento aos significados, às mutações, perdas e in</w:t>
      </w:r>
      <w:r w:rsidR="00C63250" w:rsidRPr="00862B35">
        <w:rPr>
          <w:rFonts w:ascii="Times New Roman" w:eastAsia="Calibri" w:hAnsi="Times New Roman" w:cs="Times New Roman"/>
        </w:rPr>
        <w:t>corporações de novos elementos.</w:t>
      </w:r>
      <w:r w:rsidR="00C63250" w:rsidRPr="00862B35">
        <w:rPr>
          <w:rStyle w:val="Refdenotaderodap"/>
          <w:rFonts w:ascii="Times New Roman" w:eastAsia="Calibri" w:hAnsi="Times New Roman" w:cs="Times New Roman"/>
        </w:rPr>
        <w:footnoteReference w:id="14"/>
      </w:r>
    </w:p>
    <w:p w:rsidR="0047457B" w:rsidRPr="0047457B" w:rsidRDefault="0047457B" w:rsidP="0047457B">
      <w:pPr>
        <w:autoSpaceDE w:val="0"/>
        <w:autoSpaceDN w:val="0"/>
        <w:adjustRightInd w:val="0"/>
        <w:spacing w:after="0" w:line="240" w:lineRule="auto"/>
        <w:jc w:val="both"/>
        <w:rPr>
          <w:rFonts w:ascii="Times-Roman" w:eastAsia="Calibri" w:hAnsi="Times-Roman" w:cs="Times-Roman"/>
          <w:sz w:val="24"/>
          <w:szCs w:val="24"/>
        </w:rPr>
      </w:pPr>
      <w:r w:rsidRPr="0047457B">
        <w:rPr>
          <w:rFonts w:ascii="Times-Roman" w:eastAsia="Calibri" w:hAnsi="Times-Roman" w:cs="Times-Roman"/>
          <w:sz w:val="24"/>
          <w:szCs w:val="24"/>
        </w:rPr>
        <w:tab/>
      </w:r>
    </w:p>
    <w:p w:rsidR="006A450E" w:rsidRDefault="006A450E" w:rsidP="00D778BA">
      <w:pPr>
        <w:autoSpaceDE w:val="0"/>
        <w:autoSpaceDN w:val="0"/>
        <w:adjustRightInd w:val="0"/>
        <w:spacing w:after="0" w:line="360" w:lineRule="auto"/>
        <w:ind w:firstLine="709"/>
        <w:jc w:val="both"/>
        <w:rPr>
          <w:rFonts w:ascii="Times New Roman" w:eastAsia="Calibri" w:hAnsi="Times New Roman" w:cs="Times New Roman"/>
          <w:sz w:val="24"/>
          <w:szCs w:val="24"/>
        </w:rPr>
      </w:pPr>
    </w:p>
    <w:p w:rsidR="00112DB5" w:rsidRDefault="0047457B" w:rsidP="00D778BA">
      <w:pPr>
        <w:autoSpaceDE w:val="0"/>
        <w:autoSpaceDN w:val="0"/>
        <w:adjustRightInd w:val="0"/>
        <w:spacing w:after="0" w:line="360" w:lineRule="auto"/>
        <w:ind w:firstLine="709"/>
        <w:jc w:val="both"/>
        <w:rPr>
          <w:rFonts w:ascii="Times New Roman" w:eastAsia="Calibri" w:hAnsi="Times New Roman" w:cs="Times New Roman"/>
          <w:sz w:val="24"/>
          <w:szCs w:val="24"/>
        </w:rPr>
      </w:pPr>
      <w:r w:rsidRPr="0047457B">
        <w:rPr>
          <w:rFonts w:ascii="Times New Roman" w:eastAsia="Calibri" w:hAnsi="Times New Roman" w:cs="Times New Roman"/>
          <w:sz w:val="24"/>
          <w:szCs w:val="24"/>
        </w:rPr>
        <w:t xml:space="preserve">Como afirma Michel </w:t>
      </w:r>
      <w:proofErr w:type="spellStart"/>
      <w:r w:rsidRPr="0047457B">
        <w:rPr>
          <w:rFonts w:ascii="Times New Roman" w:eastAsia="Calibri" w:hAnsi="Times New Roman" w:cs="Times New Roman"/>
          <w:sz w:val="24"/>
          <w:szCs w:val="24"/>
        </w:rPr>
        <w:t>Vovelle</w:t>
      </w:r>
      <w:proofErr w:type="spellEnd"/>
      <w:r w:rsidRPr="0047457B">
        <w:rPr>
          <w:rFonts w:ascii="Times New Roman" w:eastAsia="Calibri" w:hAnsi="Times New Roman" w:cs="Times New Roman"/>
          <w:sz w:val="24"/>
          <w:szCs w:val="24"/>
        </w:rPr>
        <w:t xml:space="preserve"> (1991): “[...] assim como não há uma História imóvel, também não há uma festa imóvel”. Esta apresenta-se ainda como um elemento que representa uma importante função social, pois além de romper com o ritmo regular do cotidiano ainda promove a sociabilidade entre os seus membros.</w:t>
      </w:r>
    </w:p>
    <w:p w:rsidR="00D778BA" w:rsidRPr="00D778BA" w:rsidRDefault="00D778BA" w:rsidP="004160EA">
      <w:pPr>
        <w:autoSpaceDE w:val="0"/>
        <w:autoSpaceDN w:val="0"/>
        <w:adjustRightInd w:val="0"/>
        <w:spacing w:before="120" w:after="120" w:line="360" w:lineRule="auto"/>
        <w:ind w:firstLine="708"/>
        <w:jc w:val="both"/>
        <w:rPr>
          <w:rFonts w:ascii="Times New Roman" w:eastAsia="Calibri" w:hAnsi="Times New Roman" w:cs="Times New Roman"/>
          <w:sz w:val="24"/>
          <w:szCs w:val="24"/>
        </w:rPr>
      </w:pPr>
      <w:r w:rsidRPr="00D778BA">
        <w:rPr>
          <w:rFonts w:ascii="Times New Roman" w:eastAsia="Calibri" w:hAnsi="Times New Roman" w:cs="Times New Roman"/>
          <w:sz w:val="24"/>
          <w:szCs w:val="24"/>
        </w:rPr>
        <w:t xml:space="preserve">As festas religiosas no Brasil nos permitem conhecer uma coletividade por meio do que realiza no período dedicado a celebração dessas festas, pois estas podem nos dizer muito sobre determinada sociedade, uma vez que possuem vários sentidos para quem delas </w:t>
      </w:r>
      <w:proofErr w:type="gramStart"/>
      <w:r w:rsidRPr="00D778BA">
        <w:rPr>
          <w:rFonts w:ascii="Times New Roman" w:eastAsia="Calibri" w:hAnsi="Times New Roman" w:cs="Times New Roman"/>
          <w:sz w:val="24"/>
          <w:szCs w:val="24"/>
        </w:rPr>
        <w:t>participam</w:t>
      </w:r>
      <w:r w:rsidR="00097798">
        <w:rPr>
          <w:rFonts w:ascii="Times New Roman" w:eastAsia="Calibri" w:hAnsi="Times New Roman" w:cs="Times New Roman"/>
          <w:sz w:val="24"/>
          <w:szCs w:val="24"/>
        </w:rPr>
        <w:t>,</w:t>
      </w:r>
      <w:proofErr w:type="gramEnd"/>
      <w:r w:rsidRPr="00D778BA">
        <w:rPr>
          <w:rFonts w:ascii="Times New Roman" w:eastAsia="Calibri" w:hAnsi="Times New Roman" w:cs="Times New Roman"/>
          <w:sz w:val="24"/>
          <w:szCs w:val="24"/>
        </w:rPr>
        <w:t xml:space="preserve"> como destaca Mary Del Priore (2000): “os rituais religiosos no Brasil são polissêmicos, isto é, possui vários sentidos. Eles comunicam mensagens relacionadas com o sobrenatural, mas também com o econômico, o social o lúdico, o étnico, com a identidade cultural de todo fiel e, finalmente, com todo sistema cultural”.</w:t>
      </w:r>
    </w:p>
    <w:p w:rsidR="00D778BA" w:rsidRPr="00D778BA" w:rsidRDefault="00D778BA" w:rsidP="00D778BA">
      <w:pPr>
        <w:spacing w:before="120" w:after="120" w:line="360" w:lineRule="auto"/>
        <w:jc w:val="both"/>
        <w:rPr>
          <w:rFonts w:ascii="Times New Roman" w:eastAsia="Calibri" w:hAnsi="Times New Roman" w:cs="Times New Roman"/>
          <w:sz w:val="24"/>
          <w:szCs w:val="24"/>
        </w:rPr>
      </w:pPr>
      <w:r w:rsidRPr="00D778BA">
        <w:rPr>
          <w:rFonts w:ascii="Times New Roman" w:eastAsia="Calibri" w:hAnsi="Times New Roman" w:cs="Times New Roman"/>
          <w:sz w:val="24"/>
          <w:szCs w:val="24"/>
        </w:rPr>
        <w:tab/>
        <w:t>No período colonial as festas representavam o momento do encontro da comunidade, o que não é muito diferente nos dias atuais em cidades interioranas dos Estados brasileiros, onde há uma partilha de sentimentos comuns e conhecimentos coletivos entre os membros da comunidade.</w:t>
      </w:r>
    </w:p>
    <w:p w:rsidR="00D778BA" w:rsidRPr="00D778BA" w:rsidRDefault="00D778BA" w:rsidP="00D778BA">
      <w:pPr>
        <w:spacing w:before="120" w:after="120" w:line="360" w:lineRule="auto"/>
        <w:jc w:val="both"/>
        <w:rPr>
          <w:rFonts w:ascii="Times New Roman" w:eastAsia="Calibri" w:hAnsi="Times New Roman" w:cs="Times New Roman"/>
          <w:sz w:val="24"/>
          <w:szCs w:val="24"/>
        </w:rPr>
      </w:pPr>
      <w:r w:rsidRPr="00D778BA">
        <w:rPr>
          <w:rFonts w:ascii="Times New Roman" w:eastAsia="Calibri" w:hAnsi="Times New Roman" w:cs="Times New Roman"/>
          <w:sz w:val="24"/>
          <w:szCs w:val="24"/>
        </w:rPr>
        <w:tab/>
        <w:t xml:space="preserve">Vera Lúcia Amaral (2001), nos mostra esta quebra que há no ritmo do cotidiano dos brasileiros no período colonial por ocasião das festas através de um relato de </w:t>
      </w:r>
      <w:proofErr w:type="spellStart"/>
      <w:r w:rsidRPr="00D778BA">
        <w:rPr>
          <w:rFonts w:ascii="Times New Roman" w:eastAsia="Calibri" w:hAnsi="Times New Roman" w:cs="Times New Roman"/>
          <w:sz w:val="24"/>
          <w:szCs w:val="24"/>
        </w:rPr>
        <w:t>Rugendas</w:t>
      </w:r>
      <w:proofErr w:type="spellEnd"/>
      <w:r w:rsidRPr="00D778BA">
        <w:rPr>
          <w:rFonts w:ascii="Times New Roman" w:eastAsia="Calibri" w:hAnsi="Times New Roman" w:cs="Times New Roman"/>
          <w:sz w:val="24"/>
          <w:szCs w:val="24"/>
          <w:vertAlign w:val="superscript"/>
        </w:rPr>
        <w:footnoteReference w:id="15"/>
      </w:r>
      <w:r w:rsidRPr="00D778BA">
        <w:rPr>
          <w:rFonts w:ascii="Times New Roman" w:eastAsia="Calibri" w:hAnsi="Times New Roman" w:cs="Times New Roman"/>
          <w:sz w:val="24"/>
          <w:szCs w:val="24"/>
        </w:rPr>
        <w:t>, onde este diz que:</w:t>
      </w:r>
    </w:p>
    <w:p w:rsidR="00D778BA" w:rsidRPr="00D778BA" w:rsidRDefault="00D778BA" w:rsidP="00D778BA">
      <w:pPr>
        <w:spacing w:before="120" w:after="120" w:line="240" w:lineRule="auto"/>
        <w:ind w:left="2268"/>
        <w:jc w:val="both"/>
        <w:rPr>
          <w:rFonts w:ascii="Times New Roman" w:eastAsia="Calibri" w:hAnsi="Times New Roman" w:cs="Times New Roman"/>
          <w:sz w:val="20"/>
          <w:szCs w:val="20"/>
        </w:rPr>
      </w:pPr>
    </w:p>
    <w:p w:rsidR="00D778BA" w:rsidRPr="00431A36" w:rsidRDefault="004160EA" w:rsidP="00D778BA">
      <w:pPr>
        <w:spacing w:before="120" w:after="120" w:line="240" w:lineRule="auto"/>
        <w:ind w:left="2268"/>
        <w:jc w:val="both"/>
        <w:rPr>
          <w:rFonts w:ascii="Times New Roman" w:eastAsia="Calibri" w:hAnsi="Times New Roman" w:cs="Times New Roman"/>
          <w:sz w:val="20"/>
          <w:szCs w:val="20"/>
        </w:rPr>
      </w:pPr>
      <w:r w:rsidRPr="00431A36">
        <w:rPr>
          <w:rFonts w:ascii="Times New Roman" w:eastAsia="Calibri" w:hAnsi="Times New Roman" w:cs="Times New Roman"/>
          <w:noProof/>
          <w:sz w:val="20"/>
          <w:szCs w:val="20"/>
          <w:lang w:eastAsia="pt-BR"/>
        </w:rPr>
        <w:pict>
          <v:rect id="_x0000_s1031" style="position:absolute;left:0;text-align:left;margin-left:466.3pt;margin-top:12.9pt;width:19.6pt;height:21.75pt;z-index:251665408" strokecolor="white">
            <v:textbox>
              <w:txbxContent>
                <w:p w:rsidR="00D778BA" w:rsidRDefault="00D778BA" w:rsidP="00D778BA"/>
              </w:txbxContent>
            </v:textbox>
          </v:rect>
        </w:pict>
      </w:r>
      <w:r w:rsidR="00D778BA" w:rsidRPr="00431A36">
        <w:rPr>
          <w:rFonts w:ascii="Times New Roman" w:eastAsia="Calibri" w:hAnsi="Times New Roman" w:cs="Times New Roman"/>
          <w:sz w:val="20"/>
          <w:szCs w:val="20"/>
        </w:rPr>
        <w:t xml:space="preserve">A monotonia dessa existência só é interrompida, de quando em quando, pelas festividades religiosas; a importância destas aumenta ainda pelo fato de se tornarem uma oportunidade para reunião de todos os colonos da região; eles surgem a fim de terminar seus negócios ou iniciar outros. Não há nada mais animado do que um domingo numa aldeia ou vila, que possua uma imagem venerada de santo. As famílias dos colonos chegam de todos os lados. Os homens vêm a cavalo, as senhoras igualmente, ou em liteira conduzidas por bestas ou escravos. As grandes festas da Igreja são celebradas com muito aparato: há fogos de artifícios, danças e </w:t>
      </w:r>
      <w:r w:rsidR="00D778BA" w:rsidRPr="00431A36">
        <w:rPr>
          <w:rFonts w:ascii="Times New Roman" w:eastAsia="Calibri" w:hAnsi="Times New Roman" w:cs="Times New Roman"/>
          <w:sz w:val="20"/>
          <w:szCs w:val="20"/>
        </w:rPr>
        <w:lastRenderedPageBreak/>
        <w:t xml:space="preserve">espetáculos, que lembram as primitivas representações mímicas e nos quais as chalaças grosseiras dos atores satisfazem plenamente os espectadores. </w:t>
      </w:r>
      <w:r w:rsidR="00811CEC" w:rsidRPr="00431A36">
        <w:rPr>
          <w:rStyle w:val="Refdenotaderodap"/>
          <w:rFonts w:ascii="Times New Roman" w:eastAsia="Calibri" w:hAnsi="Times New Roman" w:cs="Times New Roman"/>
          <w:sz w:val="20"/>
          <w:szCs w:val="20"/>
        </w:rPr>
        <w:footnoteReference w:id="16"/>
      </w:r>
    </w:p>
    <w:p w:rsidR="00D778BA" w:rsidRPr="00D778BA" w:rsidRDefault="00D778BA" w:rsidP="00D778BA">
      <w:pPr>
        <w:spacing w:before="120" w:after="120" w:line="240" w:lineRule="auto"/>
        <w:jc w:val="both"/>
        <w:rPr>
          <w:rFonts w:ascii="Times New Roman" w:eastAsia="Calibri" w:hAnsi="Times New Roman" w:cs="Times New Roman"/>
          <w:sz w:val="20"/>
          <w:szCs w:val="20"/>
        </w:rPr>
      </w:pPr>
    </w:p>
    <w:p w:rsidR="00D778BA" w:rsidRDefault="00D778BA" w:rsidP="00D778BA">
      <w:pPr>
        <w:spacing w:before="120" w:after="120" w:line="360" w:lineRule="auto"/>
        <w:jc w:val="both"/>
        <w:rPr>
          <w:rFonts w:ascii="Times New Roman" w:eastAsia="Calibri" w:hAnsi="Times New Roman" w:cs="Times New Roman"/>
          <w:sz w:val="24"/>
          <w:szCs w:val="24"/>
        </w:rPr>
      </w:pPr>
      <w:r w:rsidRPr="00D778BA">
        <w:rPr>
          <w:rFonts w:ascii="Times New Roman" w:eastAsia="Calibri" w:hAnsi="Times New Roman" w:cs="Times New Roman"/>
          <w:sz w:val="20"/>
          <w:szCs w:val="20"/>
        </w:rPr>
        <w:tab/>
      </w:r>
      <w:r w:rsidRPr="00D778BA">
        <w:rPr>
          <w:rFonts w:ascii="Times New Roman" w:eastAsia="Calibri" w:hAnsi="Times New Roman" w:cs="Times New Roman"/>
          <w:sz w:val="24"/>
          <w:szCs w:val="24"/>
        </w:rPr>
        <w:t>Por ocasião da festa toda comunidade parava para celebrar, era o momento do divertimento, da sociabilidade, de estar toda a comunidade movida por sentimentos comuns, sentimentos estes impulsionados pela fé, pela a alegria de celebrar e de agradecer por graças alcançadas pela intercessão de determinado santo.</w:t>
      </w:r>
    </w:p>
    <w:p w:rsidR="00442009" w:rsidRDefault="00442009" w:rsidP="00D778BA">
      <w:pPr>
        <w:spacing w:before="120" w:after="120" w:line="360" w:lineRule="auto"/>
        <w:jc w:val="both"/>
        <w:rPr>
          <w:rFonts w:ascii="Times New Roman" w:eastAsia="Calibri" w:hAnsi="Times New Roman" w:cs="Times New Roman"/>
          <w:sz w:val="24"/>
          <w:szCs w:val="24"/>
        </w:rPr>
      </w:pPr>
    </w:p>
    <w:p w:rsidR="002D3BC4" w:rsidRDefault="009F3A59" w:rsidP="00D778BA">
      <w:pPr>
        <w:spacing w:before="120" w:after="12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A FESTA COMO FUNÇÃO </w:t>
      </w:r>
      <w:r w:rsidRPr="002D3BC4">
        <w:rPr>
          <w:rFonts w:ascii="Times New Roman" w:eastAsia="Calibri" w:hAnsi="Times New Roman" w:cs="Times New Roman"/>
          <w:b/>
          <w:sz w:val="24"/>
          <w:szCs w:val="24"/>
        </w:rPr>
        <w:t>SOCIAL</w:t>
      </w:r>
    </w:p>
    <w:p w:rsidR="00442009" w:rsidRDefault="00442009" w:rsidP="00825C0C">
      <w:pPr>
        <w:spacing w:before="120" w:after="120" w:line="360" w:lineRule="auto"/>
        <w:ind w:firstLine="708"/>
        <w:jc w:val="both"/>
        <w:rPr>
          <w:rFonts w:ascii="Times New Roman" w:eastAsia="Calibri" w:hAnsi="Times New Roman" w:cs="Times New Roman"/>
          <w:sz w:val="24"/>
          <w:szCs w:val="24"/>
        </w:rPr>
      </w:pPr>
    </w:p>
    <w:p w:rsidR="00741847" w:rsidRPr="00741847" w:rsidRDefault="00741847" w:rsidP="00825C0C">
      <w:pPr>
        <w:spacing w:before="120" w:after="120" w:line="360" w:lineRule="auto"/>
        <w:ind w:firstLine="708"/>
        <w:jc w:val="both"/>
        <w:rPr>
          <w:rFonts w:ascii="Times New Roman" w:eastAsia="Calibri" w:hAnsi="Times New Roman" w:cs="Times New Roman"/>
          <w:sz w:val="24"/>
          <w:szCs w:val="24"/>
        </w:rPr>
      </w:pPr>
      <w:r w:rsidRPr="00741847">
        <w:rPr>
          <w:rFonts w:ascii="Times New Roman" w:eastAsia="Calibri" w:hAnsi="Times New Roman" w:cs="Times New Roman"/>
          <w:sz w:val="24"/>
          <w:szCs w:val="24"/>
        </w:rPr>
        <w:t>A festa representa ainda uma importante função social, pois permite uma interação entre os membros da comunidade, como ressalta Mary Del Priore (2000):</w:t>
      </w:r>
    </w:p>
    <w:p w:rsidR="00741847" w:rsidRPr="00862B35" w:rsidRDefault="00741847" w:rsidP="00741847">
      <w:pPr>
        <w:spacing w:before="120" w:after="120" w:line="240" w:lineRule="auto"/>
        <w:ind w:left="2268"/>
        <w:jc w:val="both"/>
        <w:rPr>
          <w:rFonts w:ascii="Times New Roman" w:eastAsia="Calibri" w:hAnsi="Times New Roman" w:cs="Times New Roman"/>
        </w:rPr>
      </w:pPr>
      <w:r w:rsidRPr="00862B35">
        <w:rPr>
          <w:rFonts w:ascii="Times New Roman" w:eastAsia="Calibri" w:hAnsi="Times New Roman" w:cs="Times New Roman"/>
        </w:rPr>
        <w:t xml:space="preserve">Expressão teatral de uma organização social, a festa é também fato político, religioso ou simbólico. Os jogos, as danças e as músicas que a recheiam não só significam descanso, prazeres e alegrias durante a sua realização, eles tem simultaneamente importante função social: permitem as crianças, aos jovens, aos espectadores e atores da festa </w:t>
      </w:r>
      <w:proofErr w:type="spellStart"/>
      <w:r w:rsidRPr="00862B35">
        <w:rPr>
          <w:rFonts w:ascii="Times New Roman" w:eastAsia="Calibri" w:hAnsi="Times New Roman" w:cs="Times New Roman"/>
        </w:rPr>
        <w:t>introjetar</w:t>
      </w:r>
      <w:proofErr w:type="spellEnd"/>
      <w:r w:rsidRPr="00862B35">
        <w:rPr>
          <w:rFonts w:ascii="Times New Roman" w:eastAsia="Calibri" w:hAnsi="Times New Roman" w:cs="Times New Roman"/>
        </w:rPr>
        <w:t xml:space="preserve"> valores e normas da vida coletiva, partilhar sentimentos coletivos e conhecimentos comunitários.</w:t>
      </w:r>
      <w:r w:rsidR="006D59B1" w:rsidRPr="00862B35">
        <w:rPr>
          <w:rStyle w:val="Refdenotaderodap"/>
          <w:rFonts w:ascii="Times New Roman" w:eastAsia="Calibri" w:hAnsi="Times New Roman" w:cs="Times New Roman"/>
        </w:rPr>
        <w:footnoteReference w:id="17"/>
      </w:r>
    </w:p>
    <w:p w:rsidR="00741847" w:rsidRPr="00862B35" w:rsidRDefault="00741847" w:rsidP="00741847">
      <w:pPr>
        <w:spacing w:before="120" w:after="120" w:line="360" w:lineRule="auto"/>
        <w:jc w:val="both"/>
        <w:rPr>
          <w:rFonts w:ascii="Times New Roman" w:eastAsia="Calibri" w:hAnsi="Times New Roman" w:cs="Times New Roman"/>
        </w:rPr>
      </w:pPr>
    </w:p>
    <w:p w:rsidR="00741847" w:rsidRPr="00741847" w:rsidRDefault="00741847" w:rsidP="00741847">
      <w:pPr>
        <w:spacing w:before="120" w:after="120" w:line="360" w:lineRule="auto"/>
        <w:ind w:firstLine="708"/>
        <w:jc w:val="both"/>
        <w:rPr>
          <w:rFonts w:ascii="Times New Roman" w:eastAsia="Calibri" w:hAnsi="Times New Roman" w:cs="Times New Roman"/>
          <w:sz w:val="24"/>
          <w:szCs w:val="24"/>
        </w:rPr>
      </w:pPr>
      <w:r w:rsidRPr="00741847">
        <w:rPr>
          <w:rFonts w:ascii="Times New Roman" w:eastAsia="Calibri" w:hAnsi="Times New Roman" w:cs="Times New Roman"/>
          <w:sz w:val="24"/>
          <w:szCs w:val="24"/>
        </w:rPr>
        <w:t>Partindo desta concepção, os festejos a santos canonizados pela Igreja Católica, nos permite conhecer uma coletividade por meio do que realizam no período que celebram suas divindades, pois o seus membros acabam por comungarem dos mesmos sentimentos, e mesmo as festas sendo laica elas sempre apresentarão aspectos religiosos.</w:t>
      </w:r>
    </w:p>
    <w:p w:rsidR="00741847" w:rsidRPr="00862B35" w:rsidRDefault="00602040" w:rsidP="00741847">
      <w:pPr>
        <w:spacing w:before="120" w:after="120" w:line="240" w:lineRule="auto"/>
        <w:ind w:left="2268"/>
        <w:jc w:val="both"/>
        <w:rPr>
          <w:rFonts w:ascii="Times New Roman" w:eastAsia="Calibri" w:hAnsi="Times New Roman" w:cs="Times New Roman"/>
        </w:rPr>
      </w:pPr>
      <w:r>
        <w:rPr>
          <w:rFonts w:ascii="Times New Roman" w:eastAsia="Calibri" w:hAnsi="Times New Roman" w:cs="Times New Roman"/>
          <w:noProof/>
          <w:lang w:eastAsia="pt-BR"/>
        </w:rPr>
        <w:pict>
          <v:rect id="_x0000_s1032" style="position:absolute;left:0;text-align:left;margin-left:448.25pt;margin-top:-95.65pt;width:31.8pt;height:24.3pt;z-index:251667456" strokecolor="white">
            <v:textbox>
              <w:txbxContent>
                <w:p w:rsidR="00741847" w:rsidRDefault="00741847" w:rsidP="00741847"/>
              </w:txbxContent>
            </v:textbox>
          </v:rect>
        </w:pict>
      </w:r>
      <w:r w:rsidR="00741847" w:rsidRPr="00862B35">
        <w:rPr>
          <w:rFonts w:ascii="Times New Roman" w:eastAsia="Calibri" w:hAnsi="Times New Roman" w:cs="Times New Roman"/>
        </w:rPr>
        <w:t>Toda festa, mesmo quando puramente laica em suas origens, tem certas características de cerimônia religiosa, pois, em todos os casos ela tem por efeito aproximar os indivíduos, colocar em movimento as massas e suscitar assim um estado de efervescência, ás vezes mesmo de delírio, que não é desprovido de parentesco com o estado religioso</w:t>
      </w:r>
      <w:r w:rsidR="00153C6B" w:rsidRPr="00862B35">
        <w:rPr>
          <w:rFonts w:ascii="Times New Roman" w:eastAsia="Calibri" w:hAnsi="Times New Roman" w:cs="Times New Roman"/>
        </w:rPr>
        <w:t>.</w:t>
      </w:r>
      <w:r w:rsidR="00153C6B" w:rsidRPr="00862B35">
        <w:rPr>
          <w:rStyle w:val="Refdenotaderodap"/>
          <w:rFonts w:ascii="Times New Roman" w:eastAsia="Calibri" w:hAnsi="Times New Roman" w:cs="Times New Roman"/>
        </w:rPr>
        <w:footnoteReference w:id="18"/>
      </w:r>
    </w:p>
    <w:p w:rsidR="00741847" w:rsidRPr="00741847" w:rsidRDefault="00741847" w:rsidP="00741847">
      <w:pPr>
        <w:spacing w:before="120" w:after="120" w:line="360" w:lineRule="auto"/>
        <w:ind w:firstLine="709"/>
        <w:jc w:val="both"/>
        <w:rPr>
          <w:rFonts w:ascii="Times New Roman" w:eastAsia="Calibri" w:hAnsi="Times New Roman" w:cs="Times New Roman"/>
          <w:sz w:val="24"/>
          <w:szCs w:val="24"/>
        </w:rPr>
      </w:pPr>
    </w:p>
    <w:p w:rsidR="00741847" w:rsidRPr="00741847" w:rsidRDefault="00741847" w:rsidP="00741847">
      <w:pPr>
        <w:spacing w:before="120" w:after="120" w:line="360" w:lineRule="auto"/>
        <w:ind w:firstLine="709"/>
        <w:jc w:val="both"/>
        <w:rPr>
          <w:rFonts w:ascii="Times New Roman" w:eastAsia="Calibri" w:hAnsi="Times New Roman" w:cs="Times New Roman"/>
          <w:sz w:val="24"/>
          <w:szCs w:val="24"/>
        </w:rPr>
      </w:pPr>
      <w:r w:rsidRPr="00741847">
        <w:rPr>
          <w:rFonts w:ascii="Times New Roman" w:eastAsia="Calibri" w:hAnsi="Times New Roman" w:cs="Times New Roman"/>
          <w:sz w:val="24"/>
          <w:szCs w:val="24"/>
        </w:rPr>
        <w:t>Para Durkheim as festas é um elemento que se configura como peça fundamental para que as re</w:t>
      </w:r>
      <w:r w:rsidR="00E81101">
        <w:rPr>
          <w:rFonts w:ascii="Times New Roman" w:eastAsia="Calibri" w:hAnsi="Times New Roman" w:cs="Times New Roman"/>
          <w:sz w:val="24"/>
          <w:szCs w:val="24"/>
        </w:rPr>
        <w:t>l</w:t>
      </w:r>
      <w:r w:rsidRPr="00741847">
        <w:rPr>
          <w:rFonts w:ascii="Times New Roman" w:eastAsia="Calibri" w:hAnsi="Times New Roman" w:cs="Times New Roman"/>
          <w:sz w:val="24"/>
          <w:szCs w:val="24"/>
        </w:rPr>
        <w:t xml:space="preserve">ações sociais se estabeleçam dentro da sociedade. Segundo Rita Amaral (1998) </w:t>
      </w:r>
      <w:proofErr w:type="spellStart"/>
      <w:r w:rsidRPr="00741847">
        <w:rPr>
          <w:rFonts w:ascii="Times New Roman" w:eastAsia="Calibri" w:hAnsi="Times New Roman" w:cs="Times New Roman"/>
          <w:sz w:val="24"/>
          <w:szCs w:val="24"/>
        </w:rPr>
        <w:lastRenderedPageBreak/>
        <w:t>DurKheim</w:t>
      </w:r>
      <w:proofErr w:type="spellEnd"/>
      <w:r w:rsidRPr="00741847">
        <w:rPr>
          <w:rFonts w:ascii="Times New Roman" w:eastAsia="Calibri" w:hAnsi="Times New Roman" w:cs="Times New Roman"/>
          <w:sz w:val="24"/>
          <w:szCs w:val="24"/>
        </w:rPr>
        <w:t xml:space="preserve"> diz isso porque, em sua opinião, com o tempo a consciência coletiva tende a perder suas forças.</w:t>
      </w:r>
    </w:p>
    <w:p w:rsidR="00741847" w:rsidRPr="00741847" w:rsidRDefault="00741847" w:rsidP="00741847">
      <w:pPr>
        <w:spacing w:before="120" w:after="120" w:line="360" w:lineRule="auto"/>
        <w:ind w:firstLine="709"/>
        <w:jc w:val="both"/>
        <w:rPr>
          <w:rFonts w:ascii="Times New Roman" w:eastAsia="Calibri" w:hAnsi="Times New Roman" w:cs="Times New Roman"/>
          <w:sz w:val="24"/>
          <w:szCs w:val="24"/>
        </w:rPr>
      </w:pPr>
      <w:r w:rsidRPr="00741847">
        <w:rPr>
          <w:rFonts w:ascii="Times New Roman" w:eastAsia="Calibri" w:hAnsi="Times New Roman" w:cs="Times New Roman"/>
          <w:sz w:val="24"/>
          <w:szCs w:val="24"/>
        </w:rPr>
        <w:t xml:space="preserve">Quanto ao ato social que a festa representa </w:t>
      </w:r>
      <w:proofErr w:type="spellStart"/>
      <w:r w:rsidRPr="00741847">
        <w:rPr>
          <w:rFonts w:ascii="Times New Roman" w:eastAsia="Calibri" w:hAnsi="Times New Roman" w:cs="Times New Roman"/>
          <w:sz w:val="24"/>
          <w:szCs w:val="24"/>
        </w:rPr>
        <w:t>Cleodes</w:t>
      </w:r>
      <w:proofErr w:type="spellEnd"/>
      <w:r w:rsidRPr="00741847">
        <w:rPr>
          <w:rFonts w:ascii="Times New Roman" w:eastAsia="Calibri" w:hAnsi="Times New Roman" w:cs="Times New Roman"/>
          <w:sz w:val="24"/>
          <w:szCs w:val="24"/>
        </w:rPr>
        <w:t xml:space="preserve"> Ribeiro (2002) reforça essa representatividade de sentimento coletivo que esta proporciona aos indivíduos:</w:t>
      </w:r>
    </w:p>
    <w:p w:rsidR="00741847" w:rsidRPr="00862B35" w:rsidRDefault="00741847" w:rsidP="00741847">
      <w:pPr>
        <w:spacing w:before="120" w:after="120" w:line="240" w:lineRule="auto"/>
        <w:ind w:left="2268"/>
        <w:jc w:val="both"/>
        <w:rPr>
          <w:rFonts w:ascii="Times New Roman" w:eastAsia="Calibri" w:hAnsi="Times New Roman" w:cs="Times New Roman"/>
        </w:rPr>
      </w:pPr>
      <w:r w:rsidRPr="00862B35">
        <w:rPr>
          <w:rFonts w:ascii="Times New Roman" w:eastAsia="Calibri" w:hAnsi="Times New Roman" w:cs="Times New Roman"/>
        </w:rPr>
        <w:t xml:space="preserve">Outra particularidade da festa é a de que ela é sempre um ato coletivo, um ato social. Seria de algum modo inverossímil dizer que alguém que passa seu aniversário sozinho, tomando uma taça de vinho, está celebrando uma festa. Fazer festa supõe </w:t>
      </w:r>
      <w:proofErr w:type="spellStart"/>
      <w:r w:rsidRPr="00862B35">
        <w:rPr>
          <w:rFonts w:ascii="Times New Roman" w:eastAsia="Calibri" w:hAnsi="Times New Roman" w:cs="Times New Roman"/>
        </w:rPr>
        <w:t>partilhamento</w:t>
      </w:r>
      <w:proofErr w:type="spellEnd"/>
      <w:r w:rsidRPr="00862B35">
        <w:rPr>
          <w:rFonts w:ascii="Times New Roman" w:eastAsia="Calibri" w:hAnsi="Times New Roman" w:cs="Times New Roman"/>
        </w:rPr>
        <w:t xml:space="preserve"> e participação. É um acontecimento que necessita da presença dos outros para que produza seu efeito de tempo de exceção, de alegria e prazer comum.</w:t>
      </w:r>
      <w:r w:rsidR="00A32832" w:rsidRPr="00862B35">
        <w:rPr>
          <w:rStyle w:val="Refdenotaderodap"/>
          <w:rFonts w:ascii="Times New Roman" w:eastAsia="Calibri" w:hAnsi="Times New Roman" w:cs="Times New Roman"/>
        </w:rPr>
        <w:footnoteReference w:id="19"/>
      </w:r>
    </w:p>
    <w:p w:rsidR="001E3D96" w:rsidRDefault="00862B35" w:rsidP="00862B35">
      <w:pPr>
        <w:tabs>
          <w:tab w:val="left" w:pos="6505"/>
        </w:tabs>
        <w:spacing w:before="120" w:after="120" w:line="240" w:lineRule="auto"/>
        <w:jc w:val="both"/>
        <w:rPr>
          <w:rFonts w:ascii="Times New Roman" w:eastAsia="Calibri" w:hAnsi="Times New Roman" w:cs="Times New Roman"/>
          <w:sz w:val="20"/>
          <w:szCs w:val="20"/>
        </w:rPr>
      </w:pPr>
      <w:r w:rsidRPr="00862B35">
        <w:rPr>
          <w:rFonts w:ascii="Times New Roman" w:eastAsia="Calibri" w:hAnsi="Times New Roman" w:cs="Times New Roman"/>
        </w:rPr>
        <w:tab/>
      </w:r>
    </w:p>
    <w:p w:rsidR="00741847" w:rsidRDefault="001E3D96" w:rsidP="001E3D96">
      <w:pPr>
        <w:spacing w:before="120" w:after="120" w:line="360" w:lineRule="auto"/>
        <w:jc w:val="both"/>
        <w:rPr>
          <w:rFonts w:ascii="Times New Roman" w:eastAsia="Calibri" w:hAnsi="Times New Roman" w:cs="Times New Roman"/>
          <w:sz w:val="24"/>
          <w:szCs w:val="24"/>
        </w:rPr>
      </w:pPr>
      <w:r>
        <w:rPr>
          <w:rFonts w:ascii="Times New Roman" w:eastAsia="Calibri" w:hAnsi="Times New Roman" w:cs="Times New Roman"/>
          <w:sz w:val="20"/>
          <w:szCs w:val="20"/>
        </w:rPr>
        <w:tab/>
      </w:r>
      <w:r>
        <w:rPr>
          <w:rFonts w:ascii="Times New Roman" w:eastAsia="Calibri" w:hAnsi="Times New Roman" w:cs="Times New Roman"/>
          <w:sz w:val="24"/>
          <w:szCs w:val="24"/>
        </w:rPr>
        <w:t xml:space="preserve">As festas religiosas permite-nos conhecer uma coletividade por meio do que realizam no período em que estas </w:t>
      </w:r>
      <w:r w:rsidR="00431924">
        <w:rPr>
          <w:rFonts w:ascii="Times New Roman" w:eastAsia="Calibri" w:hAnsi="Times New Roman" w:cs="Times New Roman"/>
          <w:sz w:val="24"/>
          <w:szCs w:val="24"/>
        </w:rPr>
        <w:t>ocorrem</w:t>
      </w:r>
      <w:r>
        <w:rPr>
          <w:rFonts w:ascii="Times New Roman" w:eastAsia="Calibri" w:hAnsi="Times New Roman" w:cs="Times New Roman"/>
          <w:sz w:val="24"/>
          <w:szCs w:val="24"/>
        </w:rPr>
        <w:t xml:space="preserve"> em vista que são pessoas que partilham sentimentos comuns</w:t>
      </w:r>
      <w:r w:rsidR="00E10869">
        <w:rPr>
          <w:rFonts w:ascii="Times New Roman" w:eastAsia="Calibri" w:hAnsi="Times New Roman" w:cs="Times New Roman"/>
          <w:sz w:val="24"/>
          <w:szCs w:val="24"/>
        </w:rPr>
        <w:t>.</w:t>
      </w:r>
    </w:p>
    <w:p w:rsidR="001C2167" w:rsidRDefault="001C2167" w:rsidP="001E3D96">
      <w:pPr>
        <w:spacing w:before="120" w:after="120" w:line="360" w:lineRule="auto"/>
        <w:jc w:val="both"/>
        <w:rPr>
          <w:rFonts w:ascii="Times New Roman" w:eastAsia="Calibri" w:hAnsi="Times New Roman" w:cs="Times New Roman"/>
          <w:b/>
          <w:sz w:val="24"/>
          <w:szCs w:val="24"/>
        </w:rPr>
      </w:pPr>
    </w:p>
    <w:p w:rsidR="0018354E" w:rsidRPr="001C2167" w:rsidRDefault="0018354E" w:rsidP="001E3D96">
      <w:pPr>
        <w:spacing w:before="120" w:after="120" w:line="360" w:lineRule="auto"/>
        <w:jc w:val="both"/>
        <w:rPr>
          <w:rFonts w:ascii="Times New Roman" w:eastAsia="Calibri" w:hAnsi="Times New Roman" w:cs="Times New Roman"/>
          <w:b/>
          <w:sz w:val="24"/>
          <w:szCs w:val="24"/>
        </w:rPr>
      </w:pPr>
    </w:p>
    <w:p w:rsidR="001C2167" w:rsidRDefault="001C2167" w:rsidP="001E3D96">
      <w:pPr>
        <w:spacing w:before="120" w:after="120" w:line="360" w:lineRule="auto"/>
        <w:jc w:val="both"/>
        <w:rPr>
          <w:rFonts w:ascii="Times New Roman" w:eastAsia="Calibri" w:hAnsi="Times New Roman" w:cs="Times New Roman"/>
          <w:b/>
          <w:sz w:val="24"/>
          <w:szCs w:val="24"/>
        </w:rPr>
      </w:pPr>
      <w:r w:rsidRPr="001C2167">
        <w:rPr>
          <w:rFonts w:ascii="Times New Roman" w:eastAsia="Calibri" w:hAnsi="Times New Roman" w:cs="Times New Roman"/>
          <w:b/>
          <w:sz w:val="24"/>
          <w:szCs w:val="24"/>
        </w:rPr>
        <w:t>4 “O MELHOR DA FESTA É ESPERAR POR ELA”</w:t>
      </w:r>
    </w:p>
    <w:p w:rsidR="00442009" w:rsidRDefault="00862B35" w:rsidP="001E3D96">
      <w:pPr>
        <w:spacing w:before="120" w:after="12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862B35" w:rsidRDefault="00862B35" w:rsidP="00442009">
      <w:pPr>
        <w:spacing w:before="120" w:after="12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As festas independente de qual motivo ela esteja se realizando, necessita de um espaço destinado para tal ocasião, e é neste espaço que vai ocorrer o desenrolar da trama encenada</w:t>
      </w:r>
      <w:r w:rsidR="00860713">
        <w:rPr>
          <w:rFonts w:ascii="Times New Roman" w:eastAsia="Calibri" w:hAnsi="Times New Roman" w:cs="Times New Roman"/>
          <w:sz w:val="24"/>
          <w:szCs w:val="24"/>
        </w:rPr>
        <w:t xml:space="preserve"> por seus respectivos atores, como destaca </w:t>
      </w:r>
      <w:proofErr w:type="spellStart"/>
      <w:r w:rsidR="00860713">
        <w:rPr>
          <w:rFonts w:ascii="Times New Roman" w:eastAsia="Calibri" w:hAnsi="Times New Roman" w:cs="Times New Roman"/>
          <w:sz w:val="24"/>
          <w:szCs w:val="24"/>
        </w:rPr>
        <w:t>Cleodes</w:t>
      </w:r>
      <w:proofErr w:type="spellEnd"/>
      <w:r w:rsidR="00860713">
        <w:rPr>
          <w:rFonts w:ascii="Times New Roman" w:eastAsia="Calibri" w:hAnsi="Times New Roman" w:cs="Times New Roman"/>
          <w:sz w:val="24"/>
          <w:szCs w:val="24"/>
        </w:rPr>
        <w:t xml:space="preserve"> Ribeiro:</w:t>
      </w:r>
    </w:p>
    <w:p w:rsidR="00860713" w:rsidRDefault="00860713" w:rsidP="00860713">
      <w:pPr>
        <w:spacing w:before="120" w:after="120" w:line="240" w:lineRule="auto"/>
        <w:ind w:left="2268"/>
        <w:jc w:val="both"/>
        <w:rPr>
          <w:rFonts w:ascii="Times New Roman" w:eastAsia="Calibri" w:hAnsi="Times New Roman" w:cs="Times New Roman"/>
        </w:rPr>
      </w:pPr>
      <w:r w:rsidRPr="00860713">
        <w:rPr>
          <w:rFonts w:ascii="Times New Roman" w:eastAsia="Calibri" w:hAnsi="Times New Roman" w:cs="Times New Roman"/>
        </w:rPr>
        <w:t xml:space="preserve">Toda festa, qualquer que seja, ocorre num determinado espaço: a praça, a rua, o templo, a sala doméstica, o campo aberto, o parque a cidade. Espaços internos e espaços externos, pré-existentes ou construídos especialmente para abrigá-la, são o palco no qual diferentes atores, indivíduos e comunidade desempenham seus respectivos papéis. A exemplo de um drama a ser encenado, a festa supõe, além do palco, a presença de atores e público, cenários e bastidores, roteiros ou textos a serem cumpridos dentro de uma divisão temporal. Esquematicamente, as etapas dessa divisão compreendem: preparativos, começo, desenvolvimento de suas diferentes etapas e o seu fim. </w:t>
      </w:r>
      <w:r>
        <w:rPr>
          <w:rStyle w:val="Refdenotaderodap"/>
          <w:rFonts w:ascii="Times New Roman" w:eastAsia="Calibri" w:hAnsi="Times New Roman" w:cs="Times New Roman"/>
        </w:rPr>
        <w:footnoteReference w:id="20"/>
      </w:r>
    </w:p>
    <w:p w:rsidR="00005D68" w:rsidRDefault="00005D68" w:rsidP="00355955">
      <w:pPr>
        <w:spacing w:before="120" w:after="120" w:line="360" w:lineRule="auto"/>
        <w:jc w:val="both"/>
        <w:rPr>
          <w:rFonts w:ascii="Times New Roman" w:eastAsia="Calibri" w:hAnsi="Times New Roman" w:cs="Times New Roman"/>
        </w:rPr>
      </w:pPr>
    </w:p>
    <w:p w:rsidR="009D2821" w:rsidRDefault="009D2821" w:rsidP="00005D68">
      <w:pPr>
        <w:spacing w:before="120" w:after="12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Este</w:t>
      </w:r>
      <w:r w:rsidR="00A7548E">
        <w:rPr>
          <w:rFonts w:ascii="Times New Roman" w:eastAsia="Calibri" w:hAnsi="Times New Roman" w:cs="Times New Roman"/>
          <w:sz w:val="24"/>
          <w:szCs w:val="24"/>
        </w:rPr>
        <w:t>s</w:t>
      </w:r>
      <w:r>
        <w:rPr>
          <w:rFonts w:ascii="Times New Roman" w:eastAsia="Calibri" w:hAnsi="Times New Roman" w:cs="Times New Roman"/>
          <w:sz w:val="24"/>
          <w:szCs w:val="24"/>
        </w:rPr>
        <w:t xml:space="preserve"> espaço</w:t>
      </w:r>
      <w:r w:rsidR="00A7548E">
        <w:rPr>
          <w:rFonts w:ascii="Times New Roman" w:eastAsia="Calibri" w:hAnsi="Times New Roman" w:cs="Times New Roman"/>
          <w:sz w:val="24"/>
          <w:szCs w:val="24"/>
        </w:rPr>
        <w:t>s</w:t>
      </w:r>
      <w:r>
        <w:rPr>
          <w:rFonts w:ascii="Times New Roman" w:eastAsia="Calibri" w:hAnsi="Times New Roman" w:cs="Times New Roman"/>
          <w:sz w:val="24"/>
          <w:szCs w:val="24"/>
        </w:rPr>
        <w:t xml:space="preserve"> embora já exista</w:t>
      </w:r>
      <w:r w:rsidR="00A7548E">
        <w:rPr>
          <w:rFonts w:ascii="Times New Roman" w:eastAsia="Calibri" w:hAnsi="Times New Roman" w:cs="Times New Roman"/>
          <w:sz w:val="24"/>
          <w:szCs w:val="24"/>
        </w:rPr>
        <w:t>m</w:t>
      </w:r>
      <w:r>
        <w:rPr>
          <w:rFonts w:ascii="Times New Roman" w:eastAsia="Calibri" w:hAnsi="Times New Roman" w:cs="Times New Roman"/>
          <w:sz w:val="24"/>
          <w:szCs w:val="24"/>
        </w:rPr>
        <w:t>, necessita</w:t>
      </w:r>
      <w:r w:rsidR="00A7548E">
        <w:rPr>
          <w:rFonts w:ascii="Times New Roman" w:eastAsia="Calibri" w:hAnsi="Times New Roman" w:cs="Times New Roman"/>
          <w:sz w:val="24"/>
          <w:szCs w:val="24"/>
        </w:rPr>
        <w:t>m</w:t>
      </w:r>
      <w:r>
        <w:rPr>
          <w:rFonts w:ascii="Times New Roman" w:eastAsia="Calibri" w:hAnsi="Times New Roman" w:cs="Times New Roman"/>
          <w:sz w:val="24"/>
          <w:szCs w:val="24"/>
        </w:rPr>
        <w:t xml:space="preserve"> de reparos</w:t>
      </w:r>
      <w:r w:rsidR="00355955">
        <w:rPr>
          <w:rFonts w:ascii="Times New Roman" w:eastAsia="Calibri" w:hAnsi="Times New Roman" w:cs="Times New Roman"/>
          <w:sz w:val="24"/>
          <w:szCs w:val="24"/>
        </w:rPr>
        <w:t xml:space="preserve"> e pr</w:t>
      </w:r>
      <w:r w:rsidR="00C379BB">
        <w:rPr>
          <w:rFonts w:ascii="Times New Roman" w:eastAsia="Calibri" w:hAnsi="Times New Roman" w:cs="Times New Roman"/>
          <w:sz w:val="24"/>
          <w:szCs w:val="24"/>
        </w:rPr>
        <w:t>eparativos:</w:t>
      </w:r>
      <w:r w:rsidR="00355955">
        <w:rPr>
          <w:rFonts w:ascii="Times New Roman" w:eastAsia="Calibri" w:hAnsi="Times New Roman" w:cs="Times New Roman"/>
          <w:sz w:val="24"/>
          <w:szCs w:val="24"/>
        </w:rPr>
        <w:t xml:space="preserve"> limpeza e organização</w:t>
      </w:r>
      <w:r w:rsidR="00C379BB">
        <w:rPr>
          <w:rFonts w:ascii="Times New Roman" w:eastAsia="Calibri" w:hAnsi="Times New Roman" w:cs="Times New Roman"/>
          <w:sz w:val="24"/>
          <w:szCs w:val="24"/>
        </w:rPr>
        <w:t>,</w:t>
      </w:r>
      <w:r w:rsidR="00355955">
        <w:rPr>
          <w:rFonts w:ascii="Times New Roman" w:eastAsia="Calibri" w:hAnsi="Times New Roman" w:cs="Times New Roman"/>
          <w:sz w:val="24"/>
          <w:szCs w:val="24"/>
        </w:rPr>
        <w:t xml:space="preserve"> para o fim a que se destina. No desenrolar de tal organização as pessoas envolvidas trabalham para que o público alvo se surpreenda a cada festa, com isso até mesmo </w:t>
      </w:r>
      <w:r w:rsidR="00355955">
        <w:rPr>
          <w:rFonts w:ascii="Times New Roman" w:eastAsia="Calibri" w:hAnsi="Times New Roman" w:cs="Times New Roman"/>
          <w:sz w:val="24"/>
          <w:szCs w:val="24"/>
        </w:rPr>
        <w:lastRenderedPageBreak/>
        <w:t>o espaço físico é pensado para não haver um constrangimento, tanto para quem organiza como para quem vai prestigiá-la.</w:t>
      </w:r>
    </w:p>
    <w:p w:rsidR="003F1452" w:rsidRDefault="003F1452" w:rsidP="00A7548E">
      <w:pPr>
        <w:spacing w:before="120" w:after="120" w:line="240" w:lineRule="auto"/>
        <w:ind w:left="2268"/>
        <w:jc w:val="both"/>
        <w:rPr>
          <w:rFonts w:ascii="Times New Roman" w:eastAsia="Calibri" w:hAnsi="Times New Roman" w:cs="Times New Roman"/>
        </w:rPr>
      </w:pPr>
    </w:p>
    <w:p w:rsidR="00355955" w:rsidRDefault="00355955" w:rsidP="00A7548E">
      <w:pPr>
        <w:spacing w:before="120" w:after="120" w:line="240" w:lineRule="auto"/>
        <w:ind w:left="2268"/>
        <w:jc w:val="both"/>
        <w:rPr>
          <w:rFonts w:ascii="Times New Roman" w:eastAsia="Calibri" w:hAnsi="Times New Roman" w:cs="Times New Roman"/>
        </w:rPr>
      </w:pPr>
      <w:r w:rsidRPr="00A7548E">
        <w:rPr>
          <w:rFonts w:ascii="Times New Roman" w:eastAsia="Calibri" w:hAnsi="Times New Roman" w:cs="Times New Roman"/>
        </w:rPr>
        <w:t>Uma festa que celebra o dia do Santo Padroeiro numa capela do interior, dificilmente precisará mais do que a pequena praça do lugar ou as dependências do salão comunitário para ser o espaço adequado a ela</w:t>
      </w:r>
      <w:r w:rsidR="00A7548E" w:rsidRPr="00A7548E">
        <w:rPr>
          <w:rFonts w:ascii="Times New Roman" w:eastAsia="Calibri" w:hAnsi="Times New Roman" w:cs="Times New Roman"/>
        </w:rPr>
        <w:t>. A festa de Carnaval, como a do Rio de Janeiro, ao contrário, tem como palco toda a cidade.</w:t>
      </w:r>
      <w:r w:rsidR="00C812C5">
        <w:rPr>
          <w:rStyle w:val="Refdenotaderodap"/>
          <w:rFonts w:ascii="Times New Roman" w:eastAsia="Calibri" w:hAnsi="Times New Roman" w:cs="Times New Roman"/>
        </w:rPr>
        <w:footnoteReference w:id="21"/>
      </w:r>
    </w:p>
    <w:p w:rsidR="003F1452" w:rsidRDefault="003F1452" w:rsidP="00302C5B">
      <w:pPr>
        <w:spacing w:before="120" w:after="120" w:line="360" w:lineRule="auto"/>
        <w:ind w:firstLine="708"/>
        <w:jc w:val="both"/>
        <w:rPr>
          <w:rFonts w:ascii="Times New Roman" w:eastAsia="Calibri" w:hAnsi="Times New Roman" w:cs="Times New Roman"/>
          <w:sz w:val="24"/>
          <w:szCs w:val="24"/>
        </w:rPr>
      </w:pPr>
    </w:p>
    <w:p w:rsidR="00F316A9" w:rsidRDefault="007769F9" w:rsidP="00302C5B">
      <w:pPr>
        <w:spacing w:before="120" w:after="120" w:line="360" w:lineRule="auto"/>
        <w:ind w:firstLine="708"/>
        <w:jc w:val="both"/>
        <w:rPr>
          <w:rFonts w:ascii="Times New Roman" w:eastAsia="Calibri" w:hAnsi="Times New Roman" w:cs="Times New Roman"/>
          <w:sz w:val="24"/>
          <w:szCs w:val="24"/>
        </w:rPr>
      </w:pPr>
      <w:r w:rsidRPr="007769F9">
        <w:rPr>
          <w:rFonts w:ascii="Times New Roman" w:eastAsia="Calibri" w:hAnsi="Times New Roman" w:cs="Times New Roman"/>
          <w:sz w:val="24"/>
          <w:szCs w:val="24"/>
        </w:rPr>
        <w:t>Não devemo</w:t>
      </w:r>
      <w:r>
        <w:rPr>
          <w:rFonts w:ascii="Times New Roman" w:eastAsia="Calibri" w:hAnsi="Times New Roman" w:cs="Times New Roman"/>
          <w:sz w:val="24"/>
          <w:szCs w:val="24"/>
        </w:rPr>
        <w:t xml:space="preserve">s nos esquecer de que a divisão temporal da festa se divide em: preparativos, </w:t>
      </w:r>
      <w:r w:rsidR="00302C5B">
        <w:rPr>
          <w:rFonts w:ascii="Times New Roman" w:eastAsia="Calibri" w:hAnsi="Times New Roman" w:cs="Times New Roman"/>
          <w:sz w:val="24"/>
          <w:szCs w:val="24"/>
        </w:rPr>
        <w:t>começo, desenvolvimento das etapas que se constituem, e o seu fim. Na realidade este trajeto temporal se configura como um circulo vicioso, pois logo que termina a festa de um ano as pessoas já começam a pensarem nas atrações que vão trazer no ano seguinte, visando surpreender o seu público</w:t>
      </w:r>
      <w:r w:rsidR="00F316A9">
        <w:rPr>
          <w:rFonts w:ascii="Times New Roman" w:eastAsia="Calibri" w:hAnsi="Times New Roman" w:cs="Times New Roman"/>
          <w:sz w:val="24"/>
          <w:szCs w:val="24"/>
        </w:rPr>
        <w:t>.</w:t>
      </w:r>
    </w:p>
    <w:p w:rsidR="00F316A9" w:rsidRPr="00F316A9" w:rsidRDefault="00F316A9" w:rsidP="00F316A9">
      <w:pPr>
        <w:spacing w:before="120" w:after="12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Neste sentido</w:t>
      </w:r>
      <w:r w:rsidR="00F539A7">
        <w:rPr>
          <w:rFonts w:ascii="Times New Roman" w:eastAsia="Calibri" w:hAnsi="Times New Roman" w:cs="Times New Roman"/>
          <w:sz w:val="24"/>
          <w:szCs w:val="24"/>
        </w:rPr>
        <w:t>, p</w:t>
      </w:r>
      <w:r w:rsidRPr="00F316A9">
        <w:rPr>
          <w:rFonts w:ascii="Times New Roman" w:eastAsia="Calibri" w:hAnsi="Times New Roman" w:cs="Times New Roman"/>
          <w:sz w:val="24"/>
          <w:szCs w:val="24"/>
        </w:rPr>
        <w:t>odemos dizer que a festa</w:t>
      </w:r>
      <w:r w:rsidR="00F82A4C">
        <w:rPr>
          <w:rFonts w:ascii="Times New Roman" w:eastAsia="Calibri" w:hAnsi="Times New Roman" w:cs="Times New Roman"/>
          <w:sz w:val="24"/>
          <w:szCs w:val="24"/>
        </w:rPr>
        <w:t xml:space="preserve"> religiosa não</w:t>
      </w:r>
      <w:r w:rsidRPr="00F316A9">
        <w:rPr>
          <w:rFonts w:ascii="Times New Roman" w:eastAsia="Calibri" w:hAnsi="Times New Roman" w:cs="Times New Roman"/>
          <w:sz w:val="24"/>
          <w:szCs w:val="24"/>
        </w:rPr>
        <w:t xml:space="preserve"> se configura no ápice do</w:t>
      </w:r>
      <w:r w:rsidR="00F04886">
        <w:rPr>
          <w:rFonts w:ascii="Times New Roman" w:eastAsia="Calibri" w:hAnsi="Times New Roman" w:cs="Times New Roman"/>
          <w:sz w:val="24"/>
          <w:szCs w:val="24"/>
        </w:rPr>
        <w:t xml:space="preserve"> </w:t>
      </w:r>
      <w:r w:rsidRPr="00F316A9">
        <w:rPr>
          <w:rFonts w:ascii="Times New Roman" w:eastAsia="Calibri" w:hAnsi="Times New Roman" w:cs="Times New Roman"/>
          <w:sz w:val="24"/>
          <w:szCs w:val="24"/>
        </w:rPr>
        <w:t>acontecimento,</w:t>
      </w:r>
      <w:r w:rsidR="00F82A4C">
        <w:rPr>
          <w:rFonts w:ascii="Times New Roman" w:eastAsia="Calibri" w:hAnsi="Times New Roman" w:cs="Times New Roman"/>
          <w:sz w:val="24"/>
          <w:szCs w:val="24"/>
        </w:rPr>
        <w:t xml:space="preserve"> mas há toda uma preparação para o fim a que se destina, no caso das festividades religiosas, temos que observar que não é um evento de devoção isolado, até porque em se tratando de uma comemoração é impossível que alguém a realize sozinho, e embora o</w:t>
      </w:r>
      <w:r w:rsidRPr="00F316A9">
        <w:rPr>
          <w:rFonts w:ascii="Times New Roman" w:eastAsia="Calibri" w:hAnsi="Times New Roman" w:cs="Times New Roman"/>
          <w:sz w:val="24"/>
          <w:szCs w:val="24"/>
        </w:rPr>
        <w:t xml:space="preserve"> fiel faça suas orações individuais, ele sente a necessidade de expressar a sua devoção através dos atos públicos, ou seja, é no seio da coletividade que se configura a satisfação em celebrar seu santo de devoção. Como diz </w:t>
      </w:r>
      <w:proofErr w:type="spellStart"/>
      <w:r w:rsidRPr="00F316A9">
        <w:rPr>
          <w:rFonts w:ascii="Times New Roman" w:eastAsia="Calibri" w:hAnsi="Times New Roman" w:cs="Times New Roman"/>
          <w:sz w:val="24"/>
          <w:szCs w:val="24"/>
        </w:rPr>
        <w:t>Edilece</w:t>
      </w:r>
      <w:proofErr w:type="spellEnd"/>
      <w:r w:rsidRPr="00F316A9">
        <w:rPr>
          <w:rFonts w:ascii="Times New Roman" w:eastAsia="Calibri" w:hAnsi="Times New Roman" w:cs="Times New Roman"/>
          <w:sz w:val="24"/>
          <w:szCs w:val="24"/>
        </w:rPr>
        <w:t xml:space="preserve"> Couto:</w:t>
      </w:r>
    </w:p>
    <w:p w:rsidR="00F316A9" w:rsidRPr="00606E11" w:rsidRDefault="00F316A9" w:rsidP="00606E11">
      <w:pPr>
        <w:spacing w:before="120" w:after="120" w:line="240" w:lineRule="auto"/>
        <w:ind w:left="2268"/>
        <w:jc w:val="both"/>
        <w:rPr>
          <w:rFonts w:ascii="Times New Roman" w:eastAsia="Calibri" w:hAnsi="Times New Roman" w:cs="Times New Roman"/>
          <w:sz w:val="20"/>
          <w:szCs w:val="20"/>
        </w:rPr>
      </w:pPr>
      <w:r w:rsidRPr="00F316A9">
        <w:rPr>
          <w:rFonts w:ascii="Times New Roman" w:eastAsia="Calibri" w:hAnsi="Times New Roman" w:cs="Times New Roman"/>
        </w:rPr>
        <w:t xml:space="preserve">A devoção, enquanto sentimento religioso, dedicação e consagração a uma entidade tem caráter íntimo e individual. Mas, o devoto não se satisfaz com essas características da fé. É no espaço público das ruas – em procissões, cortejos e festas – e nos templos e santuários – na realização dos rituais que costuma expressar veneração. Já a festa é um ato essencialmente coletivo. </w:t>
      </w:r>
      <w:r w:rsidR="00503725">
        <w:rPr>
          <w:rStyle w:val="Refdenotaderodap"/>
          <w:rFonts w:ascii="Times New Roman" w:eastAsia="Calibri" w:hAnsi="Times New Roman" w:cs="Times New Roman"/>
        </w:rPr>
        <w:footnoteReference w:id="22"/>
      </w:r>
    </w:p>
    <w:p w:rsidR="00F316A9" w:rsidRPr="00F316A9" w:rsidRDefault="00F316A9" w:rsidP="000A5501">
      <w:pPr>
        <w:spacing w:before="120" w:after="120" w:line="360" w:lineRule="auto"/>
        <w:ind w:firstLine="708"/>
        <w:jc w:val="both"/>
        <w:rPr>
          <w:rFonts w:ascii="Times New Roman" w:eastAsia="Calibri" w:hAnsi="Times New Roman" w:cs="Times New Roman"/>
          <w:sz w:val="24"/>
          <w:szCs w:val="24"/>
        </w:rPr>
      </w:pPr>
      <w:r w:rsidRPr="00F316A9">
        <w:rPr>
          <w:rFonts w:ascii="Times New Roman" w:eastAsia="Calibri" w:hAnsi="Times New Roman" w:cs="Times New Roman"/>
          <w:sz w:val="24"/>
          <w:szCs w:val="24"/>
        </w:rPr>
        <w:t xml:space="preserve">Na cidade de Aldeias </w:t>
      </w:r>
      <w:proofErr w:type="spellStart"/>
      <w:r w:rsidRPr="00F316A9">
        <w:rPr>
          <w:rFonts w:ascii="Times New Roman" w:eastAsia="Calibri" w:hAnsi="Times New Roman" w:cs="Times New Roman"/>
          <w:sz w:val="24"/>
          <w:szCs w:val="24"/>
        </w:rPr>
        <w:t>Altas-MA</w:t>
      </w:r>
      <w:proofErr w:type="spellEnd"/>
      <w:r w:rsidRPr="00F316A9">
        <w:rPr>
          <w:rFonts w:ascii="Times New Roman" w:eastAsia="Calibri" w:hAnsi="Times New Roman" w:cs="Times New Roman"/>
          <w:sz w:val="24"/>
          <w:szCs w:val="24"/>
        </w:rPr>
        <w:t xml:space="preserve"> a festa ao santo protetor movimenta toda a cidade, pois além de representar um ato religioso, é também o momento do lazer do divertimento. Assim sendo a comunidade já começa a se preparar antes mesmo da festa para tal acontecimento, preocupando-se até com a roupa que vai usar na ocasião, denotando assim a importância do evento para a comunidade, podemos até dizer que o significado desta festa para a população aldeias-altense, pouco ou nada diferencia-se daquelas do século XIX descrita por Martha Abreu (1999):</w:t>
      </w:r>
    </w:p>
    <w:p w:rsidR="00F316A9" w:rsidRPr="00F316A9" w:rsidRDefault="00F316A9" w:rsidP="00F316A9">
      <w:pPr>
        <w:spacing w:before="120" w:after="120" w:line="240" w:lineRule="auto"/>
        <w:ind w:left="2268"/>
        <w:jc w:val="both"/>
        <w:rPr>
          <w:rFonts w:ascii="Times New Roman" w:eastAsia="Calibri" w:hAnsi="Times New Roman" w:cs="Times New Roman"/>
        </w:rPr>
      </w:pPr>
      <w:r w:rsidRPr="00F316A9">
        <w:rPr>
          <w:rFonts w:ascii="Times New Roman" w:eastAsia="Calibri" w:hAnsi="Times New Roman" w:cs="Times New Roman"/>
        </w:rPr>
        <w:lastRenderedPageBreak/>
        <w:t xml:space="preserve">Em diferentes períodos do século XIX, encontramos nos jornais referências a que a organização das festas dos santos protetores continuava sendo a mola mestra da vida das irmandades, grandes ou pequenas. Era o momento de afirmar a força daquela devoção, e a de seus próprios membros, [...]. </w:t>
      </w:r>
      <w:r w:rsidR="00721B33">
        <w:rPr>
          <w:rStyle w:val="Refdenotaderodap"/>
          <w:rFonts w:ascii="Times New Roman" w:eastAsia="Calibri" w:hAnsi="Times New Roman" w:cs="Times New Roman"/>
        </w:rPr>
        <w:footnoteReference w:id="23"/>
      </w:r>
    </w:p>
    <w:p w:rsidR="00BE7715" w:rsidRDefault="003372E7" w:rsidP="003372E7">
      <w:pPr>
        <w:spacing w:before="120" w:after="120" w:line="360" w:lineRule="auto"/>
        <w:jc w:val="both"/>
        <w:rPr>
          <w:rFonts w:ascii="Times New Roman" w:eastAsia="Calibri" w:hAnsi="Times New Roman" w:cs="Times New Roman"/>
        </w:rPr>
      </w:pPr>
      <w:r>
        <w:rPr>
          <w:rFonts w:ascii="Times New Roman" w:eastAsia="Calibri" w:hAnsi="Times New Roman" w:cs="Times New Roman"/>
        </w:rPr>
        <w:tab/>
      </w:r>
    </w:p>
    <w:p w:rsidR="00F316A9" w:rsidRDefault="003372E7" w:rsidP="00F27C49">
      <w:pPr>
        <w:spacing w:before="120" w:after="120" w:line="360" w:lineRule="auto"/>
        <w:ind w:firstLine="708"/>
        <w:jc w:val="both"/>
        <w:rPr>
          <w:rFonts w:ascii="Times New Roman" w:eastAsia="Calibri" w:hAnsi="Times New Roman" w:cs="Times New Roman"/>
          <w:sz w:val="24"/>
          <w:szCs w:val="24"/>
        </w:rPr>
      </w:pPr>
      <w:r w:rsidRPr="003372E7">
        <w:rPr>
          <w:rFonts w:ascii="Times New Roman" w:eastAsia="Calibri" w:hAnsi="Times New Roman" w:cs="Times New Roman"/>
          <w:sz w:val="24"/>
          <w:szCs w:val="24"/>
        </w:rPr>
        <w:t>Assim sendo</w:t>
      </w:r>
      <w:r>
        <w:rPr>
          <w:rFonts w:ascii="Times New Roman" w:eastAsia="Calibri" w:hAnsi="Times New Roman" w:cs="Times New Roman"/>
          <w:sz w:val="24"/>
          <w:szCs w:val="24"/>
        </w:rPr>
        <w:t>,</w:t>
      </w:r>
      <w:r w:rsidR="00CE3081">
        <w:rPr>
          <w:rFonts w:ascii="Times New Roman" w:eastAsia="Calibri" w:hAnsi="Times New Roman" w:cs="Times New Roman"/>
          <w:sz w:val="24"/>
          <w:szCs w:val="24"/>
        </w:rPr>
        <w:t xml:space="preserve"> o evento em honra a São João Batista, é um ato religioso muito aguardado pelos fiéis, que se preparam para celebrar e demonstrar a sua devoção, e também é um momento de divertimento, do lazer que envolve toda a comunidade, uma vez que cada noite do festejo é estabelecido os </w:t>
      </w:r>
      <w:proofErr w:type="spellStart"/>
      <w:r w:rsidR="00CE3081">
        <w:rPr>
          <w:rFonts w:ascii="Times New Roman" w:eastAsia="Calibri" w:hAnsi="Times New Roman" w:cs="Times New Roman"/>
          <w:sz w:val="24"/>
          <w:szCs w:val="24"/>
        </w:rPr>
        <w:t>noitantes</w:t>
      </w:r>
      <w:proofErr w:type="spellEnd"/>
      <w:r w:rsidR="00CE3081">
        <w:rPr>
          <w:rFonts w:ascii="Times New Roman" w:eastAsia="Calibri" w:hAnsi="Times New Roman" w:cs="Times New Roman"/>
          <w:sz w:val="24"/>
          <w:szCs w:val="24"/>
        </w:rPr>
        <w:t xml:space="preserve">, ou seja, os que vão ficar responsáveis pelas atrações da festa, seja na parte litúrgica, de apresentações de danças no arraial, ou como patrocinadores do leilão. Estes </w:t>
      </w:r>
      <w:proofErr w:type="spellStart"/>
      <w:r w:rsidR="00CE3081">
        <w:rPr>
          <w:rFonts w:ascii="Times New Roman" w:eastAsia="Calibri" w:hAnsi="Times New Roman" w:cs="Times New Roman"/>
          <w:sz w:val="24"/>
          <w:szCs w:val="24"/>
        </w:rPr>
        <w:t>noitantes</w:t>
      </w:r>
      <w:proofErr w:type="spellEnd"/>
      <w:r w:rsidR="00F04886">
        <w:rPr>
          <w:rFonts w:ascii="Times New Roman" w:eastAsia="Calibri" w:hAnsi="Times New Roman" w:cs="Times New Roman"/>
          <w:sz w:val="24"/>
          <w:szCs w:val="24"/>
        </w:rPr>
        <w:t xml:space="preserve"> </w:t>
      </w:r>
      <w:r w:rsidR="00585C53">
        <w:rPr>
          <w:rFonts w:ascii="Times New Roman" w:eastAsia="Calibri" w:hAnsi="Times New Roman" w:cs="Times New Roman"/>
          <w:sz w:val="24"/>
          <w:szCs w:val="24"/>
        </w:rPr>
        <w:t xml:space="preserve">são as escolas, os comerciantes, as repartições públicas e as indústrias da cidade. </w:t>
      </w:r>
    </w:p>
    <w:p w:rsidR="00585C53" w:rsidRDefault="00585C53" w:rsidP="003372E7">
      <w:pPr>
        <w:spacing w:before="120"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Em se tratando da forma como se organiza o evento, as pessoas já criam expectativas antes mesmo do início, isso motivadas pelo sentimento de devoção ao santo protetor</w:t>
      </w:r>
      <w:r w:rsidR="00EE3D12">
        <w:rPr>
          <w:rFonts w:ascii="Times New Roman" w:eastAsia="Calibri" w:hAnsi="Times New Roman" w:cs="Times New Roman"/>
          <w:sz w:val="24"/>
          <w:szCs w:val="24"/>
        </w:rPr>
        <w:t>,</w:t>
      </w:r>
      <w:r>
        <w:rPr>
          <w:rFonts w:ascii="Times New Roman" w:eastAsia="Calibri" w:hAnsi="Times New Roman" w:cs="Times New Roman"/>
          <w:sz w:val="24"/>
          <w:szCs w:val="24"/>
        </w:rPr>
        <w:t xml:space="preserve"> e do que possam enco</w:t>
      </w:r>
      <w:r w:rsidR="006E004D">
        <w:rPr>
          <w:rFonts w:ascii="Times New Roman" w:eastAsia="Calibri" w:hAnsi="Times New Roman" w:cs="Times New Roman"/>
          <w:sz w:val="24"/>
          <w:szCs w:val="24"/>
        </w:rPr>
        <w:t xml:space="preserve">ntrar de novo e surpreendente, </w:t>
      </w:r>
      <w:r>
        <w:rPr>
          <w:rFonts w:ascii="Times New Roman" w:eastAsia="Calibri" w:hAnsi="Times New Roman" w:cs="Times New Roman"/>
          <w:sz w:val="24"/>
          <w:szCs w:val="24"/>
        </w:rPr>
        <w:t>outras por já terem participados de festas anteriores</w:t>
      </w:r>
      <w:r w:rsidR="006E004D">
        <w:rPr>
          <w:rFonts w:ascii="Times New Roman" w:eastAsia="Calibri" w:hAnsi="Times New Roman" w:cs="Times New Roman"/>
          <w:sz w:val="24"/>
          <w:szCs w:val="24"/>
        </w:rPr>
        <w:t>,</w:t>
      </w:r>
      <w:r>
        <w:rPr>
          <w:rFonts w:ascii="Times New Roman" w:eastAsia="Calibri" w:hAnsi="Times New Roman" w:cs="Times New Roman"/>
          <w:sz w:val="24"/>
          <w:szCs w:val="24"/>
        </w:rPr>
        <w:t xml:space="preserve"> e terem gostado, esperam encontrar as mesmas satisfações.</w:t>
      </w:r>
    </w:p>
    <w:p w:rsidR="00D12984" w:rsidRDefault="00D12984" w:rsidP="00472E04">
      <w:pPr>
        <w:spacing w:before="120" w:after="120" w:line="360" w:lineRule="auto"/>
        <w:jc w:val="both"/>
        <w:rPr>
          <w:rFonts w:ascii="Times New Roman" w:eastAsia="Calibri" w:hAnsi="Times New Roman" w:cs="Times New Roman"/>
          <w:b/>
          <w:sz w:val="24"/>
          <w:szCs w:val="24"/>
        </w:rPr>
      </w:pPr>
    </w:p>
    <w:p w:rsidR="00472E04" w:rsidRDefault="00454792" w:rsidP="00472E04">
      <w:pPr>
        <w:spacing w:before="120" w:after="120" w:line="360" w:lineRule="auto"/>
        <w:jc w:val="both"/>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5</w:t>
      </w:r>
      <w:proofErr w:type="gramEnd"/>
      <w:r>
        <w:rPr>
          <w:rFonts w:ascii="Times New Roman" w:eastAsia="Calibri" w:hAnsi="Times New Roman" w:cs="Times New Roman"/>
          <w:b/>
          <w:sz w:val="24"/>
          <w:szCs w:val="24"/>
        </w:rPr>
        <w:t xml:space="preserve"> </w:t>
      </w:r>
      <w:r w:rsidR="00D31623" w:rsidRPr="00D31623">
        <w:rPr>
          <w:rFonts w:ascii="Times New Roman" w:eastAsia="Calibri" w:hAnsi="Times New Roman" w:cs="Times New Roman"/>
          <w:b/>
          <w:sz w:val="24"/>
          <w:szCs w:val="24"/>
        </w:rPr>
        <w:t xml:space="preserve">A FESTA </w:t>
      </w:r>
      <w:r w:rsidR="00472E04">
        <w:rPr>
          <w:rFonts w:ascii="Times New Roman" w:eastAsia="Calibri" w:hAnsi="Times New Roman" w:cs="Times New Roman"/>
          <w:b/>
          <w:sz w:val="24"/>
          <w:szCs w:val="24"/>
        </w:rPr>
        <w:t>DO PADROEIRO EM ALDEIAS ALTAS-M</w:t>
      </w:r>
      <w:r w:rsidR="00FE644E">
        <w:rPr>
          <w:rFonts w:ascii="Times New Roman" w:eastAsia="Calibri" w:hAnsi="Times New Roman" w:cs="Times New Roman"/>
          <w:b/>
          <w:sz w:val="24"/>
          <w:szCs w:val="24"/>
        </w:rPr>
        <w:t>A</w:t>
      </w:r>
    </w:p>
    <w:p w:rsidR="00472E04" w:rsidRDefault="00472E04" w:rsidP="00472E04">
      <w:pPr>
        <w:spacing w:before="120" w:after="120" w:line="360" w:lineRule="auto"/>
        <w:jc w:val="both"/>
        <w:rPr>
          <w:rFonts w:ascii="Times New Roman" w:eastAsia="Calibri" w:hAnsi="Times New Roman" w:cs="Times New Roman"/>
          <w:b/>
          <w:sz w:val="24"/>
          <w:szCs w:val="24"/>
        </w:rPr>
      </w:pPr>
    </w:p>
    <w:p w:rsidR="00E30CD9" w:rsidRPr="00472E04" w:rsidRDefault="0034481E" w:rsidP="00472E04">
      <w:pPr>
        <w:spacing w:before="120" w:after="120" w:line="360" w:lineRule="auto"/>
        <w:ind w:firstLine="708"/>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N</w:t>
      </w:r>
      <w:r w:rsidR="00E30CD9" w:rsidRPr="00E30CD9">
        <w:rPr>
          <w:rFonts w:ascii="Times New Roman" w:eastAsia="Calibri" w:hAnsi="Times New Roman" w:cs="Times New Roman"/>
          <w:sz w:val="24"/>
          <w:szCs w:val="24"/>
        </w:rPr>
        <w:t xml:space="preserve">a cidade de Aldeias </w:t>
      </w:r>
      <w:proofErr w:type="spellStart"/>
      <w:r w:rsidR="00E30CD9" w:rsidRPr="00E30CD9">
        <w:rPr>
          <w:rFonts w:ascii="Times New Roman" w:eastAsia="Calibri" w:hAnsi="Times New Roman" w:cs="Times New Roman"/>
          <w:sz w:val="24"/>
          <w:szCs w:val="24"/>
        </w:rPr>
        <w:t>Altas-MA</w:t>
      </w:r>
      <w:proofErr w:type="spellEnd"/>
      <w:r w:rsidR="00E30CD9" w:rsidRPr="00E30CD9">
        <w:rPr>
          <w:rFonts w:ascii="Times New Roman" w:eastAsia="Calibri" w:hAnsi="Times New Roman" w:cs="Times New Roman"/>
          <w:sz w:val="24"/>
          <w:szCs w:val="24"/>
        </w:rPr>
        <w:t xml:space="preserve"> as práticas religiosas exercidas durante o festejo de São João Batista realiza-se com traços deixados do período colonial, sendo também esta festividade celebrada com grandes aparatos: com procissões, com um número significativo de fiéis, fogos de artifícios, danças como quadrilhas, bumba-boi, e é claro o espaço tido como profanos com barracas com muitas bebidas e shows com bandas de forró. Mas como a festa se insere no espaço urbano acaba sendo controlada pela Igreja, sendo assim acompanhadas por estes rituais estabelecidos por esta instituição, que procura s</w:t>
      </w:r>
      <w:r w:rsidR="009C4688">
        <w:rPr>
          <w:rFonts w:ascii="Times New Roman" w:eastAsia="Calibri" w:hAnsi="Times New Roman" w:cs="Times New Roman"/>
          <w:sz w:val="24"/>
          <w:szCs w:val="24"/>
        </w:rPr>
        <w:t xml:space="preserve">eparar os rituais sagrados dos </w:t>
      </w:r>
      <w:r w:rsidR="00E30CD9" w:rsidRPr="00E30CD9">
        <w:rPr>
          <w:rFonts w:ascii="Times New Roman" w:eastAsia="Calibri" w:hAnsi="Times New Roman" w:cs="Times New Roman"/>
          <w:sz w:val="24"/>
          <w:szCs w:val="24"/>
        </w:rPr>
        <w:t>profano</w:t>
      </w:r>
      <w:r w:rsidR="009C4688">
        <w:rPr>
          <w:rFonts w:ascii="Times New Roman" w:eastAsia="Calibri" w:hAnsi="Times New Roman" w:cs="Times New Roman"/>
          <w:sz w:val="24"/>
          <w:szCs w:val="24"/>
        </w:rPr>
        <w:t>s</w:t>
      </w:r>
      <w:r w:rsidR="00E30CD9" w:rsidRPr="00E30CD9">
        <w:rPr>
          <w:rFonts w:ascii="Times New Roman" w:eastAsia="Calibri" w:hAnsi="Times New Roman" w:cs="Times New Roman"/>
          <w:sz w:val="24"/>
          <w:szCs w:val="24"/>
        </w:rPr>
        <w:t>. Podemos perceber isso através dos manuscritos do Livro de Tombo da igreja de São João Batista e Santa Teresinha:</w:t>
      </w:r>
    </w:p>
    <w:p w:rsidR="00E30CD9" w:rsidRPr="00E30CD9" w:rsidRDefault="00E30CD9" w:rsidP="00E30CD9">
      <w:pPr>
        <w:spacing w:before="120" w:after="120" w:line="240" w:lineRule="auto"/>
        <w:ind w:left="1560" w:firstLine="708"/>
        <w:jc w:val="both"/>
        <w:rPr>
          <w:rFonts w:ascii="Times New Roman" w:eastAsia="Calibri" w:hAnsi="Times New Roman" w:cs="Times New Roman"/>
          <w:sz w:val="20"/>
          <w:szCs w:val="20"/>
        </w:rPr>
      </w:pPr>
      <w:r w:rsidRPr="00E30CD9">
        <w:rPr>
          <w:rFonts w:ascii="Times New Roman" w:eastAsia="Calibri" w:hAnsi="Times New Roman" w:cs="Times New Roman"/>
          <w:sz w:val="20"/>
          <w:szCs w:val="20"/>
        </w:rPr>
        <w:t>O festejo do padroeiro S. João Batista de 14 à</w:t>
      </w:r>
      <w:smartTag w:uri="urn:schemas-microsoft-com:office:smarttags" w:element="date">
        <w:smartTagPr>
          <w:attr w:name="Year" w:val="1987"/>
          <w:attr w:name="Day" w:val="24"/>
          <w:attr w:name="Month" w:val="6"/>
          <w:attr w:name="ls" w:val="trans"/>
        </w:smartTagPr>
        <w:r w:rsidRPr="00E30CD9">
          <w:rPr>
            <w:rFonts w:ascii="Times New Roman" w:eastAsia="Calibri" w:hAnsi="Times New Roman" w:cs="Times New Roman"/>
            <w:sz w:val="20"/>
            <w:szCs w:val="20"/>
          </w:rPr>
          <w:t>24 de junho de 1987</w:t>
        </w:r>
      </w:smartTag>
    </w:p>
    <w:p w:rsidR="004809CF" w:rsidRDefault="00E30CD9" w:rsidP="004809CF">
      <w:pPr>
        <w:spacing w:before="120" w:after="120" w:line="240" w:lineRule="auto"/>
        <w:ind w:left="2268"/>
        <w:jc w:val="both"/>
        <w:rPr>
          <w:rFonts w:ascii="Times New Roman" w:eastAsia="Calibri" w:hAnsi="Times New Roman" w:cs="Times New Roman"/>
          <w:sz w:val="20"/>
          <w:szCs w:val="20"/>
        </w:rPr>
      </w:pPr>
      <w:r w:rsidRPr="00E30CD9">
        <w:rPr>
          <w:rFonts w:ascii="Times New Roman" w:eastAsia="Calibri" w:hAnsi="Times New Roman" w:cs="Times New Roman"/>
          <w:sz w:val="20"/>
          <w:szCs w:val="20"/>
        </w:rPr>
        <w:t xml:space="preserve">Foi realizada uma novena convidando a comunidade a rezar, a viver unida na sua fé. Os jovens dramatizaram alguns acontecimentos da vida de S. João: o nascimento, e voz no deserto. A festa finalizou com a procissão levando a imagem do padroeiro pelas ruas da cidade. Além do programa religioso, foi organizado o arraial, com a finalidade de arrecadar fundos para uma ampliação da Igreja – mas ficou proibida a </w:t>
      </w:r>
      <w:r w:rsidRPr="00E30CD9">
        <w:rPr>
          <w:rFonts w:ascii="Times New Roman" w:eastAsia="Calibri" w:hAnsi="Times New Roman" w:cs="Times New Roman"/>
          <w:sz w:val="20"/>
          <w:szCs w:val="20"/>
        </w:rPr>
        <w:lastRenderedPageBreak/>
        <w:t>venda de bebidas alcóolicas. Houve também uma parte folclórica com jogos e competições.  A renda do festejo foi de cruzados 140.490,00. (LIVRO DE TOMBO DA IGREJA DE SÃO JOÂO BATISTA SANTA TERESINHA)</w:t>
      </w:r>
    </w:p>
    <w:p w:rsidR="004809CF" w:rsidRDefault="004809CF" w:rsidP="004809CF">
      <w:pPr>
        <w:spacing w:before="120" w:after="120" w:line="240" w:lineRule="auto"/>
        <w:jc w:val="both"/>
        <w:rPr>
          <w:rFonts w:ascii="Times New Roman" w:eastAsia="Calibri" w:hAnsi="Times New Roman" w:cs="Times New Roman"/>
          <w:sz w:val="20"/>
          <w:szCs w:val="20"/>
        </w:rPr>
      </w:pPr>
    </w:p>
    <w:p w:rsidR="00797967" w:rsidRPr="004809CF" w:rsidRDefault="00E30CD9" w:rsidP="004809CF">
      <w:pPr>
        <w:spacing w:before="120" w:after="120" w:line="360" w:lineRule="auto"/>
        <w:ind w:firstLine="709"/>
        <w:jc w:val="both"/>
        <w:rPr>
          <w:rFonts w:ascii="Times New Roman" w:eastAsia="Calibri" w:hAnsi="Times New Roman" w:cs="Times New Roman"/>
          <w:sz w:val="20"/>
          <w:szCs w:val="20"/>
        </w:rPr>
      </w:pPr>
      <w:r w:rsidRPr="00E30CD9">
        <w:rPr>
          <w:rFonts w:ascii="Times New Roman" w:eastAsia="Calibri" w:hAnsi="Times New Roman" w:cs="Times New Roman"/>
          <w:sz w:val="24"/>
          <w:szCs w:val="24"/>
        </w:rPr>
        <w:t>Percebe-se que no desenrolar da festa há toda uma preparação, uma organização que leva os fiéis a seguirem os rituais com toda uma devoç</w:t>
      </w:r>
      <w:r w:rsidR="007D1E08">
        <w:rPr>
          <w:rFonts w:ascii="Times New Roman" w:eastAsia="Calibri" w:hAnsi="Times New Roman" w:cs="Times New Roman"/>
          <w:sz w:val="24"/>
          <w:szCs w:val="24"/>
        </w:rPr>
        <w:t>ão naquele santo em que se celebra</w:t>
      </w:r>
      <w:r w:rsidRPr="00E30CD9">
        <w:rPr>
          <w:rFonts w:ascii="Times New Roman" w:eastAsia="Calibri" w:hAnsi="Times New Roman" w:cs="Times New Roman"/>
          <w:sz w:val="24"/>
          <w:szCs w:val="24"/>
        </w:rPr>
        <w:t xml:space="preserve">. Neste sentido, podemos ver que o festejo de São João Batista em Aldeias </w:t>
      </w:r>
      <w:proofErr w:type="spellStart"/>
      <w:r w:rsidRPr="00E30CD9">
        <w:rPr>
          <w:rFonts w:ascii="Times New Roman" w:eastAsia="Calibri" w:hAnsi="Times New Roman" w:cs="Times New Roman"/>
          <w:sz w:val="24"/>
          <w:szCs w:val="24"/>
        </w:rPr>
        <w:t>Altas-MA</w:t>
      </w:r>
      <w:proofErr w:type="spellEnd"/>
      <w:r w:rsidRPr="00E30CD9">
        <w:rPr>
          <w:rFonts w:ascii="Times New Roman" w:eastAsia="Calibri" w:hAnsi="Times New Roman" w:cs="Times New Roman"/>
          <w:sz w:val="24"/>
          <w:szCs w:val="24"/>
        </w:rPr>
        <w:t xml:space="preserve"> é organizado de forma que instigue o fiel a viver a sua fé, sendo este evento preparado com muitos aparatos como: dramatizações, novenas, procissões e o arraial</w:t>
      </w:r>
      <w:r>
        <w:rPr>
          <w:rFonts w:ascii="Times New Roman" w:eastAsia="Calibri" w:hAnsi="Times New Roman" w:cs="Times New Roman"/>
          <w:sz w:val="24"/>
          <w:szCs w:val="24"/>
        </w:rPr>
        <w:t>.</w:t>
      </w:r>
    </w:p>
    <w:p w:rsidR="00544935" w:rsidRPr="00544935" w:rsidRDefault="00975F62" w:rsidP="00544935">
      <w:pPr>
        <w:spacing w:before="120" w:after="12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Em meados</w:t>
      </w:r>
      <w:r w:rsidR="00544935" w:rsidRPr="00544935">
        <w:rPr>
          <w:rFonts w:ascii="Times New Roman" w:eastAsia="Calibri" w:hAnsi="Times New Roman" w:cs="Times New Roman"/>
          <w:sz w:val="24"/>
          <w:szCs w:val="24"/>
        </w:rPr>
        <w:t xml:space="preserve"> da década de 70, o festejo de São João Batista, padroeiro da cidade, era realizado em latadas improvisadas, pois ainda não tinha a igreja. Ali a comunidade se reunia para rezar o terço, pagar promessas, enfim para demonstrarem sua devoção por São João Batista. Posteriormente o festejo passou a ser realizado em uma escola.</w:t>
      </w:r>
    </w:p>
    <w:p w:rsidR="00544935" w:rsidRDefault="00544935" w:rsidP="00544935">
      <w:pPr>
        <w:spacing w:before="120" w:after="120" w:line="360" w:lineRule="auto"/>
        <w:ind w:firstLine="709"/>
        <w:jc w:val="both"/>
        <w:rPr>
          <w:rFonts w:ascii="Times New Roman" w:eastAsia="Calibri" w:hAnsi="Times New Roman" w:cs="Times New Roman"/>
          <w:sz w:val="24"/>
          <w:szCs w:val="24"/>
        </w:rPr>
      </w:pPr>
      <w:r w:rsidRPr="00544935">
        <w:rPr>
          <w:rFonts w:ascii="Times New Roman" w:eastAsia="Calibri" w:hAnsi="Times New Roman" w:cs="Times New Roman"/>
          <w:sz w:val="24"/>
          <w:szCs w:val="24"/>
        </w:rPr>
        <w:t>Por ocasião dessa comemoração vinham padres de outras cidades, juntamente com o bispo diocesano para celebrar a missa, e levar a bênção dos sacramentos ao povo desta pequena cidade, vinham apenas nas visitas em desobrigação, sendo uma passagem rápida, pois ainda não tinha uma paróquia estabelecida na cidade.</w:t>
      </w:r>
    </w:p>
    <w:p w:rsidR="002864C6" w:rsidRDefault="00D1262F" w:rsidP="002864C6">
      <w:pPr>
        <w:spacing w:before="120" w:after="12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Somente na década 70 teve início uma evangelização Católica propriamente dita em Aldeias Altas, onde bem </w:t>
      </w:r>
      <w:r w:rsidR="005930E3">
        <w:rPr>
          <w:rFonts w:ascii="Times New Roman" w:eastAsia="Calibri" w:hAnsi="Times New Roman" w:cs="Times New Roman"/>
          <w:sz w:val="24"/>
          <w:szCs w:val="24"/>
        </w:rPr>
        <w:t>sabemos</w:t>
      </w:r>
      <w:r>
        <w:rPr>
          <w:rFonts w:ascii="Times New Roman" w:eastAsia="Calibri" w:hAnsi="Times New Roman" w:cs="Times New Roman"/>
          <w:sz w:val="24"/>
          <w:szCs w:val="24"/>
        </w:rPr>
        <w:t xml:space="preserve"> ainda não se tinha uma igreja. Assim as pessoas eram chamadas a expressar a sua fé e religiosidade em um pequeno altar montado na casa do fundador do município </w:t>
      </w:r>
      <w:proofErr w:type="spellStart"/>
      <w:r>
        <w:rPr>
          <w:rFonts w:ascii="Times New Roman" w:eastAsia="Calibri" w:hAnsi="Times New Roman" w:cs="Times New Roman"/>
          <w:sz w:val="24"/>
          <w:szCs w:val="24"/>
        </w:rPr>
        <w:t>Alderico</w:t>
      </w:r>
      <w:proofErr w:type="spellEnd"/>
      <w:r>
        <w:rPr>
          <w:rFonts w:ascii="Times New Roman" w:eastAsia="Calibri" w:hAnsi="Times New Roman" w:cs="Times New Roman"/>
          <w:sz w:val="24"/>
          <w:szCs w:val="24"/>
        </w:rPr>
        <w:t xml:space="preserve"> Novais Machado.</w:t>
      </w:r>
    </w:p>
    <w:p w:rsidR="00624650" w:rsidRDefault="00624650" w:rsidP="002864C6">
      <w:pPr>
        <w:spacing w:before="120" w:after="120" w:line="360" w:lineRule="auto"/>
        <w:ind w:left="2268"/>
        <w:jc w:val="both"/>
        <w:rPr>
          <w:rFonts w:ascii="Times New Roman" w:eastAsia="Calibri" w:hAnsi="Times New Roman" w:cs="Times New Roman"/>
        </w:rPr>
      </w:pPr>
    </w:p>
    <w:p w:rsidR="005930E3" w:rsidRPr="002864C6" w:rsidRDefault="005930E3" w:rsidP="00442009">
      <w:pPr>
        <w:spacing w:before="120" w:after="120" w:line="240" w:lineRule="auto"/>
        <w:ind w:left="2268"/>
        <w:jc w:val="both"/>
        <w:rPr>
          <w:rFonts w:ascii="Times New Roman" w:eastAsia="Calibri" w:hAnsi="Times New Roman" w:cs="Times New Roman"/>
          <w:sz w:val="24"/>
          <w:szCs w:val="24"/>
        </w:rPr>
      </w:pPr>
      <w:r w:rsidRPr="005930E3">
        <w:rPr>
          <w:rFonts w:ascii="Times New Roman" w:eastAsia="Calibri" w:hAnsi="Times New Roman" w:cs="Times New Roman"/>
        </w:rPr>
        <w:t>A partir de 1971 começou-se a evangelizar... Através de catequistas né, no caso tinham mais ou menos umas quatro catequistas e nessa época não tinha igreja. Essa evangelização começou assim: convidavam os moradores para participarem do Santo Terço ás seis horas da tarde aí foi improvisado um altar na casa do fundador.</w:t>
      </w:r>
      <w:r w:rsidR="008D61DA">
        <w:rPr>
          <w:rFonts w:ascii="Times New Roman" w:eastAsia="Calibri" w:hAnsi="Times New Roman" w:cs="Times New Roman"/>
        </w:rPr>
        <w:t>(Dona Francisca Rêgo, 65 anos)</w:t>
      </w:r>
    </w:p>
    <w:p w:rsidR="00624650" w:rsidRDefault="00624650" w:rsidP="002864C6">
      <w:pPr>
        <w:spacing w:before="120" w:after="120" w:line="360" w:lineRule="auto"/>
        <w:ind w:firstLine="708"/>
        <w:jc w:val="both"/>
        <w:rPr>
          <w:rFonts w:ascii="Times New Roman" w:eastAsia="Calibri" w:hAnsi="Times New Roman" w:cs="Times New Roman"/>
          <w:sz w:val="24"/>
          <w:szCs w:val="24"/>
        </w:rPr>
      </w:pPr>
    </w:p>
    <w:p w:rsidR="00D82E0F" w:rsidRPr="00D82E0F" w:rsidRDefault="00D82E0F" w:rsidP="00D82E0F">
      <w:pPr>
        <w:spacing w:before="120" w:after="120" w:line="360" w:lineRule="auto"/>
        <w:ind w:firstLine="709"/>
        <w:jc w:val="both"/>
        <w:rPr>
          <w:rFonts w:ascii="Times New Roman" w:eastAsia="Calibri" w:hAnsi="Times New Roman" w:cs="Times New Roman"/>
          <w:sz w:val="24"/>
          <w:szCs w:val="24"/>
        </w:rPr>
      </w:pPr>
      <w:r w:rsidRPr="00D82E0F">
        <w:rPr>
          <w:rFonts w:ascii="Times New Roman" w:eastAsia="Calibri" w:hAnsi="Times New Roman" w:cs="Times New Roman"/>
          <w:sz w:val="24"/>
          <w:szCs w:val="24"/>
        </w:rPr>
        <w:t>Depois da construção da igreja as quermesses passaram a ser realizadas em sua volta, passava-se então a ser o momento mais esperado do ano, onde além de celebrar e agradecer o santo por graças alcançadas, era também o momento de se divertir, pois havia brincadeiras, jogos, danças, leilões, o parque de diversões e barracas com venda de comidas típicas.</w:t>
      </w:r>
    </w:p>
    <w:p w:rsidR="00D82E0F" w:rsidRDefault="00D82E0F" w:rsidP="009D34BF">
      <w:pPr>
        <w:spacing w:before="120" w:after="12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Embora uma cidade ainda muito pequena com poucos moradores</w:t>
      </w:r>
      <w:r w:rsidR="00B7675F">
        <w:rPr>
          <w:rFonts w:ascii="Times New Roman" w:eastAsia="Calibri" w:hAnsi="Times New Roman" w:cs="Times New Roman"/>
          <w:sz w:val="24"/>
          <w:szCs w:val="24"/>
        </w:rPr>
        <w:t>,</w:t>
      </w:r>
      <w:r>
        <w:rPr>
          <w:rFonts w:ascii="Times New Roman" w:eastAsia="Calibri" w:hAnsi="Times New Roman" w:cs="Times New Roman"/>
          <w:sz w:val="24"/>
          <w:szCs w:val="24"/>
        </w:rPr>
        <w:t xml:space="preserve"> os leilões realizados no período do festejo conseguia</w:t>
      </w:r>
      <w:r w:rsidR="00B7675F">
        <w:rPr>
          <w:rFonts w:ascii="Times New Roman" w:eastAsia="Calibri" w:hAnsi="Times New Roman" w:cs="Times New Roman"/>
          <w:sz w:val="24"/>
          <w:szCs w:val="24"/>
        </w:rPr>
        <w:t>m</w:t>
      </w:r>
      <w:r>
        <w:rPr>
          <w:rFonts w:ascii="Times New Roman" w:eastAsia="Calibri" w:hAnsi="Times New Roman" w:cs="Times New Roman"/>
          <w:sz w:val="24"/>
          <w:szCs w:val="24"/>
        </w:rPr>
        <w:t xml:space="preserve"> arrecadar uma boa renda, pois muitos proprietário</w:t>
      </w:r>
      <w:r w:rsidR="00B7675F">
        <w:rPr>
          <w:rFonts w:ascii="Times New Roman" w:eastAsia="Calibri" w:hAnsi="Times New Roman" w:cs="Times New Roman"/>
          <w:sz w:val="24"/>
          <w:szCs w:val="24"/>
        </w:rPr>
        <w:t>s</w:t>
      </w:r>
      <w:r w:rsidR="004161CA">
        <w:rPr>
          <w:rFonts w:ascii="Times New Roman" w:eastAsia="Calibri" w:hAnsi="Times New Roman" w:cs="Times New Roman"/>
          <w:sz w:val="24"/>
          <w:szCs w:val="24"/>
        </w:rPr>
        <w:t xml:space="preserve"> de terra</w:t>
      </w:r>
      <w:r>
        <w:rPr>
          <w:rFonts w:ascii="Times New Roman" w:eastAsia="Calibri" w:hAnsi="Times New Roman" w:cs="Times New Roman"/>
          <w:sz w:val="24"/>
          <w:szCs w:val="24"/>
        </w:rPr>
        <w:t xml:space="preserve"> da região queria</w:t>
      </w:r>
      <w:r w:rsidR="00004471">
        <w:rPr>
          <w:rFonts w:ascii="Times New Roman" w:eastAsia="Calibri" w:hAnsi="Times New Roman" w:cs="Times New Roman"/>
          <w:sz w:val="24"/>
          <w:szCs w:val="24"/>
        </w:rPr>
        <w:t>m</w:t>
      </w:r>
      <w:r>
        <w:rPr>
          <w:rFonts w:ascii="Times New Roman" w:eastAsia="Calibri" w:hAnsi="Times New Roman" w:cs="Times New Roman"/>
          <w:sz w:val="24"/>
          <w:szCs w:val="24"/>
        </w:rPr>
        <w:t xml:space="preserve"> contribuir com as joias do leilão, e eram bastante generosos em suas </w:t>
      </w:r>
      <w:r>
        <w:rPr>
          <w:rFonts w:ascii="Times New Roman" w:eastAsia="Calibri" w:hAnsi="Times New Roman" w:cs="Times New Roman"/>
          <w:sz w:val="24"/>
          <w:szCs w:val="24"/>
        </w:rPr>
        <w:lastRenderedPageBreak/>
        <w:t>doações, poderiam não ser de participar muito da igreja, mas no período do festejo eles estavam lá demostrando a sua fé. Na realidade eles se identificavam com o que poderíamos chamar de catolicismo popular, em vista que embora não fossem católicos fervorosos de ir com frequência para a igreja tinham seu santuário em casa, que eram conhecidos como os oratórios, onde realizavam suas manifestações de fé no</w:t>
      </w:r>
      <w:r w:rsidR="00170313">
        <w:rPr>
          <w:rFonts w:ascii="Times New Roman" w:eastAsia="Calibri" w:hAnsi="Times New Roman" w:cs="Times New Roman"/>
          <w:sz w:val="24"/>
          <w:szCs w:val="24"/>
        </w:rPr>
        <w:t xml:space="preserve"> seu</w:t>
      </w:r>
      <w:r>
        <w:rPr>
          <w:rFonts w:ascii="Times New Roman" w:eastAsia="Calibri" w:hAnsi="Times New Roman" w:cs="Times New Roman"/>
          <w:sz w:val="24"/>
          <w:szCs w:val="24"/>
        </w:rPr>
        <w:t xml:space="preserve"> santo de devoção.</w:t>
      </w:r>
    </w:p>
    <w:p w:rsidR="00FC29EF" w:rsidRDefault="00602040" w:rsidP="00F977A9">
      <w:pPr>
        <w:spacing w:before="120" w:after="120" w:line="240" w:lineRule="auto"/>
        <w:ind w:left="2268"/>
        <w:jc w:val="both"/>
        <w:rPr>
          <w:rFonts w:ascii="Times New Roman" w:eastAsia="Calibri" w:hAnsi="Times New Roman" w:cs="Times New Roman"/>
        </w:rPr>
      </w:pPr>
      <w:r>
        <w:rPr>
          <w:rFonts w:ascii="Times New Roman" w:eastAsia="Calibri" w:hAnsi="Times New Roman" w:cs="Times New Roman"/>
          <w:noProof/>
          <w:sz w:val="24"/>
          <w:szCs w:val="24"/>
          <w:lang w:eastAsia="pt-BR"/>
        </w:rPr>
        <w:pict>
          <v:rect id="_x0000_s1053" style="position:absolute;left:0;text-align:left;margin-left:447.75pt;margin-top:-130.3pt;width:46.6pt;height:51.95pt;z-index:251685888" strokecolor="white [3212]">
            <v:textbox>
              <w:txbxContent>
                <w:p w:rsidR="008352AB" w:rsidRDefault="008352AB"/>
              </w:txbxContent>
            </v:textbox>
          </v:rect>
        </w:pict>
      </w:r>
      <w:r w:rsidR="00FC29EF" w:rsidRPr="00F977A9">
        <w:rPr>
          <w:rFonts w:ascii="Times New Roman" w:eastAsia="Calibri" w:hAnsi="Times New Roman" w:cs="Times New Roman"/>
        </w:rPr>
        <w:t>Naquela época era mesmo, o pessoal parece que não eram muito Igreja, mas em compensação o valor que eles tinham no seu seio, no seu íntimo de serem generosos eram bem mais né, maior... E, assim eu acho até que a fé deles crescia, por ser a festa do padroeiro do município eles terem aquela fé e serem generosos.</w:t>
      </w:r>
    </w:p>
    <w:p w:rsidR="00B53A72" w:rsidRDefault="00B53A72" w:rsidP="003F76AC">
      <w:pPr>
        <w:spacing w:before="120" w:after="120" w:line="360" w:lineRule="auto"/>
        <w:ind w:firstLine="708"/>
        <w:jc w:val="both"/>
        <w:rPr>
          <w:rFonts w:ascii="Times New Roman" w:eastAsia="Calibri" w:hAnsi="Times New Roman" w:cs="Times New Roman"/>
          <w:sz w:val="24"/>
          <w:szCs w:val="24"/>
        </w:rPr>
      </w:pPr>
    </w:p>
    <w:p w:rsidR="006C387F" w:rsidRPr="006C387F" w:rsidRDefault="006C387F" w:rsidP="003F76AC">
      <w:pPr>
        <w:spacing w:before="120" w:after="120" w:line="360" w:lineRule="auto"/>
        <w:ind w:firstLine="708"/>
        <w:jc w:val="both"/>
        <w:rPr>
          <w:rFonts w:ascii="Times New Roman" w:eastAsia="Calibri" w:hAnsi="Times New Roman" w:cs="Times New Roman"/>
          <w:sz w:val="24"/>
          <w:szCs w:val="24"/>
        </w:rPr>
      </w:pPr>
      <w:r w:rsidRPr="006C387F">
        <w:rPr>
          <w:rFonts w:ascii="Times New Roman" w:eastAsia="Calibri" w:hAnsi="Times New Roman" w:cs="Times New Roman"/>
          <w:sz w:val="24"/>
          <w:szCs w:val="24"/>
        </w:rPr>
        <w:t xml:space="preserve">Nos anos </w:t>
      </w:r>
      <w:smartTag w:uri="urn:schemas-microsoft-com:office:smarttags" w:element="metricconverter">
        <w:smartTagPr>
          <w:attr w:name="ProductID" w:val="80 a"/>
        </w:smartTagPr>
        <w:r w:rsidRPr="006C387F">
          <w:rPr>
            <w:rFonts w:ascii="Times New Roman" w:eastAsia="Calibri" w:hAnsi="Times New Roman" w:cs="Times New Roman"/>
            <w:sz w:val="24"/>
            <w:szCs w:val="24"/>
          </w:rPr>
          <w:t>80 a</w:t>
        </w:r>
      </w:smartTag>
      <w:r w:rsidRPr="006C387F">
        <w:rPr>
          <w:rFonts w:ascii="Times New Roman" w:eastAsia="Calibri" w:hAnsi="Times New Roman" w:cs="Times New Roman"/>
          <w:sz w:val="24"/>
          <w:szCs w:val="24"/>
        </w:rPr>
        <w:t xml:space="preserve"> igreja de São João Batista desvincula-se da igreja de São Benedito em Caxias, pois até então esta era apenas uma capela pertencente a igreja de São Benedito. Com o desmembramento a paróquia ganha um pároco fixo que foi Pe. Bruno Taroco, ficando este na paróquia até o ano de 2006.</w:t>
      </w:r>
    </w:p>
    <w:p w:rsidR="006C387F" w:rsidRDefault="006C387F" w:rsidP="006C387F">
      <w:pPr>
        <w:spacing w:before="120" w:after="120" w:line="360" w:lineRule="auto"/>
        <w:ind w:firstLine="709"/>
        <w:jc w:val="both"/>
        <w:rPr>
          <w:rFonts w:ascii="Times New Roman" w:eastAsia="Calibri" w:hAnsi="Times New Roman" w:cs="Times New Roman"/>
          <w:sz w:val="24"/>
          <w:szCs w:val="24"/>
        </w:rPr>
      </w:pPr>
      <w:r w:rsidRPr="006C387F">
        <w:rPr>
          <w:rFonts w:ascii="Times New Roman" w:eastAsia="Calibri" w:hAnsi="Times New Roman" w:cs="Times New Roman"/>
          <w:sz w:val="24"/>
          <w:szCs w:val="24"/>
        </w:rPr>
        <w:t>Na posse desse novo pároco o festejo ganhou novas características no que concerne ao espaço de realização, pois as quermesses que antes eram realizadas aos arredores da igreja agora passam a realizar-se em um espaço mais afastado. Tinha muitas barracas com venda de comidas típicas e bebidas, vinham bandas de forró, realizavam-se várias apresentações de danças</w:t>
      </w:r>
      <w:r w:rsidR="003F76AC">
        <w:rPr>
          <w:rFonts w:ascii="Times New Roman" w:eastAsia="Calibri" w:hAnsi="Times New Roman" w:cs="Times New Roman"/>
          <w:sz w:val="24"/>
          <w:szCs w:val="24"/>
        </w:rPr>
        <w:t>,</w:t>
      </w:r>
      <w:r w:rsidRPr="006C387F">
        <w:rPr>
          <w:rFonts w:ascii="Times New Roman" w:eastAsia="Calibri" w:hAnsi="Times New Roman" w:cs="Times New Roman"/>
          <w:sz w:val="24"/>
          <w:szCs w:val="24"/>
        </w:rPr>
        <w:t xml:space="preserve"> e o parque de diversões que é marca registrada no festejo de Aldeias </w:t>
      </w:r>
      <w:proofErr w:type="spellStart"/>
      <w:r w:rsidRPr="006C387F">
        <w:rPr>
          <w:rFonts w:ascii="Times New Roman" w:eastAsia="Calibri" w:hAnsi="Times New Roman" w:cs="Times New Roman"/>
          <w:sz w:val="24"/>
          <w:szCs w:val="24"/>
        </w:rPr>
        <w:t>Altas-MA</w:t>
      </w:r>
      <w:proofErr w:type="spellEnd"/>
      <w:r w:rsidRPr="006C387F">
        <w:rPr>
          <w:rFonts w:ascii="Times New Roman" w:eastAsia="Calibri" w:hAnsi="Times New Roman" w:cs="Times New Roman"/>
          <w:sz w:val="24"/>
          <w:szCs w:val="24"/>
        </w:rPr>
        <w:t xml:space="preserve"> desde o final da década de 70.</w:t>
      </w:r>
    </w:p>
    <w:p w:rsidR="003F76AC" w:rsidRPr="006C387F" w:rsidRDefault="003F76AC" w:rsidP="006C387F">
      <w:pPr>
        <w:spacing w:before="120" w:after="12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Ganha estas características de afastamento da igreja apenas no espaço físico, porém </w:t>
      </w:r>
      <w:r w:rsidR="00571E43">
        <w:rPr>
          <w:rFonts w:ascii="Times New Roman" w:eastAsia="Calibri" w:hAnsi="Times New Roman" w:cs="Times New Roman"/>
          <w:sz w:val="24"/>
          <w:szCs w:val="24"/>
        </w:rPr>
        <w:t>o leilão realizado nesse espaço que demonstra o entrelace</w:t>
      </w:r>
      <w:r>
        <w:rPr>
          <w:rFonts w:ascii="Times New Roman" w:eastAsia="Calibri" w:hAnsi="Times New Roman" w:cs="Times New Roman"/>
          <w:sz w:val="24"/>
          <w:szCs w:val="24"/>
        </w:rPr>
        <w:t xml:space="preserve"> do sagrado e do profano angaria</w:t>
      </w:r>
      <w:r w:rsidR="00571E43">
        <w:rPr>
          <w:rFonts w:ascii="Times New Roman" w:eastAsia="Calibri" w:hAnsi="Times New Roman" w:cs="Times New Roman"/>
          <w:sz w:val="24"/>
          <w:szCs w:val="24"/>
        </w:rPr>
        <w:t>va</w:t>
      </w:r>
      <w:r w:rsidR="00C40AC2">
        <w:rPr>
          <w:rFonts w:ascii="Times New Roman" w:eastAsia="Calibri" w:hAnsi="Times New Roman" w:cs="Times New Roman"/>
          <w:sz w:val="24"/>
          <w:szCs w:val="24"/>
        </w:rPr>
        <w:t xml:space="preserve"> dinheiro que</w:t>
      </w:r>
      <w:r w:rsidR="00A85308">
        <w:rPr>
          <w:rFonts w:ascii="Times New Roman" w:eastAsia="Calibri" w:hAnsi="Times New Roman" w:cs="Times New Roman"/>
          <w:sz w:val="24"/>
          <w:szCs w:val="24"/>
        </w:rPr>
        <w:t xml:space="preserve"> e</w:t>
      </w:r>
      <w:r>
        <w:rPr>
          <w:rFonts w:ascii="Times New Roman" w:eastAsia="Calibri" w:hAnsi="Times New Roman" w:cs="Times New Roman"/>
          <w:sz w:val="24"/>
          <w:szCs w:val="24"/>
        </w:rPr>
        <w:t>r</w:t>
      </w:r>
      <w:r w:rsidR="00A85308">
        <w:rPr>
          <w:rFonts w:ascii="Times New Roman" w:eastAsia="Calibri" w:hAnsi="Times New Roman" w:cs="Times New Roman"/>
          <w:sz w:val="24"/>
          <w:szCs w:val="24"/>
        </w:rPr>
        <w:t>a</w:t>
      </w:r>
      <w:r>
        <w:rPr>
          <w:rFonts w:ascii="Times New Roman" w:eastAsia="Calibri" w:hAnsi="Times New Roman" w:cs="Times New Roman"/>
          <w:sz w:val="24"/>
          <w:szCs w:val="24"/>
        </w:rPr>
        <w:t xml:space="preserve"> destinado a paróquia.</w:t>
      </w:r>
    </w:p>
    <w:p w:rsidR="006C387F" w:rsidRDefault="006C387F" w:rsidP="006C387F">
      <w:pPr>
        <w:spacing w:before="120" w:after="120" w:line="360" w:lineRule="auto"/>
        <w:ind w:firstLine="709"/>
        <w:jc w:val="both"/>
        <w:rPr>
          <w:rFonts w:ascii="Times New Roman" w:eastAsia="Calibri" w:hAnsi="Times New Roman" w:cs="Times New Roman"/>
          <w:sz w:val="24"/>
          <w:szCs w:val="24"/>
        </w:rPr>
      </w:pPr>
      <w:r w:rsidRPr="006C387F">
        <w:rPr>
          <w:rFonts w:ascii="Times New Roman" w:eastAsia="Calibri" w:hAnsi="Times New Roman" w:cs="Times New Roman"/>
          <w:sz w:val="24"/>
          <w:szCs w:val="24"/>
        </w:rPr>
        <w:t>As procissões reuniam e ainda reúnem um significativo número de fiéis, sendo esta acompanhada por fogos de artifícios, muitos cantos e orações que acompanham a imagem do santo padroeiro pelas principais ruas da cidade.</w:t>
      </w:r>
    </w:p>
    <w:p w:rsidR="003F76AC" w:rsidRDefault="003F76AC" w:rsidP="006C387F">
      <w:pPr>
        <w:spacing w:before="120" w:after="12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Segundo Carlos Rodrigues Brandão(2007) a escolha do santo protetor nas pequenas comunidades era realizada a partir de uma pesquisa que fazia uma busca de imagens de santos, o santo mais popular na região, ou seja, o que tinha sido encontrado o maior número de imagens seria o padroeiro.</w:t>
      </w:r>
    </w:p>
    <w:p w:rsidR="00472E04" w:rsidRDefault="00D62773" w:rsidP="00472E04">
      <w:pPr>
        <w:spacing w:before="120" w:after="12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cidade de Aldeias </w:t>
      </w:r>
      <w:proofErr w:type="spellStart"/>
      <w:r>
        <w:rPr>
          <w:rFonts w:ascii="Times New Roman" w:eastAsia="Calibri" w:hAnsi="Times New Roman" w:cs="Times New Roman"/>
          <w:sz w:val="24"/>
          <w:szCs w:val="24"/>
        </w:rPr>
        <w:t>Altas-MA</w:t>
      </w:r>
      <w:proofErr w:type="spellEnd"/>
      <w:r>
        <w:rPr>
          <w:rFonts w:ascii="Times New Roman" w:eastAsia="Calibri" w:hAnsi="Times New Roman" w:cs="Times New Roman"/>
          <w:sz w:val="24"/>
          <w:szCs w:val="24"/>
        </w:rPr>
        <w:t xml:space="preserve"> a escolha do santo padroeiro foi feita pelo idealizador do município, onde este era devoto do santo, e o nome do povoado que mais tarde se chamaria </w:t>
      </w:r>
      <w:r>
        <w:rPr>
          <w:rFonts w:ascii="Times New Roman" w:eastAsia="Calibri" w:hAnsi="Times New Roman" w:cs="Times New Roman"/>
          <w:sz w:val="24"/>
          <w:szCs w:val="24"/>
        </w:rPr>
        <w:lastRenderedPageBreak/>
        <w:t xml:space="preserve">Aldeias </w:t>
      </w:r>
      <w:proofErr w:type="spellStart"/>
      <w:r>
        <w:rPr>
          <w:rFonts w:ascii="Times New Roman" w:eastAsia="Calibri" w:hAnsi="Times New Roman" w:cs="Times New Roman"/>
          <w:sz w:val="24"/>
          <w:szCs w:val="24"/>
        </w:rPr>
        <w:t>Altas-MA</w:t>
      </w:r>
      <w:proofErr w:type="spellEnd"/>
      <w:r>
        <w:rPr>
          <w:rFonts w:ascii="Times New Roman" w:eastAsia="Calibri" w:hAnsi="Times New Roman" w:cs="Times New Roman"/>
          <w:sz w:val="24"/>
          <w:szCs w:val="24"/>
        </w:rPr>
        <w:t xml:space="preserve"> era São João, também foi este quem fez a doação da imagem de São João. Esta imagem foi trazida encaixotada do Rio de Janeiro, e no início quando ela chegou ainda não se tinha a igreja, então como j</w:t>
      </w:r>
      <w:r w:rsidR="00185250">
        <w:rPr>
          <w:rFonts w:ascii="Times New Roman" w:eastAsia="Calibri" w:hAnsi="Times New Roman" w:cs="Times New Roman"/>
          <w:sz w:val="24"/>
          <w:szCs w:val="24"/>
        </w:rPr>
        <w:t xml:space="preserve">á mencionei anteriormente foi feito um pequeno altar na casa de </w:t>
      </w:r>
      <w:proofErr w:type="spellStart"/>
      <w:r w:rsidR="00185250">
        <w:rPr>
          <w:rFonts w:ascii="Times New Roman" w:eastAsia="Calibri" w:hAnsi="Times New Roman" w:cs="Times New Roman"/>
          <w:sz w:val="24"/>
          <w:szCs w:val="24"/>
        </w:rPr>
        <w:t>Alderico</w:t>
      </w:r>
      <w:proofErr w:type="spellEnd"/>
      <w:r w:rsidR="00185250">
        <w:rPr>
          <w:rFonts w:ascii="Times New Roman" w:eastAsia="Calibri" w:hAnsi="Times New Roman" w:cs="Times New Roman"/>
          <w:sz w:val="24"/>
          <w:szCs w:val="24"/>
        </w:rPr>
        <w:t xml:space="preserve"> Machado, e os moradores iam fazer a oração do Santo Terço diante daquele que seria mais tarde o protetor do </w:t>
      </w:r>
      <w:r w:rsidR="00233F01">
        <w:rPr>
          <w:rFonts w:ascii="Times New Roman" w:eastAsia="Calibri" w:hAnsi="Times New Roman" w:cs="Times New Roman"/>
          <w:sz w:val="24"/>
          <w:szCs w:val="24"/>
        </w:rPr>
        <w:t>município</w:t>
      </w:r>
      <w:r w:rsidR="00185250">
        <w:rPr>
          <w:rFonts w:ascii="Times New Roman" w:eastAsia="Calibri" w:hAnsi="Times New Roman" w:cs="Times New Roman"/>
          <w:sz w:val="24"/>
          <w:szCs w:val="24"/>
        </w:rPr>
        <w:t>.</w:t>
      </w:r>
    </w:p>
    <w:p w:rsidR="00442009" w:rsidRDefault="00442009" w:rsidP="00442009">
      <w:pPr>
        <w:spacing w:before="120" w:after="120" w:line="360" w:lineRule="auto"/>
        <w:jc w:val="both"/>
        <w:rPr>
          <w:rFonts w:ascii="Times New Roman" w:eastAsia="Calibri" w:hAnsi="Times New Roman" w:cs="Times New Roman"/>
          <w:b/>
          <w:sz w:val="24"/>
          <w:szCs w:val="24"/>
        </w:rPr>
      </w:pPr>
    </w:p>
    <w:p w:rsidR="00AE6F51" w:rsidRDefault="0040684E" w:rsidP="00442009">
      <w:pPr>
        <w:spacing w:before="120" w:after="12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6 </w:t>
      </w:r>
      <w:r w:rsidR="00CF370D">
        <w:rPr>
          <w:rFonts w:ascii="Times New Roman" w:eastAsia="Calibri" w:hAnsi="Times New Roman" w:cs="Times New Roman"/>
          <w:b/>
          <w:sz w:val="24"/>
          <w:szCs w:val="24"/>
        </w:rPr>
        <w:t>CONCLUSÃO</w:t>
      </w:r>
    </w:p>
    <w:p w:rsidR="00196156" w:rsidRDefault="00196156" w:rsidP="00196156">
      <w:pPr>
        <w:spacing w:before="120" w:after="120" w:line="240" w:lineRule="auto"/>
        <w:ind w:left="2835"/>
        <w:jc w:val="both"/>
        <w:rPr>
          <w:rFonts w:ascii="Times New Roman" w:eastAsia="Calibri" w:hAnsi="Times New Roman" w:cs="Times New Roman"/>
          <w:i/>
          <w:sz w:val="20"/>
          <w:szCs w:val="20"/>
        </w:rPr>
      </w:pPr>
    </w:p>
    <w:p w:rsidR="00196156" w:rsidRDefault="00196156" w:rsidP="00196156">
      <w:pPr>
        <w:spacing w:before="120" w:after="120" w:line="240" w:lineRule="auto"/>
        <w:ind w:left="2835"/>
        <w:jc w:val="both"/>
        <w:rPr>
          <w:rFonts w:ascii="Times New Roman" w:eastAsia="Calibri" w:hAnsi="Times New Roman" w:cs="Times New Roman"/>
          <w:i/>
          <w:sz w:val="20"/>
          <w:szCs w:val="20"/>
        </w:rPr>
      </w:pPr>
    </w:p>
    <w:p w:rsidR="00196156" w:rsidRPr="00196156" w:rsidRDefault="00196156" w:rsidP="00196156">
      <w:pPr>
        <w:spacing w:before="120" w:after="120" w:line="240" w:lineRule="auto"/>
        <w:ind w:left="2835"/>
        <w:jc w:val="both"/>
        <w:rPr>
          <w:rFonts w:ascii="Times New Roman" w:eastAsia="Calibri" w:hAnsi="Times New Roman" w:cs="Times New Roman"/>
          <w:i/>
          <w:sz w:val="20"/>
          <w:szCs w:val="20"/>
        </w:rPr>
      </w:pPr>
      <w:r w:rsidRPr="00196156">
        <w:rPr>
          <w:rFonts w:ascii="Times New Roman" w:eastAsia="Calibri" w:hAnsi="Times New Roman" w:cs="Times New Roman"/>
          <w:i/>
          <w:sz w:val="20"/>
          <w:szCs w:val="20"/>
        </w:rPr>
        <w:t>Viver sem história é ser uma ruína ou trazer consigo as raízes de outros. É renunciar à possibilidade de ser raiz para outros que vem depois. É aceitar, na maré da evolução humana, o papel anônimo de plâncton ou de protozoário.</w:t>
      </w:r>
    </w:p>
    <w:p w:rsidR="00196156" w:rsidRDefault="00196156" w:rsidP="00196156">
      <w:pPr>
        <w:spacing w:before="120" w:after="120" w:line="240" w:lineRule="auto"/>
        <w:jc w:val="both"/>
        <w:rPr>
          <w:rFonts w:ascii="Times New Roman" w:eastAsia="Calibri" w:hAnsi="Times New Roman" w:cs="Times New Roman"/>
          <w:b/>
          <w:sz w:val="24"/>
          <w:szCs w:val="24"/>
        </w:rPr>
      </w:pPr>
      <w:r w:rsidRPr="00196156">
        <w:rPr>
          <w:rFonts w:ascii="Times New Roman" w:eastAsia="Calibri" w:hAnsi="Times New Roman" w:cs="Times New Roman"/>
          <w:i/>
          <w:sz w:val="20"/>
          <w:szCs w:val="20"/>
        </w:rPr>
        <w:t xml:space="preserve">  Joseph Ki-</w:t>
      </w:r>
      <w:proofErr w:type="spellStart"/>
      <w:r w:rsidRPr="00196156">
        <w:rPr>
          <w:rFonts w:ascii="Times New Roman" w:eastAsia="Calibri" w:hAnsi="Times New Roman" w:cs="Times New Roman"/>
          <w:i/>
          <w:sz w:val="20"/>
          <w:szCs w:val="20"/>
        </w:rPr>
        <w:t>Zerbo</w:t>
      </w:r>
      <w:proofErr w:type="spellEnd"/>
    </w:p>
    <w:p w:rsidR="00196156" w:rsidRDefault="00196156" w:rsidP="00AE6F51">
      <w:pPr>
        <w:spacing w:before="120"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1B47C6" w:rsidRDefault="00CF370D" w:rsidP="00761378">
      <w:pPr>
        <w:spacing w:before="120" w:after="12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sz w:val="24"/>
          <w:szCs w:val="24"/>
        </w:rPr>
        <w:t>Talvez o leitor deste trabalho ao começar ler esta conclusão</w:t>
      </w:r>
      <w:r w:rsidR="00D6054F">
        <w:rPr>
          <w:rFonts w:ascii="Times New Roman" w:eastAsia="Calibri" w:hAnsi="Times New Roman" w:cs="Times New Roman"/>
          <w:sz w:val="24"/>
          <w:szCs w:val="24"/>
        </w:rPr>
        <w:t xml:space="preserve"> deve estar se perguntando o porquê dessa citação à cima, mas eu posso explicar. Na realidade ela caberia melhor na introdução do trabalho, mas resolvi trazê-la para a conclusão, em vista que ela resume perfeitamente o que me levou a pesquisar a cidade de Aldeias </w:t>
      </w:r>
      <w:proofErr w:type="spellStart"/>
      <w:r w:rsidR="00D6054F">
        <w:rPr>
          <w:rFonts w:ascii="Times New Roman" w:eastAsia="Calibri" w:hAnsi="Times New Roman" w:cs="Times New Roman"/>
          <w:sz w:val="24"/>
          <w:szCs w:val="24"/>
        </w:rPr>
        <w:t>Altas-MA</w:t>
      </w:r>
      <w:proofErr w:type="spellEnd"/>
      <w:r w:rsidR="00D6054F">
        <w:rPr>
          <w:rFonts w:ascii="Times New Roman" w:eastAsia="Calibri" w:hAnsi="Times New Roman" w:cs="Times New Roman"/>
          <w:sz w:val="24"/>
          <w:szCs w:val="24"/>
        </w:rPr>
        <w:t>, e conclui com exatidão a escolha do tema em estudo, pois no caso da festa em honra ao santo padroeiro não se tem nada escrito, por isso como diz a citação a cima não quero “renunciar a possibilidade de ser raiz para os outros que vem depois”.</w:t>
      </w:r>
    </w:p>
    <w:p w:rsidR="0072465B" w:rsidRDefault="00761378" w:rsidP="0072465B">
      <w:pPr>
        <w:spacing w:before="120" w:after="12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Fazer um estudo analítico da festa de São João Batista </w:t>
      </w:r>
      <w:r w:rsidR="00D94A70">
        <w:rPr>
          <w:rFonts w:ascii="Times New Roman" w:eastAsia="Calibri" w:hAnsi="Times New Roman" w:cs="Times New Roman"/>
          <w:sz w:val="24"/>
          <w:szCs w:val="24"/>
        </w:rPr>
        <w:t xml:space="preserve">permite-nos conhecera comunidade </w:t>
      </w:r>
      <w:r w:rsidR="0072465B" w:rsidRPr="0072465B">
        <w:rPr>
          <w:rFonts w:ascii="Times New Roman" w:eastAsia="Calibri" w:hAnsi="Times New Roman" w:cs="Times New Roman"/>
          <w:sz w:val="24"/>
          <w:szCs w:val="24"/>
        </w:rPr>
        <w:t>em</w:t>
      </w:r>
      <w:r w:rsidR="00E23AD6">
        <w:rPr>
          <w:rFonts w:ascii="Times New Roman" w:eastAsia="Calibri" w:hAnsi="Times New Roman" w:cs="Times New Roman"/>
          <w:sz w:val="24"/>
          <w:szCs w:val="24"/>
        </w:rPr>
        <w:t xml:space="preserve"> seus</w:t>
      </w:r>
      <w:r w:rsidR="0072465B" w:rsidRPr="0072465B">
        <w:rPr>
          <w:rFonts w:ascii="Times New Roman" w:eastAsia="Calibri" w:hAnsi="Times New Roman" w:cs="Times New Roman"/>
          <w:sz w:val="24"/>
          <w:szCs w:val="24"/>
        </w:rPr>
        <w:t xml:space="preserve"> diversos âmbitos (culturais, sociais, políticos, religiosos e econômicos), levando outras pessoas a conhecê-la pela maneira com que realizam tal evento, e o que é mais importante leva a própria comunidade a reconhecer-se através do que fazem, do que realizam no período da festa e dos rituais que estão presentes nestas manifestações.</w:t>
      </w:r>
    </w:p>
    <w:p w:rsidR="008C732F" w:rsidRDefault="008C732F" w:rsidP="0072465B">
      <w:pPr>
        <w:spacing w:before="120" w:after="12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Nas várias etapas da festividade vai se observando através dos rituais a forma de ser dos sujeitos participantes, ou seja, no espaço de realização da festa percebe-se que as pessoas partilham sentimentos comuns, que embora o fiel tenha a sua devoção como c</w:t>
      </w:r>
      <w:r w:rsidR="00657493">
        <w:rPr>
          <w:rFonts w:ascii="Times New Roman" w:eastAsia="Calibri" w:hAnsi="Times New Roman" w:cs="Times New Roman"/>
          <w:sz w:val="24"/>
          <w:szCs w:val="24"/>
        </w:rPr>
        <w:t>aráter pessoal e íntimo, ele não se realiza com este aspecto da fé. Ele necessita expressar sua veneração em espaços públicos como as ruas, através das procissões, dos cortejos e das festas, e também nas igrejas durante a realização dos rituais.</w:t>
      </w:r>
    </w:p>
    <w:p w:rsidR="00657493" w:rsidRDefault="00657493" w:rsidP="0072465B">
      <w:pPr>
        <w:spacing w:before="120" w:after="12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Os aspectos contraditórios do sagrado e do profano, que estão presentes nas festas, não apenas caracterizam-se por homenagear os santos católicos, mas também por criarem situações que propiciam a confraternização entre os membros de várias famílias e comunidades, trazendo aos membros do grupo uma união diante de um ritual que retrata a maneira como os seus membros </w:t>
      </w:r>
      <w:r w:rsidR="00400991">
        <w:rPr>
          <w:rFonts w:ascii="Times New Roman" w:eastAsia="Calibri" w:hAnsi="Times New Roman" w:cs="Times New Roman"/>
          <w:sz w:val="24"/>
          <w:szCs w:val="24"/>
        </w:rPr>
        <w:t>veem o ambiente ao qual pertencem.</w:t>
      </w:r>
    </w:p>
    <w:p w:rsidR="003C1F3E" w:rsidRDefault="00400991" w:rsidP="00400991">
      <w:pPr>
        <w:spacing w:before="120" w:after="12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Em Aldeias </w:t>
      </w:r>
      <w:proofErr w:type="spellStart"/>
      <w:r>
        <w:rPr>
          <w:rFonts w:ascii="Times New Roman" w:eastAsia="Calibri" w:hAnsi="Times New Roman" w:cs="Times New Roman"/>
          <w:sz w:val="24"/>
          <w:szCs w:val="24"/>
        </w:rPr>
        <w:t>Altas-MA</w:t>
      </w:r>
      <w:proofErr w:type="spellEnd"/>
      <w:r>
        <w:rPr>
          <w:rFonts w:ascii="Times New Roman" w:eastAsia="Calibri" w:hAnsi="Times New Roman" w:cs="Times New Roman"/>
          <w:sz w:val="24"/>
          <w:szCs w:val="24"/>
        </w:rPr>
        <w:t xml:space="preserve">, uma cidade interiorana, podemos observa que a maneira dos rituais presentes na celebração em estudo foram </w:t>
      </w:r>
      <w:proofErr w:type="gramStart"/>
      <w:r>
        <w:rPr>
          <w:rFonts w:ascii="Times New Roman" w:eastAsia="Calibri" w:hAnsi="Times New Roman" w:cs="Times New Roman"/>
          <w:sz w:val="24"/>
          <w:szCs w:val="24"/>
        </w:rPr>
        <w:t>trazidos do período colonial</w:t>
      </w:r>
      <w:proofErr w:type="gramEnd"/>
      <w:r>
        <w:rPr>
          <w:rFonts w:ascii="Times New Roman" w:eastAsia="Calibri" w:hAnsi="Times New Roman" w:cs="Times New Roman"/>
          <w:sz w:val="24"/>
          <w:szCs w:val="24"/>
        </w:rPr>
        <w:t>, mas a comunidade vai adaptando estes rituais de acordo com a sua realidade</w:t>
      </w:r>
      <w:r w:rsidR="00E97E39">
        <w:rPr>
          <w:rFonts w:ascii="Times New Roman" w:eastAsia="Calibri" w:hAnsi="Times New Roman" w:cs="Times New Roman"/>
          <w:sz w:val="24"/>
          <w:szCs w:val="24"/>
        </w:rPr>
        <w:t>, de acordo com o momento que a comunidade vive</w:t>
      </w:r>
      <w:r>
        <w:rPr>
          <w:rFonts w:ascii="Times New Roman" w:eastAsia="Calibri" w:hAnsi="Times New Roman" w:cs="Times New Roman"/>
          <w:sz w:val="24"/>
          <w:szCs w:val="24"/>
        </w:rPr>
        <w:t>. Dentre estes rituais podemos destacar as procissões, os fogos de artifícios, as novenas e missas, bem como as quermesses que nos faz perceber a presença do sagrado e do profano. Digo isso porque no espaço destinado a quermesse vai haver a venda de bebidas alcoólicas</w:t>
      </w:r>
      <w:r w:rsidR="0041302E">
        <w:rPr>
          <w:rFonts w:ascii="Times New Roman" w:eastAsia="Calibri" w:hAnsi="Times New Roman" w:cs="Times New Roman"/>
          <w:sz w:val="24"/>
          <w:szCs w:val="24"/>
        </w:rPr>
        <w:t>, bandas de forró, dentre outas manifestações que vão deixar notório o lado profano da festa.</w:t>
      </w:r>
    </w:p>
    <w:p w:rsidR="00B7675F" w:rsidRPr="009D34BF" w:rsidRDefault="00B7675F" w:rsidP="009D34BF">
      <w:pPr>
        <w:spacing w:before="120" w:after="120" w:line="360" w:lineRule="auto"/>
        <w:ind w:firstLine="709"/>
        <w:jc w:val="both"/>
        <w:rPr>
          <w:rFonts w:ascii="Times New Roman" w:eastAsia="Calibri" w:hAnsi="Times New Roman" w:cs="Times New Roman"/>
          <w:sz w:val="24"/>
          <w:szCs w:val="24"/>
        </w:rPr>
      </w:pPr>
    </w:p>
    <w:p w:rsidR="00786144" w:rsidRDefault="00786144" w:rsidP="00E527FF">
      <w:pPr>
        <w:spacing w:before="120" w:after="120" w:line="360" w:lineRule="auto"/>
        <w:rPr>
          <w:rFonts w:ascii="Times New Roman" w:eastAsia="Calibri" w:hAnsi="Times New Roman" w:cs="Times New Roman"/>
          <w:b/>
          <w:sz w:val="24"/>
          <w:szCs w:val="24"/>
        </w:rPr>
      </w:pPr>
    </w:p>
    <w:p w:rsidR="00786144" w:rsidRDefault="00786144" w:rsidP="00E527FF">
      <w:pPr>
        <w:spacing w:before="120" w:after="120" w:line="360" w:lineRule="auto"/>
        <w:rPr>
          <w:rFonts w:ascii="Times New Roman" w:eastAsia="Calibri" w:hAnsi="Times New Roman" w:cs="Times New Roman"/>
          <w:b/>
          <w:sz w:val="24"/>
          <w:szCs w:val="24"/>
        </w:rPr>
      </w:pPr>
    </w:p>
    <w:p w:rsidR="00E527FF" w:rsidRPr="00E527FF" w:rsidRDefault="00602040" w:rsidP="00E527FF">
      <w:pPr>
        <w:spacing w:before="120" w:after="120" w:line="360" w:lineRule="auto"/>
        <w:rPr>
          <w:rFonts w:ascii="Times New Roman" w:eastAsia="Calibri" w:hAnsi="Times New Roman" w:cs="Times New Roman"/>
          <w:b/>
          <w:sz w:val="24"/>
          <w:szCs w:val="24"/>
        </w:rPr>
      </w:pPr>
      <w:r>
        <w:rPr>
          <w:rFonts w:ascii="Times New Roman" w:eastAsia="Calibri" w:hAnsi="Times New Roman" w:cs="Times New Roman"/>
          <w:b/>
          <w:noProof/>
          <w:sz w:val="24"/>
          <w:szCs w:val="24"/>
          <w:lang w:eastAsia="pt-BR"/>
        </w:rPr>
        <w:pict>
          <v:rect id="_x0000_s1040" style="position:absolute;margin-left:439.9pt;margin-top:-26.5pt;width:34.3pt;height:26pt;z-index:251673600" strokecolor="white">
            <v:textbox>
              <w:txbxContent>
                <w:p w:rsidR="00E527FF" w:rsidRDefault="00E527FF" w:rsidP="00E527FF"/>
              </w:txbxContent>
            </v:textbox>
          </v:rect>
        </w:pict>
      </w:r>
      <w:proofErr w:type="gramStart"/>
      <w:r w:rsidR="00E8424C">
        <w:rPr>
          <w:rFonts w:ascii="Times New Roman" w:eastAsia="Calibri" w:hAnsi="Times New Roman" w:cs="Times New Roman"/>
          <w:b/>
          <w:sz w:val="24"/>
          <w:szCs w:val="24"/>
        </w:rPr>
        <w:t>7</w:t>
      </w:r>
      <w:proofErr w:type="gramEnd"/>
      <w:r w:rsidR="00E8424C">
        <w:rPr>
          <w:rFonts w:ascii="Times New Roman" w:eastAsia="Calibri" w:hAnsi="Times New Roman" w:cs="Times New Roman"/>
          <w:b/>
          <w:sz w:val="24"/>
          <w:szCs w:val="24"/>
        </w:rPr>
        <w:t xml:space="preserve"> </w:t>
      </w:r>
      <w:r w:rsidR="00E527FF" w:rsidRPr="00E527FF">
        <w:rPr>
          <w:rFonts w:ascii="Times New Roman" w:eastAsia="Calibri" w:hAnsi="Times New Roman" w:cs="Times New Roman"/>
          <w:b/>
          <w:sz w:val="24"/>
          <w:szCs w:val="24"/>
        </w:rPr>
        <w:t>REFERÊNCIAS</w:t>
      </w:r>
    </w:p>
    <w:p w:rsidR="00E527FF" w:rsidRPr="00E527FF" w:rsidRDefault="00E527FF" w:rsidP="00E527FF">
      <w:pPr>
        <w:spacing w:before="120" w:after="120" w:line="360" w:lineRule="auto"/>
        <w:rPr>
          <w:rFonts w:ascii="Times New Roman" w:eastAsia="Calibri" w:hAnsi="Times New Roman" w:cs="Times New Roman"/>
          <w:b/>
          <w:sz w:val="24"/>
          <w:szCs w:val="24"/>
        </w:rPr>
      </w:pPr>
    </w:p>
    <w:p w:rsidR="00E527FF" w:rsidRPr="00E527FF" w:rsidRDefault="00E527FF" w:rsidP="00442009">
      <w:pPr>
        <w:spacing w:before="120" w:after="120" w:line="240" w:lineRule="auto"/>
        <w:jc w:val="both"/>
        <w:rPr>
          <w:rFonts w:ascii="Times New Roman" w:eastAsia="Calibri" w:hAnsi="Times New Roman" w:cs="Times New Roman"/>
          <w:sz w:val="24"/>
          <w:szCs w:val="24"/>
        </w:rPr>
      </w:pPr>
      <w:r w:rsidRPr="00E527FF">
        <w:rPr>
          <w:rFonts w:ascii="Times New Roman" w:eastAsia="Calibri" w:hAnsi="Times New Roman" w:cs="Times New Roman"/>
          <w:sz w:val="24"/>
          <w:szCs w:val="24"/>
        </w:rPr>
        <w:t xml:space="preserve">AMARAL, Rita de Cássia de M. P. </w:t>
      </w:r>
      <w:r w:rsidRPr="00E527FF">
        <w:rPr>
          <w:rFonts w:ascii="Times New Roman" w:eastAsia="Calibri" w:hAnsi="Times New Roman" w:cs="Times New Roman"/>
          <w:b/>
          <w:sz w:val="24"/>
          <w:szCs w:val="24"/>
        </w:rPr>
        <w:t>Festa à Brasileira</w:t>
      </w:r>
      <w:r w:rsidRPr="00E527FF">
        <w:rPr>
          <w:rFonts w:ascii="Times New Roman" w:eastAsia="Calibri" w:hAnsi="Times New Roman" w:cs="Times New Roman"/>
          <w:sz w:val="24"/>
          <w:szCs w:val="24"/>
        </w:rPr>
        <w:t>: sentidos do festejar no país que “não é sério”. São Paulo: USP/Dep. De Antropologia. (Tese de Doutorado 1998).</w:t>
      </w:r>
    </w:p>
    <w:p w:rsidR="00E527FF" w:rsidRPr="00E527FF" w:rsidRDefault="00E527FF" w:rsidP="00442009">
      <w:pPr>
        <w:spacing w:before="120" w:after="120" w:line="240" w:lineRule="auto"/>
        <w:jc w:val="both"/>
        <w:rPr>
          <w:rFonts w:ascii="Times New Roman" w:eastAsia="Calibri" w:hAnsi="Times New Roman" w:cs="Times New Roman"/>
          <w:sz w:val="24"/>
          <w:szCs w:val="24"/>
        </w:rPr>
      </w:pPr>
    </w:p>
    <w:p w:rsidR="00E527FF" w:rsidRPr="00E527FF" w:rsidRDefault="00E527FF" w:rsidP="00442009">
      <w:pPr>
        <w:spacing w:before="120" w:after="120" w:line="240" w:lineRule="auto"/>
        <w:jc w:val="both"/>
        <w:rPr>
          <w:rFonts w:ascii="Times New Roman" w:eastAsia="Calibri" w:hAnsi="Times New Roman" w:cs="Times New Roman"/>
          <w:sz w:val="24"/>
          <w:szCs w:val="24"/>
        </w:rPr>
      </w:pPr>
      <w:r w:rsidRPr="00E527FF">
        <w:rPr>
          <w:rFonts w:ascii="Times New Roman" w:eastAsia="Calibri" w:hAnsi="Times New Roman" w:cs="Times New Roman"/>
          <w:sz w:val="24"/>
          <w:szCs w:val="24"/>
        </w:rPr>
        <w:t xml:space="preserve">BORGES, </w:t>
      </w:r>
      <w:proofErr w:type="spellStart"/>
      <w:r w:rsidRPr="00E527FF">
        <w:rPr>
          <w:rFonts w:ascii="Times New Roman" w:eastAsia="Calibri" w:hAnsi="Times New Roman" w:cs="Times New Roman"/>
          <w:sz w:val="24"/>
          <w:szCs w:val="24"/>
        </w:rPr>
        <w:t>VavyPachêco</w:t>
      </w:r>
      <w:proofErr w:type="spellEnd"/>
      <w:r w:rsidRPr="00E527FF">
        <w:rPr>
          <w:rFonts w:ascii="Times New Roman" w:eastAsia="Calibri" w:hAnsi="Times New Roman" w:cs="Times New Roman"/>
          <w:sz w:val="24"/>
          <w:szCs w:val="24"/>
        </w:rPr>
        <w:t xml:space="preserve">. </w:t>
      </w:r>
      <w:r w:rsidRPr="00E527FF">
        <w:rPr>
          <w:rFonts w:ascii="Times New Roman" w:eastAsia="Calibri" w:hAnsi="Times New Roman" w:cs="Times New Roman"/>
          <w:b/>
          <w:sz w:val="24"/>
          <w:szCs w:val="24"/>
        </w:rPr>
        <w:t>O que é história</w:t>
      </w:r>
      <w:r w:rsidRPr="00E527FF">
        <w:rPr>
          <w:rFonts w:ascii="Times New Roman" w:eastAsia="Calibri" w:hAnsi="Times New Roman" w:cs="Times New Roman"/>
          <w:sz w:val="24"/>
          <w:szCs w:val="24"/>
        </w:rPr>
        <w:t>. São Paulo: Brasiliense, 2005. ( Coleção primeiros passos)</w:t>
      </w:r>
    </w:p>
    <w:p w:rsidR="00E527FF" w:rsidRPr="00E527FF" w:rsidRDefault="00E527FF" w:rsidP="00442009">
      <w:pPr>
        <w:spacing w:before="120" w:after="120" w:line="240" w:lineRule="auto"/>
        <w:jc w:val="both"/>
        <w:rPr>
          <w:rFonts w:ascii="Times New Roman" w:eastAsia="Calibri" w:hAnsi="Times New Roman" w:cs="Times New Roman"/>
          <w:sz w:val="24"/>
          <w:szCs w:val="24"/>
        </w:rPr>
      </w:pPr>
    </w:p>
    <w:p w:rsidR="00E527FF" w:rsidRPr="00E527FF" w:rsidRDefault="00E527FF" w:rsidP="00442009">
      <w:pPr>
        <w:spacing w:before="120" w:after="120" w:line="240" w:lineRule="auto"/>
        <w:jc w:val="both"/>
        <w:rPr>
          <w:rFonts w:ascii="Times New Roman" w:eastAsia="Calibri" w:hAnsi="Times New Roman" w:cs="Times New Roman"/>
          <w:sz w:val="24"/>
          <w:szCs w:val="24"/>
        </w:rPr>
      </w:pPr>
      <w:r w:rsidRPr="00E527FF">
        <w:rPr>
          <w:rFonts w:ascii="Times New Roman" w:eastAsia="Calibri" w:hAnsi="Times New Roman" w:cs="Times New Roman"/>
          <w:sz w:val="24"/>
          <w:szCs w:val="24"/>
        </w:rPr>
        <w:t xml:space="preserve">BRANDÃO, Carlos Rodrigues. </w:t>
      </w:r>
      <w:r w:rsidRPr="00E527FF">
        <w:rPr>
          <w:rFonts w:ascii="Times New Roman" w:eastAsia="Calibri" w:hAnsi="Times New Roman" w:cs="Times New Roman"/>
          <w:b/>
          <w:sz w:val="24"/>
          <w:szCs w:val="24"/>
        </w:rPr>
        <w:t>Os deuses do povo</w:t>
      </w:r>
      <w:r w:rsidRPr="00E527FF">
        <w:rPr>
          <w:rFonts w:ascii="Times New Roman" w:eastAsia="Calibri" w:hAnsi="Times New Roman" w:cs="Times New Roman"/>
          <w:sz w:val="24"/>
          <w:szCs w:val="24"/>
        </w:rPr>
        <w:t>: um estudo sobre a religião popular. 3. Ed. Uberlândia: EDUFU, 2007.</w:t>
      </w:r>
    </w:p>
    <w:p w:rsidR="00E527FF" w:rsidRPr="00E527FF" w:rsidRDefault="00E527FF" w:rsidP="00442009">
      <w:pPr>
        <w:spacing w:before="120" w:after="120" w:line="240" w:lineRule="auto"/>
        <w:jc w:val="both"/>
        <w:rPr>
          <w:rFonts w:ascii="Times New Roman" w:eastAsia="Calibri" w:hAnsi="Times New Roman" w:cs="Times New Roman"/>
          <w:sz w:val="24"/>
          <w:szCs w:val="24"/>
        </w:rPr>
      </w:pPr>
    </w:p>
    <w:p w:rsidR="00E527FF" w:rsidRPr="00E527FF" w:rsidRDefault="00E527FF" w:rsidP="00442009">
      <w:pPr>
        <w:spacing w:before="120" w:after="120" w:line="240" w:lineRule="auto"/>
        <w:jc w:val="both"/>
        <w:rPr>
          <w:rFonts w:ascii="Times New Roman" w:eastAsia="Calibri" w:hAnsi="Times New Roman" w:cs="Times New Roman"/>
          <w:sz w:val="24"/>
          <w:szCs w:val="24"/>
        </w:rPr>
      </w:pPr>
      <w:r w:rsidRPr="00E527FF">
        <w:rPr>
          <w:rFonts w:ascii="Times New Roman" w:eastAsia="Calibri" w:hAnsi="Times New Roman" w:cs="Times New Roman"/>
          <w:sz w:val="24"/>
          <w:szCs w:val="24"/>
        </w:rPr>
        <w:t xml:space="preserve">COUTO, </w:t>
      </w:r>
      <w:proofErr w:type="spellStart"/>
      <w:r w:rsidRPr="00E527FF">
        <w:rPr>
          <w:rFonts w:ascii="Times New Roman" w:eastAsia="Calibri" w:hAnsi="Times New Roman" w:cs="Times New Roman"/>
          <w:sz w:val="24"/>
          <w:szCs w:val="24"/>
        </w:rPr>
        <w:t>Edilece</w:t>
      </w:r>
      <w:proofErr w:type="spellEnd"/>
      <w:r w:rsidRPr="00E527FF">
        <w:rPr>
          <w:rFonts w:ascii="Times New Roman" w:eastAsia="Calibri" w:hAnsi="Times New Roman" w:cs="Times New Roman"/>
          <w:sz w:val="24"/>
          <w:szCs w:val="24"/>
        </w:rPr>
        <w:t xml:space="preserve"> Sousa. </w:t>
      </w:r>
      <w:r w:rsidRPr="00E527FF">
        <w:rPr>
          <w:rFonts w:ascii="Times New Roman" w:eastAsia="Calibri" w:hAnsi="Times New Roman" w:cs="Times New Roman"/>
          <w:b/>
          <w:sz w:val="24"/>
          <w:szCs w:val="24"/>
        </w:rPr>
        <w:t>A puxada do mastro</w:t>
      </w:r>
      <w:r w:rsidRPr="00E527FF">
        <w:rPr>
          <w:rFonts w:ascii="Times New Roman" w:eastAsia="Calibri" w:hAnsi="Times New Roman" w:cs="Times New Roman"/>
          <w:sz w:val="24"/>
          <w:szCs w:val="24"/>
        </w:rPr>
        <w:t xml:space="preserve">: transformações históricas da festa de São Sebastião em Olivença (Ilhéus- BA). Ilhéus-BA: </w:t>
      </w:r>
      <w:proofErr w:type="spellStart"/>
      <w:r w:rsidRPr="00E527FF">
        <w:rPr>
          <w:rFonts w:ascii="Times New Roman" w:eastAsia="Calibri" w:hAnsi="Times New Roman" w:cs="Times New Roman"/>
          <w:sz w:val="24"/>
          <w:szCs w:val="24"/>
        </w:rPr>
        <w:t>Maramata</w:t>
      </w:r>
      <w:proofErr w:type="spellEnd"/>
      <w:r w:rsidRPr="00E527FF">
        <w:rPr>
          <w:rFonts w:ascii="Times New Roman" w:eastAsia="Calibri" w:hAnsi="Times New Roman" w:cs="Times New Roman"/>
          <w:sz w:val="24"/>
          <w:szCs w:val="24"/>
        </w:rPr>
        <w:t>, 2001.</w:t>
      </w:r>
    </w:p>
    <w:p w:rsidR="00E527FF" w:rsidRPr="00E527FF" w:rsidRDefault="00E527FF" w:rsidP="00442009">
      <w:pPr>
        <w:spacing w:before="120" w:after="120" w:line="240" w:lineRule="auto"/>
        <w:jc w:val="both"/>
        <w:rPr>
          <w:rFonts w:ascii="Times New Roman" w:eastAsia="Calibri" w:hAnsi="Times New Roman" w:cs="Times New Roman"/>
          <w:sz w:val="24"/>
          <w:szCs w:val="24"/>
        </w:rPr>
      </w:pPr>
      <w:r w:rsidRPr="00E527FF">
        <w:rPr>
          <w:rFonts w:ascii="Times New Roman" w:eastAsia="Calibri" w:hAnsi="Times New Roman" w:cs="Times New Roman"/>
          <w:sz w:val="24"/>
          <w:szCs w:val="24"/>
        </w:rPr>
        <w:t>____________. Devoções festas e ritos: algumas considerações. Disponível em:</w:t>
      </w:r>
      <w:hyperlink r:id="rId8" w:history="1">
        <w:r w:rsidRPr="00E527FF">
          <w:rPr>
            <w:rFonts w:ascii="Times New Roman" w:eastAsia="Calibri" w:hAnsi="Times New Roman" w:cs="Times New Roman"/>
            <w:color w:val="0000FF"/>
            <w:sz w:val="24"/>
            <w:szCs w:val="24"/>
            <w:u w:val="single"/>
          </w:rPr>
          <w:t>http://www.dhi.uem.br/gtreligiao/pdf/01%20Edilece%20Souza%20Couto.pdf</w:t>
        </w:r>
      </w:hyperlink>
      <w:r w:rsidRPr="00E527FF">
        <w:rPr>
          <w:rFonts w:ascii="Times New Roman" w:eastAsia="Calibri" w:hAnsi="Times New Roman" w:cs="Times New Roman"/>
          <w:sz w:val="24"/>
          <w:szCs w:val="24"/>
        </w:rPr>
        <w:t xml:space="preserve">. Acesso em: </w:t>
      </w:r>
      <w:smartTag w:uri="urn:schemas-microsoft-com:office:smarttags" w:element="date">
        <w:smartTagPr>
          <w:attr w:name="Year" w:val="2013"/>
          <w:attr w:name="Day" w:val="22"/>
          <w:attr w:name="Month" w:val="09"/>
          <w:attr w:name="ls" w:val="trans"/>
        </w:smartTagPr>
        <w:r w:rsidRPr="00E527FF">
          <w:rPr>
            <w:rFonts w:ascii="Times New Roman" w:eastAsia="Calibri" w:hAnsi="Times New Roman" w:cs="Times New Roman"/>
            <w:sz w:val="24"/>
            <w:szCs w:val="24"/>
          </w:rPr>
          <w:t>22. 09. 2013.</w:t>
        </w:r>
      </w:smartTag>
    </w:p>
    <w:p w:rsidR="00E527FF" w:rsidRPr="00E527FF" w:rsidRDefault="00E527FF" w:rsidP="00442009">
      <w:pPr>
        <w:spacing w:before="120" w:after="120" w:line="240" w:lineRule="auto"/>
        <w:jc w:val="both"/>
        <w:rPr>
          <w:rFonts w:ascii="Times New Roman" w:eastAsia="Calibri" w:hAnsi="Times New Roman" w:cs="Times New Roman"/>
          <w:sz w:val="24"/>
          <w:szCs w:val="24"/>
        </w:rPr>
      </w:pPr>
    </w:p>
    <w:p w:rsidR="00E527FF" w:rsidRPr="00E527FF" w:rsidRDefault="00E527FF" w:rsidP="00442009">
      <w:pPr>
        <w:spacing w:before="120" w:after="120" w:line="240" w:lineRule="auto"/>
        <w:jc w:val="both"/>
        <w:rPr>
          <w:rFonts w:ascii="Times New Roman" w:eastAsia="Calibri" w:hAnsi="Times New Roman" w:cs="Times New Roman"/>
          <w:sz w:val="24"/>
          <w:szCs w:val="24"/>
        </w:rPr>
      </w:pPr>
      <w:r w:rsidRPr="00E527FF">
        <w:rPr>
          <w:rFonts w:ascii="Times New Roman" w:eastAsia="Calibri" w:hAnsi="Times New Roman" w:cs="Times New Roman"/>
          <w:sz w:val="24"/>
          <w:szCs w:val="24"/>
        </w:rPr>
        <w:lastRenderedPageBreak/>
        <w:t xml:space="preserve">CRUZ, Mércia Socorro Ribeiro. et al. </w:t>
      </w:r>
      <w:r w:rsidRPr="00E527FF">
        <w:rPr>
          <w:rFonts w:ascii="Times New Roman" w:eastAsia="Calibri" w:hAnsi="Times New Roman" w:cs="Times New Roman"/>
          <w:b/>
          <w:sz w:val="24"/>
          <w:szCs w:val="24"/>
        </w:rPr>
        <w:t>Festas culturais</w:t>
      </w:r>
      <w:r w:rsidRPr="00E527FF">
        <w:rPr>
          <w:rFonts w:ascii="Times New Roman" w:eastAsia="Calibri" w:hAnsi="Times New Roman" w:cs="Times New Roman"/>
          <w:sz w:val="24"/>
          <w:szCs w:val="24"/>
        </w:rPr>
        <w:t xml:space="preserve">: tradição, comidas e celebrações. Salvador- BA: FACOM/UFBA, 2008. Disponível </w:t>
      </w:r>
      <w:proofErr w:type="spellStart"/>
      <w:r w:rsidRPr="00E527FF">
        <w:rPr>
          <w:rFonts w:ascii="Times New Roman" w:eastAsia="Calibri" w:hAnsi="Times New Roman" w:cs="Times New Roman"/>
          <w:sz w:val="24"/>
          <w:szCs w:val="24"/>
        </w:rPr>
        <w:t>em:</w:t>
      </w:r>
      <w:hyperlink r:id="rId9" w:history="1">
        <w:r w:rsidRPr="00E527FF">
          <w:rPr>
            <w:rFonts w:ascii="Times New Roman" w:eastAsia="Calibri" w:hAnsi="Times New Roman" w:cs="Times New Roman"/>
            <w:color w:val="0000FF"/>
            <w:sz w:val="24"/>
            <w:szCs w:val="24"/>
            <w:u w:val="single"/>
          </w:rPr>
          <w:t>http</w:t>
        </w:r>
        <w:proofErr w:type="spellEnd"/>
        <w:r w:rsidRPr="00E527FF">
          <w:rPr>
            <w:rFonts w:ascii="Times New Roman" w:eastAsia="Calibri" w:hAnsi="Times New Roman" w:cs="Times New Roman"/>
            <w:color w:val="0000FF"/>
            <w:sz w:val="24"/>
            <w:szCs w:val="24"/>
            <w:u w:val="single"/>
          </w:rPr>
          <w:t>://www.uesc.br/</w:t>
        </w:r>
        <w:proofErr w:type="spellStart"/>
        <w:r w:rsidRPr="00E527FF">
          <w:rPr>
            <w:rFonts w:ascii="Times New Roman" w:eastAsia="Calibri" w:hAnsi="Times New Roman" w:cs="Times New Roman"/>
            <w:color w:val="0000FF"/>
            <w:sz w:val="24"/>
            <w:szCs w:val="24"/>
            <w:u w:val="single"/>
          </w:rPr>
          <w:t>icer</w:t>
        </w:r>
        <w:proofErr w:type="spellEnd"/>
        <w:r w:rsidRPr="00E527FF">
          <w:rPr>
            <w:rFonts w:ascii="Times New Roman" w:eastAsia="Calibri" w:hAnsi="Times New Roman" w:cs="Times New Roman"/>
            <w:color w:val="0000FF"/>
            <w:sz w:val="24"/>
            <w:szCs w:val="24"/>
            <w:u w:val="single"/>
          </w:rPr>
          <w:t>/artigos/festasculturais_mercia.pdf</w:t>
        </w:r>
      </w:hyperlink>
      <w:r w:rsidRPr="00E527FF">
        <w:rPr>
          <w:rFonts w:ascii="Times New Roman" w:eastAsia="Calibri" w:hAnsi="Times New Roman" w:cs="Times New Roman"/>
          <w:sz w:val="24"/>
          <w:szCs w:val="24"/>
        </w:rPr>
        <w:t xml:space="preserve">. Acesso em: </w:t>
      </w:r>
      <w:smartTag w:uri="urn:schemas-microsoft-com:office:smarttags" w:element="date">
        <w:smartTagPr>
          <w:attr w:name="Year" w:val="2013"/>
          <w:attr w:name="Day" w:val="22"/>
          <w:attr w:name="Month" w:val="09"/>
          <w:attr w:name="ls" w:val="trans"/>
        </w:smartTagPr>
        <w:r w:rsidRPr="00E527FF">
          <w:rPr>
            <w:rFonts w:ascii="Times New Roman" w:eastAsia="Calibri" w:hAnsi="Times New Roman" w:cs="Times New Roman"/>
            <w:sz w:val="24"/>
            <w:szCs w:val="24"/>
          </w:rPr>
          <w:t>22. 09. 2013.</w:t>
        </w:r>
      </w:smartTag>
    </w:p>
    <w:p w:rsidR="00E527FF" w:rsidRPr="00E527FF" w:rsidRDefault="00E527FF" w:rsidP="00442009">
      <w:pPr>
        <w:spacing w:before="120" w:after="120" w:line="240" w:lineRule="auto"/>
        <w:jc w:val="both"/>
        <w:rPr>
          <w:rFonts w:ascii="Times New Roman" w:eastAsia="Calibri" w:hAnsi="Times New Roman" w:cs="Times New Roman"/>
          <w:sz w:val="24"/>
          <w:szCs w:val="24"/>
        </w:rPr>
      </w:pPr>
    </w:p>
    <w:p w:rsidR="00E527FF" w:rsidRPr="00E527FF" w:rsidRDefault="00E527FF" w:rsidP="00442009">
      <w:pPr>
        <w:spacing w:before="120" w:after="120" w:line="240" w:lineRule="auto"/>
        <w:jc w:val="both"/>
        <w:rPr>
          <w:rFonts w:ascii="Times New Roman" w:eastAsia="Calibri" w:hAnsi="Times New Roman" w:cs="Times New Roman"/>
          <w:sz w:val="24"/>
          <w:szCs w:val="24"/>
        </w:rPr>
      </w:pPr>
      <w:r w:rsidRPr="00E527FF">
        <w:rPr>
          <w:rFonts w:ascii="Times New Roman" w:eastAsia="Calibri" w:hAnsi="Times New Roman" w:cs="Times New Roman"/>
          <w:sz w:val="24"/>
          <w:szCs w:val="24"/>
        </w:rPr>
        <w:t>DEL PRIORE, Mary Lucy. Festas e utopias no Brasil colonial. São Paulo: Brasiliense, 2000.</w:t>
      </w:r>
    </w:p>
    <w:p w:rsidR="00E527FF" w:rsidRPr="00E527FF" w:rsidRDefault="00E527FF" w:rsidP="00442009">
      <w:pPr>
        <w:spacing w:before="120" w:after="120" w:line="240" w:lineRule="auto"/>
        <w:jc w:val="both"/>
        <w:rPr>
          <w:rFonts w:ascii="Times New Roman" w:eastAsia="Calibri" w:hAnsi="Times New Roman" w:cs="Times New Roman"/>
          <w:sz w:val="24"/>
          <w:szCs w:val="24"/>
        </w:rPr>
      </w:pPr>
    </w:p>
    <w:p w:rsidR="00E527FF" w:rsidRPr="00E527FF" w:rsidRDefault="00E527FF" w:rsidP="00442009">
      <w:pPr>
        <w:spacing w:before="120" w:after="120" w:line="240" w:lineRule="auto"/>
        <w:jc w:val="both"/>
        <w:rPr>
          <w:rFonts w:ascii="Times New Roman" w:eastAsia="Calibri" w:hAnsi="Times New Roman" w:cs="Times New Roman"/>
          <w:sz w:val="24"/>
          <w:szCs w:val="24"/>
        </w:rPr>
      </w:pPr>
      <w:r w:rsidRPr="00E527FF">
        <w:rPr>
          <w:rFonts w:ascii="Times New Roman" w:eastAsia="Calibri" w:hAnsi="Times New Roman" w:cs="Times New Roman"/>
          <w:sz w:val="24"/>
          <w:szCs w:val="24"/>
        </w:rPr>
        <w:t xml:space="preserve">__________. </w:t>
      </w:r>
      <w:r w:rsidRPr="00E527FF">
        <w:rPr>
          <w:rFonts w:ascii="Times New Roman" w:eastAsia="Calibri" w:hAnsi="Times New Roman" w:cs="Times New Roman"/>
          <w:b/>
          <w:sz w:val="24"/>
          <w:szCs w:val="24"/>
        </w:rPr>
        <w:t>Religião e religiosidade no Brasil colonial</w:t>
      </w:r>
      <w:r w:rsidRPr="00E527FF">
        <w:rPr>
          <w:rFonts w:ascii="Times New Roman" w:eastAsia="Calibri" w:hAnsi="Times New Roman" w:cs="Times New Roman"/>
          <w:sz w:val="24"/>
          <w:szCs w:val="24"/>
        </w:rPr>
        <w:t>. 6. ed. São Paulo: Ática, 2000.</w:t>
      </w:r>
    </w:p>
    <w:p w:rsidR="00E527FF" w:rsidRPr="00E527FF" w:rsidRDefault="00E527FF" w:rsidP="00442009">
      <w:pPr>
        <w:spacing w:before="120" w:after="120" w:line="240" w:lineRule="auto"/>
        <w:jc w:val="both"/>
        <w:rPr>
          <w:rFonts w:ascii="Times New Roman" w:eastAsia="Calibri" w:hAnsi="Times New Roman" w:cs="Times New Roman"/>
          <w:sz w:val="24"/>
          <w:szCs w:val="24"/>
        </w:rPr>
      </w:pPr>
    </w:p>
    <w:p w:rsidR="00E527FF" w:rsidRPr="00E527FF" w:rsidRDefault="00E527FF" w:rsidP="00442009">
      <w:pPr>
        <w:spacing w:before="120" w:after="120" w:line="240" w:lineRule="auto"/>
        <w:jc w:val="both"/>
        <w:rPr>
          <w:rFonts w:ascii="Times New Roman" w:eastAsia="Calibri" w:hAnsi="Times New Roman" w:cs="Times New Roman"/>
          <w:sz w:val="24"/>
          <w:szCs w:val="24"/>
        </w:rPr>
      </w:pPr>
      <w:r w:rsidRPr="00E527FF">
        <w:rPr>
          <w:rFonts w:ascii="Times New Roman" w:eastAsia="Calibri" w:hAnsi="Times New Roman" w:cs="Times New Roman"/>
          <w:sz w:val="24"/>
          <w:szCs w:val="24"/>
        </w:rPr>
        <w:t xml:space="preserve">DURKHEIM, Emile. </w:t>
      </w:r>
      <w:r w:rsidRPr="00E527FF">
        <w:rPr>
          <w:rFonts w:ascii="Times New Roman" w:eastAsia="Calibri" w:hAnsi="Times New Roman" w:cs="Times New Roman"/>
          <w:b/>
          <w:sz w:val="24"/>
          <w:szCs w:val="24"/>
        </w:rPr>
        <w:t>As formas elementares da vida religiosa</w:t>
      </w:r>
      <w:r w:rsidRPr="00E527FF">
        <w:rPr>
          <w:rFonts w:ascii="Times New Roman" w:eastAsia="Calibri" w:hAnsi="Times New Roman" w:cs="Times New Roman"/>
          <w:sz w:val="24"/>
          <w:szCs w:val="24"/>
        </w:rPr>
        <w:t>. São Paulo: Martins Fontes, 1978.</w:t>
      </w:r>
    </w:p>
    <w:p w:rsidR="00E527FF" w:rsidRPr="00E527FF" w:rsidRDefault="00E527FF" w:rsidP="00442009">
      <w:pPr>
        <w:spacing w:before="120" w:after="120" w:line="240" w:lineRule="auto"/>
        <w:jc w:val="both"/>
        <w:rPr>
          <w:rFonts w:ascii="Times New Roman" w:eastAsia="Calibri" w:hAnsi="Times New Roman" w:cs="Times New Roman"/>
          <w:sz w:val="24"/>
          <w:szCs w:val="24"/>
        </w:rPr>
      </w:pPr>
    </w:p>
    <w:p w:rsidR="00E527FF" w:rsidRPr="00E527FF" w:rsidRDefault="00E527FF" w:rsidP="00442009">
      <w:pPr>
        <w:spacing w:before="120" w:after="120" w:line="240" w:lineRule="auto"/>
        <w:jc w:val="both"/>
        <w:rPr>
          <w:rFonts w:ascii="Times New Roman" w:eastAsia="Calibri" w:hAnsi="Times New Roman" w:cs="Times New Roman"/>
          <w:sz w:val="24"/>
          <w:szCs w:val="24"/>
        </w:rPr>
      </w:pPr>
      <w:r w:rsidRPr="00E527FF">
        <w:rPr>
          <w:rFonts w:ascii="Times New Roman" w:eastAsia="Calibri" w:hAnsi="Times New Roman" w:cs="Times New Roman"/>
          <w:sz w:val="24"/>
          <w:szCs w:val="24"/>
        </w:rPr>
        <w:t xml:space="preserve">FERLINI, Vera Lúcia Amaral. Folguedos, feiras e feriados: aspectos socioeconômicos das festas no mundo dos engenhos. In: ISTUÁN, </w:t>
      </w:r>
      <w:proofErr w:type="spellStart"/>
      <w:r w:rsidRPr="00E527FF">
        <w:rPr>
          <w:rFonts w:ascii="Times New Roman" w:eastAsia="Calibri" w:hAnsi="Times New Roman" w:cs="Times New Roman"/>
          <w:sz w:val="24"/>
          <w:szCs w:val="24"/>
        </w:rPr>
        <w:t>Jancsó</w:t>
      </w:r>
      <w:proofErr w:type="spellEnd"/>
      <w:r w:rsidRPr="00E527FF">
        <w:rPr>
          <w:rFonts w:ascii="Times New Roman" w:eastAsia="Calibri" w:hAnsi="Times New Roman" w:cs="Times New Roman"/>
          <w:sz w:val="24"/>
          <w:szCs w:val="24"/>
        </w:rPr>
        <w:t>&amp; KAUTON, Íris (</w:t>
      </w:r>
      <w:proofErr w:type="spellStart"/>
      <w:r w:rsidRPr="00E527FF">
        <w:rPr>
          <w:rFonts w:ascii="Times New Roman" w:eastAsia="Calibri" w:hAnsi="Times New Roman" w:cs="Times New Roman"/>
          <w:sz w:val="24"/>
          <w:szCs w:val="24"/>
        </w:rPr>
        <w:t>orgs</w:t>
      </w:r>
      <w:proofErr w:type="spellEnd"/>
      <w:r w:rsidRPr="00E527FF">
        <w:rPr>
          <w:rFonts w:ascii="Times New Roman" w:eastAsia="Calibri" w:hAnsi="Times New Roman" w:cs="Times New Roman"/>
          <w:sz w:val="24"/>
          <w:szCs w:val="24"/>
        </w:rPr>
        <w:t xml:space="preserve">). </w:t>
      </w:r>
      <w:r w:rsidRPr="00E527FF">
        <w:rPr>
          <w:rFonts w:ascii="Times New Roman" w:eastAsia="Calibri" w:hAnsi="Times New Roman" w:cs="Times New Roman"/>
          <w:b/>
          <w:sz w:val="24"/>
          <w:szCs w:val="24"/>
        </w:rPr>
        <w:t>Festa: cultura e sociabilidade na América portuguesa</w:t>
      </w:r>
      <w:r w:rsidRPr="00E527FF">
        <w:rPr>
          <w:rFonts w:ascii="Times New Roman" w:eastAsia="Calibri" w:hAnsi="Times New Roman" w:cs="Times New Roman"/>
          <w:sz w:val="24"/>
          <w:szCs w:val="24"/>
        </w:rPr>
        <w:t xml:space="preserve">. São Paulo: </w:t>
      </w:r>
      <w:proofErr w:type="spellStart"/>
      <w:r w:rsidRPr="00E527FF">
        <w:rPr>
          <w:rFonts w:ascii="Times New Roman" w:eastAsia="Calibri" w:hAnsi="Times New Roman" w:cs="Times New Roman"/>
          <w:sz w:val="24"/>
          <w:szCs w:val="24"/>
        </w:rPr>
        <w:t>Hucitec</w:t>
      </w:r>
      <w:proofErr w:type="spellEnd"/>
      <w:r w:rsidRPr="00E527FF">
        <w:rPr>
          <w:rFonts w:ascii="Times New Roman" w:eastAsia="Calibri" w:hAnsi="Times New Roman" w:cs="Times New Roman"/>
          <w:sz w:val="24"/>
          <w:szCs w:val="24"/>
        </w:rPr>
        <w:t>, 2001. ( coleção estante USP- Brasil 500 anos; v. 3)</w:t>
      </w:r>
    </w:p>
    <w:p w:rsidR="00E527FF" w:rsidRPr="00E527FF" w:rsidRDefault="00E527FF" w:rsidP="00442009">
      <w:pPr>
        <w:spacing w:before="120" w:after="120" w:line="240" w:lineRule="auto"/>
        <w:jc w:val="both"/>
        <w:rPr>
          <w:rFonts w:ascii="Times New Roman" w:eastAsia="Calibri" w:hAnsi="Times New Roman" w:cs="Times New Roman"/>
          <w:sz w:val="24"/>
          <w:szCs w:val="24"/>
        </w:rPr>
      </w:pPr>
    </w:p>
    <w:p w:rsidR="00E527FF" w:rsidRPr="00E527FF" w:rsidRDefault="00E527FF" w:rsidP="00442009">
      <w:pPr>
        <w:spacing w:before="120" w:after="120" w:line="240" w:lineRule="auto"/>
        <w:jc w:val="both"/>
        <w:rPr>
          <w:rFonts w:ascii="Times New Roman" w:eastAsia="Calibri" w:hAnsi="Times New Roman" w:cs="Times New Roman"/>
          <w:sz w:val="24"/>
          <w:szCs w:val="24"/>
        </w:rPr>
      </w:pPr>
      <w:r w:rsidRPr="00E527FF">
        <w:rPr>
          <w:rFonts w:ascii="Times New Roman" w:eastAsia="Calibri" w:hAnsi="Times New Roman" w:cs="Times New Roman"/>
          <w:sz w:val="24"/>
          <w:szCs w:val="24"/>
        </w:rPr>
        <w:t xml:space="preserve">KI-ZERBO, Joseph. </w:t>
      </w:r>
      <w:r w:rsidRPr="00E527FF">
        <w:rPr>
          <w:rFonts w:ascii="Times New Roman" w:eastAsia="Calibri" w:hAnsi="Times New Roman" w:cs="Times New Roman"/>
          <w:b/>
          <w:sz w:val="24"/>
          <w:szCs w:val="24"/>
        </w:rPr>
        <w:t>História geral da África, I</w:t>
      </w:r>
      <w:r w:rsidRPr="00E527FF">
        <w:rPr>
          <w:rFonts w:ascii="Times New Roman" w:eastAsia="Calibri" w:hAnsi="Times New Roman" w:cs="Times New Roman"/>
          <w:sz w:val="24"/>
          <w:szCs w:val="24"/>
        </w:rPr>
        <w:t>: Metodologia e pré-história da África. 2. ed. Brasília: UNESCO, 2010.</w:t>
      </w:r>
    </w:p>
    <w:p w:rsidR="00E527FF" w:rsidRPr="00E527FF" w:rsidRDefault="00E527FF" w:rsidP="00442009">
      <w:pPr>
        <w:spacing w:before="120" w:after="120" w:line="240" w:lineRule="auto"/>
        <w:jc w:val="both"/>
        <w:rPr>
          <w:rFonts w:ascii="Times New Roman" w:eastAsia="Calibri" w:hAnsi="Times New Roman" w:cs="Times New Roman"/>
          <w:sz w:val="24"/>
          <w:szCs w:val="24"/>
        </w:rPr>
      </w:pPr>
    </w:p>
    <w:p w:rsidR="00E527FF" w:rsidRPr="00E527FF" w:rsidRDefault="00E527FF" w:rsidP="00442009">
      <w:pPr>
        <w:spacing w:before="120" w:after="120" w:line="240" w:lineRule="auto"/>
        <w:jc w:val="both"/>
        <w:rPr>
          <w:rFonts w:ascii="Times New Roman" w:eastAsia="Calibri" w:hAnsi="Times New Roman" w:cs="Times New Roman"/>
          <w:sz w:val="24"/>
          <w:szCs w:val="24"/>
        </w:rPr>
      </w:pPr>
      <w:r w:rsidRPr="00E527FF">
        <w:rPr>
          <w:rFonts w:ascii="Times New Roman" w:eastAsia="Calibri" w:hAnsi="Times New Roman" w:cs="Times New Roman"/>
          <w:sz w:val="24"/>
          <w:szCs w:val="24"/>
        </w:rPr>
        <w:t xml:space="preserve">MENDES, Gláucia Adriane. </w:t>
      </w:r>
      <w:r w:rsidRPr="00E527FF">
        <w:rPr>
          <w:rFonts w:ascii="Times New Roman" w:eastAsia="Calibri" w:hAnsi="Times New Roman" w:cs="Times New Roman"/>
          <w:b/>
          <w:sz w:val="24"/>
          <w:szCs w:val="24"/>
        </w:rPr>
        <w:t>Fazendo a festa</w:t>
      </w:r>
      <w:r w:rsidRPr="00E527FF">
        <w:rPr>
          <w:rFonts w:ascii="Times New Roman" w:eastAsia="Calibri" w:hAnsi="Times New Roman" w:cs="Times New Roman"/>
          <w:sz w:val="24"/>
          <w:szCs w:val="24"/>
        </w:rPr>
        <w:t>: a representação do festejo de São Benedito como espaço de sociabilidade entre as décadas de 70 e 90. Caxias-MA: CESC/UEMA, 2012.</w:t>
      </w:r>
    </w:p>
    <w:p w:rsidR="00E527FF" w:rsidRPr="00E527FF" w:rsidRDefault="00E527FF" w:rsidP="00442009">
      <w:pPr>
        <w:spacing w:before="120" w:after="120" w:line="240" w:lineRule="auto"/>
        <w:jc w:val="both"/>
        <w:rPr>
          <w:rFonts w:ascii="Times New Roman" w:eastAsia="Calibri" w:hAnsi="Times New Roman" w:cs="Times New Roman"/>
          <w:sz w:val="24"/>
          <w:szCs w:val="24"/>
        </w:rPr>
      </w:pPr>
    </w:p>
    <w:p w:rsidR="00E527FF" w:rsidRPr="00E527FF" w:rsidRDefault="00E527FF" w:rsidP="00442009">
      <w:pPr>
        <w:spacing w:before="120" w:after="120" w:line="240" w:lineRule="auto"/>
        <w:jc w:val="both"/>
        <w:rPr>
          <w:rFonts w:ascii="Times New Roman" w:eastAsia="Calibri" w:hAnsi="Times New Roman" w:cs="Times New Roman"/>
          <w:sz w:val="24"/>
          <w:szCs w:val="24"/>
        </w:rPr>
      </w:pPr>
      <w:r w:rsidRPr="00E527FF">
        <w:rPr>
          <w:rFonts w:ascii="Times New Roman" w:eastAsia="Calibri" w:hAnsi="Times New Roman" w:cs="Times New Roman"/>
          <w:sz w:val="24"/>
          <w:szCs w:val="24"/>
        </w:rPr>
        <w:t xml:space="preserve">PESAVENTO, Sandra </w:t>
      </w:r>
      <w:proofErr w:type="spellStart"/>
      <w:r w:rsidRPr="00E527FF">
        <w:rPr>
          <w:rFonts w:ascii="Times New Roman" w:eastAsia="Calibri" w:hAnsi="Times New Roman" w:cs="Times New Roman"/>
          <w:sz w:val="24"/>
          <w:szCs w:val="24"/>
        </w:rPr>
        <w:t>Jatahy</w:t>
      </w:r>
      <w:proofErr w:type="spellEnd"/>
      <w:r w:rsidRPr="00E527FF">
        <w:rPr>
          <w:rFonts w:ascii="Times New Roman" w:eastAsia="Calibri" w:hAnsi="Times New Roman" w:cs="Times New Roman"/>
          <w:sz w:val="24"/>
          <w:szCs w:val="24"/>
        </w:rPr>
        <w:t xml:space="preserve">. </w:t>
      </w:r>
      <w:r w:rsidRPr="00E527FF">
        <w:rPr>
          <w:rFonts w:ascii="Times New Roman" w:eastAsia="Calibri" w:hAnsi="Times New Roman" w:cs="Times New Roman"/>
          <w:b/>
          <w:sz w:val="24"/>
          <w:szCs w:val="24"/>
        </w:rPr>
        <w:t>História &amp; História Cultual</w:t>
      </w:r>
      <w:r w:rsidRPr="00E527FF">
        <w:rPr>
          <w:rFonts w:ascii="Times New Roman" w:eastAsia="Calibri" w:hAnsi="Times New Roman" w:cs="Times New Roman"/>
          <w:sz w:val="24"/>
          <w:szCs w:val="24"/>
        </w:rPr>
        <w:t xml:space="preserve">. 2. </w:t>
      </w:r>
      <w:proofErr w:type="spellStart"/>
      <w:r w:rsidRPr="00E527FF">
        <w:rPr>
          <w:rFonts w:ascii="Times New Roman" w:eastAsia="Calibri" w:hAnsi="Times New Roman" w:cs="Times New Roman"/>
          <w:sz w:val="24"/>
          <w:szCs w:val="24"/>
        </w:rPr>
        <w:t>ed.Reimp</w:t>
      </w:r>
      <w:proofErr w:type="spellEnd"/>
      <w:r w:rsidRPr="00E527FF">
        <w:rPr>
          <w:rFonts w:ascii="Times New Roman" w:eastAsia="Calibri" w:hAnsi="Times New Roman" w:cs="Times New Roman"/>
          <w:sz w:val="24"/>
          <w:szCs w:val="24"/>
        </w:rPr>
        <w:t>. Belo Horizonte: Autêntica, 2008.</w:t>
      </w:r>
    </w:p>
    <w:p w:rsidR="00E527FF" w:rsidRPr="00E527FF" w:rsidRDefault="00E527FF" w:rsidP="00442009">
      <w:pPr>
        <w:spacing w:before="120" w:after="120" w:line="240" w:lineRule="auto"/>
        <w:jc w:val="both"/>
        <w:rPr>
          <w:rFonts w:ascii="Times New Roman" w:eastAsia="Calibri" w:hAnsi="Times New Roman" w:cs="Times New Roman"/>
          <w:sz w:val="24"/>
          <w:szCs w:val="24"/>
        </w:rPr>
      </w:pPr>
    </w:p>
    <w:p w:rsidR="00E527FF" w:rsidRPr="00E527FF" w:rsidRDefault="00E527FF" w:rsidP="00442009">
      <w:pPr>
        <w:spacing w:before="120" w:after="120" w:line="240" w:lineRule="auto"/>
        <w:jc w:val="both"/>
        <w:rPr>
          <w:rFonts w:ascii="Times New Roman" w:eastAsia="Calibri" w:hAnsi="Times New Roman" w:cs="Times New Roman"/>
          <w:sz w:val="24"/>
          <w:szCs w:val="24"/>
        </w:rPr>
      </w:pPr>
      <w:r w:rsidRPr="00E527FF">
        <w:rPr>
          <w:rFonts w:ascii="Times New Roman" w:eastAsia="Calibri" w:hAnsi="Times New Roman" w:cs="Times New Roman"/>
          <w:sz w:val="24"/>
          <w:szCs w:val="24"/>
        </w:rPr>
        <w:t xml:space="preserve">VOVELLE, Michel. </w:t>
      </w:r>
      <w:r w:rsidRPr="00E527FF">
        <w:rPr>
          <w:rFonts w:ascii="Times New Roman" w:eastAsia="Calibri" w:hAnsi="Times New Roman" w:cs="Times New Roman"/>
          <w:b/>
          <w:sz w:val="24"/>
          <w:szCs w:val="24"/>
        </w:rPr>
        <w:t>Ideologias e mentalidades</w:t>
      </w:r>
      <w:r w:rsidRPr="00E527FF">
        <w:rPr>
          <w:rFonts w:ascii="Times New Roman" w:eastAsia="Calibri" w:hAnsi="Times New Roman" w:cs="Times New Roman"/>
          <w:sz w:val="24"/>
          <w:szCs w:val="24"/>
        </w:rPr>
        <w:t>. 2. ed. São Paulo: Brasiliense, 1991. p. 251.</w:t>
      </w:r>
    </w:p>
    <w:p w:rsidR="00E527FF" w:rsidRPr="00E527FF" w:rsidRDefault="00E527FF" w:rsidP="00442009">
      <w:pPr>
        <w:spacing w:before="120" w:after="120" w:line="240" w:lineRule="auto"/>
        <w:jc w:val="both"/>
        <w:rPr>
          <w:rFonts w:ascii="Times New Roman" w:eastAsia="Calibri" w:hAnsi="Times New Roman" w:cs="Times New Roman"/>
          <w:sz w:val="24"/>
          <w:szCs w:val="24"/>
        </w:rPr>
      </w:pPr>
    </w:p>
    <w:p w:rsidR="00E527FF" w:rsidRPr="00E527FF" w:rsidRDefault="00E527FF" w:rsidP="00442009">
      <w:pPr>
        <w:spacing w:before="120" w:after="120" w:line="240" w:lineRule="auto"/>
        <w:jc w:val="both"/>
        <w:rPr>
          <w:rFonts w:ascii="Times New Roman" w:eastAsia="Calibri" w:hAnsi="Times New Roman" w:cs="Times New Roman"/>
          <w:b/>
          <w:sz w:val="24"/>
          <w:szCs w:val="24"/>
        </w:rPr>
      </w:pPr>
      <w:r w:rsidRPr="00E527FF">
        <w:rPr>
          <w:rFonts w:ascii="Times New Roman" w:eastAsia="Calibri" w:hAnsi="Times New Roman" w:cs="Times New Roman"/>
          <w:b/>
          <w:sz w:val="24"/>
          <w:szCs w:val="24"/>
        </w:rPr>
        <w:t xml:space="preserve">FONTES DOCUMENTAIS </w:t>
      </w:r>
    </w:p>
    <w:p w:rsidR="00E527FF" w:rsidRPr="00E527FF" w:rsidRDefault="00E527FF" w:rsidP="00442009">
      <w:pPr>
        <w:spacing w:before="120" w:after="120" w:line="240" w:lineRule="auto"/>
        <w:jc w:val="both"/>
        <w:rPr>
          <w:rFonts w:ascii="Times New Roman" w:eastAsia="Calibri" w:hAnsi="Times New Roman" w:cs="Times New Roman"/>
          <w:sz w:val="24"/>
          <w:szCs w:val="24"/>
        </w:rPr>
      </w:pPr>
      <w:r w:rsidRPr="00E527FF">
        <w:rPr>
          <w:rFonts w:ascii="Times New Roman" w:eastAsia="Calibri" w:hAnsi="Times New Roman" w:cs="Times New Roman"/>
          <w:sz w:val="24"/>
          <w:szCs w:val="24"/>
        </w:rPr>
        <w:t>LIVRO DE TOMBO DA IGREJA DE SÃO JOÃO BATISTA E SANTA TERESINHA</w:t>
      </w:r>
    </w:p>
    <w:p w:rsidR="00E527FF" w:rsidRPr="00E527FF" w:rsidRDefault="00E527FF" w:rsidP="00442009">
      <w:pPr>
        <w:spacing w:before="120" w:after="120" w:line="240" w:lineRule="auto"/>
        <w:jc w:val="both"/>
        <w:rPr>
          <w:rFonts w:ascii="Times New Roman" w:eastAsia="Calibri" w:hAnsi="Times New Roman" w:cs="Times New Roman"/>
          <w:b/>
          <w:sz w:val="24"/>
          <w:szCs w:val="24"/>
        </w:rPr>
      </w:pPr>
      <w:r w:rsidRPr="00E527FF">
        <w:rPr>
          <w:rFonts w:ascii="Times New Roman" w:eastAsia="Calibri" w:hAnsi="Times New Roman" w:cs="Times New Roman"/>
          <w:b/>
          <w:sz w:val="24"/>
          <w:szCs w:val="24"/>
        </w:rPr>
        <w:t>FONTES ORAIS</w:t>
      </w:r>
    </w:p>
    <w:p w:rsidR="00E527FF" w:rsidRPr="00E527FF" w:rsidRDefault="00E527FF" w:rsidP="00442009">
      <w:pPr>
        <w:spacing w:before="120" w:after="120" w:line="240" w:lineRule="auto"/>
        <w:jc w:val="both"/>
        <w:rPr>
          <w:rFonts w:ascii="Times New Roman" w:eastAsia="Calibri" w:hAnsi="Times New Roman" w:cs="Times New Roman"/>
          <w:sz w:val="24"/>
          <w:szCs w:val="24"/>
        </w:rPr>
      </w:pPr>
      <w:r w:rsidRPr="00E527FF">
        <w:rPr>
          <w:rFonts w:ascii="Times New Roman" w:eastAsia="Calibri" w:hAnsi="Times New Roman" w:cs="Times New Roman"/>
          <w:sz w:val="24"/>
          <w:szCs w:val="24"/>
        </w:rPr>
        <w:t xml:space="preserve">RÊGO, Francisca Maria da Silva (65 anos). Entrevista concedida a Francisca Maria Neves Lopes, em </w:t>
      </w:r>
      <w:smartTag w:uri="urn:schemas-microsoft-com:office:smarttags" w:element="date">
        <w:smartTagPr>
          <w:attr w:name="Year" w:val="2013"/>
          <w:attr w:name="Day" w:val="17"/>
          <w:attr w:name="Month" w:val="11"/>
          <w:attr w:name="ls" w:val="trans"/>
        </w:smartTagPr>
        <w:r w:rsidRPr="00E527FF">
          <w:rPr>
            <w:rFonts w:ascii="Times New Roman" w:eastAsia="Calibri" w:hAnsi="Times New Roman" w:cs="Times New Roman"/>
            <w:sz w:val="24"/>
            <w:szCs w:val="24"/>
          </w:rPr>
          <w:t>17 de novembro de 2013</w:t>
        </w:r>
      </w:smartTag>
      <w:r w:rsidRPr="00E527FF">
        <w:rPr>
          <w:rFonts w:ascii="Times New Roman" w:eastAsia="Calibri" w:hAnsi="Times New Roman" w:cs="Times New Roman"/>
          <w:sz w:val="24"/>
          <w:szCs w:val="24"/>
        </w:rPr>
        <w:t>.</w:t>
      </w:r>
    </w:p>
    <w:p w:rsidR="00E527FF" w:rsidRPr="00E527FF" w:rsidRDefault="00E527FF" w:rsidP="00442009">
      <w:pPr>
        <w:spacing w:before="120" w:after="120" w:line="240" w:lineRule="auto"/>
        <w:jc w:val="both"/>
        <w:rPr>
          <w:rFonts w:ascii="Times New Roman" w:eastAsia="Calibri" w:hAnsi="Times New Roman" w:cs="Times New Roman"/>
          <w:sz w:val="24"/>
          <w:szCs w:val="24"/>
        </w:rPr>
      </w:pPr>
    </w:p>
    <w:p w:rsidR="00E527FF" w:rsidRPr="00E527FF" w:rsidRDefault="00E527FF" w:rsidP="00442009">
      <w:pPr>
        <w:spacing w:before="120" w:after="120" w:line="240" w:lineRule="auto"/>
        <w:jc w:val="both"/>
        <w:rPr>
          <w:rFonts w:ascii="Times New Roman" w:eastAsia="Calibri" w:hAnsi="Times New Roman" w:cs="Times New Roman"/>
          <w:sz w:val="24"/>
          <w:szCs w:val="24"/>
        </w:rPr>
      </w:pPr>
      <w:r w:rsidRPr="00E527FF">
        <w:rPr>
          <w:rFonts w:ascii="Times New Roman" w:eastAsia="Calibri" w:hAnsi="Times New Roman" w:cs="Times New Roman"/>
          <w:sz w:val="24"/>
          <w:szCs w:val="24"/>
        </w:rPr>
        <w:t xml:space="preserve">SOUSA, Maria das Dores Ferreira de. (79 anos). Entrevista concedida a Francisca Maria Neves Lopes, em </w:t>
      </w:r>
      <w:smartTag w:uri="urn:schemas-microsoft-com:office:smarttags" w:element="date">
        <w:smartTagPr>
          <w:attr w:name="Year" w:val="2013"/>
          <w:attr w:name="Day" w:val="03"/>
          <w:attr w:name="Month" w:val="11"/>
          <w:attr w:name="ls" w:val="trans"/>
        </w:smartTagPr>
        <w:r w:rsidRPr="00E527FF">
          <w:rPr>
            <w:rFonts w:ascii="Times New Roman" w:eastAsia="Calibri" w:hAnsi="Times New Roman" w:cs="Times New Roman"/>
            <w:sz w:val="24"/>
            <w:szCs w:val="24"/>
          </w:rPr>
          <w:t>03 de novembro de 2013</w:t>
        </w:r>
      </w:smartTag>
      <w:r w:rsidRPr="00E527FF">
        <w:rPr>
          <w:rFonts w:ascii="Times New Roman" w:eastAsia="Calibri" w:hAnsi="Times New Roman" w:cs="Times New Roman"/>
          <w:sz w:val="24"/>
          <w:szCs w:val="24"/>
        </w:rPr>
        <w:t>.</w:t>
      </w:r>
    </w:p>
    <w:p w:rsidR="00797967" w:rsidRPr="003372E7" w:rsidRDefault="00797967" w:rsidP="00442009">
      <w:pPr>
        <w:spacing w:before="120" w:after="120" w:line="240" w:lineRule="auto"/>
        <w:jc w:val="both"/>
        <w:rPr>
          <w:rFonts w:ascii="Times New Roman" w:eastAsia="Calibri" w:hAnsi="Times New Roman" w:cs="Times New Roman"/>
          <w:sz w:val="24"/>
          <w:szCs w:val="24"/>
        </w:rPr>
      </w:pPr>
    </w:p>
    <w:p w:rsidR="007769F9" w:rsidRPr="007769F9" w:rsidRDefault="007769F9" w:rsidP="00302C5B">
      <w:pPr>
        <w:spacing w:before="120" w:after="120" w:line="360" w:lineRule="auto"/>
        <w:ind w:firstLine="708"/>
        <w:jc w:val="both"/>
        <w:rPr>
          <w:rFonts w:ascii="Times New Roman" w:eastAsia="Calibri" w:hAnsi="Times New Roman" w:cs="Times New Roman"/>
          <w:sz w:val="24"/>
          <w:szCs w:val="24"/>
        </w:rPr>
      </w:pPr>
    </w:p>
    <w:p w:rsidR="00A7548E" w:rsidRPr="00860713" w:rsidRDefault="00A7548E" w:rsidP="00302C5B">
      <w:pPr>
        <w:spacing w:before="120" w:after="120" w:line="360" w:lineRule="auto"/>
        <w:jc w:val="both"/>
        <w:rPr>
          <w:rFonts w:ascii="Times New Roman" w:eastAsia="Calibri" w:hAnsi="Times New Roman" w:cs="Times New Roman"/>
        </w:rPr>
      </w:pPr>
    </w:p>
    <w:p w:rsidR="00860713" w:rsidRPr="00862B35" w:rsidRDefault="00860713" w:rsidP="001E3D96">
      <w:pPr>
        <w:spacing w:before="120" w:after="120" w:line="360" w:lineRule="auto"/>
        <w:jc w:val="both"/>
        <w:rPr>
          <w:rFonts w:ascii="Times New Roman" w:eastAsia="Calibri" w:hAnsi="Times New Roman" w:cs="Times New Roman"/>
          <w:sz w:val="24"/>
          <w:szCs w:val="24"/>
        </w:rPr>
      </w:pPr>
    </w:p>
    <w:p w:rsidR="002D3BC4" w:rsidRDefault="002D3BC4" w:rsidP="00D778BA">
      <w:pPr>
        <w:spacing w:before="120" w:after="120" w:line="360" w:lineRule="auto"/>
        <w:jc w:val="both"/>
        <w:rPr>
          <w:rFonts w:ascii="Times New Roman" w:eastAsia="Calibri" w:hAnsi="Times New Roman" w:cs="Times New Roman"/>
          <w:b/>
          <w:sz w:val="24"/>
          <w:szCs w:val="24"/>
        </w:rPr>
      </w:pPr>
    </w:p>
    <w:p w:rsidR="002D3BC4" w:rsidRDefault="002D3BC4" w:rsidP="00D778BA">
      <w:pPr>
        <w:spacing w:before="120" w:after="120" w:line="360" w:lineRule="auto"/>
        <w:jc w:val="both"/>
        <w:rPr>
          <w:rFonts w:ascii="Times New Roman" w:eastAsia="Calibri" w:hAnsi="Times New Roman" w:cs="Times New Roman"/>
          <w:b/>
          <w:sz w:val="24"/>
          <w:szCs w:val="24"/>
        </w:rPr>
      </w:pPr>
    </w:p>
    <w:p w:rsidR="002D3BC4" w:rsidRPr="002D3BC4" w:rsidRDefault="002D3BC4" w:rsidP="00D778BA">
      <w:pPr>
        <w:spacing w:before="120" w:after="12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442009" w:rsidRDefault="002D3BC4" w:rsidP="00442009">
      <w:pPr>
        <w:spacing w:before="120" w:after="120" w:line="360" w:lineRule="auto"/>
        <w:jc w:val="both"/>
        <w:rPr>
          <w:rFonts w:ascii="Times New Roman" w:hAnsi="Times New Roman" w:cs="Times New Roman"/>
          <w:b/>
          <w:sz w:val="40"/>
          <w:szCs w:val="40"/>
        </w:rPr>
      </w:pPr>
      <w:r>
        <w:rPr>
          <w:rFonts w:ascii="Times New Roman" w:eastAsia="Calibri" w:hAnsi="Times New Roman" w:cs="Times New Roman"/>
          <w:sz w:val="24"/>
          <w:szCs w:val="24"/>
        </w:rPr>
        <w:tab/>
      </w:r>
    </w:p>
    <w:p w:rsidR="00442009" w:rsidRDefault="00442009" w:rsidP="009959CE">
      <w:pPr>
        <w:autoSpaceDE w:val="0"/>
        <w:autoSpaceDN w:val="0"/>
        <w:adjustRightInd w:val="0"/>
        <w:spacing w:after="0" w:line="360" w:lineRule="auto"/>
        <w:jc w:val="both"/>
        <w:rPr>
          <w:rFonts w:ascii="Times New Roman" w:hAnsi="Times New Roman" w:cs="Times New Roman"/>
          <w:b/>
          <w:sz w:val="40"/>
          <w:szCs w:val="40"/>
        </w:rPr>
      </w:pPr>
    </w:p>
    <w:p w:rsidR="00442009" w:rsidRDefault="00442009" w:rsidP="009959CE">
      <w:pPr>
        <w:autoSpaceDE w:val="0"/>
        <w:autoSpaceDN w:val="0"/>
        <w:adjustRightInd w:val="0"/>
        <w:spacing w:after="0" w:line="360" w:lineRule="auto"/>
        <w:jc w:val="both"/>
        <w:rPr>
          <w:rFonts w:ascii="Times New Roman" w:hAnsi="Times New Roman" w:cs="Times New Roman"/>
          <w:b/>
          <w:sz w:val="40"/>
          <w:szCs w:val="40"/>
        </w:rPr>
      </w:pPr>
    </w:p>
    <w:p w:rsidR="009959CE" w:rsidRDefault="009959CE" w:rsidP="009959CE">
      <w:pPr>
        <w:autoSpaceDE w:val="0"/>
        <w:autoSpaceDN w:val="0"/>
        <w:adjustRightInd w:val="0"/>
        <w:spacing w:after="0" w:line="360" w:lineRule="auto"/>
        <w:jc w:val="both"/>
        <w:rPr>
          <w:rFonts w:ascii="Times New Roman" w:hAnsi="Times New Roman" w:cs="Times New Roman"/>
          <w:b/>
          <w:sz w:val="40"/>
          <w:szCs w:val="40"/>
        </w:rPr>
      </w:pPr>
    </w:p>
    <w:p w:rsidR="0018354E" w:rsidRDefault="0018354E" w:rsidP="009959CE">
      <w:pPr>
        <w:autoSpaceDE w:val="0"/>
        <w:autoSpaceDN w:val="0"/>
        <w:adjustRightInd w:val="0"/>
        <w:spacing w:after="0" w:line="360" w:lineRule="auto"/>
        <w:jc w:val="both"/>
        <w:rPr>
          <w:rFonts w:ascii="Times New Roman" w:hAnsi="Times New Roman" w:cs="Times New Roman"/>
          <w:b/>
          <w:sz w:val="40"/>
          <w:szCs w:val="40"/>
        </w:rPr>
      </w:pPr>
    </w:p>
    <w:p w:rsidR="0018354E" w:rsidRDefault="0018354E" w:rsidP="009959CE">
      <w:pPr>
        <w:autoSpaceDE w:val="0"/>
        <w:autoSpaceDN w:val="0"/>
        <w:adjustRightInd w:val="0"/>
        <w:spacing w:after="0" w:line="360" w:lineRule="auto"/>
        <w:jc w:val="both"/>
        <w:rPr>
          <w:rFonts w:ascii="Times New Roman" w:hAnsi="Times New Roman" w:cs="Times New Roman"/>
          <w:b/>
          <w:sz w:val="40"/>
          <w:szCs w:val="40"/>
        </w:rPr>
      </w:pPr>
    </w:p>
    <w:p w:rsidR="0018354E" w:rsidRDefault="0018354E" w:rsidP="009959CE">
      <w:pPr>
        <w:autoSpaceDE w:val="0"/>
        <w:autoSpaceDN w:val="0"/>
        <w:adjustRightInd w:val="0"/>
        <w:spacing w:after="0" w:line="360" w:lineRule="auto"/>
        <w:jc w:val="both"/>
        <w:rPr>
          <w:rFonts w:ascii="Times New Roman" w:hAnsi="Times New Roman" w:cs="Times New Roman"/>
          <w:b/>
          <w:sz w:val="40"/>
          <w:szCs w:val="40"/>
        </w:rPr>
      </w:pPr>
    </w:p>
    <w:p w:rsidR="0018354E" w:rsidRDefault="0018354E" w:rsidP="009959CE">
      <w:pPr>
        <w:autoSpaceDE w:val="0"/>
        <w:autoSpaceDN w:val="0"/>
        <w:adjustRightInd w:val="0"/>
        <w:spacing w:after="0" w:line="360" w:lineRule="auto"/>
        <w:jc w:val="both"/>
        <w:rPr>
          <w:rFonts w:ascii="Times New Roman" w:hAnsi="Times New Roman" w:cs="Times New Roman"/>
          <w:b/>
          <w:sz w:val="40"/>
          <w:szCs w:val="40"/>
        </w:rPr>
      </w:pPr>
    </w:p>
    <w:p w:rsidR="0018354E" w:rsidRDefault="0018354E" w:rsidP="009959CE">
      <w:pPr>
        <w:autoSpaceDE w:val="0"/>
        <w:autoSpaceDN w:val="0"/>
        <w:adjustRightInd w:val="0"/>
        <w:spacing w:after="0" w:line="360" w:lineRule="auto"/>
        <w:jc w:val="both"/>
        <w:rPr>
          <w:rFonts w:ascii="Times New Roman" w:hAnsi="Times New Roman" w:cs="Times New Roman"/>
          <w:b/>
          <w:sz w:val="40"/>
          <w:szCs w:val="40"/>
        </w:rPr>
      </w:pPr>
    </w:p>
    <w:p w:rsidR="0018354E" w:rsidRDefault="0018354E" w:rsidP="009959CE">
      <w:pPr>
        <w:autoSpaceDE w:val="0"/>
        <w:autoSpaceDN w:val="0"/>
        <w:adjustRightInd w:val="0"/>
        <w:spacing w:after="0" w:line="360" w:lineRule="auto"/>
        <w:jc w:val="both"/>
        <w:rPr>
          <w:rFonts w:ascii="Times New Roman" w:hAnsi="Times New Roman" w:cs="Times New Roman"/>
          <w:b/>
          <w:sz w:val="40"/>
          <w:szCs w:val="40"/>
        </w:rPr>
      </w:pPr>
    </w:p>
    <w:p w:rsidR="0018354E" w:rsidRDefault="00602040" w:rsidP="009959CE">
      <w:pPr>
        <w:autoSpaceDE w:val="0"/>
        <w:autoSpaceDN w:val="0"/>
        <w:adjustRightInd w:val="0"/>
        <w:spacing w:after="0" w:line="360" w:lineRule="auto"/>
        <w:jc w:val="both"/>
        <w:rPr>
          <w:rFonts w:ascii="Times New Roman" w:hAnsi="Times New Roman" w:cs="Times New Roman"/>
          <w:b/>
          <w:sz w:val="40"/>
          <w:szCs w:val="40"/>
        </w:rPr>
      </w:pPr>
      <w:r>
        <w:rPr>
          <w:rFonts w:ascii="Times New Roman" w:hAnsi="Times New Roman" w:cs="Times New Roman"/>
          <w:b/>
          <w:noProof/>
          <w:sz w:val="40"/>
          <w:szCs w:val="40"/>
          <w:lang w:eastAsia="pt-BR"/>
        </w:rPr>
        <w:pict>
          <v:rect id="_x0000_s1061" style="position:absolute;left:0;text-align:left;margin-left:408.3pt;margin-top:-61.45pt;width:1in;height:1in;z-index:251687936" stroked="f"/>
        </w:pict>
      </w:r>
    </w:p>
    <w:p w:rsidR="0018354E" w:rsidRDefault="0018354E" w:rsidP="009959CE">
      <w:pPr>
        <w:autoSpaceDE w:val="0"/>
        <w:autoSpaceDN w:val="0"/>
        <w:adjustRightInd w:val="0"/>
        <w:spacing w:after="0" w:line="360" w:lineRule="auto"/>
        <w:jc w:val="both"/>
        <w:rPr>
          <w:rFonts w:ascii="Times New Roman" w:hAnsi="Times New Roman" w:cs="Times New Roman"/>
          <w:b/>
          <w:sz w:val="40"/>
          <w:szCs w:val="40"/>
        </w:rPr>
      </w:pPr>
    </w:p>
    <w:p w:rsidR="0018354E" w:rsidRDefault="0018354E" w:rsidP="009959CE">
      <w:pPr>
        <w:autoSpaceDE w:val="0"/>
        <w:autoSpaceDN w:val="0"/>
        <w:adjustRightInd w:val="0"/>
        <w:spacing w:after="0" w:line="360" w:lineRule="auto"/>
        <w:jc w:val="both"/>
        <w:rPr>
          <w:rFonts w:ascii="Times New Roman" w:hAnsi="Times New Roman" w:cs="Times New Roman"/>
          <w:b/>
          <w:sz w:val="40"/>
          <w:szCs w:val="40"/>
        </w:rPr>
      </w:pPr>
    </w:p>
    <w:p w:rsidR="0018354E" w:rsidRDefault="0018354E" w:rsidP="009959CE">
      <w:pPr>
        <w:autoSpaceDE w:val="0"/>
        <w:autoSpaceDN w:val="0"/>
        <w:adjustRightInd w:val="0"/>
        <w:spacing w:after="0" w:line="360" w:lineRule="auto"/>
        <w:jc w:val="both"/>
        <w:rPr>
          <w:rFonts w:ascii="Times New Roman" w:hAnsi="Times New Roman" w:cs="Times New Roman"/>
          <w:b/>
          <w:sz w:val="40"/>
          <w:szCs w:val="40"/>
        </w:rPr>
      </w:pPr>
    </w:p>
    <w:p w:rsidR="0018354E" w:rsidRDefault="0018354E" w:rsidP="009959CE">
      <w:pPr>
        <w:autoSpaceDE w:val="0"/>
        <w:autoSpaceDN w:val="0"/>
        <w:adjustRightInd w:val="0"/>
        <w:spacing w:after="0" w:line="360" w:lineRule="auto"/>
        <w:jc w:val="both"/>
        <w:rPr>
          <w:rFonts w:ascii="Times New Roman" w:hAnsi="Times New Roman" w:cs="Times New Roman"/>
          <w:b/>
          <w:sz w:val="40"/>
          <w:szCs w:val="40"/>
        </w:rPr>
      </w:pPr>
    </w:p>
    <w:p w:rsidR="0018354E" w:rsidRDefault="0018354E" w:rsidP="009959CE">
      <w:pPr>
        <w:autoSpaceDE w:val="0"/>
        <w:autoSpaceDN w:val="0"/>
        <w:adjustRightInd w:val="0"/>
        <w:spacing w:after="0" w:line="360" w:lineRule="auto"/>
        <w:jc w:val="both"/>
        <w:rPr>
          <w:rFonts w:ascii="Times New Roman" w:hAnsi="Times New Roman" w:cs="Times New Roman"/>
          <w:b/>
          <w:sz w:val="40"/>
          <w:szCs w:val="40"/>
        </w:rPr>
      </w:pPr>
    </w:p>
    <w:p w:rsidR="0018354E" w:rsidRDefault="0018354E" w:rsidP="009959CE">
      <w:pPr>
        <w:autoSpaceDE w:val="0"/>
        <w:autoSpaceDN w:val="0"/>
        <w:adjustRightInd w:val="0"/>
        <w:spacing w:after="0" w:line="360" w:lineRule="auto"/>
        <w:jc w:val="both"/>
        <w:rPr>
          <w:rFonts w:ascii="Times New Roman" w:hAnsi="Times New Roman" w:cs="Times New Roman"/>
          <w:b/>
          <w:sz w:val="40"/>
          <w:szCs w:val="40"/>
        </w:rPr>
      </w:pPr>
    </w:p>
    <w:p w:rsidR="0018354E" w:rsidRDefault="0018354E" w:rsidP="009959CE">
      <w:pPr>
        <w:autoSpaceDE w:val="0"/>
        <w:autoSpaceDN w:val="0"/>
        <w:adjustRightInd w:val="0"/>
        <w:spacing w:after="0" w:line="360" w:lineRule="auto"/>
        <w:jc w:val="both"/>
        <w:rPr>
          <w:rFonts w:ascii="Times New Roman" w:hAnsi="Times New Roman" w:cs="Times New Roman"/>
          <w:b/>
          <w:sz w:val="40"/>
          <w:szCs w:val="40"/>
        </w:rPr>
      </w:pPr>
    </w:p>
    <w:p w:rsidR="0018354E" w:rsidRDefault="0018354E" w:rsidP="009959CE">
      <w:pPr>
        <w:autoSpaceDE w:val="0"/>
        <w:autoSpaceDN w:val="0"/>
        <w:adjustRightInd w:val="0"/>
        <w:spacing w:after="0" w:line="360" w:lineRule="auto"/>
        <w:jc w:val="both"/>
        <w:rPr>
          <w:rFonts w:ascii="Times New Roman" w:hAnsi="Times New Roman" w:cs="Times New Roman"/>
          <w:b/>
          <w:sz w:val="40"/>
          <w:szCs w:val="40"/>
        </w:rPr>
      </w:pPr>
    </w:p>
    <w:p w:rsidR="00984526" w:rsidRPr="00505110" w:rsidRDefault="009959CE" w:rsidP="00984526">
      <w:pPr>
        <w:autoSpaceDE w:val="0"/>
        <w:autoSpaceDN w:val="0"/>
        <w:adjustRightInd w:val="0"/>
        <w:spacing w:after="0" w:line="360" w:lineRule="auto"/>
        <w:jc w:val="center"/>
        <w:rPr>
          <w:rFonts w:ascii="Times New Roman" w:hAnsi="Times New Roman" w:cs="Times New Roman"/>
          <w:b/>
          <w:sz w:val="40"/>
          <w:szCs w:val="40"/>
        </w:rPr>
      </w:pPr>
      <w:r w:rsidRPr="009959CE">
        <w:rPr>
          <w:rFonts w:ascii="Times New Roman" w:hAnsi="Times New Roman" w:cs="Times New Roman"/>
          <w:b/>
          <w:sz w:val="40"/>
          <w:szCs w:val="40"/>
        </w:rPr>
        <w:t>ANEXO</w:t>
      </w:r>
    </w:p>
    <w:sectPr w:rsidR="00984526" w:rsidRPr="00505110" w:rsidSect="00442009">
      <w:headerReference w:type="default" r:id="rId10"/>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040" w:rsidRDefault="00602040" w:rsidP="00347255">
      <w:pPr>
        <w:spacing w:after="0" w:line="240" w:lineRule="auto"/>
      </w:pPr>
      <w:r>
        <w:separator/>
      </w:r>
    </w:p>
  </w:endnote>
  <w:endnote w:type="continuationSeparator" w:id="0">
    <w:p w:rsidR="00602040" w:rsidRDefault="00602040" w:rsidP="0034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040" w:rsidRDefault="00602040" w:rsidP="00347255">
      <w:pPr>
        <w:spacing w:after="0" w:line="240" w:lineRule="auto"/>
      </w:pPr>
      <w:r>
        <w:separator/>
      </w:r>
    </w:p>
  </w:footnote>
  <w:footnote w:type="continuationSeparator" w:id="0">
    <w:p w:rsidR="00602040" w:rsidRDefault="00602040" w:rsidP="00347255">
      <w:pPr>
        <w:spacing w:after="0" w:line="240" w:lineRule="auto"/>
      </w:pPr>
      <w:r>
        <w:continuationSeparator/>
      </w:r>
    </w:p>
  </w:footnote>
  <w:footnote w:id="1">
    <w:p w:rsidR="00347255" w:rsidRDefault="00347255">
      <w:pPr>
        <w:pStyle w:val="Textodenotaderodap"/>
      </w:pPr>
      <w:r>
        <w:rPr>
          <w:rStyle w:val="Refdenotaderodap"/>
        </w:rPr>
        <w:footnoteRef/>
      </w:r>
      <w:r>
        <w:t xml:space="preserve"> Artigo apresentado ao curso de licenciatura Plena em História da Universidade Estadual do Maranhão-UEMA, como requisito parcial para a obtenção de nota na disciplina Maranhão Republicano.</w:t>
      </w:r>
    </w:p>
  </w:footnote>
  <w:footnote w:id="2">
    <w:p w:rsidR="00FE74F6" w:rsidRDefault="00FE74F6">
      <w:pPr>
        <w:pStyle w:val="Textodenotaderodap"/>
      </w:pPr>
      <w:r>
        <w:rPr>
          <w:rStyle w:val="Refdenotaderodap"/>
        </w:rPr>
        <w:footnoteRef/>
      </w:r>
      <w:r>
        <w:t xml:space="preserve"> Graduanda do curso de Licenciatura Plena em História.</w:t>
      </w:r>
    </w:p>
  </w:footnote>
  <w:footnote w:id="3">
    <w:p w:rsidR="00CB5239" w:rsidRPr="00201067" w:rsidRDefault="00CB5239" w:rsidP="002921E2">
      <w:pPr>
        <w:pStyle w:val="Textodenotaderodap"/>
        <w:rPr>
          <w:rFonts w:ascii="Times New Roman" w:hAnsi="Times New Roman" w:cs="Times New Roman"/>
          <w:sz w:val="22"/>
          <w:szCs w:val="22"/>
        </w:rPr>
      </w:pPr>
      <w:r w:rsidRPr="00201067">
        <w:rPr>
          <w:rStyle w:val="Refdenotaderodap"/>
          <w:rFonts w:ascii="Times New Roman" w:hAnsi="Times New Roman" w:cs="Times New Roman"/>
          <w:sz w:val="22"/>
          <w:szCs w:val="22"/>
        </w:rPr>
        <w:footnoteRef/>
      </w:r>
      <w:r w:rsidRPr="00201067">
        <w:rPr>
          <w:rFonts w:ascii="Times New Roman" w:hAnsi="Times New Roman" w:cs="Times New Roman"/>
          <w:sz w:val="22"/>
          <w:szCs w:val="22"/>
        </w:rPr>
        <w:t xml:space="preserve"> PRIORE, Mary Del. Festas e utopias no Brasil Colonial. São Paulo: </w:t>
      </w:r>
      <w:proofErr w:type="spellStart"/>
      <w:r w:rsidRPr="00201067">
        <w:rPr>
          <w:rFonts w:ascii="Times New Roman" w:hAnsi="Times New Roman" w:cs="Times New Roman"/>
          <w:sz w:val="22"/>
          <w:szCs w:val="22"/>
        </w:rPr>
        <w:t>Basiliense</w:t>
      </w:r>
      <w:proofErr w:type="spellEnd"/>
      <w:r w:rsidRPr="00201067">
        <w:rPr>
          <w:rFonts w:ascii="Times New Roman" w:hAnsi="Times New Roman" w:cs="Times New Roman"/>
          <w:sz w:val="22"/>
          <w:szCs w:val="22"/>
        </w:rPr>
        <w:t>, 2000, p.13</w:t>
      </w:r>
    </w:p>
  </w:footnote>
  <w:footnote w:id="4">
    <w:p w:rsidR="002921E2" w:rsidRPr="00201067" w:rsidRDefault="004B6470" w:rsidP="002921E2">
      <w:pPr>
        <w:tabs>
          <w:tab w:val="left" w:pos="708"/>
          <w:tab w:val="left" w:pos="1416"/>
          <w:tab w:val="left" w:pos="5475"/>
        </w:tabs>
        <w:spacing w:after="0" w:line="240" w:lineRule="auto"/>
        <w:jc w:val="both"/>
        <w:rPr>
          <w:rFonts w:ascii="Times New Roman" w:eastAsia="Calibri" w:hAnsi="Times New Roman" w:cs="Times New Roman"/>
        </w:rPr>
      </w:pPr>
      <w:r w:rsidRPr="00201067">
        <w:rPr>
          <w:rStyle w:val="Refdenotaderodap"/>
          <w:rFonts w:ascii="Times New Roman" w:hAnsi="Times New Roman" w:cs="Times New Roman"/>
        </w:rPr>
        <w:footnoteRef/>
      </w:r>
      <w:r w:rsidRPr="00201067">
        <w:rPr>
          <w:rFonts w:ascii="Times New Roman" w:eastAsia="Calibri" w:hAnsi="Times New Roman" w:cs="Times New Roman"/>
        </w:rPr>
        <w:t xml:space="preserve">PRIORE, </w:t>
      </w:r>
      <w:r w:rsidR="009C4370" w:rsidRPr="00201067">
        <w:rPr>
          <w:rFonts w:ascii="Times New Roman" w:eastAsia="Calibri" w:hAnsi="Times New Roman" w:cs="Times New Roman"/>
        </w:rPr>
        <w:t>2000, p.5</w:t>
      </w:r>
      <w:r w:rsidRPr="00201067">
        <w:rPr>
          <w:rFonts w:ascii="Times New Roman" w:eastAsia="Calibri" w:hAnsi="Times New Roman" w:cs="Times New Roman"/>
        </w:rPr>
        <w:t>.</w:t>
      </w:r>
    </w:p>
  </w:footnote>
  <w:footnote w:id="5">
    <w:p w:rsidR="009C4370" w:rsidRPr="00201067" w:rsidRDefault="009C4370" w:rsidP="002921E2">
      <w:pPr>
        <w:pStyle w:val="Textodenotaderodap"/>
        <w:rPr>
          <w:rFonts w:ascii="Times New Roman" w:hAnsi="Times New Roman" w:cs="Times New Roman"/>
          <w:sz w:val="22"/>
          <w:szCs w:val="22"/>
        </w:rPr>
      </w:pPr>
      <w:r w:rsidRPr="00201067">
        <w:rPr>
          <w:rStyle w:val="Refdenotaderodap"/>
          <w:rFonts w:ascii="Times New Roman" w:hAnsi="Times New Roman" w:cs="Times New Roman"/>
          <w:sz w:val="22"/>
          <w:szCs w:val="22"/>
        </w:rPr>
        <w:footnoteRef/>
      </w:r>
      <w:r w:rsidRPr="00201067">
        <w:rPr>
          <w:rFonts w:ascii="Times New Roman" w:eastAsia="Calibri" w:hAnsi="Times New Roman" w:cs="Times New Roman"/>
          <w:sz w:val="22"/>
          <w:szCs w:val="22"/>
        </w:rPr>
        <w:t>CRUZ, et al, 2008, p.2</w:t>
      </w:r>
    </w:p>
  </w:footnote>
  <w:footnote w:id="6">
    <w:p w:rsidR="00CB5239" w:rsidRPr="00201067" w:rsidRDefault="00CB5239" w:rsidP="002921E2">
      <w:pPr>
        <w:pStyle w:val="Textodenotaderodap"/>
        <w:rPr>
          <w:rFonts w:ascii="Times New Roman" w:hAnsi="Times New Roman" w:cs="Times New Roman"/>
          <w:sz w:val="22"/>
          <w:szCs w:val="22"/>
        </w:rPr>
      </w:pPr>
      <w:r w:rsidRPr="00201067">
        <w:rPr>
          <w:rStyle w:val="Refdenotaderodap"/>
          <w:rFonts w:ascii="Times New Roman" w:hAnsi="Times New Roman" w:cs="Times New Roman"/>
          <w:sz w:val="22"/>
          <w:szCs w:val="22"/>
        </w:rPr>
        <w:footnoteRef/>
      </w:r>
      <w:r w:rsidRPr="00201067">
        <w:rPr>
          <w:rFonts w:ascii="Times New Roman" w:hAnsi="Times New Roman" w:cs="Times New Roman"/>
          <w:sz w:val="22"/>
          <w:szCs w:val="22"/>
        </w:rPr>
        <w:t xml:space="preserve"> VOVELLE, Michel. Ideologias e mentalidades. São Paulo: Brasiliense. 2.  ed. 1991. P.251.</w:t>
      </w:r>
    </w:p>
  </w:footnote>
  <w:footnote w:id="7">
    <w:p w:rsidR="007C0899" w:rsidRPr="007C0899" w:rsidRDefault="007C0899">
      <w:pPr>
        <w:pStyle w:val="Textodenotaderodap"/>
        <w:rPr>
          <w:rFonts w:ascii="Times New Roman" w:hAnsi="Times New Roman" w:cs="Times New Roman"/>
        </w:rPr>
      </w:pPr>
      <w:r w:rsidRPr="007C0899">
        <w:rPr>
          <w:rStyle w:val="Refdenotaderodap"/>
          <w:rFonts w:ascii="Times New Roman" w:hAnsi="Times New Roman" w:cs="Times New Roman"/>
        </w:rPr>
        <w:footnoteRef/>
      </w:r>
      <w:r w:rsidRPr="007C0899">
        <w:rPr>
          <w:rFonts w:ascii="Times New Roman" w:hAnsi="Times New Roman" w:cs="Times New Roman"/>
        </w:rPr>
        <w:t>RIBEIRO, 2002, p.22</w:t>
      </w:r>
    </w:p>
  </w:footnote>
  <w:footnote w:id="8">
    <w:p w:rsidR="00EB3ED4" w:rsidRPr="007C0899" w:rsidRDefault="00EB3ED4">
      <w:pPr>
        <w:pStyle w:val="Textodenotaderodap"/>
        <w:rPr>
          <w:rFonts w:ascii="Times New Roman" w:hAnsi="Times New Roman" w:cs="Times New Roman"/>
        </w:rPr>
      </w:pPr>
      <w:r w:rsidRPr="007C0899">
        <w:rPr>
          <w:rStyle w:val="Refdenotaderodap"/>
          <w:rFonts w:ascii="Times New Roman" w:hAnsi="Times New Roman" w:cs="Times New Roman"/>
        </w:rPr>
        <w:footnoteRef/>
      </w:r>
      <w:r w:rsidRPr="007C0899">
        <w:rPr>
          <w:rFonts w:ascii="Times New Roman" w:eastAsia="Calibri" w:hAnsi="Times New Roman" w:cs="Times New Roman"/>
        </w:rPr>
        <w:t>RIBEIRO, 2002, p.21</w:t>
      </w:r>
    </w:p>
  </w:footnote>
  <w:footnote w:id="9">
    <w:p w:rsidR="00096FC4" w:rsidRDefault="00096FC4">
      <w:pPr>
        <w:pStyle w:val="Textodenotaderodap"/>
      </w:pPr>
      <w:r>
        <w:rPr>
          <w:rStyle w:val="Refdenotaderodap"/>
        </w:rPr>
        <w:footnoteRef/>
      </w:r>
      <w:r>
        <w:t xml:space="preserve"> PESAVENTO, 2008, p.40</w:t>
      </w:r>
    </w:p>
  </w:footnote>
  <w:footnote w:id="10">
    <w:p w:rsidR="004C3EF7" w:rsidRDefault="004C3EF7">
      <w:pPr>
        <w:pStyle w:val="Textodenotaderodap"/>
      </w:pPr>
      <w:r>
        <w:rPr>
          <w:rStyle w:val="Refdenotaderodap"/>
        </w:rPr>
        <w:footnoteRef/>
      </w:r>
      <w:r w:rsidRPr="004C3EF7">
        <w:rPr>
          <w:rFonts w:ascii="Times New Roman" w:eastAsia="Calibri" w:hAnsi="Times New Roman" w:cs="Times New Roman"/>
          <w:sz w:val="24"/>
          <w:szCs w:val="24"/>
        </w:rPr>
        <w:t>Joseph Ki-</w:t>
      </w:r>
      <w:proofErr w:type="spellStart"/>
      <w:r w:rsidRPr="004C3EF7">
        <w:rPr>
          <w:rFonts w:ascii="Times New Roman" w:eastAsia="Calibri" w:hAnsi="Times New Roman" w:cs="Times New Roman"/>
          <w:sz w:val="24"/>
          <w:szCs w:val="24"/>
        </w:rPr>
        <w:t>Zerbo</w:t>
      </w:r>
      <w:proofErr w:type="spellEnd"/>
      <w:r>
        <w:rPr>
          <w:rFonts w:ascii="Times New Roman" w:eastAsia="Calibri" w:hAnsi="Times New Roman" w:cs="Times New Roman"/>
          <w:sz w:val="24"/>
          <w:szCs w:val="24"/>
        </w:rPr>
        <w:t>, 2010, p.57</w:t>
      </w:r>
    </w:p>
  </w:footnote>
  <w:footnote w:id="11">
    <w:p w:rsidR="005473E5" w:rsidRDefault="005473E5">
      <w:pPr>
        <w:pStyle w:val="Textodenotaderodap"/>
      </w:pPr>
      <w:r>
        <w:rPr>
          <w:rStyle w:val="Refdenotaderodap"/>
        </w:rPr>
        <w:footnoteRef/>
      </w:r>
      <w:r>
        <w:t xml:space="preserve"> Albuquerque Júnior, 2007, p.229</w:t>
      </w:r>
    </w:p>
  </w:footnote>
  <w:footnote w:id="12">
    <w:p w:rsidR="004B11C5" w:rsidRDefault="004B11C5">
      <w:pPr>
        <w:pStyle w:val="Textodenotaderodap"/>
      </w:pPr>
      <w:r>
        <w:rPr>
          <w:rStyle w:val="Refdenotaderodap"/>
        </w:rPr>
        <w:footnoteRef/>
      </w:r>
      <w:r>
        <w:t xml:space="preserve"> Del Priore, 2000, p.</w:t>
      </w:r>
      <w:r w:rsidR="00BA40C4">
        <w:t>5</w:t>
      </w:r>
    </w:p>
  </w:footnote>
  <w:footnote w:id="13">
    <w:p w:rsidR="00A301DC" w:rsidRDefault="00A301DC">
      <w:pPr>
        <w:pStyle w:val="Textodenotaderodap"/>
      </w:pPr>
      <w:r>
        <w:rPr>
          <w:rStyle w:val="Refdenotaderodap"/>
        </w:rPr>
        <w:footnoteRef/>
      </w:r>
      <w:r>
        <w:rPr>
          <w:rFonts w:ascii="Times New Roman" w:hAnsi="Times New Roman"/>
        </w:rPr>
        <w:t>ABREU, 1999, p.34</w:t>
      </w:r>
    </w:p>
  </w:footnote>
  <w:footnote w:id="14">
    <w:p w:rsidR="00C63250" w:rsidRDefault="00C63250">
      <w:pPr>
        <w:pStyle w:val="Textodenotaderodap"/>
      </w:pPr>
      <w:r>
        <w:rPr>
          <w:rStyle w:val="Refdenotaderodap"/>
        </w:rPr>
        <w:footnoteRef/>
      </w:r>
      <w:proofErr w:type="gramStart"/>
      <w:r w:rsidRPr="0047457B">
        <w:rPr>
          <w:rFonts w:ascii="Times New Roman" w:eastAsia="Calibri" w:hAnsi="Times New Roman" w:cs="Times New Roman"/>
        </w:rPr>
        <w:t>COUTO,</w:t>
      </w:r>
      <w:proofErr w:type="gramEnd"/>
      <w:r w:rsidRPr="0047457B">
        <w:rPr>
          <w:rFonts w:ascii="Times New Roman" w:eastAsia="Calibri" w:hAnsi="Times New Roman" w:cs="Times New Roman"/>
        </w:rPr>
        <w:t>p.2</w:t>
      </w:r>
    </w:p>
  </w:footnote>
  <w:footnote w:id="15">
    <w:p w:rsidR="00D778BA" w:rsidRDefault="00D778BA" w:rsidP="00D778BA">
      <w:pPr>
        <w:pStyle w:val="Textodenotaderodap"/>
      </w:pPr>
      <w:r>
        <w:rPr>
          <w:rStyle w:val="Refdenotaderodap"/>
        </w:rPr>
        <w:footnoteRef/>
      </w:r>
      <w:r>
        <w:t xml:space="preserve"> RUGENDAS, João Maurício. Viagem pitoresca através do Brasil. (1835). Trad. Port. 7.  ed. São Paulo- Belo Horizonte: Edusp-Itatiaia, 1976, p. 117.</w:t>
      </w:r>
    </w:p>
  </w:footnote>
  <w:footnote w:id="16">
    <w:p w:rsidR="00811CEC" w:rsidRPr="00D778BA" w:rsidRDefault="006920A1" w:rsidP="00811CEC">
      <w:pPr>
        <w:spacing w:before="120" w:after="120" w:line="240" w:lineRule="auto"/>
        <w:jc w:val="both"/>
        <w:rPr>
          <w:rFonts w:ascii="Times New Roman" w:eastAsia="Calibri" w:hAnsi="Times New Roman" w:cs="Times New Roman"/>
          <w:sz w:val="20"/>
          <w:szCs w:val="20"/>
        </w:rPr>
      </w:pPr>
      <w:r>
        <w:t>9</w:t>
      </w:r>
      <w:r w:rsidR="00811CEC">
        <w:rPr>
          <w:rStyle w:val="Refdenotaderodap"/>
        </w:rPr>
        <w:footnoteRef/>
      </w:r>
      <w:r w:rsidR="00811CEC" w:rsidRPr="00D778BA">
        <w:rPr>
          <w:rFonts w:ascii="Times New Roman" w:eastAsia="Calibri" w:hAnsi="Times New Roman" w:cs="Times New Roman"/>
          <w:sz w:val="20"/>
          <w:szCs w:val="20"/>
        </w:rPr>
        <w:t>(RUGENDAS, In: FERLINI, 2001, p.450)</w:t>
      </w:r>
    </w:p>
    <w:p w:rsidR="00811CEC" w:rsidRDefault="00811CEC">
      <w:pPr>
        <w:pStyle w:val="Textodenotaderodap"/>
      </w:pPr>
    </w:p>
  </w:footnote>
  <w:footnote w:id="17">
    <w:p w:rsidR="006D59B1" w:rsidRPr="00CE7746" w:rsidRDefault="006D59B1" w:rsidP="00A24F97">
      <w:pPr>
        <w:spacing w:after="0" w:line="240" w:lineRule="auto"/>
        <w:jc w:val="both"/>
        <w:rPr>
          <w:rFonts w:ascii="Times New Roman" w:eastAsia="Calibri" w:hAnsi="Times New Roman" w:cs="Times New Roman"/>
          <w:sz w:val="20"/>
          <w:szCs w:val="20"/>
        </w:rPr>
      </w:pPr>
      <w:r>
        <w:rPr>
          <w:rStyle w:val="Refdenotaderodap"/>
        </w:rPr>
        <w:footnoteRef/>
      </w:r>
      <w:r>
        <w:rPr>
          <w:rFonts w:ascii="Times New Roman" w:eastAsia="Calibri" w:hAnsi="Times New Roman" w:cs="Times New Roman"/>
          <w:sz w:val="20"/>
          <w:szCs w:val="20"/>
        </w:rPr>
        <w:t>DEL PRIORE, 2000, p.10</w:t>
      </w:r>
    </w:p>
  </w:footnote>
  <w:footnote w:id="18">
    <w:p w:rsidR="00153C6B" w:rsidRPr="00677667" w:rsidRDefault="00153C6B" w:rsidP="00A24F97">
      <w:pPr>
        <w:spacing w:after="0" w:line="240" w:lineRule="auto"/>
        <w:jc w:val="both"/>
        <w:rPr>
          <w:rFonts w:ascii="Times New Roman" w:eastAsia="Calibri" w:hAnsi="Times New Roman" w:cs="Times New Roman"/>
          <w:sz w:val="20"/>
          <w:szCs w:val="20"/>
        </w:rPr>
      </w:pPr>
      <w:r>
        <w:rPr>
          <w:rStyle w:val="Refdenotaderodap"/>
        </w:rPr>
        <w:footnoteRef/>
      </w:r>
      <w:r w:rsidR="00CE7746" w:rsidRPr="00741847">
        <w:rPr>
          <w:rFonts w:ascii="Times New Roman" w:eastAsia="Calibri" w:hAnsi="Times New Roman" w:cs="Times New Roman"/>
          <w:sz w:val="20"/>
          <w:szCs w:val="20"/>
        </w:rPr>
        <w:t>(DURKHEIM, 1978, p. 547)</w:t>
      </w:r>
    </w:p>
  </w:footnote>
  <w:footnote w:id="19">
    <w:p w:rsidR="00A32832" w:rsidRDefault="00A32832" w:rsidP="00A24F97">
      <w:pPr>
        <w:pStyle w:val="Textodenotaderodap"/>
      </w:pPr>
      <w:r>
        <w:rPr>
          <w:rStyle w:val="Refdenotaderodap"/>
        </w:rPr>
        <w:footnoteRef/>
      </w:r>
      <w:r>
        <w:rPr>
          <w:rFonts w:ascii="Times New Roman" w:eastAsia="Calibri" w:hAnsi="Times New Roman" w:cs="Times New Roman"/>
        </w:rPr>
        <w:t>RIBEIRO, 2002, p.43</w:t>
      </w:r>
    </w:p>
  </w:footnote>
  <w:footnote w:id="20">
    <w:p w:rsidR="00860713" w:rsidRDefault="00860713">
      <w:pPr>
        <w:pStyle w:val="Textodenotaderodap"/>
      </w:pPr>
      <w:r>
        <w:rPr>
          <w:rStyle w:val="Refdenotaderodap"/>
        </w:rPr>
        <w:footnoteRef/>
      </w:r>
      <w:r>
        <w:rPr>
          <w:rFonts w:ascii="Times New Roman" w:eastAsia="Calibri" w:hAnsi="Times New Roman" w:cs="Times New Roman"/>
          <w:sz w:val="22"/>
          <w:szCs w:val="22"/>
        </w:rPr>
        <w:t>RIBEIRO, 2002, p.40</w:t>
      </w:r>
    </w:p>
  </w:footnote>
  <w:footnote w:id="21">
    <w:p w:rsidR="00C812C5" w:rsidRDefault="00C812C5">
      <w:pPr>
        <w:pStyle w:val="Textodenotaderodap"/>
      </w:pPr>
      <w:r>
        <w:rPr>
          <w:rStyle w:val="Refdenotaderodap"/>
        </w:rPr>
        <w:footnoteRef/>
      </w:r>
      <w:r>
        <w:t xml:space="preserve"> Ibidem, p.41</w:t>
      </w:r>
    </w:p>
  </w:footnote>
  <w:footnote w:id="22">
    <w:p w:rsidR="00503725" w:rsidRDefault="00503725">
      <w:pPr>
        <w:pStyle w:val="Textodenotaderodap"/>
      </w:pPr>
      <w:r>
        <w:rPr>
          <w:rStyle w:val="Refdenotaderodap"/>
        </w:rPr>
        <w:footnoteRef/>
      </w:r>
      <w:r w:rsidRPr="00F316A9">
        <w:rPr>
          <w:rFonts w:ascii="Times New Roman" w:eastAsia="Calibri" w:hAnsi="Times New Roman" w:cs="Times New Roman"/>
          <w:sz w:val="22"/>
          <w:szCs w:val="22"/>
        </w:rPr>
        <w:t>(COUTO, p.8)</w:t>
      </w:r>
    </w:p>
  </w:footnote>
  <w:footnote w:id="23">
    <w:p w:rsidR="00721B33" w:rsidRDefault="00721B33">
      <w:pPr>
        <w:pStyle w:val="Textodenotaderodap"/>
      </w:pPr>
      <w:r>
        <w:rPr>
          <w:rStyle w:val="Refdenotaderodap"/>
        </w:rPr>
        <w:footnoteRef/>
      </w:r>
      <w:r>
        <w:rPr>
          <w:rFonts w:ascii="Times New Roman" w:eastAsia="Calibri" w:hAnsi="Times New Roman" w:cs="Times New Roman"/>
          <w:sz w:val="22"/>
          <w:szCs w:val="22"/>
        </w:rPr>
        <w:t>ABREU, 1999, p.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913164"/>
      <w:docPartObj>
        <w:docPartGallery w:val="Page Numbers (Top of Page)"/>
        <w:docPartUnique/>
      </w:docPartObj>
    </w:sdtPr>
    <w:sdtEndPr/>
    <w:sdtContent>
      <w:p w:rsidR="00442009" w:rsidRDefault="00FE7617">
        <w:pPr>
          <w:pStyle w:val="Cabealho"/>
          <w:jc w:val="right"/>
        </w:pPr>
        <w:r>
          <w:fldChar w:fldCharType="begin"/>
        </w:r>
        <w:r w:rsidR="00442009">
          <w:instrText>PAGE   \* MERGEFORMAT</w:instrText>
        </w:r>
        <w:r>
          <w:fldChar w:fldCharType="separate"/>
        </w:r>
        <w:r w:rsidR="00514CC0">
          <w:rPr>
            <w:noProof/>
          </w:rPr>
          <w:t>11</w:t>
        </w:r>
        <w:r>
          <w:fldChar w:fldCharType="end"/>
        </w:r>
      </w:p>
    </w:sdtContent>
  </w:sdt>
  <w:p w:rsidR="0006580B" w:rsidRDefault="0006580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47255"/>
    <w:rsid w:val="00004471"/>
    <w:rsid w:val="00005D68"/>
    <w:rsid w:val="0001293E"/>
    <w:rsid w:val="0002300D"/>
    <w:rsid w:val="000263FF"/>
    <w:rsid w:val="000347DA"/>
    <w:rsid w:val="00063377"/>
    <w:rsid w:val="0006580B"/>
    <w:rsid w:val="00096FC4"/>
    <w:rsid w:val="00097798"/>
    <w:rsid w:val="000A1DF3"/>
    <w:rsid w:val="000A5501"/>
    <w:rsid w:val="000C65C8"/>
    <w:rsid w:val="000F01D9"/>
    <w:rsid w:val="001053A3"/>
    <w:rsid w:val="00112DB5"/>
    <w:rsid w:val="00113992"/>
    <w:rsid w:val="0013083A"/>
    <w:rsid w:val="00153C6B"/>
    <w:rsid w:val="0016263F"/>
    <w:rsid w:val="00170313"/>
    <w:rsid w:val="0018354E"/>
    <w:rsid w:val="00185250"/>
    <w:rsid w:val="00196156"/>
    <w:rsid w:val="001A17A2"/>
    <w:rsid w:val="001B47C6"/>
    <w:rsid w:val="001C2167"/>
    <w:rsid w:val="001E3D96"/>
    <w:rsid w:val="00201067"/>
    <w:rsid w:val="002238E5"/>
    <w:rsid w:val="00233F01"/>
    <w:rsid w:val="002472FC"/>
    <w:rsid w:val="0025575B"/>
    <w:rsid w:val="00256B60"/>
    <w:rsid w:val="002864C6"/>
    <w:rsid w:val="00287B44"/>
    <w:rsid w:val="002921E2"/>
    <w:rsid w:val="00296C30"/>
    <w:rsid w:val="002B7FC3"/>
    <w:rsid w:val="002D3BC4"/>
    <w:rsid w:val="002F4A30"/>
    <w:rsid w:val="00302C5B"/>
    <w:rsid w:val="00305C28"/>
    <w:rsid w:val="00316B32"/>
    <w:rsid w:val="003372E7"/>
    <w:rsid w:val="0034481E"/>
    <w:rsid w:val="00347054"/>
    <w:rsid w:val="00347255"/>
    <w:rsid w:val="00353146"/>
    <w:rsid w:val="00355955"/>
    <w:rsid w:val="00374B3A"/>
    <w:rsid w:val="00390C8A"/>
    <w:rsid w:val="0039169A"/>
    <w:rsid w:val="00393D9A"/>
    <w:rsid w:val="003B625C"/>
    <w:rsid w:val="003C1F3E"/>
    <w:rsid w:val="003C6956"/>
    <w:rsid w:val="003F1452"/>
    <w:rsid w:val="003F76AC"/>
    <w:rsid w:val="00400991"/>
    <w:rsid w:val="0040684E"/>
    <w:rsid w:val="0041302E"/>
    <w:rsid w:val="004160EA"/>
    <w:rsid w:val="004161CA"/>
    <w:rsid w:val="00431924"/>
    <w:rsid w:val="00431A36"/>
    <w:rsid w:val="00442009"/>
    <w:rsid w:val="00454792"/>
    <w:rsid w:val="0045574B"/>
    <w:rsid w:val="004669DA"/>
    <w:rsid w:val="00472E04"/>
    <w:rsid w:val="004744D2"/>
    <w:rsid w:val="0047457B"/>
    <w:rsid w:val="004809CF"/>
    <w:rsid w:val="004A0895"/>
    <w:rsid w:val="004A6708"/>
    <w:rsid w:val="004B11C5"/>
    <w:rsid w:val="004B6470"/>
    <w:rsid w:val="004C3EF7"/>
    <w:rsid w:val="004C5B9F"/>
    <w:rsid w:val="004F6C3F"/>
    <w:rsid w:val="00503725"/>
    <w:rsid w:val="00505110"/>
    <w:rsid w:val="00513A99"/>
    <w:rsid w:val="00514CC0"/>
    <w:rsid w:val="00522559"/>
    <w:rsid w:val="00544935"/>
    <w:rsid w:val="005473E5"/>
    <w:rsid w:val="0055758B"/>
    <w:rsid w:val="0056339F"/>
    <w:rsid w:val="00566CF7"/>
    <w:rsid w:val="00571E43"/>
    <w:rsid w:val="00574B6A"/>
    <w:rsid w:val="00585C53"/>
    <w:rsid w:val="00590465"/>
    <w:rsid w:val="005930E3"/>
    <w:rsid w:val="005A129A"/>
    <w:rsid w:val="005D7CFC"/>
    <w:rsid w:val="005F464A"/>
    <w:rsid w:val="00602040"/>
    <w:rsid w:val="00606E11"/>
    <w:rsid w:val="006178EF"/>
    <w:rsid w:val="00624650"/>
    <w:rsid w:val="00642CCD"/>
    <w:rsid w:val="00646AA8"/>
    <w:rsid w:val="0065604F"/>
    <w:rsid w:val="00657493"/>
    <w:rsid w:val="006722E2"/>
    <w:rsid w:val="00677667"/>
    <w:rsid w:val="00683A7B"/>
    <w:rsid w:val="00691727"/>
    <w:rsid w:val="006920A1"/>
    <w:rsid w:val="0069515C"/>
    <w:rsid w:val="006A450E"/>
    <w:rsid w:val="006C1C7E"/>
    <w:rsid w:val="006C387F"/>
    <w:rsid w:val="006C6FC4"/>
    <w:rsid w:val="006D59B1"/>
    <w:rsid w:val="006E004D"/>
    <w:rsid w:val="00702188"/>
    <w:rsid w:val="007066DE"/>
    <w:rsid w:val="007137D9"/>
    <w:rsid w:val="00721B33"/>
    <w:rsid w:val="00721BCE"/>
    <w:rsid w:val="007231BE"/>
    <w:rsid w:val="0072465B"/>
    <w:rsid w:val="00726167"/>
    <w:rsid w:val="007363D9"/>
    <w:rsid w:val="00741847"/>
    <w:rsid w:val="00761378"/>
    <w:rsid w:val="00767999"/>
    <w:rsid w:val="007769F9"/>
    <w:rsid w:val="007774FB"/>
    <w:rsid w:val="00786144"/>
    <w:rsid w:val="00797967"/>
    <w:rsid w:val="007C0899"/>
    <w:rsid w:val="007D1E08"/>
    <w:rsid w:val="00811CEC"/>
    <w:rsid w:val="008208CF"/>
    <w:rsid w:val="00825C0C"/>
    <w:rsid w:val="008352AB"/>
    <w:rsid w:val="00843F79"/>
    <w:rsid w:val="00844D8E"/>
    <w:rsid w:val="00860713"/>
    <w:rsid w:val="00862B35"/>
    <w:rsid w:val="008808A1"/>
    <w:rsid w:val="0089350F"/>
    <w:rsid w:val="0089690E"/>
    <w:rsid w:val="008B7DA7"/>
    <w:rsid w:val="008C732F"/>
    <w:rsid w:val="008D61DA"/>
    <w:rsid w:val="009300F8"/>
    <w:rsid w:val="00947241"/>
    <w:rsid w:val="009522FC"/>
    <w:rsid w:val="00956DE3"/>
    <w:rsid w:val="00975F62"/>
    <w:rsid w:val="00984526"/>
    <w:rsid w:val="00992092"/>
    <w:rsid w:val="009959CE"/>
    <w:rsid w:val="009C4370"/>
    <w:rsid w:val="009C4688"/>
    <w:rsid w:val="009D2821"/>
    <w:rsid w:val="009D34BF"/>
    <w:rsid w:val="009F3A59"/>
    <w:rsid w:val="009F5220"/>
    <w:rsid w:val="00A24F97"/>
    <w:rsid w:val="00A301DC"/>
    <w:rsid w:val="00A32832"/>
    <w:rsid w:val="00A614E9"/>
    <w:rsid w:val="00A7548E"/>
    <w:rsid w:val="00A85308"/>
    <w:rsid w:val="00AA1138"/>
    <w:rsid w:val="00AA7575"/>
    <w:rsid w:val="00AE6F51"/>
    <w:rsid w:val="00B51FAC"/>
    <w:rsid w:val="00B537FF"/>
    <w:rsid w:val="00B53A72"/>
    <w:rsid w:val="00B7675F"/>
    <w:rsid w:val="00BA40C4"/>
    <w:rsid w:val="00BD12E2"/>
    <w:rsid w:val="00BE7715"/>
    <w:rsid w:val="00BF57D9"/>
    <w:rsid w:val="00C03F2E"/>
    <w:rsid w:val="00C379BB"/>
    <w:rsid w:val="00C40AC2"/>
    <w:rsid w:val="00C43937"/>
    <w:rsid w:val="00C4409A"/>
    <w:rsid w:val="00C55FA8"/>
    <w:rsid w:val="00C63250"/>
    <w:rsid w:val="00C67EA8"/>
    <w:rsid w:val="00C812C5"/>
    <w:rsid w:val="00CA1216"/>
    <w:rsid w:val="00CB5239"/>
    <w:rsid w:val="00CC425D"/>
    <w:rsid w:val="00CE3081"/>
    <w:rsid w:val="00CE7746"/>
    <w:rsid w:val="00CF370D"/>
    <w:rsid w:val="00CF67C3"/>
    <w:rsid w:val="00D008E2"/>
    <w:rsid w:val="00D1262F"/>
    <w:rsid w:val="00D12984"/>
    <w:rsid w:val="00D2355C"/>
    <w:rsid w:val="00D31623"/>
    <w:rsid w:val="00D54062"/>
    <w:rsid w:val="00D6054F"/>
    <w:rsid w:val="00D62773"/>
    <w:rsid w:val="00D778BA"/>
    <w:rsid w:val="00D82E0F"/>
    <w:rsid w:val="00D82FE1"/>
    <w:rsid w:val="00D94A70"/>
    <w:rsid w:val="00D9723C"/>
    <w:rsid w:val="00DB0F30"/>
    <w:rsid w:val="00DF0B20"/>
    <w:rsid w:val="00E10869"/>
    <w:rsid w:val="00E10981"/>
    <w:rsid w:val="00E12B41"/>
    <w:rsid w:val="00E22E55"/>
    <w:rsid w:val="00E23AD6"/>
    <w:rsid w:val="00E30CD9"/>
    <w:rsid w:val="00E527FF"/>
    <w:rsid w:val="00E81101"/>
    <w:rsid w:val="00E82231"/>
    <w:rsid w:val="00E8424C"/>
    <w:rsid w:val="00E97E39"/>
    <w:rsid w:val="00EB3ED4"/>
    <w:rsid w:val="00EB69E6"/>
    <w:rsid w:val="00EE3D12"/>
    <w:rsid w:val="00F04886"/>
    <w:rsid w:val="00F27C49"/>
    <w:rsid w:val="00F316A9"/>
    <w:rsid w:val="00F539A7"/>
    <w:rsid w:val="00F5464A"/>
    <w:rsid w:val="00F56CBE"/>
    <w:rsid w:val="00F82A4C"/>
    <w:rsid w:val="00F977A9"/>
    <w:rsid w:val="00FB224E"/>
    <w:rsid w:val="00FC085C"/>
    <w:rsid w:val="00FC29EF"/>
    <w:rsid w:val="00FD6EE3"/>
    <w:rsid w:val="00FE644E"/>
    <w:rsid w:val="00FE74F6"/>
    <w:rsid w:val="00FE7617"/>
    <w:rsid w:val="00FF60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13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4725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47255"/>
    <w:rPr>
      <w:sz w:val="20"/>
      <w:szCs w:val="20"/>
    </w:rPr>
  </w:style>
  <w:style w:type="character" w:styleId="Refdenotaderodap">
    <w:name w:val="footnote reference"/>
    <w:basedOn w:val="Fontepargpadro"/>
    <w:uiPriority w:val="99"/>
    <w:semiHidden/>
    <w:unhideWhenUsed/>
    <w:rsid w:val="00347255"/>
    <w:rPr>
      <w:vertAlign w:val="superscript"/>
    </w:rPr>
  </w:style>
  <w:style w:type="paragraph" w:styleId="Textodebalo">
    <w:name w:val="Balloon Text"/>
    <w:basedOn w:val="Normal"/>
    <w:link w:val="TextodebaloChar"/>
    <w:uiPriority w:val="99"/>
    <w:semiHidden/>
    <w:unhideWhenUsed/>
    <w:rsid w:val="00FF60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6060"/>
    <w:rPr>
      <w:rFonts w:ascii="Tahoma" w:hAnsi="Tahoma" w:cs="Tahoma"/>
      <w:sz w:val="16"/>
      <w:szCs w:val="16"/>
    </w:rPr>
  </w:style>
  <w:style w:type="paragraph" w:styleId="Cabealho">
    <w:name w:val="header"/>
    <w:basedOn w:val="Normal"/>
    <w:link w:val="CabealhoChar"/>
    <w:uiPriority w:val="99"/>
    <w:unhideWhenUsed/>
    <w:rsid w:val="00305C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5C28"/>
  </w:style>
  <w:style w:type="paragraph" w:styleId="Rodap">
    <w:name w:val="footer"/>
    <w:basedOn w:val="Normal"/>
    <w:link w:val="RodapChar"/>
    <w:uiPriority w:val="99"/>
    <w:unhideWhenUsed/>
    <w:rsid w:val="00305C28"/>
    <w:pPr>
      <w:tabs>
        <w:tab w:val="center" w:pos="4252"/>
        <w:tab w:val="right" w:pos="8504"/>
      </w:tabs>
      <w:spacing w:after="0" w:line="240" w:lineRule="auto"/>
    </w:pPr>
  </w:style>
  <w:style w:type="character" w:customStyle="1" w:styleId="RodapChar">
    <w:name w:val="Rodapé Char"/>
    <w:basedOn w:val="Fontepargpadro"/>
    <w:link w:val="Rodap"/>
    <w:uiPriority w:val="99"/>
    <w:rsid w:val="00305C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i.uem.br/gtreligiao/pdf/01%20Edilece%20Souza%20Couto.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esc.br/icer/artigos/festasculturais_mercia.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85B30-761E-4DA0-AE7D-5D3F6936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17</Pages>
  <Words>5200</Words>
  <Characters>28083</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 MARIO</dc:creator>
  <cp:lastModifiedBy>DJ MARIO</cp:lastModifiedBy>
  <cp:revision>211</cp:revision>
  <dcterms:created xsi:type="dcterms:W3CDTF">2014-06-18T17:16:00Z</dcterms:created>
  <dcterms:modified xsi:type="dcterms:W3CDTF">2015-07-24T11:50:00Z</dcterms:modified>
</cp:coreProperties>
</file>