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DD" w:rsidRPr="000A05B4" w:rsidRDefault="00C57749" w:rsidP="002F0446">
      <w:pPr>
        <w:spacing w:after="0" w:line="360" w:lineRule="auto"/>
        <w:jc w:val="center"/>
        <w:rPr>
          <w:rFonts w:ascii="Times New Roman" w:hAnsi="Times New Roman" w:cs="Times New Roman"/>
          <w:b/>
          <w:sz w:val="24"/>
          <w:szCs w:val="24"/>
        </w:rPr>
      </w:pPr>
      <w:r w:rsidRPr="000A05B4">
        <w:rPr>
          <w:rFonts w:ascii="Times New Roman" w:hAnsi="Times New Roman" w:cs="Times New Roman"/>
          <w:b/>
          <w:sz w:val="24"/>
          <w:szCs w:val="24"/>
        </w:rPr>
        <w:t>UMA SOCIOLOGIA REFLEXIVA:</w:t>
      </w:r>
      <w:r w:rsidR="00C44FC0" w:rsidRPr="000A05B4">
        <w:rPr>
          <w:rFonts w:ascii="Times New Roman" w:hAnsi="Times New Roman" w:cs="Times New Roman"/>
          <w:b/>
          <w:sz w:val="24"/>
          <w:szCs w:val="24"/>
        </w:rPr>
        <w:t xml:space="preserve"> O PODER SIMBÓLICO</w:t>
      </w:r>
      <w:r w:rsidRPr="000A05B4">
        <w:rPr>
          <w:rFonts w:ascii="Times New Roman" w:hAnsi="Times New Roman" w:cs="Times New Roman"/>
          <w:b/>
          <w:sz w:val="24"/>
          <w:szCs w:val="24"/>
        </w:rPr>
        <w:t xml:space="preserve"> E </w:t>
      </w:r>
      <w:r w:rsidR="005E2A68">
        <w:rPr>
          <w:rFonts w:ascii="Times New Roman" w:hAnsi="Times New Roman" w:cs="Times New Roman"/>
          <w:b/>
          <w:sz w:val="24"/>
          <w:szCs w:val="24"/>
        </w:rPr>
        <w:t>SEUS INSTRUMENTOS DE COMUNICAÇÃO</w:t>
      </w:r>
    </w:p>
    <w:p w:rsidR="00E267DD" w:rsidRPr="000A05B4" w:rsidRDefault="00E267DD" w:rsidP="00073B0D">
      <w:pPr>
        <w:spacing w:after="0" w:line="360" w:lineRule="auto"/>
        <w:ind w:firstLine="1134"/>
        <w:jc w:val="both"/>
        <w:rPr>
          <w:rFonts w:ascii="Times New Roman" w:eastAsia="Times New Roman" w:hAnsi="Times New Roman" w:cs="Times New Roman"/>
          <w:b/>
          <w:sz w:val="24"/>
          <w:szCs w:val="24"/>
          <w:lang w:eastAsia="pt-BR"/>
        </w:rPr>
      </w:pPr>
    </w:p>
    <w:p w:rsidR="002878F5" w:rsidRPr="00741F5B" w:rsidRDefault="00E267DD" w:rsidP="009A4C53">
      <w:pPr>
        <w:tabs>
          <w:tab w:val="left" w:pos="709"/>
        </w:tabs>
        <w:spacing w:after="0" w:line="240" w:lineRule="auto"/>
        <w:ind w:firstLine="1134"/>
        <w:jc w:val="right"/>
        <w:rPr>
          <w:rFonts w:ascii="Times New Roman" w:eastAsia="Times New Roman" w:hAnsi="Times New Roman" w:cs="Times New Roman"/>
          <w:snapToGrid w:val="0"/>
          <w:sz w:val="20"/>
          <w:szCs w:val="20"/>
          <w:lang w:eastAsia="pt-BR"/>
        </w:rPr>
      </w:pPr>
      <w:proofErr w:type="gramStart"/>
      <w:r w:rsidRPr="00741F5B">
        <w:rPr>
          <w:rFonts w:ascii="Times New Roman" w:eastAsia="Times New Roman" w:hAnsi="Times New Roman" w:cs="Times New Roman"/>
          <w:snapToGrid w:val="0"/>
          <w:sz w:val="20"/>
          <w:szCs w:val="20"/>
          <w:lang w:eastAsia="pt-BR"/>
        </w:rPr>
        <w:t>¹Marcia</w:t>
      </w:r>
      <w:proofErr w:type="gramEnd"/>
      <w:r w:rsidRPr="00741F5B">
        <w:rPr>
          <w:rFonts w:ascii="Times New Roman" w:eastAsia="Times New Roman" w:hAnsi="Times New Roman" w:cs="Times New Roman"/>
          <w:snapToGrid w:val="0"/>
          <w:sz w:val="20"/>
          <w:szCs w:val="20"/>
          <w:lang w:eastAsia="pt-BR"/>
        </w:rPr>
        <w:t xml:space="preserve"> Valéria Luz da Cunha </w:t>
      </w:r>
    </w:p>
    <w:p w:rsidR="00E267DD" w:rsidRPr="00741F5B" w:rsidRDefault="002F0446" w:rsidP="009A4C53">
      <w:pPr>
        <w:tabs>
          <w:tab w:val="left" w:pos="709"/>
        </w:tabs>
        <w:spacing w:after="0" w:line="240" w:lineRule="auto"/>
        <w:ind w:firstLine="1134"/>
        <w:jc w:val="right"/>
        <w:rPr>
          <w:rFonts w:ascii="Times New Roman" w:eastAsia="Times New Roman" w:hAnsi="Times New Roman" w:cs="Times New Roman"/>
          <w:snapToGrid w:val="0"/>
          <w:sz w:val="20"/>
          <w:szCs w:val="20"/>
          <w:lang w:eastAsia="pt-BR"/>
        </w:rPr>
      </w:pPr>
      <w:r w:rsidRPr="00741F5B">
        <w:rPr>
          <w:rFonts w:ascii="Times New Roman" w:eastAsia="Times New Roman" w:hAnsi="Times New Roman" w:cs="Times New Roman"/>
          <w:snapToGrid w:val="0"/>
          <w:sz w:val="20"/>
          <w:szCs w:val="20"/>
          <w:lang w:eastAsia="pt-BR"/>
        </w:rPr>
        <w:t xml:space="preserve">   </w:t>
      </w:r>
      <w:hyperlink r:id="rId8" w:history="1">
        <w:r w:rsidR="00E267DD" w:rsidRPr="00741F5B">
          <w:rPr>
            <w:rFonts w:ascii="Times New Roman" w:eastAsia="Times New Roman" w:hAnsi="Times New Roman" w:cs="Times New Roman"/>
            <w:snapToGrid w:val="0"/>
            <w:sz w:val="20"/>
            <w:szCs w:val="20"/>
            <w:lang w:eastAsia="pt-BR"/>
          </w:rPr>
          <w:t>valerialuzcunha@outlook.com</w:t>
        </w:r>
      </w:hyperlink>
    </w:p>
    <w:p w:rsidR="00E267DD" w:rsidRPr="00741F5B" w:rsidRDefault="002F0446" w:rsidP="009A4C53">
      <w:pPr>
        <w:tabs>
          <w:tab w:val="left" w:pos="709"/>
        </w:tabs>
        <w:spacing w:after="0" w:line="240" w:lineRule="auto"/>
        <w:ind w:firstLine="1134"/>
        <w:jc w:val="center"/>
        <w:rPr>
          <w:rFonts w:ascii="Times New Roman" w:eastAsia="Times New Roman" w:hAnsi="Times New Roman" w:cs="Times New Roman"/>
          <w:snapToGrid w:val="0"/>
          <w:sz w:val="20"/>
          <w:szCs w:val="20"/>
          <w:lang w:eastAsia="pt-BR"/>
        </w:rPr>
      </w:pPr>
      <w:r w:rsidRPr="00741F5B">
        <w:rPr>
          <w:rFonts w:ascii="Times New Roman" w:eastAsia="Times New Roman" w:hAnsi="Times New Roman" w:cs="Times New Roman"/>
          <w:snapToGrid w:val="0"/>
          <w:sz w:val="20"/>
          <w:szCs w:val="20"/>
          <w:lang w:eastAsia="pt-BR"/>
        </w:rPr>
        <w:t xml:space="preserve">                                                                </w:t>
      </w:r>
      <w:r w:rsidR="00741F5B">
        <w:rPr>
          <w:rFonts w:ascii="Times New Roman" w:eastAsia="Times New Roman" w:hAnsi="Times New Roman" w:cs="Times New Roman"/>
          <w:snapToGrid w:val="0"/>
          <w:sz w:val="20"/>
          <w:szCs w:val="20"/>
          <w:lang w:eastAsia="pt-BR"/>
        </w:rPr>
        <w:t xml:space="preserve">                      </w:t>
      </w:r>
      <w:r w:rsidRPr="00741F5B">
        <w:rPr>
          <w:rFonts w:ascii="Times New Roman" w:eastAsia="Times New Roman" w:hAnsi="Times New Roman" w:cs="Times New Roman"/>
          <w:snapToGrid w:val="0"/>
          <w:sz w:val="20"/>
          <w:szCs w:val="20"/>
          <w:lang w:eastAsia="pt-BR"/>
        </w:rPr>
        <w:t xml:space="preserve"> </w:t>
      </w:r>
      <w:proofErr w:type="gramStart"/>
      <w:r w:rsidR="00E267DD" w:rsidRPr="00741F5B">
        <w:rPr>
          <w:rFonts w:ascii="Times New Roman" w:eastAsia="Times New Roman" w:hAnsi="Times New Roman" w:cs="Times New Roman"/>
          <w:snapToGrid w:val="0"/>
          <w:sz w:val="20"/>
          <w:szCs w:val="20"/>
          <w:lang w:eastAsia="pt-BR"/>
        </w:rPr>
        <w:t>²Everaldo</w:t>
      </w:r>
      <w:proofErr w:type="gramEnd"/>
      <w:r w:rsidR="00E267DD" w:rsidRPr="00741F5B">
        <w:rPr>
          <w:rFonts w:ascii="Times New Roman" w:eastAsia="Times New Roman" w:hAnsi="Times New Roman" w:cs="Times New Roman"/>
          <w:snapToGrid w:val="0"/>
          <w:sz w:val="20"/>
          <w:szCs w:val="20"/>
          <w:lang w:eastAsia="pt-BR"/>
        </w:rPr>
        <w:t xml:space="preserve"> de Deus</w:t>
      </w:r>
    </w:p>
    <w:p w:rsidR="00E267DD" w:rsidRPr="000A05B4" w:rsidRDefault="002F0446" w:rsidP="009A4C53">
      <w:pPr>
        <w:tabs>
          <w:tab w:val="left" w:pos="1530"/>
        </w:tabs>
        <w:spacing w:after="0" w:line="24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E267DD" w:rsidRPr="000A05B4" w:rsidRDefault="00E267DD" w:rsidP="002F0446">
      <w:pPr>
        <w:spacing w:after="0" w:line="360" w:lineRule="auto"/>
        <w:jc w:val="center"/>
        <w:rPr>
          <w:rFonts w:ascii="Times New Roman" w:eastAsia="Times New Roman" w:hAnsi="Times New Roman" w:cs="Times New Roman"/>
          <w:b/>
          <w:sz w:val="24"/>
          <w:szCs w:val="24"/>
          <w:lang w:eastAsia="pt-BR"/>
        </w:rPr>
      </w:pPr>
      <w:r w:rsidRPr="000A05B4">
        <w:rPr>
          <w:rFonts w:ascii="Times New Roman" w:eastAsia="Times New Roman" w:hAnsi="Times New Roman" w:cs="Times New Roman"/>
          <w:b/>
          <w:sz w:val="24"/>
          <w:szCs w:val="24"/>
          <w:lang w:eastAsia="pt-BR"/>
        </w:rPr>
        <w:t>RESUMO</w:t>
      </w:r>
    </w:p>
    <w:p w:rsidR="00E267DD" w:rsidRPr="000A05B4" w:rsidRDefault="00E267DD" w:rsidP="00073B0D">
      <w:pPr>
        <w:spacing w:after="0" w:line="360" w:lineRule="auto"/>
        <w:ind w:firstLine="1134"/>
        <w:jc w:val="both"/>
        <w:rPr>
          <w:rFonts w:ascii="Times New Roman" w:eastAsia="Times New Roman" w:hAnsi="Times New Roman" w:cs="Times New Roman"/>
          <w:sz w:val="24"/>
          <w:szCs w:val="24"/>
          <w:lang w:eastAsia="pt-BR"/>
        </w:rPr>
      </w:pPr>
    </w:p>
    <w:p w:rsidR="000D7256" w:rsidRPr="000A05B4" w:rsidRDefault="00E267DD" w:rsidP="00741F5B">
      <w:pPr>
        <w:spacing w:after="0" w:line="240" w:lineRule="auto"/>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Este trabalho tem como objetivo apresentar algumas reflexões </w:t>
      </w:r>
      <w:r w:rsidR="0099473E" w:rsidRPr="000A05B4">
        <w:rPr>
          <w:rFonts w:ascii="Times New Roman" w:eastAsia="Times New Roman" w:hAnsi="Times New Roman" w:cs="Times New Roman"/>
          <w:sz w:val="24"/>
          <w:szCs w:val="24"/>
          <w:lang w:eastAsia="pt-BR"/>
        </w:rPr>
        <w:t xml:space="preserve">sobre o poder simbólico e seus instrumentos de comunicação, língua e cultura. O objeto simbólico são estruturas estruturantes de conhecimento e de construção do mundo objetivo como concordância dos sujeitos (consenso). A sociologia das formas simbólicas é uma contribuição do poder simbólico para a ordem </w:t>
      </w:r>
      <w:proofErr w:type="spellStart"/>
      <w:r w:rsidR="0099473E" w:rsidRPr="000A05B4">
        <w:rPr>
          <w:rFonts w:ascii="Times New Roman" w:eastAsia="Times New Roman" w:hAnsi="Times New Roman" w:cs="Times New Roman"/>
          <w:sz w:val="24"/>
          <w:szCs w:val="24"/>
          <w:lang w:eastAsia="pt-BR"/>
        </w:rPr>
        <w:t>gnoseológica</w:t>
      </w:r>
      <w:proofErr w:type="spellEnd"/>
      <w:r w:rsidR="0099473E" w:rsidRPr="000A05B4">
        <w:rPr>
          <w:rFonts w:ascii="Times New Roman" w:eastAsia="Times New Roman" w:hAnsi="Times New Roman" w:cs="Times New Roman"/>
          <w:sz w:val="24"/>
          <w:szCs w:val="24"/>
          <w:lang w:eastAsia="pt-BR"/>
        </w:rPr>
        <w:t xml:space="preserve"> (senso e consenso). Já o poder ideológico pode ser entendido como uma violência simbólica (ortod</w:t>
      </w:r>
      <w:r w:rsidR="000D7256" w:rsidRPr="000A05B4">
        <w:rPr>
          <w:rFonts w:ascii="Times New Roman" w:eastAsia="Times New Roman" w:hAnsi="Times New Roman" w:cs="Times New Roman"/>
          <w:sz w:val="24"/>
          <w:szCs w:val="24"/>
          <w:lang w:eastAsia="pt-BR"/>
        </w:rPr>
        <w:t>oxia) e a</w:t>
      </w:r>
      <w:r w:rsidR="0099473E" w:rsidRPr="000A05B4">
        <w:rPr>
          <w:rFonts w:ascii="Times New Roman" w:eastAsia="Times New Roman" w:hAnsi="Times New Roman" w:cs="Times New Roman"/>
          <w:sz w:val="24"/>
          <w:szCs w:val="24"/>
          <w:lang w:eastAsia="pt-BR"/>
        </w:rPr>
        <w:t xml:space="preserve"> violência política (dominação). Esses instrumentos de dominação são utilizados sobre a maioria da classe social, ou seja, é a divisão do trabalho ideológico (manual/intelectual) dos dominantes sobre os dominados é uma concorrência sobre o monopólio da produção cultural legitima.</w:t>
      </w:r>
    </w:p>
    <w:p w:rsidR="002878F5" w:rsidRPr="000A05B4" w:rsidRDefault="002878F5" w:rsidP="00741F5B">
      <w:pPr>
        <w:spacing w:after="0" w:line="240" w:lineRule="auto"/>
        <w:ind w:firstLine="1134"/>
        <w:jc w:val="both"/>
        <w:rPr>
          <w:rFonts w:ascii="Times New Roman" w:eastAsia="Times New Roman" w:hAnsi="Times New Roman" w:cs="Times New Roman"/>
          <w:b/>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b/>
          <w:sz w:val="24"/>
          <w:szCs w:val="24"/>
          <w:lang w:eastAsia="pt-BR"/>
        </w:rPr>
      </w:pPr>
    </w:p>
    <w:p w:rsidR="00E44F00" w:rsidRPr="000A05B4" w:rsidRDefault="00741F5B" w:rsidP="00CA5E8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sidR="00584092" w:rsidRPr="000A05B4">
        <w:rPr>
          <w:rFonts w:ascii="Times New Roman" w:eastAsia="Times New Roman" w:hAnsi="Times New Roman" w:cs="Times New Roman"/>
          <w:sz w:val="24"/>
          <w:szCs w:val="24"/>
          <w:lang w:eastAsia="pt-BR"/>
        </w:rPr>
        <w:t xml:space="preserve">: </w:t>
      </w:r>
      <w:r w:rsidR="00A22CDA" w:rsidRPr="000A05B4">
        <w:rPr>
          <w:rFonts w:ascii="Times New Roman" w:eastAsia="Times New Roman" w:hAnsi="Times New Roman" w:cs="Times New Roman"/>
          <w:sz w:val="24"/>
          <w:szCs w:val="24"/>
          <w:lang w:eastAsia="pt-BR"/>
        </w:rPr>
        <w:t>Poder simbólico. Sociologia. Instrumentos</w:t>
      </w:r>
      <w:r w:rsidR="000D7256" w:rsidRPr="000A05B4">
        <w:rPr>
          <w:rFonts w:ascii="Times New Roman" w:eastAsia="Times New Roman" w:hAnsi="Times New Roman" w:cs="Times New Roman"/>
          <w:sz w:val="24"/>
          <w:szCs w:val="24"/>
          <w:lang w:eastAsia="pt-BR"/>
        </w:rPr>
        <w:t xml:space="preserve"> </w:t>
      </w:r>
      <w:r w:rsidR="006836BF" w:rsidRPr="000A05B4">
        <w:rPr>
          <w:rFonts w:ascii="Times New Roman" w:eastAsia="Times New Roman" w:hAnsi="Times New Roman" w:cs="Times New Roman"/>
          <w:sz w:val="24"/>
          <w:szCs w:val="24"/>
          <w:lang w:eastAsia="pt-BR"/>
        </w:rPr>
        <w:t>simbólicos</w:t>
      </w:r>
      <w:r w:rsidR="002878F5" w:rsidRPr="000A05B4">
        <w:rPr>
          <w:rFonts w:ascii="Times New Roman" w:eastAsia="Times New Roman" w:hAnsi="Times New Roman" w:cs="Times New Roman"/>
          <w:sz w:val="24"/>
          <w:szCs w:val="24"/>
          <w:lang w:eastAsia="pt-BR"/>
        </w:rPr>
        <w:t>.</w:t>
      </w: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2878F5" w:rsidRPr="000A05B4" w:rsidRDefault="002878F5" w:rsidP="00073B0D">
      <w:pPr>
        <w:spacing w:after="0" w:line="360" w:lineRule="auto"/>
        <w:ind w:firstLine="1134"/>
        <w:jc w:val="both"/>
        <w:rPr>
          <w:rFonts w:ascii="Times New Roman" w:eastAsia="Times New Roman" w:hAnsi="Times New Roman" w:cs="Times New Roman"/>
          <w:sz w:val="24"/>
          <w:szCs w:val="24"/>
          <w:lang w:eastAsia="pt-BR"/>
        </w:rPr>
      </w:pPr>
    </w:p>
    <w:p w:rsidR="00B05400" w:rsidRDefault="00B05400" w:rsidP="00EF745D">
      <w:pPr>
        <w:spacing w:after="0" w:line="360" w:lineRule="auto"/>
        <w:jc w:val="both"/>
        <w:rPr>
          <w:rFonts w:ascii="Times New Roman" w:eastAsia="Times New Roman" w:hAnsi="Times New Roman" w:cs="Times New Roman"/>
          <w:sz w:val="24"/>
          <w:szCs w:val="24"/>
          <w:lang w:eastAsia="pt-BR"/>
        </w:rPr>
      </w:pPr>
    </w:p>
    <w:p w:rsidR="00EF745D" w:rsidRDefault="00EF745D" w:rsidP="006F07EA">
      <w:pPr>
        <w:spacing w:after="0" w:line="360" w:lineRule="auto"/>
        <w:ind w:firstLine="708"/>
        <w:jc w:val="both"/>
        <w:rPr>
          <w:rFonts w:ascii="Times New Roman" w:eastAsia="Times New Roman" w:hAnsi="Times New Roman" w:cs="Times New Roman"/>
          <w:sz w:val="24"/>
          <w:szCs w:val="24"/>
          <w:lang w:eastAsia="pt-BR"/>
        </w:rPr>
      </w:pPr>
    </w:p>
    <w:p w:rsidR="006F07EA" w:rsidRDefault="006F07EA" w:rsidP="006F07EA">
      <w:pPr>
        <w:spacing w:after="0" w:line="360" w:lineRule="auto"/>
        <w:ind w:firstLine="708"/>
        <w:jc w:val="both"/>
        <w:rPr>
          <w:rFonts w:ascii="Times New Roman" w:eastAsia="Times New Roman" w:hAnsi="Times New Roman" w:cs="Times New Roman"/>
          <w:sz w:val="24"/>
          <w:szCs w:val="24"/>
          <w:lang w:eastAsia="pt-BR"/>
        </w:rPr>
      </w:pPr>
    </w:p>
    <w:p w:rsidR="006F07EA" w:rsidRDefault="006F07EA" w:rsidP="006F07EA">
      <w:pPr>
        <w:spacing w:after="0" w:line="360" w:lineRule="auto"/>
        <w:ind w:firstLine="708"/>
        <w:jc w:val="both"/>
        <w:rPr>
          <w:rFonts w:ascii="Times New Roman" w:eastAsia="Times New Roman" w:hAnsi="Times New Roman" w:cs="Times New Roman"/>
          <w:sz w:val="24"/>
          <w:szCs w:val="24"/>
          <w:lang w:eastAsia="pt-BR"/>
        </w:rPr>
      </w:pPr>
    </w:p>
    <w:p w:rsidR="00741F5B" w:rsidRDefault="00741F5B" w:rsidP="006F07EA">
      <w:pPr>
        <w:spacing w:after="0" w:line="360" w:lineRule="auto"/>
        <w:ind w:firstLine="708"/>
        <w:jc w:val="both"/>
        <w:rPr>
          <w:rFonts w:ascii="Times New Roman" w:eastAsia="Times New Roman" w:hAnsi="Times New Roman" w:cs="Times New Roman"/>
          <w:sz w:val="24"/>
          <w:szCs w:val="24"/>
          <w:lang w:eastAsia="pt-BR"/>
        </w:rPr>
      </w:pPr>
    </w:p>
    <w:p w:rsidR="00741F5B" w:rsidRDefault="00741F5B" w:rsidP="006F07EA">
      <w:pPr>
        <w:spacing w:after="0" w:line="360" w:lineRule="auto"/>
        <w:ind w:firstLine="708"/>
        <w:jc w:val="both"/>
        <w:rPr>
          <w:rFonts w:ascii="Times New Roman" w:eastAsia="Times New Roman" w:hAnsi="Times New Roman" w:cs="Times New Roman"/>
          <w:sz w:val="24"/>
          <w:szCs w:val="24"/>
          <w:lang w:eastAsia="pt-BR"/>
        </w:rPr>
      </w:pPr>
    </w:p>
    <w:p w:rsidR="00741F5B" w:rsidRDefault="004E0B39" w:rsidP="004E0B39">
      <w:pPr>
        <w:tabs>
          <w:tab w:val="left" w:pos="3825"/>
        </w:tabs>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955453" w:rsidRPr="000A05B4" w:rsidRDefault="00955453" w:rsidP="006F07EA">
      <w:pPr>
        <w:spacing w:after="0" w:line="360" w:lineRule="auto"/>
        <w:ind w:firstLine="708"/>
        <w:jc w:val="both"/>
        <w:rPr>
          <w:rFonts w:ascii="Times New Roman" w:eastAsia="Times New Roman" w:hAnsi="Times New Roman" w:cs="Times New Roman"/>
          <w:sz w:val="24"/>
          <w:szCs w:val="24"/>
          <w:lang w:eastAsia="pt-BR"/>
        </w:rPr>
      </w:pPr>
    </w:p>
    <w:p w:rsidR="00E267DD" w:rsidRPr="00741F5B" w:rsidRDefault="00E267DD" w:rsidP="00EF745D">
      <w:pPr>
        <w:spacing w:after="0" w:line="240" w:lineRule="auto"/>
        <w:jc w:val="both"/>
        <w:rPr>
          <w:rFonts w:ascii="Times New Roman" w:eastAsia="Times New Roman" w:hAnsi="Times New Roman" w:cs="Times New Roman"/>
          <w:sz w:val="20"/>
          <w:szCs w:val="20"/>
          <w:lang w:eastAsia="pt-BR"/>
        </w:rPr>
      </w:pPr>
      <w:r w:rsidRPr="000A05B4">
        <w:rPr>
          <w:rFonts w:ascii="Times New Roman" w:eastAsia="Times New Roman" w:hAnsi="Times New Roman" w:cs="Times New Roman"/>
          <w:sz w:val="24"/>
          <w:szCs w:val="24"/>
          <w:lang w:eastAsia="pt-BR"/>
        </w:rPr>
        <w:t>__</w:t>
      </w:r>
      <w:r w:rsidR="00B53B62" w:rsidRPr="000A05B4">
        <w:rPr>
          <w:rFonts w:ascii="Times New Roman" w:eastAsia="Times New Roman" w:hAnsi="Times New Roman" w:cs="Times New Roman"/>
          <w:sz w:val="24"/>
          <w:szCs w:val="24"/>
          <w:lang w:eastAsia="pt-BR"/>
        </w:rPr>
        <w:t>_______________________________</w:t>
      </w:r>
      <w:r w:rsidRPr="000A05B4">
        <w:rPr>
          <w:rFonts w:ascii="Times New Roman" w:eastAsia="Times New Roman" w:hAnsi="Times New Roman" w:cs="Times New Roman"/>
          <w:sz w:val="24"/>
          <w:szCs w:val="24"/>
          <w:lang w:eastAsia="pt-BR"/>
        </w:rPr>
        <w:t>_______________________</w:t>
      </w:r>
      <w:r w:rsidR="009A4CB0" w:rsidRPr="000A05B4">
        <w:rPr>
          <w:rFonts w:ascii="Times New Roman" w:eastAsia="Times New Roman" w:hAnsi="Times New Roman" w:cs="Times New Roman"/>
          <w:sz w:val="24"/>
          <w:szCs w:val="24"/>
          <w:lang w:eastAsia="pt-BR"/>
        </w:rPr>
        <w:t>________</w:t>
      </w:r>
      <w:r w:rsidR="00B53B62" w:rsidRPr="000A05B4">
        <w:rPr>
          <w:rFonts w:ascii="Times New Roman" w:eastAsia="Times New Roman" w:hAnsi="Times New Roman" w:cs="Times New Roman"/>
          <w:sz w:val="24"/>
          <w:szCs w:val="24"/>
          <w:lang w:eastAsia="pt-BR"/>
        </w:rPr>
        <w:t>____</w:t>
      </w:r>
      <w:r w:rsidR="002878F5" w:rsidRPr="000A05B4">
        <w:rPr>
          <w:rFonts w:ascii="Times New Roman" w:eastAsia="Times New Roman" w:hAnsi="Times New Roman" w:cs="Times New Roman"/>
          <w:sz w:val="24"/>
          <w:szCs w:val="24"/>
          <w:lang w:eastAsia="pt-BR"/>
        </w:rPr>
        <w:t>_______</w:t>
      </w:r>
      <w:r w:rsidRPr="000A05B4">
        <w:rPr>
          <w:rFonts w:ascii="Times New Roman" w:eastAsia="Times New Roman" w:hAnsi="Times New Roman" w:cs="Times New Roman"/>
          <w:sz w:val="24"/>
          <w:szCs w:val="24"/>
          <w:lang w:eastAsia="pt-BR"/>
        </w:rPr>
        <w:t xml:space="preserve">  </w:t>
      </w:r>
      <w:proofErr w:type="gramStart"/>
      <w:r w:rsidRPr="00741F5B">
        <w:rPr>
          <w:rFonts w:ascii="Times New Roman" w:eastAsia="Times New Roman" w:hAnsi="Times New Roman" w:cs="Times New Roman"/>
          <w:sz w:val="20"/>
          <w:szCs w:val="20"/>
          <w:vertAlign w:val="superscript"/>
          <w:lang w:eastAsia="pt-BR"/>
        </w:rPr>
        <w:t>¹</w:t>
      </w:r>
      <w:r w:rsidRPr="00741F5B">
        <w:rPr>
          <w:rFonts w:ascii="Times New Roman" w:eastAsia="Times New Roman" w:hAnsi="Times New Roman" w:cs="Times New Roman"/>
          <w:sz w:val="20"/>
          <w:szCs w:val="20"/>
          <w:lang w:eastAsia="pt-BR"/>
        </w:rPr>
        <w:t>Mestranda</w:t>
      </w:r>
      <w:proofErr w:type="gramEnd"/>
      <w:r w:rsidRPr="00741F5B">
        <w:rPr>
          <w:rFonts w:ascii="Times New Roman" w:eastAsia="Times New Roman" w:hAnsi="Times New Roman" w:cs="Times New Roman"/>
          <w:sz w:val="20"/>
          <w:szCs w:val="20"/>
          <w:lang w:eastAsia="pt-BR"/>
        </w:rPr>
        <w:t xml:space="preserve"> do Curso Formação Educacional </w:t>
      </w:r>
      <w:r w:rsidR="00C56DE0" w:rsidRPr="00741F5B">
        <w:rPr>
          <w:rFonts w:ascii="Times New Roman" w:eastAsia="Times New Roman" w:hAnsi="Times New Roman" w:cs="Times New Roman"/>
          <w:sz w:val="20"/>
          <w:szCs w:val="20"/>
          <w:lang w:eastAsia="pt-BR"/>
        </w:rPr>
        <w:t>Interdisciplinaridade</w:t>
      </w:r>
      <w:r w:rsidRPr="00741F5B">
        <w:rPr>
          <w:rFonts w:ascii="Times New Roman" w:eastAsia="Times New Roman" w:hAnsi="Times New Roman" w:cs="Times New Roman"/>
          <w:sz w:val="20"/>
          <w:szCs w:val="20"/>
          <w:lang w:eastAsia="pt-BR"/>
        </w:rPr>
        <w:t xml:space="preserve"> Subjetividade. Graduada em Pedagogia - Universidade Estadual Vale do Acaraú (UVA). Pós- Graduada em Psicopedagogia – Faculdades Integradas Ipiranga. Pós Graduada em Docência do Ensino Superior-Universidade do Estado do Pará (UEPA).</w:t>
      </w:r>
    </w:p>
    <w:p w:rsidR="00EF745D" w:rsidRPr="00741F5B" w:rsidRDefault="00E267DD" w:rsidP="00EF745D">
      <w:pPr>
        <w:spacing w:after="0" w:line="360" w:lineRule="auto"/>
        <w:jc w:val="both"/>
        <w:rPr>
          <w:rFonts w:ascii="Times New Roman" w:eastAsia="Times New Roman" w:hAnsi="Times New Roman" w:cs="Times New Roman"/>
          <w:sz w:val="20"/>
          <w:szCs w:val="20"/>
          <w:lang w:eastAsia="pt-BR"/>
        </w:rPr>
      </w:pPr>
      <w:r w:rsidRPr="00741F5B">
        <w:rPr>
          <w:rFonts w:ascii="Times New Roman" w:eastAsia="Times New Roman" w:hAnsi="Times New Roman" w:cs="Times New Roman"/>
          <w:sz w:val="20"/>
          <w:szCs w:val="20"/>
          <w:lang w:eastAsia="pt-BR"/>
        </w:rPr>
        <w:t xml:space="preserve"> </w:t>
      </w:r>
      <w:proofErr w:type="gramStart"/>
      <w:r w:rsidRPr="00741F5B">
        <w:rPr>
          <w:rFonts w:ascii="Times New Roman" w:eastAsia="Times New Roman" w:hAnsi="Times New Roman" w:cs="Times New Roman"/>
          <w:sz w:val="20"/>
          <w:szCs w:val="20"/>
          <w:lang w:eastAsia="pt-BR"/>
        </w:rPr>
        <w:t>²</w:t>
      </w:r>
      <w:proofErr w:type="gramEnd"/>
      <w:r w:rsidR="001E52F5" w:rsidRPr="00741F5B">
        <w:rPr>
          <w:rFonts w:ascii="Times New Roman" w:eastAsia="Times New Roman" w:hAnsi="Times New Roman" w:cs="Times New Roman"/>
          <w:sz w:val="20"/>
          <w:szCs w:val="20"/>
          <w:lang w:eastAsia="pt-BR"/>
        </w:rPr>
        <w:t xml:space="preserve"> Prof. </w:t>
      </w:r>
      <w:proofErr w:type="spellStart"/>
      <w:r w:rsidR="001E52F5" w:rsidRPr="00741F5B">
        <w:rPr>
          <w:rFonts w:ascii="Times New Roman" w:eastAsia="Times New Roman" w:hAnsi="Times New Roman" w:cs="Times New Roman"/>
          <w:sz w:val="20"/>
          <w:szCs w:val="20"/>
          <w:lang w:eastAsia="pt-BR"/>
        </w:rPr>
        <w:t>Dr</w:t>
      </w:r>
      <w:proofErr w:type="spellEnd"/>
      <w:r w:rsidR="001E52F5" w:rsidRPr="00741F5B">
        <w:rPr>
          <w:rFonts w:ascii="Times New Roman" w:eastAsia="Times New Roman" w:hAnsi="Times New Roman" w:cs="Times New Roman"/>
          <w:sz w:val="20"/>
          <w:szCs w:val="20"/>
          <w:lang w:eastAsia="pt-BR"/>
        </w:rPr>
        <w:t xml:space="preserve"> em Educação </w:t>
      </w:r>
      <w:r w:rsidRPr="00741F5B">
        <w:rPr>
          <w:rFonts w:ascii="Times New Roman" w:eastAsia="Times New Roman" w:hAnsi="Times New Roman" w:cs="Times New Roman"/>
          <w:sz w:val="20"/>
          <w:szCs w:val="20"/>
          <w:lang w:eastAsia="pt-BR"/>
        </w:rPr>
        <w:t xml:space="preserve">da Disciplina </w:t>
      </w:r>
      <w:r w:rsidR="00C56DE0" w:rsidRPr="00741F5B">
        <w:rPr>
          <w:rFonts w:ascii="Times New Roman" w:eastAsia="Times New Roman" w:hAnsi="Times New Roman" w:cs="Times New Roman"/>
          <w:sz w:val="20"/>
          <w:szCs w:val="20"/>
          <w:lang w:eastAsia="pt-BR"/>
        </w:rPr>
        <w:t>Sociologia</w:t>
      </w:r>
      <w:r w:rsidRPr="00741F5B">
        <w:rPr>
          <w:rFonts w:ascii="Times New Roman" w:eastAsia="Times New Roman" w:hAnsi="Times New Roman" w:cs="Times New Roman"/>
          <w:sz w:val="20"/>
          <w:szCs w:val="20"/>
          <w:lang w:eastAsia="pt-BR"/>
        </w:rPr>
        <w:t xml:space="preserve"> da Educação- </w:t>
      </w:r>
      <w:r w:rsidR="001E52F5" w:rsidRPr="00741F5B">
        <w:rPr>
          <w:rFonts w:ascii="Times New Roman" w:eastAsia="Times New Roman" w:hAnsi="Times New Roman" w:cs="Times New Roman"/>
          <w:sz w:val="20"/>
          <w:szCs w:val="20"/>
          <w:lang w:eastAsia="pt-BR"/>
        </w:rPr>
        <w:t xml:space="preserve">UNASUR- </w:t>
      </w:r>
      <w:r w:rsidR="002878F5" w:rsidRPr="00741F5B">
        <w:rPr>
          <w:rFonts w:ascii="Times New Roman" w:eastAsia="Times New Roman" w:hAnsi="Times New Roman" w:cs="Times New Roman"/>
          <w:sz w:val="20"/>
          <w:szCs w:val="20"/>
          <w:lang w:eastAsia="pt-BR"/>
        </w:rPr>
        <w:t>SABERES.</w:t>
      </w:r>
    </w:p>
    <w:p w:rsidR="00E267DD" w:rsidRPr="000A05B4" w:rsidRDefault="00E267DD" w:rsidP="00EF745D">
      <w:pPr>
        <w:spacing w:after="0" w:line="360" w:lineRule="auto"/>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b/>
          <w:sz w:val="24"/>
          <w:szCs w:val="24"/>
          <w:lang w:eastAsia="pt-BR"/>
        </w:rPr>
        <w:lastRenderedPageBreak/>
        <w:t>INTRODUÇÃO</w:t>
      </w:r>
    </w:p>
    <w:p w:rsidR="00E267DD" w:rsidRPr="000A05B4" w:rsidRDefault="00E267DD" w:rsidP="00073B0D">
      <w:pPr>
        <w:spacing w:after="0" w:line="360" w:lineRule="auto"/>
        <w:ind w:firstLine="1134"/>
        <w:jc w:val="both"/>
        <w:rPr>
          <w:rFonts w:ascii="Times New Roman" w:eastAsia="Times New Roman" w:hAnsi="Times New Roman" w:cs="Times New Roman"/>
          <w:b/>
          <w:sz w:val="24"/>
          <w:szCs w:val="24"/>
          <w:lang w:eastAsia="pt-BR"/>
        </w:rPr>
      </w:pPr>
    </w:p>
    <w:p w:rsidR="00817571" w:rsidRPr="000A05B4" w:rsidRDefault="005C48FA"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A Sociologia é uma ciência </w:t>
      </w:r>
      <w:r w:rsidR="00817571" w:rsidRPr="000A05B4">
        <w:rPr>
          <w:rFonts w:ascii="Times New Roman" w:eastAsia="Times New Roman" w:hAnsi="Times New Roman" w:cs="Times New Roman"/>
          <w:sz w:val="24"/>
          <w:szCs w:val="24"/>
          <w:lang w:eastAsia="pt-BR"/>
        </w:rPr>
        <w:t>que</w:t>
      </w:r>
      <w:r w:rsidR="00303779" w:rsidRPr="000A05B4">
        <w:rPr>
          <w:rFonts w:ascii="Times New Roman" w:eastAsia="Times New Roman" w:hAnsi="Times New Roman" w:cs="Times New Roman"/>
          <w:sz w:val="24"/>
          <w:szCs w:val="24"/>
          <w:lang w:eastAsia="pt-BR"/>
        </w:rPr>
        <w:t xml:space="preserve"> </w:t>
      </w:r>
      <w:r w:rsidR="00817571" w:rsidRPr="000A05B4">
        <w:rPr>
          <w:rFonts w:ascii="Times New Roman" w:eastAsia="Times New Roman" w:hAnsi="Times New Roman" w:cs="Times New Roman"/>
          <w:sz w:val="24"/>
          <w:szCs w:val="24"/>
          <w:lang w:eastAsia="pt-BR"/>
        </w:rPr>
        <w:t>problematiza e</w:t>
      </w:r>
      <w:r w:rsidRPr="000A05B4">
        <w:rPr>
          <w:rFonts w:ascii="Times New Roman" w:eastAsia="Times New Roman" w:hAnsi="Times New Roman" w:cs="Times New Roman"/>
          <w:sz w:val="24"/>
          <w:szCs w:val="24"/>
          <w:lang w:eastAsia="pt-BR"/>
        </w:rPr>
        <w:t xml:space="preserve"> permite questionar outras ciências, é crítica e revela aquilo que é oculto acerca dos problemas que ocorrem na sociedade. No entanto, é necessário refletir acerca do poder s</w:t>
      </w:r>
      <w:r w:rsidR="00817571" w:rsidRPr="000A05B4">
        <w:rPr>
          <w:rFonts w:ascii="Times New Roman" w:eastAsia="Times New Roman" w:hAnsi="Times New Roman" w:cs="Times New Roman"/>
          <w:sz w:val="24"/>
          <w:szCs w:val="24"/>
          <w:lang w:eastAsia="pt-BR"/>
        </w:rPr>
        <w:t>imbólico</w:t>
      </w:r>
      <w:r w:rsidRPr="000A05B4">
        <w:rPr>
          <w:rFonts w:ascii="Times New Roman" w:eastAsia="Times New Roman" w:hAnsi="Times New Roman" w:cs="Times New Roman"/>
          <w:sz w:val="24"/>
          <w:szCs w:val="24"/>
          <w:lang w:eastAsia="pt-BR"/>
        </w:rPr>
        <w:t>, como a luta de classes entre dominantes e dominados.</w:t>
      </w:r>
      <w:r w:rsidR="00817571" w:rsidRPr="000A05B4">
        <w:rPr>
          <w:rFonts w:ascii="Times New Roman" w:eastAsia="Times New Roman" w:hAnsi="Times New Roman" w:cs="Times New Roman"/>
          <w:sz w:val="24"/>
          <w:szCs w:val="24"/>
          <w:lang w:eastAsia="pt-BR"/>
        </w:rPr>
        <w:t xml:space="preserve"> O poder simbólico para Pierre </w:t>
      </w:r>
      <w:proofErr w:type="spellStart"/>
      <w:r w:rsidR="00817571" w:rsidRPr="000A05B4">
        <w:rPr>
          <w:rFonts w:ascii="Times New Roman" w:eastAsia="Times New Roman" w:hAnsi="Times New Roman" w:cs="Times New Roman"/>
          <w:sz w:val="24"/>
          <w:szCs w:val="24"/>
          <w:lang w:eastAsia="pt-BR"/>
        </w:rPr>
        <w:t>Bordieu</w:t>
      </w:r>
      <w:proofErr w:type="spellEnd"/>
      <w:r w:rsidR="00817571" w:rsidRPr="000A05B4">
        <w:rPr>
          <w:rFonts w:ascii="Times New Roman" w:eastAsia="Times New Roman" w:hAnsi="Times New Roman" w:cs="Times New Roman"/>
          <w:sz w:val="24"/>
          <w:szCs w:val="24"/>
          <w:lang w:eastAsia="pt-BR"/>
        </w:rPr>
        <w:t xml:space="preserve"> </w:t>
      </w:r>
      <w:r w:rsidRPr="000A05B4">
        <w:rPr>
          <w:rFonts w:ascii="Times New Roman" w:eastAsia="Times New Roman" w:hAnsi="Times New Roman" w:cs="Times New Roman"/>
          <w:sz w:val="24"/>
          <w:szCs w:val="24"/>
          <w:lang w:eastAsia="pt-BR"/>
        </w:rPr>
        <w:t>é invisível</w:t>
      </w:r>
      <w:r w:rsidR="00CD6242" w:rsidRPr="000A05B4">
        <w:rPr>
          <w:rFonts w:ascii="Times New Roman" w:eastAsia="Times New Roman" w:hAnsi="Times New Roman" w:cs="Times New Roman"/>
          <w:sz w:val="24"/>
          <w:szCs w:val="24"/>
          <w:lang w:eastAsia="pt-BR"/>
        </w:rPr>
        <w:t xml:space="preserve"> e há uma</w:t>
      </w:r>
      <w:r w:rsidRPr="000A05B4">
        <w:rPr>
          <w:rFonts w:ascii="Times New Roman" w:eastAsia="Times New Roman" w:hAnsi="Times New Roman" w:cs="Times New Roman"/>
          <w:sz w:val="24"/>
          <w:szCs w:val="24"/>
          <w:lang w:eastAsia="pt-BR"/>
        </w:rPr>
        <w:t xml:space="preserve"> cumplicidade dos </w:t>
      </w:r>
      <w:r w:rsidR="00CD6242" w:rsidRPr="000A05B4">
        <w:rPr>
          <w:rFonts w:ascii="Times New Roman" w:eastAsia="Times New Roman" w:hAnsi="Times New Roman" w:cs="Times New Roman"/>
          <w:sz w:val="24"/>
          <w:szCs w:val="24"/>
          <w:lang w:eastAsia="pt-BR"/>
        </w:rPr>
        <w:t>sujeitos (</w:t>
      </w:r>
      <w:r w:rsidRPr="000A05B4">
        <w:rPr>
          <w:rFonts w:ascii="Times New Roman" w:eastAsia="Times New Roman" w:hAnsi="Times New Roman" w:cs="Times New Roman"/>
          <w:sz w:val="24"/>
          <w:szCs w:val="24"/>
          <w:lang w:eastAsia="pt-BR"/>
        </w:rPr>
        <w:t>consenso)</w:t>
      </w:r>
      <w:r w:rsidR="00CD6242" w:rsidRPr="000A05B4">
        <w:rPr>
          <w:rFonts w:ascii="Times New Roman" w:eastAsia="Times New Roman" w:hAnsi="Times New Roman" w:cs="Times New Roman"/>
          <w:sz w:val="24"/>
          <w:szCs w:val="24"/>
          <w:lang w:eastAsia="pt-BR"/>
        </w:rPr>
        <w:t xml:space="preserve">, ocorre uma disputa pelo poder a qual a minoria se sobre sai, pois </w:t>
      </w:r>
      <w:proofErr w:type="gramStart"/>
      <w:r w:rsidR="00CD6242" w:rsidRPr="000A05B4">
        <w:rPr>
          <w:rFonts w:ascii="Times New Roman" w:eastAsia="Times New Roman" w:hAnsi="Times New Roman" w:cs="Times New Roman"/>
          <w:sz w:val="24"/>
          <w:szCs w:val="24"/>
          <w:lang w:eastAsia="pt-BR"/>
        </w:rPr>
        <w:t>utiliza</w:t>
      </w:r>
      <w:proofErr w:type="gramEnd"/>
      <w:r w:rsidR="00CD6242" w:rsidRPr="000A05B4">
        <w:rPr>
          <w:rFonts w:ascii="Times New Roman" w:eastAsia="Times New Roman" w:hAnsi="Times New Roman" w:cs="Times New Roman"/>
          <w:sz w:val="24"/>
          <w:szCs w:val="24"/>
          <w:lang w:eastAsia="pt-BR"/>
        </w:rPr>
        <w:t xml:space="preserve"> os instrumentos de comunicação, conhecimento e de construção do mundo dos objetos como formas simbólicas. </w:t>
      </w:r>
    </w:p>
    <w:p w:rsidR="005C48FA" w:rsidRPr="000A05B4" w:rsidRDefault="00EE37EB"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Para o autor os</w:t>
      </w:r>
      <w:r w:rsidR="00CD6242" w:rsidRPr="000A05B4">
        <w:rPr>
          <w:rFonts w:ascii="Times New Roman" w:eastAsia="Times New Roman" w:hAnsi="Times New Roman" w:cs="Times New Roman"/>
          <w:sz w:val="24"/>
          <w:szCs w:val="24"/>
          <w:lang w:eastAsia="pt-BR"/>
        </w:rPr>
        <w:t xml:space="preserve"> sistemas simbólicos</w:t>
      </w:r>
      <w:r w:rsidR="00C56DE0" w:rsidRPr="000A05B4">
        <w:rPr>
          <w:rFonts w:ascii="Times New Roman" w:eastAsia="Times New Roman" w:hAnsi="Times New Roman" w:cs="Times New Roman"/>
          <w:sz w:val="24"/>
          <w:szCs w:val="24"/>
          <w:lang w:eastAsia="pt-BR"/>
        </w:rPr>
        <w:t>, arte, religião, língua entre outros</w:t>
      </w:r>
      <w:r w:rsidR="00B27AAB" w:rsidRPr="000A05B4">
        <w:rPr>
          <w:rFonts w:ascii="Times New Roman" w:eastAsia="Times New Roman" w:hAnsi="Times New Roman" w:cs="Times New Roman"/>
          <w:sz w:val="24"/>
          <w:szCs w:val="24"/>
          <w:lang w:eastAsia="pt-BR"/>
        </w:rPr>
        <w:t xml:space="preserve"> </w:t>
      </w:r>
      <w:r w:rsidR="00C56DE0" w:rsidRPr="000A05B4">
        <w:rPr>
          <w:rFonts w:ascii="Times New Roman" w:eastAsia="Times New Roman" w:hAnsi="Times New Roman" w:cs="Times New Roman"/>
          <w:sz w:val="24"/>
          <w:szCs w:val="24"/>
          <w:lang w:eastAsia="pt-BR"/>
        </w:rPr>
        <w:t xml:space="preserve">são estruturas estruturantes </w:t>
      </w:r>
      <w:r w:rsidR="00B27AAB" w:rsidRPr="000A05B4">
        <w:rPr>
          <w:rFonts w:ascii="Times New Roman" w:eastAsia="Times New Roman" w:hAnsi="Times New Roman" w:cs="Times New Roman"/>
          <w:sz w:val="24"/>
          <w:szCs w:val="24"/>
          <w:lang w:eastAsia="pt-BR"/>
        </w:rPr>
        <w:t>de conhecimento e de construção do mundo objetivo</w:t>
      </w:r>
      <w:r w:rsidR="00FF6F95" w:rsidRPr="000A05B4">
        <w:rPr>
          <w:rFonts w:ascii="Times New Roman" w:eastAsia="Times New Roman" w:hAnsi="Times New Roman" w:cs="Times New Roman"/>
          <w:sz w:val="24"/>
          <w:szCs w:val="24"/>
          <w:lang w:eastAsia="pt-BR"/>
        </w:rPr>
        <w:t xml:space="preserve"> como “formas simbólicas”</w:t>
      </w:r>
      <w:r w:rsidR="00B27AAB" w:rsidRPr="000A05B4">
        <w:rPr>
          <w:rFonts w:ascii="Times New Roman" w:eastAsia="Times New Roman" w:hAnsi="Times New Roman" w:cs="Times New Roman"/>
          <w:sz w:val="24"/>
          <w:szCs w:val="24"/>
          <w:lang w:eastAsia="pt-BR"/>
        </w:rPr>
        <w:t>.</w:t>
      </w:r>
      <w:r w:rsidR="005C48FA" w:rsidRPr="000A05B4">
        <w:rPr>
          <w:rFonts w:ascii="Times New Roman" w:eastAsia="Times New Roman" w:hAnsi="Times New Roman" w:cs="Times New Roman"/>
          <w:sz w:val="24"/>
          <w:szCs w:val="24"/>
          <w:lang w:eastAsia="pt-BR"/>
        </w:rPr>
        <w:t xml:space="preserve"> </w:t>
      </w:r>
      <w:r w:rsidR="00242BEA" w:rsidRPr="000A05B4">
        <w:rPr>
          <w:rFonts w:ascii="Times New Roman" w:eastAsia="Times New Roman" w:hAnsi="Times New Roman" w:cs="Times New Roman"/>
          <w:sz w:val="24"/>
          <w:szCs w:val="24"/>
          <w:lang w:eastAsia="pt-BR"/>
        </w:rPr>
        <w:t xml:space="preserve">A sociologia das formas simbólicas é uma contribuição do poder simbólico para a ordem </w:t>
      </w:r>
      <w:proofErr w:type="spellStart"/>
      <w:r w:rsidR="00242BEA" w:rsidRPr="000A05B4">
        <w:rPr>
          <w:rFonts w:ascii="Times New Roman" w:eastAsia="Times New Roman" w:hAnsi="Times New Roman" w:cs="Times New Roman"/>
          <w:sz w:val="24"/>
          <w:szCs w:val="24"/>
          <w:lang w:eastAsia="pt-BR"/>
        </w:rPr>
        <w:t>gnoseológica</w:t>
      </w:r>
      <w:proofErr w:type="spellEnd"/>
      <w:r w:rsidR="00242BEA" w:rsidRPr="000A05B4">
        <w:rPr>
          <w:rFonts w:ascii="Times New Roman" w:eastAsia="Times New Roman" w:hAnsi="Times New Roman" w:cs="Times New Roman"/>
          <w:sz w:val="24"/>
          <w:szCs w:val="24"/>
          <w:lang w:eastAsia="pt-BR"/>
        </w:rPr>
        <w:t xml:space="preserve"> (senso e consenso). </w:t>
      </w:r>
      <w:r w:rsidR="00235F5D" w:rsidRPr="000A05B4">
        <w:rPr>
          <w:rFonts w:ascii="Times New Roman" w:eastAsia="Times New Roman" w:hAnsi="Times New Roman" w:cs="Times New Roman"/>
          <w:sz w:val="24"/>
          <w:szCs w:val="24"/>
          <w:lang w:eastAsia="pt-BR"/>
        </w:rPr>
        <w:t xml:space="preserve"> Já o</w:t>
      </w:r>
      <w:r w:rsidR="00242BEA" w:rsidRPr="000A05B4">
        <w:rPr>
          <w:rFonts w:ascii="Times New Roman" w:eastAsia="Times New Roman" w:hAnsi="Times New Roman" w:cs="Times New Roman"/>
          <w:sz w:val="24"/>
          <w:szCs w:val="24"/>
          <w:lang w:eastAsia="pt-BR"/>
        </w:rPr>
        <w:t xml:space="preserve"> poder ideológico pode ser entendido como uma violência simbólica (ortodoxia) e a violência políti</w:t>
      </w:r>
      <w:r w:rsidR="00235F5D" w:rsidRPr="000A05B4">
        <w:rPr>
          <w:rFonts w:ascii="Times New Roman" w:eastAsia="Times New Roman" w:hAnsi="Times New Roman" w:cs="Times New Roman"/>
          <w:sz w:val="24"/>
          <w:szCs w:val="24"/>
          <w:lang w:eastAsia="pt-BR"/>
        </w:rPr>
        <w:t>ca (dominação).</w:t>
      </w:r>
    </w:p>
    <w:p w:rsidR="00081B52" w:rsidRPr="000A05B4" w:rsidRDefault="003431BB"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O filosofo diz que os</w:t>
      </w:r>
      <w:r w:rsidR="00242BEA" w:rsidRPr="000A05B4">
        <w:rPr>
          <w:rFonts w:ascii="Times New Roman" w:eastAsia="Times New Roman" w:hAnsi="Times New Roman" w:cs="Times New Roman"/>
          <w:sz w:val="24"/>
          <w:szCs w:val="24"/>
          <w:lang w:eastAsia="pt-BR"/>
        </w:rPr>
        <w:t xml:space="preserve"> Instrumentos de comunicação cumprem sua função politica de imposição ou de legitimação da dominação de uma classe sobre a outra (violência simbólica) também entendida como “domestica</w:t>
      </w:r>
      <w:r w:rsidR="00394783" w:rsidRPr="000A05B4">
        <w:rPr>
          <w:rFonts w:ascii="Times New Roman" w:eastAsia="Times New Roman" w:hAnsi="Times New Roman" w:cs="Times New Roman"/>
          <w:sz w:val="24"/>
          <w:szCs w:val="24"/>
          <w:lang w:eastAsia="pt-BR"/>
        </w:rPr>
        <w:t>ção dos dominados”. As lutas</w:t>
      </w:r>
      <w:r w:rsidR="00B832C8" w:rsidRPr="000A05B4">
        <w:rPr>
          <w:rFonts w:ascii="Times New Roman" w:eastAsia="Times New Roman" w:hAnsi="Times New Roman" w:cs="Times New Roman"/>
          <w:sz w:val="24"/>
          <w:szCs w:val="24"/>
          <w:lang w:eastAsia="pt-BR"/>
        </w:rPr>
        <w:t xml:space="preserve"> </w:t>
      </w:r>
      <w:r w:rsidR="00A10B1A" w:rsidRPr="000A05B4">
        <w:rPr>
          <w:rFonts w:ascii="Times New Roman" w:eastAsia="Times New Roman" w:hAnsi="Times New Roman" w:cs="Times New Roman"/>
          <w:sz w:val="24"/>
          <w:szCs w:val="24"/>
          <w:lang w:eastAsia="pt-BR"/>
        </w:rPr>
        <w:t xml:space="preserve">que os especialistas chamam de sistemas ideológicos, ou seja, monopólio da produção ideológica, sendo instrumentos de dominação estruturantes, reproduzem </w:t>
      </w:r>
      <w:proofErr w:type="gramStart"/>
      <w:r w:rsidR="00A10B1A" w:rsidRPr="000A05B4">
        <w:rPr>
          <w:rFonts w:ascii="Times New Roman" w:eastAsia="Times New Roman" w:hAnsi="Times New Roman" w:cs="Times New Roman"/>
          <w:sz w:val="24"/>
          <w:szCs w:val="24"/>
          <w:lang w:eastAsia="pt-BR"/>
        </w:rPr>
        <w:t>sob forma</w:t>
      </w:r>
      <w:proofErr w:type="gramEnd"/>
      <w:r w:rsidR="00A10B1A" w:rsidRPr="000A05B4">
        <w:rPr>
          <w:rFonts w:ascii="Times New Roman" w:eastAsia="Times New Roman" w:hAnsi="Times New Roman" w:cs="Times New Roman"/>
          <w:sz w:val="24"/>
          <w:szCs w:val="24"/>
          <w:lang w:eastAsia="pt-BR"/>
        </w:rPr>
        <w:t xml:space="preserve"> irreconhecível, por meio da homologia entre o campo de produção ideológica e o campo das classes sociais.</w:t>
      </w:r>
    </w:p>
    <w:p w:rsidR="00C25C48" w:rsidRPr="000A05B4" w:rsidRDefault="00DC7EAD"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O poder da classe dominante está centrado no capital econômico e impõe sua dominação por meio do poder simbólico, sempre visando os seus interesses em detrimento dos d</w:t>
      </w:r>
      <w:r w:rsidR="00C25C48" w:rsidRPr="000A05B4">
        <w:rPr>
          <w:rFonts w:ascii="Times New Roman" w:eastAsia="Times New Roman" w:hAnsi="Times New Roman" w:cs="Times New Roman"/>
          <w:sz w:val="24"/>
          <w:szCs w:val="24"/>
          <w:lang w:eastAsia="pt-BR"/>
        </w:rPr>
        <w:t>ominados</w:t>
      </w:r>
      <w:r w:rsidRPr="000A05B4">
        <w:rPr>
          <w:rFonts w:ascii="Times New Roman" w:eastAsia="Times New Roman" w:hAnsi="Times New Roman" w:cs="Times New Roman"/>
          <w:sz w:val="24"/>
          <w:szCs w:val="24"/>
          <w:lang w:eastAsia="pt-BR"/>
        </w:rPr>
        <w:t>.</w:t>
      </w:r>
      <w:r w:rsidR="002878F5" w:rsidRPr="000A05B4">
        <w:rPr>
          <w:rFonts w:ascii="Times New Roman" w:eastAsia="Times New Roman" w:hAnsi="Times New Roman" w:cs="Times New Roman"/>
          <w:sz w:val="24"/>
          <w:szCs w:val="24"/>
          <w:lang w:eastAsia="pt-BR"/>
        </w:rPr>
        <w:t xml:space="preserve"> </w:t>
      </w:r>
      <w:r w:rsidRPr="000A05B4">
        <w:rPr>
          <w:rFonts w:ascii="Times New Roman" w:eastAsia="Times New Roman" w:hAnsi="Times New Roman" w:cs="Times New Roman"/>
          <w:sz w:val="24"/>
          <w:szCs w:val="24"/>
          <w:lang w:eastAsia="pt-BR"/>
        </w:rPr>
        <w:t>A classe hierarquizada utiliza de sistemas ide</w:t>
      </w:r>
      <w:r w:rsidR="00C25C48" w:rsidRPr="000A05B4">
        <w:rPr>
          <w:rFonts w:ascii="Times New Roman" w:eastAsia="Times New Roman" w:hAnsi="Times New Roman" w:cs="Times New Roman"/>
          <w:sz w:val="24"/>
          <w:szCs w:val="24"/>
          <w:lang w:eastAsia="pt-BR"/>
        </w:rPr>
        <w:t>oló</w:t>
      </w:r>
      <w:r w:rsidRPr="000A05B4">
        <w:rPr>
          <w:rFonts w:ascii="Times New Roman" w:eastAsia="Times New Roman" w:hAnsi="Times New Roman" w:cs="Times New Roman"/>
          <w:sz w:val="24"/>
          <w:szCs w:val="24"/>
          <w:lang w:eastAsia="pt-BR"/>
        </w:rPr>
        <w:t>gicos que os especialistas produzem para a luta pelo monopólio da produ</w:t>
      </w:r>
      <w:r w:rsidR="00C25C48" w:rsidRPr="000A05B4">
        <w:rPr>
          <w:rFonts w:ascii="Times New Roman" w:eastAsia="Times New Roman" w:hAnsi="Times New Roman" w:cs="Times New Roman"/>
          <w:sz w:val="24"/>
          <w:szCs w:val="24"/>
          <w:lang w:eastAsia="pt-BR"/>
        </w:rPr>
        <w:t>ção ideoló</w:t>
      </w:r>
      <w:r w:rsidRPr="000A05B4">
        <w:rPr>
          <w:rFonts w:ascii="Times New Roman" w:eastAsia="Times New Roman" w:hAnsi="Times New Roman" w:cs="Times New Roman"/>
          <w:sz w:val="24"/>
          <w:szCs w:val="24"/>
          <w:lang w:eastAsia="pt-BR"/>
        </w:rPr>
        <w:t>gica legítima.</w:t>
      </w:r>
      <w:r w:rsidR="002878F5" w:rsidRPr="000A05B4">
        <w:rPr>
          <w:rFonts w:ascii="Times New Roman" w:eastAsia="Times New Roman" w:hAnsi="Times New Roman" w:cs="Times New Roman"/>
          <w:sz w:val="24"/>
          <w:szCs w:val="24"/>
          <w:lang w:eastAsia="pt-BR"/>
        </w:rPr>
        <w:t xml:space="preserve"> </w:t>
      </w:r>
      <w:r w:rsidR="00235F5D" w:rsidRPr="000A05B4">
        <w:rPr>
          <w:rFonts w:ascii="Times New Roman" w:eastAsia="Times New Roman" w:hAnsi="Times New Roman" w:cs="Times New Roman"/>
          <w:sz w:val="24"/>
          <w:szCs w:val="24"/>
          <w:lang w:eastAsia="pt-BR"/>
        </w:rPr>
        <w:t>As ideologias têm</w:t>
      </w:r>
      <w:r w:rsidR="00C25C48" w:rsidRPr="000A05B4">
        <w:rPr>
          <w:rFonts w:ascii="Times New Roman" w:eastAsia="Times New Roman" w:hAnsi="Times New Roman" w:cs="Times New Roman"/>
          <w:sz w:val="24"/>
          <w:szCs w:val="24"/>
          <w:lang w:eastAsia="pt-BR"/>
        </w:rPr>
        <w:t xml:space="preserve"> suas </w:t>
      </w:r>
      <w:r w:rsidR="00235F5D" w:rsidRPr="000A05B4">
        <w:rPr>
          <w:rFonts w:ascii="Times New Roman" w:eastAsia="Times New Roman" w:hAnsi="Times New Roman" w:cs="Times New Roman"/>
          <w:sz w:val="24"/>
          <w:szCs w:val="24"/>
          <w:lang w:eastAsia="pt-BR"/>
        </w:rPr>
        <w:t>características</w:t>
      </w:r>
      <w:r w:rsidR="00C25C48" w:rsidRPr="000A05B4">
        <w:rPr>
          <w:rFonts w:ascii="Times New Roman" w:eastAsia="Times New Roman" w:hAnsi="Times New Roman" w:cs="Times New Roman"/>
          <w:sz w:val="24"/>
          <w:szCs w:val="24"/>
          <w:lang w:eastAsia="pt-BR"/>
        </w:rPr>
        <w:t xml:space="preserve"> mais específicas não só aos interesses das classes ou </w:t>
      </w:r>
      <w:r w:rsidR="00235F5D" w:rsidRPr="000A05B4">
        <w:rPr>
          <w:rFonts w:ascii="Times New Roman" w:eastAsia="Times New Roman" w:hAnsi="Times New Roman" w:cs="Times New Roman"/>
          <w:sz w:val="24"/>
          <w:szCs w:val="24"/>
          <w:lang w:eastAsia="pt-BR"/>
        </w:rPr>
        <w:t>frações</w:t>
      </w:r>
      <w:r w:rsidR="00C25C48" w:rsidRPr="000A05B4">
        <w:rPr>
          <w:rFonts w:ascii="Times New Roman" w:eastAsia="Times New Roman" w:hAnsi="Times New Roman" w:cs="Times New Roman"/>
          <w:sz w:val="24"/>
          <w:szCs w:val="24"/>
          <w:lang w:eastAsia="pt-BR"/>
        </w:rPr>
        <w:t xml:space="preserve"> de classes que elas exprimem, mas</w:t>
      </w:r>
      <w:r w:rsidR="00235F5D" w:rsidRPr="000A05B4">
        <w:rPr>
          <w:rFonts w:ascii="Times New Roman" w:eastAsia="Times New Roman" w:hAnsi="Times New Roman" w:cs="Times New Roman"/>
          <w:sz w:val="24"/>
          <w:szCs w:val="24"/>
          <w:lang w:eastAsia="pt-BR"/>
        </w:rPr>
        <w:t xml:space="preserve"> </w:t>
      </w:r>
      <w:r w:rsidR="00C25C48" w:rsidRPr="000A05B4">
        <w:rPr>
          <w:rFonts w:ascii="Times New Roman" w:eastAsia="Times New Roman" w:hAnsi="Times New Roman" w:cs="Times New Roman"/>
          <w:sz w:val="24"/>
          <w:szCs w:val="24"/>
          <w:lang w:eastAsia="pt-BR"/>
        </w:rPr>
        <w:t>também aos interesses específicos daqueles que as produzem à lógica específica do campo de produção.</w:t>
      </w:r>
    </w:p>
    <w:p w:rsidR="009407DC" w:rsidRPr="000A05B4" w:rsidRDefault="00A10B1A"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  </w:t>
      </w:r>
      <w:r w:rsidR="00242BEA" w:rsidRPr="000A05B4">
        <w:rPr>
          <w:rFonts w:ascii="Times New Roman" w:eastAsia="Times New Roman" w:hAnsi="Times New Roman" w:cs="Times New Roman"/>
          <w:sz w:val="24"/>
          <w:szCs w:val="24"/>
          <w:lang w:eastAsia="pt-BR"/>
        </w:rPr>
        <w:t xml:space="preserve"> </w:t>
      </w:r>
    </w:p>
    <w:p w:rsidR="00153309" w:rsidRPr="000A05B4" w:rsidRDefault="00EF745D" w:rsidP="00EF745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0A05B4">
        <w:rPr>
          <w:rFonts w:ascii="Times New Roman" w:eastAsia="Times New Roman" w:hAnsi="Times New Roman" w:cs="Times New Roman"/>
          <w:b/>
          <w:sz w:val="24"/>
          <w:szCs w:val="24"/>
          <w:lang w:eastAsia="pt-BR"/>
        </w:rPr>
        <w:t>OS SÍMBOLOS DO PODER</w:t>
      </w:r>
    </w:p>
    <w:p w:rsidR="00394783" w:rsidRPr="000A05B4" w:rsidRDefault="00394783"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
    <w:p w:rsidR="00776D1C" w:rsidRPr="000A05B4" w:rsidRDefault="00702157" w:rsidP="00073B0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roofErr w:type="spellStart"/>
      <w:r w:rsidRPr="000A05B4">
        <w:rPr>
          <w:rFonts w:ascii="Times New Roman" w:eastAsia="Times New Roman" w:hAnsi="Times New Roman" w:cs="Times New Roman"/>
          <w:sz w:val="24"/>
          <w:szCs w:val="24"/>
          <w:lang w:eastAsia="pt-BR"/>
        </w:rPr>
        <w:t>Bourdieu</w:t>
      </w:r>
      <w:proofErr w:type="spellEnd"/>
      <w:r w:rsidRPr="000A05B4">
        <w:rPr>
          <w:rFonts w:ascii="Times New Roman" w:eastAsia="Times New Roman" w:hAnsi="Times New Roman" w:cs="Times New Roman"/>
          <w:sz w:val="24"/>
          <w:szCs w:val="24"/>
          <w:lang w:eastAsia="pt-BR"/>
        </w:rPr>
        <w:t xml:space="preserve"> (1989), diz que </w:t>
      </w:r>
      <w:r w:rsidR="00BB103F">
        <w:rPr>
          <w:rFonts w:ascii="Times New Roman" w:eastAsia="Times New Roman" w:hAnsi="Times New Roman" w:cs="Times New Roman"/>
          <w:sz w:val="24"/>
          <w:szCs w:val="24"/>
          <w:lang w:eastAsia="pt-BR"/>
        </w:rPr>
        <w:t xml:space="preserve">em </w:t>
      </w:r>
      <w:r w:rsidRPr="000A05B4">
        <w:rPr>
          <w:rFonts w:ascii="Times New Roman" w:eastAsia="Times New Roman" w:hAnsi="Times New Roman" w:cs="Times New Roman"/>
          <w:sz w:val="24"/>
          <w:szCs w:val="24"/>
          <w:lang w:eastAsia="pt-BR"/>
        </w:rPr>
        <w:t xml:space="preserve">toda sociedade a uma luta entre as classes sociais para ocupar lugar de poder e para garanti-lo, os detentores </w:t>
      </w:r>
      <w:proofErr w:type="gramStart"/>
      <w:r w:rsidRPr="000A05B4">
        <w:rPr>
          <w:rFonts w:ascii="Times New Roman" w:eastAsia="Times New Roman" w:hAnsi="Times New Roman" w:cs="Times New Roman"/>
          <w:sz w:val="24"/>
          <w:szCs w:val="24"/>
          <w:lang w:eastAsia="pt-BR"/>
        </w:rPr>
        <w:t>desse  poder</w:t>
      </w:r>
      <w:proofErr w:type="gramEnd"/>
      <w:r w:rsidR="00100BFF" w:rsidRPr="000A05B4">
        <w:rPr>
          <w:rFonts w:ascii="Times New Roman" w:eastAsia="Times New Roman" w:hAnsi="Times New Roman" w:cs="Times New Roman"/>
          <w:sz w:val="24"/>
          <w:szCs w:val="24"/>
          <w:lang w:eastAsia="pt-BR"/>
        </w:rPr>
        <w:t xml:space="preserve"> procurariam mostrar os interesses particulares como se fosse o interesse de toda a comunidade</w:t>
      </w:r>
      <w:r w:rsidR="00126633" w:rsidRPr="000A05B4">
        <w:rPr>
          <w:rFonts w:ascii="Times New Roman" w:eastAsia="Times New Roman" w:hAnsi="Times New Roman" w:cs="Times New Roman"/>
          <w:sz w:val="24"/>
          <w:szCs w:val="24"/>
          <w:lang w:eastAsia="pt-BR"/>
        </w:rPr>
        <w:t>, utilizando-se de uma violência simbólica , um</w:t>
      </w:r>
      <w:r w:rsidR="00E43D8F" w:rsidRPr="000A05B4">
        <w:rPr>
          <w:rFonts w:ascii="Times New Roman" w:eastAsia="Times New Roman" w:hAnsi="Times New Roman" w:cs="Times New Roman"/>
          <w:sz w:val="24"/>
          <w:szCs w:val="24"/>
          <w:lang w:eastAsia="pt-BR"/>
        </w:rPr>
        <w:t xml:space="preserve"> poder oculto, dissimulado, que visaria garantir a dominação.</w:t>
      </w:r>
      <w:r w:rsidR="00075E16" w:rsidRPr="000A05B4">
        <w:rPr>
          <w:rFonts w:ascii="Times New Roman" w:eastAsia="Times New Roman" w:hAnsi="Times New Roman" w:cs="Times New Roman"/>
          <w:sz w:val="24"/>
          <w:szCs w:val="24"/>
          <w:lang w:eastAsia="pt-BR"/>
        </w:rPr>
        <w:t xml:space="preserve"> </w:t>
      </w:r>
      <w:r w:rsidR="00E43D8F" w:rsidRPr="000A05B4">
        <w:rPr>
          <w:rFonts w:ascii="Times New Roman" w:eastAsia="Times New Roman" w:hAnsi="Times New Roman" w:cs="Times New Roman"/>
          <w:sz w:val="24"/>
          <w:szCs w:val="24"/>
          <w:lang w:eastAsia="pt-BR"/>
        </w:rPr>
        <w:lastRenderedPageBreak/>
        <w:t>Esses interesses tomados pelo coletivo correspo</w:t>
      </w:r>
      <w:r w:rsidR="003366D9" w:rsidRPr="000A05B4">
        <w:rPr>
          <w:rFonts w:ascii="Times New Roman" w:eastAsia="Times New Roman" w:hAnsi="Times New Roman" w:cs="Times New Roman"/>
          <w:sz w:val="24"/>
          <w:szCs w:val="24"/>
          <w:lang w:eastAsia="pt-BR"/>
        </w:rPr>
        <w:t xml:space="preserve">ndem </w:t>
      </w:r>
      <w:r w:rsidR="00BB103F" w:rsidRPr="000A05B4">
        <w:rPr>
          <w:rFonts w:ascii="Times New Roman" w:eastAsia="Times New Roman" w:hAnsi="Times New Roman" w:cs="Times New Roman"/>
          <w:sz w:val="24"/>
          <w:szCs w:val="24"/>
          <w:lang w:eastAsia="pt-BR"/>
        </w:rPr>
        <w:t>à</w:t>
      </w:r>
      <w:r w:rsidR="003366D9" w:rsidRPr="000A05B4">
        <w:rPr>
          <w:rFonts w:ascii="Times New Roman" w:eastAsia="Times New Roman" w:hAnsi="Times New Roman" w:cs="Times New Roman"/>
          <w:sz w:val="24"/>
          <w:szCs w:val="24"/>
          <w:lang w:eastAsia="pt-BR"/>
        </w:rPr>
        <w:t xml:space="preserve"> formulação de ideologias, capazes de apresentar interesses particulares como se fosse de toda a comunidade.</w:t>
      </w:r>
      <w:r w:rsidRPr="000A05B4">
        <w:rPr>
          <w:rFonts w:ascii="Times New Roman" w:eastAsia="Times New Roman" w:hAnsi="Times New Roman" w:cs="Times New Roman"/>
          <w:sz w:val="24"/>
          <w:szCs w:val="24"/>
          <w:lang w:eastAsia="pt-BR"/>
        </w:rPr>
        <w:t xml:space="preserve"> </w:t>
      </w:r>
    </w:p>
    <w:p w:rsidR="009160B4" w:rsidRPr="000A05B4" w:rsidRDefault="001B20B3" w:rsidP="00073B0D">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bCs/>
          <w:sz w:val="24"/>
          <w:szCs w:val="24"/>
          <w:lang w:eastAsia="pt-BR"/>
        </w:rPr>
        <w:t xml:space="preserve">Segundo </w:t>
      </w:r>
      <w:r w:rsidR="00AD1D29">
        <w:rPr>
          <w:rFonts w:ascii="Times New Roman" w:eastAsia="Times New Roman" w:hAnsi="Times New Roman" w:cs="Times New Roman"/>
          <w:bCs/>
          <w:sz w:val="24"/>
          <w:szCs w:val="24"/>
          <w:lang w:eastAsia="pt-BR"/>
        </w:rPr>
        <w:t xml:space="preserve">o </w:t>
      </w:r>
      <w:r w:rsidR="00364FA8">
        <w:rPr>
          <w:rFonts w:ascii="Times New Roman" w:eastAsia="Times New Roman" w:hAnsi="Times New Roman" w:cs="Times New Roman"/>
          <w:bCs/>
          <w:sz w:val="24"/>
          <w:szCs w:val="24"/>
          <w:lang w:eastAsia="pt-BR"/>
        </w:rPr>
        <w:t>sociólogo</w:t>
      </w:r>
      <w:r w:rsidRPr="000A05B4">
        <w:rPr>
          <w:rFonts w:ascii="Times New Roman" w:eastAsia="Times New Roman" w:hAnsi="Times New Roman" w:cs="Times New Roman"/>
          <w:bCs/>
          <w:sz w:val="24"/>
          <w:szCs w:val="24"/>
          <w:lang w:eastAsia="pt-BR"/>
        </w:rPr>
        <w:t>,</w:t>
      </w:r>
      <w:r w:rsidR="00001323" w:rsidRPr="000A05B4">
        <w:rPr>
          <w:rFonts w:ascii="Times New Roman" w:eastAsia="Times New Roman" w:hAnsi="Times New Roman" w:cs="Times New Roman"/>
          <w:bCs/>
          <w:sz w:val="24"/>
          <w:szCs w:val="24"/>
          <w:lang w:eastAsia="pt-BR"/>
        </w:rPr>
        <w:t xml:space="preserve"> considera a arte, a religião, a língua, etc., como estruturas estruturantes, citadas algumas vezes por ele como </w:t>
      </w:r>
      <w:r w:rsidR="00001323" w:rsidRPr="000A05B4">
        <w:rPr>
          <w:rFonts w:ascii="Times New Roman" w:eastAsia="Times New Roman" w:hAnsi="Times New Roman" w:cs="Times New Roman"/>
          <w:bCs/>
          <w:i/>
          <w:iCs/>
          <w:sz w:val="24"/>
          <w:szCs w:val="24"/>
          <w:lang w:eastAsia="pt-BR"/>
        </w:rPr>
        <w:t>modus operandi,</w:t>
      </w:r>
      <w:r w:rsidR="00001323" w:rsidRPr="000A05B4">
        <w:rPr>
          <w:rFonts w:ascii="Times New Roman" w:eastAsia="Times New Roman" w:hAnsi="Times New Roman" w:cs="Times New Roman"/>
          <w:bCs/>
          <w:sz w:val="24"/>
          <w:szCs w:val="24"/>
          <w:lang w:eastAsia="pt-BR"/>
        </w:rPr>
        <w:t> uma expressão do latim q</w:t>
      </w:r>
      <w:r w:rsidR="00AC017C" w:rsidRPr="000A05B4">
        <w:rPr>
          <w:rFonts w:ascii="Times New Roman" w:eastAsia="Times New Roman" w:hAnsi="Times New Roman" w:cs="Times New Roman"/>
          <w:bCs/>
          <w:sz w:val="24"/>
          <w:szCs w:val="24"/>
          <w:lang w:eastAsia="pt-BR"/>
        </w:rPr>
        <w:t>ue significa modo de operação, de</w:t>
      </w:r>
      <w:r w:rsidRPr="000A05B4">
        <w:rPr>
          <w:rFonts w:ascii="Times New Roman" w:eastAsia="Times New Roman" w:hAnsi="Times New Roman" w:cs="Times New Roman"/>
          <w:bCs/>
          <w:sz w:val="24"/>
          <w:szCs w:val="24"/>
          <w:lang w:eastAsia="pt-BR"/>
        </w:rPr>
        <w:t xml:space="preserve"> determinada atividade</w:t>
      </w:r>
      <w:r w:rsidR="00001323" w:rsidRPr="000A05B4">
        <w:rPr>
          <w:rFonts w:ascii="Times New Roman" w:eastAsia="Times New Roman" w:hAnsi="Times New Roman" w:cs="Times New Roman"/>
          <w:bCs/>
          <w:sz w:val="24"/>
          <w:szCs w:val="24"/>
          <w:lang w:eastAsia="pt-BR"/>
        </w:rPr>
        <w:t xml:space="preserve">, seguindo sempre os mesmos padrões </w:t>
      </w:r>
      <w:r w:rsidR="005E63A7" w:rsidRPr="000A05B4">
        <w:rPr>
          <w:rFonts w:ascii="Times New Roman" w:eastAsia="Times New Roman" w:hAnsi="Times New Roman" w:cs="Times New Roman"/>
          <w:bCs/>
          <w:sz w:val="24"/>
          <w:szCs w:val="24"/>
          <w:lang w:eastAsia="pt-BR"/>
        </w:rPr>
        <w:t>e procedimentos</w:t>
      </w:r>
      <w:r w:rsidRPr="000A05B4">
        <w:rPr>
          <w:rFonts w:ascii="Times New Roman" w:eastAsia="Times New Roman" w:hAnsi="Times New Roman" w:cs="Times New Roman"/>
          <w:bCs/>
          <w:sz w:val="24"/>
          <w:szCs w:val="24"/>
          <w:lang w:eastAsia="pt-BR"/>
        </w:rPr>
        <w:t>.</w:t>
      </w:r>
      <w:r w:rsidR="00CC48DB" w:rsidRPr="000A05B4">
        <w:rPr>
          <w:rFonts w:ascii="Times New Roman" w:eastAsia="Times New Roman" w:hAnsi="Times New Roman" w:cs="Times New Roman"/>
          <w:sz w:val="24"/>
          <w:szCs w:val="24"/>
          <w:lang w:eastAsia="pt-BR"/>
        </w:rPr>
        <w:t xml:space="preserve"> </w:t>
      </w:r>
      <w:r w:rsidRPr="000A05B4">
        <w:rPr>
          <w:rFonts w:ascii="Times New Roman" w:eastAsia="Times New Roman" w:hAnsi="Times New Roman" w:cs="Times New Roman"/>
          <w:bCs/>
          <w:sz w:val="24"/>
          <w:szCs w:val="24"/>
          <w:lang w:eastAsia="pt-BR"/>
        </w:rPr>
        <w:t>O autor fala</w:t>
      </w:r>
      <w:r w:rsidR="00001323" w:rsidRPr="000A05B4">
        <w:rPr>
          <w:rFonts w:ascii="Times New Roman" w:eastAsia="Times New Roman" w:hAnsi="Times New Roman" w:cs="Times New Roman"/>
          <w:bCs/>
          <w:sz w:val="24"/>
          <w:szCs w:val="24"/>
          <w:lang w:eastAsia="pt-BR"/>
        </w:rPr>
        <w:t xml:space="preserve">, </w:t>
      </w:r>
      <w:r w:rsidRPr="000A05B4">
        <w:rPr>
          <w:rFonts w:ascii="Times New Roman" w:eastAsia="Times New Roman" w:hAnsi="Times New Roman" w:cs="Times New Roman"/>
          <w:bCs/>
          <w:sz w:val="24"/>
          <w:szCs w:val="24"/>
          <w:lang w:eastAsia="pt-BR"/>
        </w:rPr>
        <w:t>d</w:t>
      </w:r>
      <w:r w:rsidR="00001323" w:rsidRPr="000A05B4">
        <w:rPr>
          <w:rFonts w:ascii="Times New Roman" w:eastAsia="Times New Roman" w:hAnsi="Times New Roman" w:cs="Times New Roman"/>
          <w:bCs/>
          <w:sz w:val="24"/>
          <w:szCs w:val="24"/>
          <w:lang w:eastAsia="pt-BR"/>
        </w:rPr>
        <w:t xml:space="preserve">a tradição </w:t>
      </w:r>
      <w:proofErr w:type="spellStart"/>
      <w:proofErr w:type="gramStart"/>
      <w:r w:rsidR="00001323" w:rsidRPr="000A05B4">
        <w:rPr>
          <w:rFonts w:ascii="Times New Roman" w:eastAsia="Times New Roman" w:hAnsi="Times New Roman" w:cs="Times New Roman"/>
          <w:bCs/>
          <w:sz w:val="24"/>
          <w:szCs w:val="24"/>
          <w:lang w:eastAsia="pt-BR"/>
        </w:rPr>
        <w:t>neo-kantiana</w:t>
      </w:r>
      <w:proofErr w:type="spellEnd"/>
      <w:proofErr w:type="gramEnd"/>
      <w:r w:rsidR="00001323" w:rsidRPr="000A05B4">
        <w:rPr>
          <w:rFonts w:ascii="Times New Roman" w:eastAsia="Times New Roman" w:hAnsi="Times New Roman" w:cs="Times New Roman"/>
          <w:bCs/>
          <w:sz w:val="24"/>
          <w:szCs w:val="24"/>
          <w:lang w:eastAsia="pt-BR"/>
        </w:rPr>
        <w:t xml:space="preserve"> </w:t>
      </w:r>
      <w:r w:rsidR="004933B9">
        <w:rPr>
          <w:rFonts w:ascii="Times New Roman" w:eastAsia="Times New Roman" w:hAnsi="Times New Roman" w:cs="Times New Roman"/>
          <w:bCs/>
          <w:sz w:val="24"/>
          <w:szCs w:val="24"/>
          <w:lang w:eastAsia="pt-BR"/>
        </w:rPr>
        <w:t xml:space="preserve">que </w:t>
      </w:r>
      <w:r w:rsidR="00001323" w:rsidRPr="000A05B4">
        <w:rPr>
          <w:rFonts w:ascii="Times New Roman" w:eastAsia="Times New Roman" w:hAnsi="Times New Roman" w:cs="Times New Roman"/>
          <w:bCs/>
          <w:sz w:val="24"/>
          <w:szCs w:val="24"/>
          <w:lang w:eastAsia="pt-BR"/>
        </w:rPr>
        <w:t>trata os diferentes universos simbólicos como instrumentos de conhecimento e de construção do mundo dos objetos, ou seja, como formas simbólicas, reconhecendo assim a ação e a impor</w:t>
      </w:r>
      <w:r w:rsidR="009160B4" w:rsidRPr="000A05B4">
        <w:rPr>
          <w:rFonts w:ascii="Times New Roman" w:eastAsia="Times New Roman" w:hAnsi="Times New Roman" w:cs="Times New Roman"/>
          <w:bCs/>
          <w:sz w:val="24"/>
          <w:szCs w:val="24"/>
          <w:lang w:eastAsia="pt-BR"/>
        </w:rPr>
        <w:t>tância do conhecimento.</w:t>
      </w:r>
    </w:p>
    <w:p w:rsidR="00A31B02" w:rsidRPr="000A05B4" w:rsidRDefault="009160B4" w:rsidP="00073B0D">
      <w:pPr>
        <w:shd w:val="clear" w:color="auto" w:fill="FFFFFF"/>
        <w:spacing w:after="0" w:line="360" w:lineRule="auto"/>
        <w:ind w:firstLine="1134"/>
        <w:jc w:val="both"/>
        <w:rPr>
          <w:rFonts w:ascii="Times New Roman" w:eastAsia="Times New Roman" w:hAnsi="Times New Roman" w:cs="Times New Roman"/>
          <w:bCs/>
          <w:sz w:val="24"/>
          <w:szCs w:val="24"/>
          <w:lang w:eastAsia="pt-BR"/>
        </w:rPr>
      </w:pPr>
      <w:proofErr w:type="spellStart"/>
      <w:r w:rsidRPr="000A05B4">
        <w:rPr>
          <w:rFonts w:ascii="Times New Roman" w:eastAsia="Times New Roman" w:hAnsi="Times New Roman" w:cs="Times New Roman"/>
          <w:bCs/>
          <w:sz w:val="24"/>
          <w:szCs w:val="24"/>
          <w:lang w:eastAsia="pt-BR"/>
        </w:rPr>
        <w:t>Bordieu</w:t>
      </w:r>
      <w:proofErr w:type="spellEnd"/>
      <w:r w:rsidRPr="000A05B4">
        <w:rPr>
          <w:rFonts w:ascii="Times New Roman" w:eastAsia="Times New Roman" w:hAnsi="Times New Roman" w:cs="Times New Roman"/>
          <w:bCs/>
          <w:sz w:val="24"/>
          <w:szCs w:val="24"/>
          <w:lang w:eastAsia="pt-BR"/>
        </w:rPr>
        <w:t xml:space="preserve"> faz</w:t>
      </w:r>
      <w:r w:rsidR="00001323" w:rsidRPr="000A05B4">
        <w:rPr>
          <w:rFonts w:ascii="Times New Roman" w:eastAsia="Times New Roman" w:hAnsi="Times New Roman" w:cs="Times New Roman"/>
          <w:bCs/>
          <w:sz w:val="24"/>
          <w:szCs w:val="24"/>
          <w:lang w:eastAsia="pt-BR"/>
        </w:rPr>
        <w:t xml:space="preserve"> algumas considerações abrangendo os pensamentos de </w:t>
      </w:r>
      <w:proofErr w:type="spellStart"/>
      <w:r w:rsidR="00001323" w:rsidRPr="000A05B4">
        <w:rPr>
          <w:rFonts w:ascii="Times New Roman" w:eastAsia="Times New Roman" w:hAnsi="Times New Roman" w:cs="Times New Roman"/>
          <w:bCs/>
          <w:sz w:val="24"/>
          <w:szCs w:val="24"/>
          <w:lang w:eastAsia="pt-BR"/>
        </w:rPr>
        <w:t>Émile</w:t>
      </w:r>
      <w:proofErr w:type="spellEnd"/>
      <w:r w:rsidR="00001323" w:rsidRPr="000A05B4">
        <w:rPr>
          <w:rFonts w:ascii="Times New Roman" w:eastAsia="Times New Roman" w:hAnsi="Times New Roman" w:cs="Times New Roman"/>
          <w:bCs/>
          <w:sz w:val="24"/>
          <w:szCs w:val="24"/>
          <w:lang w:eastAsia="pt-BR"/>
        </w:rPr>
        <w:t xml:space="preserve"> Durkheim (pai da Sociologia Moderna que combinava a pesquisa empírica com a teoria sociológica) e de Erwin </w:t>
      </w:r>
      <w:proofErr w:type="spellStart"/>
      <w:r w:rsidR="00001323" w:rsidRPr="000A05B4">
        <w:rPr>
          <w:rFonts w:ascii="Times New Roman" w:eastAsia="Times New Roman" w:hAnsi="Times New Roman" w:cs="Times New Roman"/>
          <w:bCs/>
          <w:sz w:val="24"/>
          <w:szCs w:val="24"/>
          <w:lang w:eastAsia="pt-BR"/>
        </w:rPr>
        <w:t>Panofsky</w:t>
      </w:r>
      <w:proofErr w:type="spellEnd"/>
      <w:r w:rsidR="00001323" w:rsidRPr="000A05B4">
        <w:rPr>
          <w:rFonts w:ascii="Times New Roman" w:eastAsia="Times New Roman" w:hAnsi="Times New Roman" w:cs="Times New Roman"/>
          <w:bCs/>
          <w:sz w:val="24"/>
          <w:szCs w:val="24"/>
          <w:lang w:eastAsia="pt-BR"/>
        </w:rPr>
        <w:t xml:space="preserve"> </w:t>
      </w:r>
      <w:r w:rsidR="00D86B1E" w:rsidRPr="000A05B4">
        <w:rPr>
          <w:rFonts w:ascii="Times New Roman" w:eastAsia="Times New Roman" w:hAnsi="Times New Roman" w:cs="Times New Roman"/>
          <w:bCs/>
          <w:sz w:val="24"/>
          <w:szCs w:val="24"/>
          <w:lang w:eastAsia="pt-BR"/>
        </w:rPr>
        <w:t>(grande crítico da arte alemã e um dos principais representantes do método iconológico).</w:t>
      </w:r>
      <w:r w:rsidR="00CC48DB" w:rsidRPr="000A05B4">
        <w:rPr>
          <w:rFonts w:ascii="Times New Roman" w:eastAsia="Times New Roman" w:hAnsi="Times New Roman" w:cs="Times New Roman"/>
          <w:bCs/>
          <w:sz w:val="24"/>
          <w:szCs w:val="24"/>
          <w:lang w:eastAsia="pt-BR"/>
        </w:rPr>
        <w:t xml:space="preserve"> </w:t>
      </w:r>
      <w:r w:rsidR="004D0D42" w:rsidRPr="000A05B4">
        <w:rPr>
          <w:rFonts w:ascii="Times New Roman" w:eastAsia="Times New Roman" w:hAnsi="Times New Roman" w:cs="Times New Roman"/>
          <w:bCs/>
          <w:sz w:val="24"/>
          <w:szCs w:val="24"/>
          <w:lang w:eastAsia="pt-BR"/>
        </w:rPr>
        <w:t xml:space="preserve">A cultura dominante contribui para a integração real da classe dominante, assegurando uma integração e uma comunicação entre os membros dessa classe e ao mesmo tempo os distingue de outras classes. </w:t>
      </w:r>
    </w:p>
    <w:p w:rsidR="00A079AE" w:rsidRPr="000A05B4" w:rsidRDefault="004D0D42" w:rsidP="00073B0D">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0A05B4">
        <w:rPr>
          <w:rFonts w:ascii="Times New Roman" w:eastAsia="Times New Roman" w:hAnsi="Times New Roman" w:cs="Times New Roman"/>
          <w:bCs/>
          <w:sz w:val="24"/>
          <w:szCs w:val="24"/>
          <w:lang w:eastAsia="pt-BR"/>
        </w:rPr>
        <w:t xml:space="preserve"> </w:t>
      </w:r>
      <w:r w:rsidR="00A31B02" w:rsidRPr="000A05B4">
        <w:rPr>
          <w:rFonts w:ascii="Times New Roman" w:eastAsia="Times New Roman" w:hAnsi="Times New Roman" w:cs="Times New Roman"/>
          <w:bCs/>
          <w:sz w:val="24"/>
          <w:szCs w:val="24"/>
          <w:lang w:eastAsia="pt-BR"/>
        </w:rPr>
        <w:t>Um</w:t>
      </w:r>
      <w:r w:rsidRPr="000A05B4">
        <w:rPr>
          <w:rFonts w:ascii="Times New Roman" w:eastAsia="Times New Roman" w:hAnsi="Times New Roman" w:cs="Times New Roman"/>
          <w:bCs/>
          <w:sz w:val="24"/>
          <w:szCs w:val="24"/>
          <w:lang w:eastAsia="pt-BR"/>
        </w:rPr>
        <w:t xml:space="preserve"> importante conceito desenvolv</w:t>
      </w:r>
      <w:r w:rsidR="00CE5004" w:rsidRPr="000A05B4">
        <w:rPr>
          <w:rFonts w:ascii="Times New Roman" w:eastAsia="Times New Roman" w:hAnsi="Times New Roman" w:cs="Times New Roman"/>
          <w:bCs/>
          <w:sz w:val="24"/>
          <w:szCs w:val="24"/>
          <w:lang w:eastAsia="pt-BR"/>
        </w:rPr>
        <w:t xml:space="preserve">ido posteriormente por </w:t>
      </w:r>
      <w:proofErr w:type="spellStart"/>
      <w:r w:rsidR="00CE5004" w:rsidRPr="000A05B4">
        <w:rPr>
          <w:rFonts w:ascii="Times New Roman" w:eastAsia="Times New Roman" w:hAnsi="Times New Roman" w:cs="Times New Roman"/>
          <w:bCs/>
          <w:sz w:val="24"/>
          <w:szCs w:val="24"/>
          <w:lang w:eastAsia="pt-BR"/>
        </w:rPr>
        <w:t>Bourdieu</w:t>
      </w:r>
      <w:proofErr w:type="spellEnd"/>
      <w:r w:rsidR="00CE5004" w:rsidRPr="000A05B4">
        <w:rPr>
          <w:rFonts w:ascii="Times New Roman" w:eastAsia="Times New Roman" w:hAnsi="Times New Roman" w:cs="Times New Roman"/>
          <w:bCs/>
          <w:sz w:val="24"/>
          <w:szCs w:val="24"/>
          <w:lang w:eastAsia="pt-BR"/>
        </w:rPr>
        <w:t xml:space="preserve"> é a distinção, p</w:t>
      </w:r>
      <w:r w:rsidRPr="000A05B4">
        <w:rPr>
          <w:rFonts w:ascii="Times New Roman" w:eastAsia="Times New Roman" w:hAnsi="Times New Roman" w:cs="Times New Roman"/>
          <w:bCs/>
          <w:sz w:val="24"/>
          <w:szCs w:val="24"/>
          <w:lang w:eastAsia="pt-BR"/>
        </w:rPr>
        <w:t>ois a mesma</w:t>
      </w:r>
      <w:r w:rsidR="00946A00" w:rsidRPr="000A05B4">
        <w:rPr>
          <w:rFonts w:ascii="Times New Roman" w:eastAsia="Times New Roman" w:hAnsi="Times New Roman" w:cs="Times New Roman"/>
          <w:bCs/>
          <w:sz w:val="24"/>
          <w:szCs w:val="24"/>
          <w:lang w:eastAsia="pt-BR"/>
        </w:rPr>
        <w:t xml:space="preserve"> cultura unida pela </w:t>
      </w:r>
      <w:r w:rsidR="009160B4" w:rsidRPr="000A05B4">
        <w:rPr>
          <w:rFonts w:ascii="Times New Roman" w:eastAsia="Times New Roman" w:hAnsi="Times New Roman" w:cs="Times New Roman"/>
          <w:bCs/>
          <w:sz w:val="24"/>
          <w:szCs w:val="24"/>
          <w:lang w:eastAsia="pt-BR"/>
        </w:rPr>
        <w:t>comunicação</w:t>
      </w:r>
      <w:r w:rsidR="00CE5004" w:rsidRPr="000A05B4">
        <w:rPr>
          <w:rFonts w:ascii="Times New Roman" w:eastAsia="Times New Roman" w:hAnsi="Times New Roman" w:cs="Times New Roman"/>
          <w:bCs/>
          <w:sz w:val="24"/>
          <w:szCs w:val="24"/>
          <w:lang w:eastAsia="pt-BR"/>
        </w:rPr>
        <w:t xml:space="preserve"> </w:t>
      </w:r>
      <w:r w:rsidR="00946A00" w:rsidRPr="000A05B4">
        <w:rPr>
          <w:rFonts w:ascii="Times New Roman" w:eastAsia="Times New Roman" w:hAnsi="Times New Roman" w:cs="Times New Roman"/>
          <w:bCs/>
          <w:sz w:val="24"/>
          <w:szCs w:val="24"/>
          <w:lang w:eastAsia="pt-BR"/>
        </w:rPr>
        <w:t>s</w:t>
      </w:r>
      <w:r w:rsidRPr="000A05B4">
        <w:rPr>
          <w:rFonts w:ascii="Times New Roman" w:eastAsia="Times New Roman" w:hAnsi="Times New Roman" w:cs="Times New Roman"/>
          <w:bCs/>
          <w:sz w:val="24"/>
          <w:szCs w:val="24"/>
          <w:lang w:eastAsia="pt-BR"/>
        </w:rPr>
        <w:t>epara como instrumento de distinção, que legitima a diferença das culturas exatamente pela distância da cultura em questão</w:t>
      </w:r>
      <w:r w:rsidR="00CE5004" w:rsidRPr="000A05B4">
        <w:rPr>
          <w:rFonts w:ascii="Times New Roman" w:eastAsia="Times New Roman" w:hAnsi="Times New Roman" w:cs="Times New Roman"/>
          <w:bCs/>
          <w:sz w:val="24"/>
          <w:szCs w:val="24"/>
          <w:lang w:eastAsia="pt-BR"/>
        </w:rPr>
        <w:t xml:space="preserve"> em relação à cultura dominante, ele</w:t>
      </w:r>
      <w:r w:rsidR="00946A00" w:rsidRPr="000A05B4">
        <w:rPr>
          <w:rFonts w:ascii="Times New Roman" w:eastAsia="Times New Roman" w:hAnsi="Times New Roman" w:cs="Times New Roman"/>
          <w:bCs/>
          <w:sz w:val="24"/>
          <w:szCs w:val="24"/>
          <w:lang w:eastAsia="pt-BR"/>
        </w:rPr>
        <w:t xml:space="preserve"> considera</w:t>
      </w:r>
      <w:r w:rsidRPr="000A05B4">
        <w:rPr>
          <w:rFonts w:ascii="Times New Roman" w:eastAsia="Times New Roman" w:hAnsi="Times New Roman" w:cs="Times New Roman"/>
          <w:bCs/>
          <w:sz w:val="24"/>
          <w:szCs w:val="24"/>
          <w:lang w:eastAsia="pt-BR"/>
        </w:rPr>
        <w:t xml:space="preserve"> que as relações de comunicação são sempre relações de poder que dependem do capital material ou simbólico acumulado pelos agentes. </w:t>
      </w:r>
    </w:p>
    <w:p w:rsidR="00DE7347" w:rsidRPr="000A05B4" w:rsidRDefault="004D0D42" w:rsidP="00073B0D">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0A05B4">
        <w:rPr>
          <w:rFonts w:ascii="Times New Roman" w:eastAsia="Times New Roman" w:hAnsi="Times New Roman" w:cs="Times New Roman"/>
          <w:bCs/>
          <w:sz w:val="24"/>
          <w:szCs w:val="24"/>
          <w:lang w:eastAsia="pt-BR"/>
        </w:rPr>
        <w:t>Os sistemas simbólicos, enquanto instrumentos estruturados e estruturantes de comunicação e conhecimento cumprem sua função política de imposição e de legitimação da dominação de uma classe sobre a outra, agindo como uma forma de violência simbólica.</w:t>
      </w:r>
      <w:r w:rsidR="00C573FB" w:rsidRPr="000A05B4">
        <w:rPr>
          <w:rFonts w:ascii="Times New Roman" w:eastAsia="Times New Roman" w:hAnsi="Times New Roman" w:cs="Times New Roman"/>
          <w:bCs/>
          <w:sz w:val="24"/>
          <w:szCs w:val="24"/>
          <w:lang w:eastAsia="pt-BR"/>
        </w:rPr>
        <w:t xml:space="preserve"> </w:t>
      </w:r>
      <w:r w:rsidR="00870F33" w:rsidRPr="000A05B4">
        <w:rPr>
          <w:rFonts w:ascii="Times New Roman" w:eastAsia="Times New Roman" w:hAnsi="Times New Roman" w:cs="Times New Roman"/>
          <w:bCs/>
          <w:sz w:val="24"/>
          <w:szCs w:val="24"/>
          <w:lang w:eastAsia="pt-BR"/>
        </w:rPr>
        <w:t xml:space="preserve">Ainda conforme o autor as tomadas de posição ideológicas dos dominantes são estratégias de reprodução que tendem a reforçar dentro da classe e fora da classe </w:t>
      </w:r>
      <w:r w:rsidR="00DE7347" w:rsidRPr="000A05B4">
        <w:rPr>
          <w:rFonts w:ascii="Times New Roman" w:eastAsia="Times New Roman" w:hAnsi="Times New Roman" w:cs="Times New Roman"/>
          <w:bCs/>
          <w:sz w:val="24"/>
          <w:szCs w:val="24"/>
          <w:lang w:eastAsia="pt-BR"/>
        </w:rPr>
        <w:t>à</w:t>
      </w:r>
      <w:r w:rsidR="00870F33" w:rsidRPr="000A05B4">
        <w:rPr>
          <w:rFonts w:ascii="Times New Roman" w:eastAsia="Times New Roman" w:hAnsi="Times New Roman" w:cs="Times New Roman"/>
          <w:bCs/>
          <w:sz w:val="24"/>
          <w:szCs w:val="24"/>
          <w:lang w:eastAsia="pt-BR"/>
        </w:rPr>
        <w:t xml:space="preserve"> crença na legitimidade da dominação da classe. </w:t>
      </w:r>
    </w:p>
    <w:p w:rsidR="00005990" w:rsidRPr="000A05B4" w:rsidRDefault="00870F33" w:rsidP="00073B0D">
      <w:pPr>
        <w:shd w:val="clear" w:color="auto" w:fill="FFFFFF"/>
        <w:spacing w:after="0" w:line="360" w:lineRule="auto"/>
        <w:ind w:firstLine="1134"/>
        <w:jc w:val="both"/>
        <w:rPr>
          <w:rFonts w:ascii="Times New Roman" w:eastAsia="Times New Roman" w:hAnsi="Times New Roman" w:cs="Times New Roman"/>
          <w:bCs/>
          <w:sz w:val="24"/>
          <w:szCs w:val="24"/>
          <w:lang w:eastAsia="pt-BR"/>
        </w:rPr>
      </w:pPr>
      <w:r w:rsidRPr="000A05B4">
        <w:rPr>
          <w:rFonts w:ascii="Times New Roman" w:eastAsia="Times New Roman" w:hAnsi="Times New Roman" w:cs="Times New Roman"/>
          <w:bCs/>
          <w:sz w:val="24"/>
          <w:szCs w:val="24"/>
          <w:lang w:eastAsia="pt-BR"/>
        </w:rPr>
        <w:t xml:space="preserve">Os símbolos do poder (trajo, ceptro, etc.) são apenas capital simbólico objetivando e a eficácia está sujeita às mesmas condições. </w:t>
      </w:r>
      <w:r w:rsidR="00D80B51" w:rsidRPr="000A05B4">
        <w:rPr>
          <w:rFonts w:ascii="Times New Roman" w:eastAsia="Times New Roman" w:hAnsi="Times New Roman" w:cs="Times New Roman"/>
          <w:bCs/>
          <w:sz w:val="24"/>
          <w:szCs w:val="24"/>
          <w:lang w:eastAsia="pt-BR"/>
        </w:rPr>
        <w:t>A destruição do poder simbólico radicado nos desconhecimento supõe a tomada de consciê</w:t>
      </w:r>
      <w:r w:rsidR="00DE7347" w:rsidRPr="000A05B4">
        <w:rPr>
          <w:rFonts w:ascii="Times New Roman" w:eastAsia="Times New Roman" w:hAnsi="Times New Roman" w:cs="Times New Roman"/>
          <w:bCs/>
          <w:sz w:val="24"/>
          <w:szCs w:val="24"/>
          <w:lang w:eastAsia="pt-BR"/>
        </w:rPr>
        <w:t>ncia</w:t>
      </w:r>
      <w:r w:rsidR="00AD1E1E" w:rsidRPr="000A05B4">
        <w:rPr>
          <w:rFonts w:ascii="Times New Roman" w:eastAsia="Times New Roman" w:hAnsi="Times New Roman" w:cs="Times New Roman"/>
          <w:bCs/>
          <w:sz w:val="24"/>
          <w:szCs w:val="24"/>
          <w:lang w:eastAsia="pt-BR"/>
        </w:rPr>
        <w:t xml:space="preserve"> </w:t>
      </w:r>
      <w:r w:rsidR="00DE7347" w:rsidRPr="000A05B4">
        <w:rPr>
          <w:rFonts w:ascii="Times New Roman" w:eastAsia="Times New Roman" w:hAnsi="Times New Roman" w:cs="Times New Roman"/>
          <w:bCs/>
          <w:sz w:val="24"/>
          <w:szCs w:val="24"/>
          <w:lang w:eastAsia="pt-BR"/>
        </w:rPr>
        <w:t>acerca d</w:t>
      </w:r>
      <w:r w:rsidR="00D80B51" w:rsidRPr="000A05B4">
        <w:rPr>
          <w:rFonts w:ascii="Times New Roman" w:eastAsia="Times New Roman" w:hAnsi="Times New Roman" w:cs="Times New Roman"/>
          <w:bCs/>
          <w:sz w:val="24"/>
          <w:szCs w:val="24"/>
          <w:lang w:eastAsia="pt-BR"/>
        </w:rPr>
        <w:t xml:space="preserve">a revelação da verdade objetiva e aniquilamento </w:t>
      </w:r>
      <w:r w:rsidR="00F90C1E" w:rsidRPr="000A05B4">
        <w:rPr>
          <w:rFonts w:ascii="Times New Roman" w:eastAsia="Times New Roman" w:hAnsi="Times New Roman" w:cs="Times New Roman"/>
          <w:bCs/>
          <w:sz w:val="24"/>
          <w:szCs w:val="24"/>
          <w:lang w:eastAsia="pt-BR"/>
        </w:rPr>
        <w:t>da crença.</w:t>
      </w:r>
      <w:r w:rsidR="00AD1E1E" w:rsidRPr="000A05B4">
        <w:rPr>
          <w:rFonts w:ascii="Times New Roman" w:eastAsia="Times New Roman" w:hAnsi="Times New Roman" w:cs="Times New Roman"/>
          <w:bCs/>
          <w:sz w:val="24"/>
          <w:szCs w:val="24"/>
          <w:lang w:eastAsia="pt-BR"/>
        </w:rPr>
        <w:t xml:space="preserve"> </w:t>
      </w:r>
      <w:r w:rsidR="00FA2929">
        <w:rPr>
          <w:rFonts w:ascii="Times New Roman" w:eastAsia="Times New Roman" w:hAnsi="Times New Roman" w:cs="Times New Roman"/>
          <w:bCs/>
          <w:sz w:val="24"/>
          <w:szCs w:val="24"/>
          <w:lang w:eastAsia="pt-BR"/>
        </w:rPr>
        <w:t xml:space="preserve">O trabalho de filosofo </w:t>
      </w:r>
      <w:r w:rsidR="00005990" w:rsidRPr="000A05B4">
        <w:rPr>
          <w:rFonts w:ascii="Times New Roman" w:eastAsia="Times New Roman" w:hAnsi="Times New Roman" w:cs="Times New Roman"/>
          <w:bCs/>
          <w:sz w:val="24"/>
          <w:szCs w:val="24"/>
          <w:lang w:eastAsia="pt-BR"/>
        </w:rPr>
        <w:t xml:space="preserve">está em observar como estruturas econômicas, podem ao determinar as condições e posições determinantes da </w:t>
      </w:r>
      <w:r w:rsidR="003F59C4" w:rsidRPr="000A05B4">
        <w:rPr>
          <w:rFonts w:ascii="Times New Roman" w:eastAsia="Times New Roman" w:hAnsi="Times New Roman" w:cs="Times New Roman"/>
          <w:bCs/>
          <w:sz w:val="24"/>
          <w:szCs w:val="24"/>
          <w:lang w:eastAsia="pt-BR"/>
        </w:rPr>
        <w:t>sociedade, influenciar ou determinar as estruturas das relações simbólicas que se organizam nos termos de uma lógica irredutível das relações econômicas</w:t>
      </w:r>
      <w:r w:rsidR="005545B3" w:rsidRPr="000A05B4">
        <w:rPr>
          <w:rFonts w:ascii="Times New Roman" w:eastAsia="Times New Roman" w:hAnsi="Times New Roman" w:cs="Times New Roman"/>
          <w:bCs/>
          <w:sz w:val="24"/>
          <w:szCs w:val="24"/>
          <w:lang w:eastAsia="pt-BR"/>
        </w:rPr>
        <w:t>.</w:t>
      </w:r>
      <w:r w:rsidR="003F59C4" w:rsidRPr="000A05B4">
        <w:rPr>
          <w:rFonts w:ascii="Times New Roman" w:eastAsia="Times New Roman" w:hAnsi="Times New Roman" w:cs="Times New Roman"/>
          <w:bCs/>
          <w:sz w:val="24"/>
          <w:szCs w:val="24"/>
          <w:lang w:eastAsia="pt-BR"/>
        </w:rPr>
        <w:t xml:space="preserve"> </w:t>
      </w:r>
    </w:p>
    <w:p w:rsidR="0012710C" w:rsidRDefault="00C27C1A" w:rsidP="0012710C">
      <w:pPr>
        <w:shd w:val="clear" w:color="auto" w:fill="FFFFFF"/>
        <w:spacing w:after="0" w:line="360" w:lineRule="auto"/>
        <w:ind w:firstLine="1134"/>
        <w:jc w:val="both"/>
        <w:rPr>
          <w:rFonts w:ascii="Times New Roman" w:hAnsi="Times New Roman" w:cs="Times New Roman"/>
          <w:sz w:val="24"/>
          <w:szCs w:val="24"/>
        </w:rPr>
      </w:pPr>
      <w:r w:rsidRPr="000A05B4">
        <w:rPr>
          <w:rFonts w:ascii="Times New Roman" w:eastAsia="Times New Roman" w:hAnsi="Times New Roman" w:cs="Times New Roman"/>
          <w:bCs/>
          <w:sz w:val="24"/>
          <w:szCs w:val="24"/>
          <w:lang w:eastAsia="pt-BR"/>
        </w:rPr>
        <w:lastRenderedPageBreak/>
        <w:t xml:space="preserve">Para </w:t>
      </w:r>
      <w:r w:rsidR="003C7076">
        <w:rPr>
          <w:rFonts w:ascii="Times New Roman" w:eastAsia="Times New Roman" w:hAnsi="Times New Roman" w:cs="Times New Roman"/>
          <w:bCs/>
          <w:sz w:val="24"/>
          <w:szCs w:val="24"/>
          <w:lang w:eastAsia="pt-BR"/>
        </w:rPr>
        <w:t>sociólogo</w:t>
      </w:r>
      <w:r w:rsidR="003F3849" w:rsidRPr="000A05B4">
        <w:rPr>
          <w:rFonts w:ascii="Times New Roman" w:eastAsia="Times New Roman" w:hAnsi="Times New Roman" w:cs="Times New Roman"/>
          <w:bCs/>
          <w:sz w:val="24"/>
          <w:szCs w:val="24"/>
          <w:lang w:eastAsia="pt-BR"/>
        </w:rPr>
        <w:t xml:space="preserve"> o poder simbólico é invisível e imperceptível e mostra-se numa forma “transformadora e legitimada, das outras formas de poder”. Dessa forma, “ignorar e reconhecer a violência que encerram objetivamente” e transformando suas forças em poder simbólico, produzindo efeitos reais sem </w:t>
      </w:r>
      <w:r w:rsidR="00F62E43" w:rsidRPr="000A05B4">
        <w:rPr>
          <w:rFonts w:ascii="Times New Roman" w:eastAsia="Times New Roman" w:hAnsi="Times New Roman" w:cs="Times New Roman"/>
          <w:bCs/>
          <w:sz w:val="24"/>
          <w:szCs w:val="24"/>
          <w:lang w:eastAsia="pt-BR"/>
        </w:rPr>
        <w:t>dispêndio</w:t>
      </w:r>
      <w:r w:rsidR="003F3849" w:rsidRPr="000A05B4">
        <w:rPr>
          <w:rFonts w:ascii="Times New Roman" w:eastAsia="Times New Roman" w:hAnsi="Times New Roman" w:cs="Times New Roman"/>
          <w:bCs/>
          <w:sz w:val="24"/>
          <w:szCs w:val="24"/>
          <w:lang w:eastAsia="pt-BR"/>
        </w:rPr>
        <w:t xml:space="preserve"> aparente de energia</w:t>
      </w:r>
      <w:r w:rsidR="00F62E43" w:rsidRPr="000A05B4">
        <w:rPr>
          <w:rFonts w:ascii="Times New Roman" w:eastAsia="Times New Roman" w:hAnsi="Times New Roman" w:cs="Times New Roman"/>
          <w:bCs/>
          <w:sz w:val="24"/>
          <w:szCs w:val="24"/>
          <w:lang w:eastAsia="pt-BR"/>
        </w:rPr>
        <w:t>.</w:t>
      </w:r>
      <w:r w:rsidR="003140E9" w:rsidRPr="000A05B4">
        <w:rPr>
          <w:rFonts w:ascii="Times New Roman" w:eastAsia="Times New Roman" w:hAnsi="Times New Roman" w:cs="Times New Roman"/>
          <w:bCs/>
          <w:sz w:val="24"/>
          <w:szCs w:val="24"/>
          <w:lang w:eastAsia="pt-BR"/>
        </w:rPr>
        <w:t xml:space="preserve"> </w:t>
      </w:r>
      <w:r w:rsidR="009D79AF">
        <w:rPr>
          <w:rFonts w:ascii="Times New Roman" w:hAnsi="Times New Roman" w:cs="Times New Roman"/>
          <w:sz w:val="24"/>
          <w:szCs w:val="24"/>
        </w:rPr>
        <w:t>De acordo com o autor</w:t>
      </w:r>
      <w:r w:rsidR="00073B0D" w:rsidRPr="000A05B4">
        <w:rPr>
          <w:rFonts w:ascii="Times New Roman" w:hAnsi="Times New Roman" w:cs="Times New Roman"/>
          <w:sz w:val="24"/>
          <w:szCs w:val="24"/>
        </w:rPr>
        <w:t>,</w:t>
      </w:r>
      <w:r w:rsidR="0007154B">
        <w:rPr>
          <w:rFonts w:ascii="Times New Roman" w:hAnsi="Times New Roman" w:cs="Times New Roman"/>
          <w:sz w:val="24"/>
          <w:szCs w:val="24"/>
        </w:rPr>
        <w:t xml:space="preserve"> o poder simbólico</w:t>
      </w:r>
      <w:r w:rsidR="00073B0D" w:rsidRPr="000A05B4">
        <w:rPr>
          <w:rFonts w:ascii="Times New Roman" w:hAnsi="Times New Roman" w:cs="Times New Roman"/>
          <w:sz w:val="24"/>
          <w:szCs w:val="24"/>
        </w:rPr>
        <w:t xml:space="preserve"> só pode ser exercido com a cumplicidade daqueles que não querem saber que a ele estão s</w:t>
      </w:r>
      <w:r w:rsidR="0012710C">
        <w:rPr>
          <w:rFonts w:ascii="Times New Roman" w:hAnsi="Times New Roman" w:cs="Times New Roman"/>
          <w:sz w:val="24"/>
          <w:szCs w:val="24"/>
        </w:rPr>
        <w:t>ujeitos ou mesmo que o exercem e s</w:t>
      </w:r>
      <w:r w:rsidR="00073B0D" w:rsidRPr="000A05B4">
        <w:rPr>
          <w:rFonts w:ascii="Times New Roman" w:hAnsi="Times New Roman" w:cs="Times New Roman"/>
          <w:sz w:val="24"/>
          <w:szCs w:val="24"/>
        </w:rPr>
        <w:t>ó podem exercer um poder estrut</w:t>
      </w:r>
      <w:r w:rsidR="0012710C">
        <w:rPr>
          <w:rFonts w:ascii="Times New Roman" w:hAnsi="Times New Roman" w:cs="Times New Roman"/>
          <w:sz w:val="24"/>
          <w:szCs w:val="24"/>
        </w:rPr>
        <w:t>urante porque são estruturados.</w:t>
      </w:r>
    </w:p>
    <w:p w:rsidR="000B536A" w:rsidRDefault="0012710C" w:rsidP="0012710C">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073B0D" w:rsidRPr="000A05B4">
        <w:rPr>
          <w:rFonts w:ascii="Times New Roman" w:hAnsi="Times New Roman" w:cs="Times New Roman"/>
          <w:sz w:val="24"/>
          <w:szCs w:val="24"/>
        </w:rPr>
        <w:t>s símbolos são instrumentos de integração social, tornam possível o consenso a respeito do sentido do mundo social, contribuindo para</w:t>
      </w:r>
      <w:r w:rsidR="003140E9" w:rsidRPr="000A05B4">
        <w:rPr>
          <w:rFonts w:ascii="Times New Roman" w:hAnsi="Times New Roman" w:cs="Times New Roman"/>
          <w:sz w:val="24"/>
          <w:szCs w:val="24"/>
        </w:rPr>
        <w:t xml:space="preserve"> a reprodução da ordem social. Para o autor</w:t>
      </w:r>
      <w:r w:rsidR="00073B0D" w:rsidRPr="000A05B4">
        <w:rPr>
          <w:rFonts w:ascii="Times New Roman" w:hAnsi="Times New Roman" w:cs="Times New Roman"/>
          <w:sz w:val="24"/>
          <w:szCs w:val="24"/>
        </w:rPr>
        <w:t xml:space="preserve">, "Poder quase mágico que permite obter o equivalente daquilo que é obtido pela força (física ou econômica), graças ao efeito específico de mobilização, só se exerce se for reconhecido, quer dizer, ignorado como </w:t>
      </w:r>
      <w:proofErr w:type="gramStart"/>
      <w:r w:rsidR="00073B0D" w:rsidRPr="000A05B4">
        <w:rPr>
          <w:rFonts w:ascii="Times New Roman" w:hAnsi="Times New Roman" w:cs="Times New Roman"/>
          <w:sz w:val="24"/>
          <w:szCs w:val="24"/>
        </w:rPr>
        <w:t>arbitrário[</w:t>
      </w:r>
      <w:proofErr w:type="gramEnd"/>
      <w:r w:rsidR="00073B0D" w:rsidRPr="000A05B4">
        <w:rPr>
          <w:rFonts w:ascii="Times New Roman" w:hAnsi="Times New Roman" w:cs="Times New Roman"/>
          <w:sz w:val="24"/>
          <w:szCs w:val="24"/>
        </w:rPr>
        <w:t>...]. Se define em uma relação determinada - e por meio desta - entre os que exercem o poder e os que lhe estão sujeitos, quer dizer, na própria estrutura do campo em que se produz e se reproduz a crença." (2003, p.14).</w:t>
      </w:r>
    </w:p>
    <w:p w:rsidR="00641D62" w:rsidRDefault="00641D62" w:rsidP="003140E9">
      <w:pPr>
        <w:shd w:val="clear" w:color="auto" w:fill="FFFFFF"/>
        <w:spacing w:after="0"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diz que o poder simbólico tem o poder de construir o dado pela a enunciação, de fazer ver</w:t>
      </w:r>
      <w:r w:rsidR="004F03E8">
        <w:rPr>
          <w:rFonts w:ascii="Times New Roman" w:hAnsi="Times New Roman" w:cs="Times New Roman"/>
          <w:sz w:val="24"/>
          <w:szCs w:val="24"/>
        </w:rPr>
        <w:t xml:space="preserve"> e fazer </w:t>
      </w:r>
      <w:proofErr w:type="gramStart"/>
      <w:r w:rsidR="004F03E8">
        <w:rPr>
          <w:rFonts w:ascii="Times New Roman" w:hAnsi="Times New Roman" w:cs="Times New Roman"/>
          <w:sz w:val="24"/>
          <w:szCs w:val="24"/>
        </w:rPr>
        <w:t>crer ,</w:t>
      </w:r>
      <w:proofErr w:type="gramEnd"/>
      <w:r w:rsidR="004F03E8">
        <w:rPr>
          <w:rFonts w:ascii="Times New Roman" w:hAnsi="Times New Roman" w:cs="Times New Roman"/>
          <w:sz w:val="24"/>
          <w:szCs w:val="24"/>
        </w:rPr>
        <w:t xml:space="preserve"> de confirmar ou transformar a visão do mundo e, desse modo, a ação sobre o  mundo, poder que permite obter o equivalente daquilo que é obtido pela força(física ou econômica), graças ao efeito especifico de mobilização só se exerce se for reconhecido, quer dizer ignorado como arbitrário.</w:t>
      </w:r>
    </w:p>
    <w:p w:rsidR="004B7AA9" w:rsidRDefault="00EF24D9" w:rsidP="00EF24D9">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sociólogo fala da visão de Marx quando observa o desaparecimento das disparidades entre as taxas de lucro</w:t>
      </w:r>
      <w:r w:rsidR="003E4AEF">
        <w:rPr>
          <w:rFonts w:ascii="Times New Roman" w:hAnsi="Times New Roman" w:cs="Times New Roman"/>
          <w:sz w:val="24"/>
          <w:szCs w:val="24"/>
        </w:rPr>
        <w:t>,</w:t>
      </w:r>
      <w:r>
        <w:rPr>
          <w:rFonts w:ascii="Times New Roman" w:hAnsi="Times New Roman" w:cs="Times New Roman"/>
          <w:sz w:val="24"/>
          <w:szCs w:val="24"/>
        </w:rPr>
        <w:t xml:space="preserve"> supõe a mobilidade da força de trabalho a qual por seu lado supõe “a indiferença do operário em relação ao conteúdo do seu trabalho, a redução levada aos extremos, a trabalho simples, em todos os domínios da produção, o abandono por parte de todos os trabalhadores, de todos os preconceitos de vocação profissional”. O que deste modo</w:t>
      </w:r>
      <w:r w:rsidR="003E4AEF">
        <w:rPr>
          <w:rFonts w:ascii="Times New Roman" w:hAnsi="Times New Roman" w:cs="Times New Roman"/>
          <w:sz w:val="24"/>
          <w:szCs w:val="24"/>
        </w:rPr>
        <w:t xml:space="preserve"> proporciona um ganho específico, irredutível ao lucro monetário, efeito da ilusão constitutiva da participação no campo, contribui para tornar o trabalho aceitável para o trabalhador a pesar da exploração e em certos casos para uma forma de </w:t>
      </w:r>
      <w:proofErr w:type="spellStart"/>
      <w:proofErr w:type="gramStart"/>
      <w:r w:rsidR="003E4AEF">
        <w:rPr>
          <w:rFonts w:ascii="Times New Roman" w:hAnsi="Times New Roman" w:cs="Times New Roman"/>
          <w:sz w:val="24"/>
          <w:szCs w:val="24"/>
        </w:rPr>
        <w:t>auto-exploração</w:t>
      </w:r>
      <w:proofErr w:type="spellEnd"/>
      <w:proofErr w:type="gramEnd"/>
      <w:r w:rsidR="004B7AA9">
        <w:rPr>
          <w:rFonts w:ascii="Times New Roman" w:hAnsi="Times New Roman" w:cs="Times New Roman"/>
          <w:sz w:val="24"/>
          <w:szCs w:val="24"/>
        </w:rPr>
        <w:t>.</w:t>
      </w:r>
    </w:p>
    <w:p w:rsidR="00D90372" w:rsidRDefault="000350E1" w:rsidP="00EF24D9">
      <w:pPr>
        <w:shd w:val="clear" w:color="auto" w:fill="FFFFFF"/>
        <w:spacing w:after="0" w:line="360" w:lineRule="auto"/>
        <w:ind w:firstLine="113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4B7AA9">
        <w:rPr>
          <w:rFonts w:ascii="Times New Roman" w:hAnsi="Times New Roman" w:cs="Times New Roman"/>
          <w:sz w:val="24"/>
          <w:szCs w:val="24"/>
        </w:rPr>
        <w:t>fala</w:t>
      </w:r>
      <w:r w:rsidR="00156BFB">
        <w:rPr>
          <w:rFonts w:ascii="Times New Roman" w:hAnsi="Times New Roman" w:cs="Times New Roman"/>
          <w:sz w:val="24"/>
          <w:szCs w:val="24"/>
        </w:rPr>
        <w:t xml:space="preserve"> também</w:t>
      </w:r>
      <w:r w:rsidR="004B7AA9">
        <w:rPr>
          <w:rFonts w:ascii="Times New Roman" w:hAnsi="Times New Roman" w:cs="Times New Roman"/>
          <w:sz w:val="24"/>
          <w:szCs w:val="24"/>
        </w:rPr>
        <w:t xml:space="preserve"> sobre as lutas pelo poder de divisão e observa , o que está em jogo como objeto de lutas entre os cientistas, não só os geógrafos por terem que ver o espaço, mas também historiadores, etnólogos, sobretudo desde que existe uma politica</w:t>
      </w:r>
      <w:r w:rsidR="003872DF">
        <w:rPr>
          <w:rFonts w:ascii="Times New Roman" w:hAnsi="Times New Roman" w:cs="Times New Roman"/>
          <w:sz w:val="24"/>
          <w:szCs w:val="24"/>
        </w:rPr>
        <w:t xml:space="preserve"> </w:t>
      </w:r>
      <w:r w:rsidR="004B7AA9">
        <w:rPr>
          <w:rFonts w:ascii="Times New Roman" w:hAnsi="Times New Roman" w:cs="Times New Roman"/>
          <w:sz w:val="24"/>
          <w:szCs w:val="24"/>
        </w:rPr>
        <w:t xml:space="preserve">de </w:t>
      </w:r>
      <w:r w:rsidR="003872DF">
        <w:rPr>
          <w:rFonts w:ascii="Times New Roman" w:hAnsi="Times New Roman" w:cs="Times New Roman"/>
          <w:sz w:val="24"/>
          <w:szCs w:val="24"/>
        </w:rPr>
        <w:t>“regionalização” e movimentos, economistas e sociólogos.</w:t>
      </w:r>
      <w:r w:rsidR="00E5453E">
        <w:rPr>
          <w:rFonts w:ascii="Times New Roman" w:hAnsi="Times New Roman" w:cs="Times New Roman"/>
          <w:sz w:val="24"/>
          <w:szCs w:val="24"/>
        </w:rPr>
        <w:t xml:space="preserve"> Esta luta pela autoridade científica é menos autônoma do que querem crer os que nela se acham envolvidos e verificar-se-ia facilmente que as grandes etapas de concorrência entre as disciplinas a respeito da </w:t>
      </w:r>
      <w:r w:rsidR="002F7276">
        <w:rPr>
          <w:rFonts w:ascii="Times New Roman" w:hAnsi="Times New Roman" w:cs="Times New Roman"/>
          <w:sz w:val="24"/>
          <w:szCs w:val="24"/>
        </w:rPr>
        <w:t>noção,</w:t>
      </w:r>
      <w:r w:rsidR="00E5453E">
        <w:rPr>
          <w:rFonts w:ascii="Times New Roman" w:hAnsi="Times New Roman" w:cs="Times New Roman"/>
          <w:sz w:val="24"/>
          <w:szCs w:val="24"/>
        </w:rPr>
        <w:t xml:space="preserve"> </w:t>
      </w:r>
      <w:r w:rsidR="00E5453E">
        <w:rPr>
          <w:rFonts w:ascii="Times New Roman" w:hAnsi="Times New Roman" w:cs="Times New Roman"/>
          <w:sz w:val="24"/>
          <w:szCs w:val="24"/>
        </w:rPr>
        <w:lastRenderedPageBreak/>
        <w:t xml:space="preserve">através de diferentes </w:t>
      </w:r>
      <w:r w:rsidR="002F7276">
        <w:rPr>
          <w:rFonts w:ascii="Times New Roman" w:hAnsi="Times New Roman" w:cs="Times New Roman"/>
          <w:sz w:val="24"/>
          <w:szCs w:val="24"/>
        </w:rPr>
        <w:t>mediações,</w:t>
      </w:r>
      <w:r w:rsidR="00E5453E">
        <w:rPr>
          <w:rFonts w:ascii="Times New Roman" w:hAnsi="Times New Roman" w:cs="Times New Roman"/>
          <w:sz w:val="24"/>
          <w:szCs w:val="24"/>
        </w:rPr>
        <w:t xml:space="preserve"> entre as quais os contratos de pesquisa</w:t>
      </w:r>
      <w:r w:rsidR="00B04CF3">
        <w:rPr>
          <w:rFonts w:ascii="Times New Roman" w:hAnsi="Times New Roman" w:cs="Times New Roman"/>
          <w:sz w:val="24"/>
          <w:szCs w:val="24"/>
        </w:rPr>
        <w:t xml:space="preserve"> </w:t>
      </w:r>
      <w:r w:rsidR="00E5453E">
        <w:rPr>
          <w:rFonts w:ascii="Times New Roman" w:hAnsi="Times New Roman" w:cs="Times New Roman"/>
          <w:sz w:val="24"/>
          <w:szCs w:val="24"/>
        </w:rPr>
        <w:t xml:space="preserve">não são das menos importantes, a momentos da politica governamental da matéria de “regionalização”. </w:t>
      </w:r>
    </w:p>
    <w:p w:rsidR="00B04CF3" w:rsidRDefault="0095081A" w:rsidP="00EF24D9">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sociólogo diz que uma economia das lutas regionalistas</w:t>
      </w:r>
      <w:r w:rsidR="00795DE4">
        <w:rPr>
          <w:rFonts w:ascii="Times New Roman" w:hAnsi="Times New Roman" w:cs="Times New Roman"/>
          <w:sz w:val="24"/>
          <w:szCs w:val="24"/>
        </w:rPr>
        <w:t xml:space="preserve"> deveria</w:t>
      </w:r>
      <w:r>
        <w:rPr>
          <w:rFonts w:ascii="Times New Roman" w:hAnsi="Times New Roman" w:cs="Times New Roman"/>
          <w:sz w:val="24"/>
          <w:szCs w:val="24"/>
        </w:rPr>
        <w:t xml:space="preserve"> seguir princípios os quais as diferentes categorias de agentes ativos ou passivos envolvidos nas lutas regionalistas se distribuem entre partidários e adversários do poder local. Se os observadores notarem que os intelectuais desempenham um papel importante e determinante no trabalho simbólico que é necessário para contrariar as forças tendentes à unificação do mercado dos bens culturais e simbólicos</w:t>
      </w:r>
      <w:r w:rsidR="00F852A7">
        <w:rPr>
          <w:rFonts w:ascii="Times New Roman" w:hAnsi="Times New Roman" w:cs="Times New Roman"/>
          <w:sz w:val="24"/>
          <w:szCs w:val="24"/>
        </w:rPr>
        <w:t xml:space="preserve"> </w:t>
      </w:r>
      <w:r>
        <w:rPr>
          <w:rFonts w:ascii="Times New Roman" w:hAnsi="Times New Roman" w:cs="Times New Roman"/>
          <w:sz w:val="24"/>
          <w:szCs w:val="24"/>
        </w:rPr>
        <w:t>e efeitos de desconhecimento por elas imposto aos defensores das línguas e culturas locais</w:t>
      </w:r>
      <w:r w:rsidR="008F12FB">
        <w:rPr>
          <w:rFonts w:ascii="Times New Roman" w:hAnsi="Times New Roman" w:cs="Times New Roman"/>
          <w:sz w:val="24"/>
          <w:szCs w:val="24"/>
        </w:rPr>
        <w:t>.</w:t>
      </w:r>
      <w:r>
        <w:rPr>
          <w:rFonts w:ascii="Times New Roman" w:hAnsi="Times New Roman" w:cs="Times New Roman"/>
          <w:sz w:val="24"/>
          <w:szCs w:val="24"/>
        </w:rPr>
        <w:t xml:space="preserve"> </w:t>
      </w:r>
    </w:p>
    <w:p w:rsidR="0095071A" w:rsidRDefault="0095071A" w:rsidP="00EF24D9">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Bordieu</w:t>
      </w:r>
      <w:proofErr w:type="spellEnd"/>
      <w:r>
        <w:rPr>
          <w:rFonts w:ascii="Times New Roman" w:hAnsi="Times New Roman" w:cs="Times New Roman"/>
          <w:sz w:val="24"/>
          <w:szCs w:val="24"/>
        </w:rPr>
        <w:t xml:space="preserve"> na luta simbólica pelo monopólio da nomeação legítima como imposição oficial, explicita e pública</w:t>
      </w:r>
      <w:r w:rsidR="00FB08FF">
        <w:rPr>
          <w:rFonts w:ascii="Times New Roman" w:hAnsi="Times New Roman" w:cs="Times New Roman"/>
          <w:sz w:val="24"/>
          <w:szCs w:val="24"/>
        </w:rPr>
        <w:t xml:space="preserve"> da visão legitima do mundo social, os agentes investem o capital simbólico que adquiriram nas lutas anteriores e</w:t>
      </w:r>
      <w:r w:rsidR="00FC675B">
        <w:rPr>
          <w:rFonts w:ascii="Times New Roman" w:hAnsi="Times New Roman" w:cs="Times New Roman"/>
          <w:sz w:val="24"/>
          <w:szCs w:val="24"/>
        </w:rPr>
        <w:t>, sobretudo</w:t>
      </w:r>
      <w:r w:rsidR="00FB08FF">
        <w:rPr>
          <w:rFonts w:ascii="Times New Roman" w:hAnsi="Times New Roman" w:cs="Times New Roman"/>
          <w:sz w:val="24"/>
          <w:szCs w:val="24"/>
        </w:rPr>
        <w:t xml:space="preserve"> todo o poder que detêm sobre as taxinomias </w:t>
      </w:r>
      <w:r w:rsidR="00FC675B">
        <w:rPr>
          <w:rFonts w:ascii="Times New Roman" w:hAnsi="Times New Roman" w:cs="Times New Roman"/>
          <w:sz w:val="24"/>
          <w:szCs w:val="24"/>
        </w:rPr>
        <w:t>instituídas, como os títulos.</w:t>
      </w:r>
      <w:r w:rsidR="004854DA">
        <w:rPr>
          <w:rFonts w:ascii="Times New Roman" w:hAnsi="Times New Roman" w:cs="Times New Roman"/>
          <w:sz w:val="24"/>
          <w:szCs w:val="24"/>
        </w:rPr>
        <w:t xml:space="preserve"> Ainda segundo o autor todas as estratégias simbólicas por meio das quais os agentes procuram impor a sua visão das divisões do mundo social podem situar-se por dois extremos: o insulto, o qual tenta impor seu ponto de vista correndo o risco da </w:t>
      </w:r>
      <w:r w:rsidR="008D7CCA">
        <w:rPr>
          <w:rFonts w:ascii="Times New Roman" w:hAnsi="Times New Roman" w:cs="Times New Roman"/>
          <w:sz w:val="24"/>
          <w:szCs w:val="24"/>
        </w:rPr>
        <w:t>reciprocidade e</w:t>
      </w:r>
      <w:r w:rsidR="004854DA">
        <w:rPr>
          <w:rFonts w:ascii="Times New Roman" w:hAnsi="Times New Roman" w:cs="Times New Roman"/>
          <w:sz w:val="24"/>
          <w:szCs w:val="24"/>
        </w:rPr>
        <w:t xml:space="preserve"> a nomeação oficial ato de imposição simbólica que tem seu favor a força do coletivo, do consenso e do senso comum.  </w:t>
      </w:r>
      <w:r w:rsidR="00FB08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140E9" w:rsidRPr="00B30FD2" w:rsidRDefault="003140E9" w:rsidP="00B30FD2">
      <w:pPr>
        <w:shd w:val="clear" w:color="auto" w:fill="FFFFFF"/>
        <w:spacing w:after="0" w:line="360" w:lineRule="auto"/>
        <w:jc w:val="both"/>
        <w:rPr>
          <w:rFonts w:ascii="Times New Roman" w:hAnsi="Times New Roman" w:cs="Times New Roman"/>
          <w:sz w:val="24"/>
          <w:szCs w:val="24"/>
        </w:rPr>
      </w:pPr>
    </w:p>
    <w:p w:rsidR="004D0DF9" w:rsidRPr="000A05B4" w:rsidRDefault="00EF745D" w:rsidP="003140E9">
      <w:pPr>
        <w:shd w:val="clear" w:color="auto" w:fill="FFFFFF"/>
        <w:tabs>
          <w:tab w:val="left" w:pos="3969"/>
        </w:tabs>
        <w:spacing w:after="0" w:line="360" w:lineRule="auto"/>
        <w:jc w:val="both"/>
        <w:rPr>
          <w:rFonts w:ascii="Times New Roman" w:eastAsia="Times New Roman" w:hAnsi="Times New Roman" w:cs="Times New Roman"/>
          <w:b/>
          <w:bCs/>
          <w:sz w:val="24"/>
          <w:szCs w:val="24"/>
          <w:lang w:eastAsia="pt-BR"/>
        </w:rPr>
      </w:pPr>
      <w:r w:rsidRPr="000A05B4">
        <w:rPr>
          <w:rFonts w:ascii="Times New Roman" w:eastAsia="Times New Roman" w:hAnsi="Times New Roman" w:cs="Times New Roman"/>
          <w:b/>
          <w:bCs/>
          <w:sz w:val="24"/>
          <w:szCs w:val="24"/>
          <w:lang w:eastAsia="pt-BR"/>
        </w:rPr>
        <w:t>REFLEXÃO SOBRE A SOCIOLOGIA</w:t>
      </w:r>
    </w:p>
    <w:p w:rsidR="00214D91" w:rsidRPr="000A05B4" w:rsidRDefault="00214D91" w:rsidP="00073B0D">
      <w:pPr>
        <w:spacing w:after="0" w:line="360" w:lineRule="auto"/>
        <w:ind w:firstLine="1134"/>
        <w:jc w:val="both"/>
        <w:rPr>
          <w:rFonts w:ascii="Times New Roman" w:eastAsia="Times New Roman" w:hAnsi="Times New Roman" w:cs="Times New Roman"/>
          <w:sz w:val="24"/>
          <w:szCs w:val="24"/>
          <w:lang w:eastAsia="pt-BR"/>
        </w:rPr>
      </w:pPr>
    </w:p>
    <w:p w:rsidR="00372294" w:rsidRDefault="008439E2" w:rsidP="00372294">
      <w:pPr>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 Segundo </w:t>
      </w:r>
      <w:proofErr w:type="spellStart"/>
      <w:r w:rsidRPr="000A05B4">
        <w:rPr>
          <w:rFonts w:ascii="Times New Roman" w:eastAsia="Times New Roman" w:hAnsi="Times New Roman" w:cs="Times New Roman"/>
          <w:sz w:val="24"/>
          <w:szCs w:val="24"/>
          <w:lang w:eastAsia="pt-BR"/>
        </w:rPr>
        <w:t>Bordieu</w:t>
      </w:r>
      <w:proofErr w:type="spellEnd"/>
      <w:r w:rsidRPr="000A05B4">
        <w:rPr>
          <w:rFonts w:ascii="Times New Roman" w:eastAsia="Times New Roman" w:hAnsi="Times New Roman" w:cs="Times New Roman"/>
          <w:sz w:val="24"/>
          <w:szCs w:val="24"/>
          <w:lang w:eastAsia="pt-BR"/>
        </w:rPr>
        <w:t xml:space="preserve"> (1989), a sociologia é uma ciência avançada, o lugar que o sociólogo ocupa na sua disciplina s</w:t>
      </w:r>
      <w:r w:rsidR="00527FBE" w:rsidRPr="000A05B4">
        <w:rPr>
          <w:rFonts w:ascii="Times New Roman" w:eastAsia="Times New Roman" w:hAnsi="Times New Roman" w:cs="Times New Roman"/>
          <w:sz w:val="24"/>
          <w:szCs w:val="24"/>
          <w:lang w:eastAsia="pt-BR"/>
        </w:rPr>
        <w:t>eria o da ideia,</w:t>
      </w:r>
      <w:r w:rsidRPr="000A05B4">
        <w:rPr>
          <w:rFonts w:ascii="Times New Roman" w:eastAsia="Times New Roman" w:hAnsi="Times New Roman" w:cs="Times New Roman"/>
          <w:sz w:val="24"/>
          <w:szCs w:val="24"/>
          <w:lang w:eastAsia="pt-BR"/>
        </w:rPr>
        <w:t xml:space="preserve"> daquilo que ele precisari</w:t>
      </w:r>
      <w:r w:rsidR="00D642F6" w:rsidRPr="000A05B4">
        <w:rPr>
          <w:rFonts w:ascii="Times New Roman" w:eastAsia="Times New Roman" w:hAnsi="Times New Roman" w:cs="Times New Roman"/>
          <w:sz w:val="24"/>
          <w:szCs w:val="24"/>
          <w:lang w:eastAsia="pt-BR"/>
        </w:rPr>
        <w:t>a</w:t>
      </w:r>
      <w:r w:rsidR="00AA610F" w:rsidRPr="000A05B4">
        <w:rPr>
          <w:rFonts w:ascii="Times New Roman" w:eastAsia="Times New Roman" w:hAnsi="Times New Roman" w:cs="Times New Roman"/>
          <w:sz w:val="24"/>
          <w:szCs w:val="24"/>
          <w:lang w:eastAsia="pt-BR"/>
        </w:rPr>
        <w:t xml:space="preserve"> </w:t>
      </w:r>
      <w:r w:rsidR="00D642F6" w:rsidRPr="000A05B4">
        <w:rPr>
          <w:rFonts w:ascii="Times New Roman" w:eastAsia="Times New Roman" w:hAnsi="Times New Roman" w:cs="Times New Roman"/>
          <w:sz w:val="24"/>
          <w:szCs w:val="24"/>
          <w:lang w:eastAsia="pt-BR"/>
        </w:rPr>
        <w:t>dominar para estar realmente à altura do saber adquirido, ou seja, a apreensão de suas capac</w:t>
      </w:r>
      <w:r w:rsidR="00527FBE" w:rsidRPr="000A05B4">
        <w:rPr>
          <w:rFonts w:ascii="Times New Roman" w:eastAsia="Times New Roman" w:hAnsi="Times New Roman" w:cs="Times New Roman"/>
          <w:sz w:val="24"/>
          <w:szCs w:val="24"/>
          <w:lang w:eastAsia="pt-BR"/>
        </w:rPr>
        <w:t>idades cientificas.</w:t>
      </w:r>
      <w:r w:rsidR="00AA610F" w:rsidRPr="000A05B4">
        <w:rPr>
          <w:rFonts w:ascii="Times New Roman" w:eastAsia="Times New Roman" w:hAnsi="Times New Roman" w:cs="Times New Roman"/>
          <w:sz w:val="24"/>
          <w:szCs w:val="24"/>
          <w:lang w:eastAsia="pt-BR"/>
        </w:rPr>
        <w:t xml:space="preserve"> </w:t>
      </w:r>
      <w:r w:rsidR="00FC05D3" w:rsidRPr="000A05B4">
        <w:rPr>
          <w:rFonts w:ascii="Times New Roman" w:eastAsia="Times New Roman" w:hAnsi="Times New Roman" w:cs="Times New Roman"/>
          <w:sz w:val="24"/>
          <w:szCs w:val="24"/>
          <w:lang w:eastAsia="pt-BR"/>
        </w:rPr>
        <w:t>O autor analisa o papel e a função da sociologia</w:t>
      </w:r>
      <w:r w:rsidR="0097740E" w:rsidRPr="000A05B4">
        <w:rPr>
          <w:rFonts w:ascii="Times New Roman" w:eastAsia="Times New Roman" w:hAnsi="Times New Roman" w:cs="Times New Roman"/>
          <w:sz w:val="24"/>
          <w:szCs w:val="24"/>
          <w:lang w:eastAsia="pt-BR"/>
        </w:rPr>
        <w:t xml:space="preserve"> da </w:t>
      </w:r>
      <w:r w:rsidR="00FC05D3" w:rsidRPr="000A05B4">
        <w:rPr>
          <w:rFonts w:ascii="Times New Roman" w:eastAsia="Times New Roman" w:hAnsi="Times New Roman" w:cs="Times New Roman"/>
          <w:sz w:val="24"/>
          <w:szCs w:val="24"/>
          <w:lang w:eastAsia="pt-BR"/>
        </w:rPr>
        <w:t xml:space="preserve">educação dentro do contexto cultural e social enfatizando que o sistema de ensino proporciona a reprodução da estrutura </w:t>
      </w:r>
      <w:r w:rsidR="00E5020B" w:rsidRPr="000A05B4">
        <w:rPr>
          <w:rFonts w:ascii="Times New Roman" w:eastAsia="Times New Roman" w:hAnsi="Times New Roman" w:cs="Times New Roman"/>
          <w:sz w:val="24"/>
          <w:szCs w:val="24"/>
          <w:lang w:eastAsia="pt-BR"/>
        </w:rPr>
        <w:t>da</w:t>
      </w:r>
      <w:r w:rsidR="00664FEA" w:rsidRPr="000A05B4">
        <w:rPr>
          <w:rFonts w:ascii="Times New Roman" w:eastAsia="Times New Roman" w:hAnsi="Times New Roman" w:cs="Times New Roman"/>
          <w:sz w:val="24"/>
          <w:szCs w:val="24"/>
          <w:lang w:eastAsia="pt-BR"/>
        </w:rPr>
        <w:t>s</w:t>
      </w:r>
      <w:r w:rsidR="00A87315" w:rsidRPr="000A05B4">
        <w:rPr>
          <w:rFonts w:ascii="Times New Roman" w:eastAsia="Times New Roman" w:hAnsi="Times New Roman" w:cs="Times New Roman"/>
          <w:sz w:val="24"/>
          <w:szCs w:val="24"/>
          <w:lang w:eastAsia="pt-BR"/>
        </w:rPr>
        <w:t xml:space="preserve"> </w:t>
      </w:r>
      <w:r w:rsidR="00664FEA" w:rsidRPr="000A05B4">
        <w:rPr>
          <w:rFonts w:ascii="Times New Roman" w:eastAsia="Times New Roman" w:hAnsi="Times New Roman" w:cs="Times New Roman"/>
          <w:sz w:val="24"/>
          <w:szCs w:val="24"/>
          <w:lang w:eastAsia="pt-BR"/>
        </w:rPr>
        <w:t>relações simbólicas, contribuindo pra a reprodução da estrutura da</w:t>
      </w:r>
      <w:r w:rsidR="00E5020B" w:rsidRPr="000A05B4">
        <w:rPr>
          <w:rFonts w:ascii="Times New Roman" w:eastAsia="Times New Roman" w:hAnsi="Times New Roman" w:cs="Times New Roman"/>
          <w:sz w:val="24"/>
          <w:szCs w:val="24"/>
          <w:lang w:eastAsia="pt-BR"/>
        </w:rPr>
        <w:t xml:space="preserve"> distribuição do capital cultural entre as classes.</w:t>
      </w:r>
    </w:p>
    <w:p w:rsidR="00063EE8" w:rsidRDefault="00372294" w:rsidP="00063EE8">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Compreende-se que a sociologia é uma ciência que se aproxima da filosofia</w:t>
      </w:r>
      <w:r w:rsidR="002151F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é </w:t>
      </w:r>
      <w:proofErr w:type="spellStart"/>
      <w:r>
        <w:rPr>
          <w:rFonts w:ascii="Times New Roman" w:eastAsia="Times New Roman" w:hAnsi="Times New Roman" w:cs="Times New Roman"/>
          <w:sz w:val="24"/>
          <w:szCs w:val="24"/>
          <w:lang w:eastAsia="pt-BR"/>
        </w:rPr>
        <w:t>problematizadora</w:t>
      </w:r>
      <w:proofErr w:type="spellEnd"/>
      <w:r>
        <w:rPr>
          <w:rFonts w:ascii="Times New Roman" w:eastAsia="Times New Roman" w:hAnsi="Times New Roman" w:cs="Times New Roman"/>
          <w:sz w:val="24"/>
          <w:szCs w:val="24"/>
          <w:lang w:eastAsia="pt-BR"/>
        </w:rPr>
        <w:t xml:space="preserve"> e permite questionar outras ciências, é critica e revela aquilo que é oculto. Sustenta uma classe dominadora, faz reflexão acerca dos problemas que ocorrem na sociedade. Conforme o filosofo acima citado para não ser objeto do problema</w:t>
      </w:r>
      <w:r w:rsidR="00063EE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é preciso fazer a história social da emergência </w:t>
      </w:r>
      <w:r w:rsidR="000A1D71">
        <w:rPr>
          <w:rFonts w:ascii="Times New Roman" w:eastAsia="Times New Roman" w:hAnsi="Times New Roman" w:cs="Times New Roman"/>
          <w:sz w:val="24"/>
          <w:szCs w:val="24"/>
          <w:lang w:eastAsia="pt-BR"/>
        </w:rPr>
        <w:t xml:space="preserve">desses problemas da sua constituição </w:t>
      </w:r>
      <w:r w:rsidR="00063EE8">
        <w:rPr>
          <w:rFonts w:ascii="Times New Roman" w:eastAsia="Times New Roman" w:hAnsi="Times New Roman" w:cs="Times New Roman"/>
          <w:sz w:val="24"/>
          <w:szCs w:val="24"/>
          <w:lang w:eastAsia="pt-BR"/>
        </w:rPr>
        <w:t>pr</w:t>
      </w:r>
      <w:r w:rsidR="002151FB">
        <w:rPr>
          <w:rFonts w:ascii="Times New Roman" w:eastAsia="Times New Roman" w:hAnsi="Times New Roman" w:cs="Times New Roman"/>
          <w:sz w:val="24"/>
          <w:szCs w:val="24"/>
          <w:lang w:eastAsia="pt-BR"/>
        </w:rPr>
        <w:t xml:space="preserve">ogressiva do trabalho coletivo </w:t>
      </w:r>
      <w:r w:rsidR="00063EE8">
        <w:rPr>
          <w:rFonts w:ascii="Times New Roman" w:eastAsia="Times New Roman" w:hAnsi="Times New Roman" w:cs="Times New Roman"/>
          <w:sz w:val="24"/>
          <w:szCs w:val="24"/>
          <w:lang w:eastAsia="pt-BR"/>
        </w:rPr>
        <w:t xml:space="preserve">o qual foi necessário para dar a conhecer e fazer reconhecer estes problemas </w:t>
      </w:r>
      <w:r w:rsidR="00063EE8">
        <w:rPr>
          <w:rFonts w:ascii="Times New Roman" w:eastAsia="Times New Roman" w:hAnsi="Times New Roman" w:cs="Times New Roman"/>
          <w:sz w:val="24"/>
          <w:szCs w:val="24"/>
          <w:lang w:eastAsia="pt-BR"/>
        </w:rPr>
        <w:lastRenderedPageBreak/>
        <w:t xml:space="preserve">legítimos, </w:t>
      </w:r>
      <w:r w:rsidR="008E426C">
        <w:rPr>
          <w:rFonts w:ascii="Times New Roman" w:eastAsia="Times New Roman" w:hAnsi="Times New Roman" w:cs="Times New Roman"/>
          <w:sz w:val="24"/>
          <w:szCs w:val="24"/>
          <w:lang w:eastAsia="pt-BR"/>
        </w:rPr>
        <w:t>confessáveis</w:t>
      </w:r>
      <w:r w:rsidR="00063EE8">
        <w:rPr>
          <w:rFonts w:ascii="Times New Roman" w:eastAsia="Times New Roman" w:hAnsi="Times New Roman" w:cs="Times New Roman"/>
          <w:sz w:val="24"/>
          <w:szCs w:val="24"/>
          <w:lang w:eastAsia="pt-BR"/>
        </w:rPr>
        <w:t xml:space="preserve"> públicos, oficiais: como os problemas de família do divorcio, da delinquência, drogas, trabalho feminino etc. </w:t>
      </w:r>
    </w:p>
    <w:p w:rsidR="009618C3" w:rsidRPr="000A05B4" w:rsidRDefault="00FC4D5A" w:rsidP="00063EE8">
      <w:pPr>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Sobre as condições e posições de classes e a disputa por capital social, o mesmo cria condições específicas</w:t>
      </w:r>
      <w:r w:rsidR="002546E1" w:rsidRPr="000A05B4">
        <w:rPr>
          <w:rFonts w:ascii="Times New Roman" w:eastAsia="Times New Roman" w:hAnsi="Times New Roman" w:cs="Times New Roman"/>
          <w:sz w:val="24"/>
          <w:szCs w:val="24"/>
          <w:lang w:eastAsia="pt-BR"/>
        </w:rPr>
        <w:t xml:space="preserve"> para compreender uma estrutura social. Para ele as classes de </w:t>
      </w:r>
      <w:proofErr w:type="spellStart"/>
      <w:r w:rsidR="002546E1" w:rsidRPr="000A05B4">
        <w:rPr>
          <w:rFonts w:ascii="Times New Roman" w:eastAsia="Times New Roman" w:hAnsi="Times New Roman" w:cs="Times New Roman"/>
          <w:sz w:val="24"/>
          <w:szCs w:val="24"/>
          <w:lang w:eastAsia="pt-BR"/>
        </w:rPr>
        <w:t>estatus</w:t>
      </w:r>
      <w:proofErr w:type="spellEnd"/>
      <w:r w:rsidR="002546E1" w:rsidRPr="000A05B4">
        <w:rPr>
          <w:rFonts w:ascii="Times New Roman" w:eastAsia="Times New Roman" w:hAnsi="Times New Roman" w:cs="Times New Roman"/>
          <w:sz w:val="24"/>
          <w:szCs w:val="24"/>
          <w:lang w:eastAsia="pt-BR"/>
        </w:rPr>
        <w:t xml:space="preserve"> devem ser analisados a partir de uma definição mínima e manifestam propriedades que resultam na dependência </w:t>
      </w:r>
      <w:r w:rsidR="009618C3" w:rsidRPr="000A05B4">
        <w:rPr>
          <w:rFonts w:ascii="Times New Roman" w:eastAsia="Times New Roman" w:hAnsi="Times New Roman" w:cs="Times New Roman"/>
          <w:sz w:val="24"/>
          <w:szCs w:val="24"/>
          <w:lang w:eastAsia="pt-BR"/>
        </w:rPr>
        <w:t>relativa à totalidade. A posição de um</w:t>
      </w:r>
      <w:r w:rsidR="00903AEA" w:rsidRPr="000A05B4">
        <w:rPr>
          <w:rFonts w:ascii="Times New Roman" w:eastAsia="Times New Roman" w:hAnsi="Times New Roman" w:cs="Times New Roman"/>
          <w:sz w:val="24"/>
          <w:szCs w:val="24"/>
          <w:lang w:eastAsia="pt-BR"/>
        </w:rPr>
        <w:t xml:space="preserve"> </w:t>
      </w:r>
      <w:r w:rsidR="009618C3" w:rsidRPr="000A05B4">
        <w:rPr>
          <w:rFonts w:ascii="Times New Roman" w:eastAsia="Times New Roman" w:hAnsi="Times New Roman" w:cs="Times New Roman"/>
          <w:sz w:val="24"/>
          <w:szCs w:val="24"/>
          <w:lang w:eastAsia="pt-BR"/>
        </w:rPr>
        <w:t xml:space="preserve">indivíduo ou grupo social não pode ser definida estaticamente </w:t>
      </w:r>
      <w:r w:rsidR="00903AEA" w:rsidRPr="000A05B4">
        <w:rPr>
          <w:rFonts w:ascii="Times New Roman" w:eastAsia="Times New Roman" w:hAnsi="Times New Roman" w:cs="Times New Roman"/>
          <w:sz w:val="24"/>
          <w:szCs w:val="24"/>
          <w:lang w:eastAsia="pt-BR"/>
        </w:rPr>
        <w:t>numa dada estrutura e num dado momento é necessário analisar um trajeto social.</w:t>
      </w:r>
      <w:r w:rsidR="002546E1" w:rsidRPr="000A05B4">
        <w:rPr>
          <w:rFonts w:ascii="Times New Roman" w:eastAsia="Times New Roman" w:hAnsi="Times New Roman" w:cs="Times New Roman"/>
          <w:sz w:val="24"/>
          <w:szCs w:val="24"/>
          <w:lang w:eastAsia="pt-BR"/>
        </w:rPr>
        <w:t xml:space="preserve">  </w:t>
      </w:r>
    </w:p>
    <w:p w:rsidR="001173A4" w:rsidRPr="000A05B4" w:rsidRDefault="00B832C8" w:rsidP="00073B0D">
      <w:pPr>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hAnsi="Times New Roman" w:cs="Times New Roman"/>
          <w:bCs/>
          <w:sz w:val="24"/>
          <w:szCs w:val="24"/>
        </w:rPr>
        <w:t xml:space="preserve">Para </w:t>
      </w:r>
      <w:proofErr w:type="spellStart"/>
      <w:r w:rsidRPr="000A05B4">
        <w:rPr>
          <w:rFonts w:ascii="Times New Roman" w:hAnsi="Times New Roman" w:cs="Times New Roman"/>
          <w:bCs/>
          <w:sz w:val="24"/>
          <w:szCs w:val="24"/>
        </w:rPr>
        <w:t>Bourdieu</w:t>
      </w:r>
      <w:proofErr w:type="spellEnd"/>
      <w:r w:rsidRPr="000A05B4">
        <w:rPr>
          <w:rFonts w:ascii="Times New Roman" w:hAnsi="Times New Roman" w:cs="Times New Roman"/>
          <w:bCs/>
          <w:sz w:val="24"/>
          <w:szCs w:val="24"/>
        </w:rPr>
        <w:t>, Du</w:t>
      </w:r>
      <w:r w:rsidR="005C03B8">
        <w:rPr>
          <w:rFonts w:ascii="Times New Roman" w:hAnsi="Times New Roman" w:cs="Times New Roman"/>
          <w:bCs/>
          <w:sz w:val="24"/>
          <w:szCs w:val="24"/>
        </w:rPr>
        <w:t>rkheim representava a tradição k</w:t>
      </w:r>
      <w:r w:rsidRPr="000A05B4">
        <w:rPr>
          <w:rFonts w:ascii="Times New Roman" w:hAnsi="Times New Roman" w:cs="Times New Roman"/>
          <w:bCs/>
          <w:sz w:val="24"/>
          <w:szCs w:val="24"/>
        </w:rPr>
        <w:t xml:space="preserve">antiana exatamente por procurar respostas “positivas” e “empíricas” ao problema do conhecimento e não se contendo apenas ao apriorismo ou ao </w:t>
      </w:r>
      <w:r w:rsidR="008B4725" w:rsidRPr="000A05B4">
        <w:rPr>
          <w:rFonts w:ascii="Times New Roman" w:hAnsi="Times New Roman" w:cs="Times New Roman"/>
          <w:bCs/>
          <w:sz w:val="24"/>
          <w:szCs w:val="24"/>
        </w:rPr>
        <w:t>empirismo. O mesmo</w:t>
      </w:r>
      <w:r w:rsidR="00C76C16" w:rsidRPr="000A05B4">
        <w:rPr>
          <w:rFonts w:ascii="Times New Roman" w:eastAsia="Times New Roman" w:hAnsi="Times New Roman" w:cs="Times New Roman"/>
          <w:sz w:val="24"/>
          <w:szCs w:val="24"/>
          <w:lang w:eastAsia="pt-BR"/>
        </w:rPr>
        <w:t xml:space="preserve"> faz</w:t>
      </w:r>
      <w:r w:rsidR="004D0DF9" w:rsidRPr="000A05B4">
        <w:rPr>
          <w:rFonts w:ascii="Times New Roman" w:eastAsia="Times New Roman" w:hAnsi="Times New Roman" w:cs="Times New Roman"/>
          <w:sz w:val="24"/>
          <w:szCs w:val="24"/>
          <w:lang w:eastAsia="pt-BR"/>
        </w:rPr>
        <w:t xml:space="preserve"> uma exp</w:t>
      </w:r>
      <w:r w:rsidR="00CA62AC" w:rsidRPr="000A05B4">
        <w:rPr>
          <w:rFonts w:ascii="Times New Roman" w:eastAsia="Times New Roman" w:hAnsi="Times New Roman" w:cs="Times New Roman"/>
          <w:sz w:val="24"/>
          <w:szCs w:val="24"/>
          <w:lang w:eastAsia="pt-BR"/>
        </w:rPr>
        <w:t>osição sobre a pesquisa,</w:t>
      </w:r>
      <w:r w:rsidR="004D0DF9" w:rsidRPr="000A05B4">
        <w:rPr>
          <w:rFonts w:ascii="Times New Roman" w:eastAsia="Times New Roman" w:hAnsi="Times New Roman" w:cs="Times New Roman"/>
          <w:sz w:val="24"/>
          <w:szCs w:val="24"/>
          <w:lang w:eastAsia="pt-BR"/>
        </w:rPr>
        <w:t xml:space="preserve"> diz que o homem acadêmico gosta do acabado como os pintores acadêmicos </w:t>
      </w:r>
      <w:r w:rsidR="00C76C16" w:rsidRPr="000A05B4">
        <w:rPr>
          <w:rFonts w:ascii="Times New Roman" w:eastAsia="Times New Roman" w:hAnsi="Times New Roman" w:cs="Times New Roman"/>
          <w:sz w:val="24"/>
          <w:szCs w:val="24"/>
          <w:lang w:eastAsia="pt-BR"/>
        </w:rPr>
        <w:t>e deve-se aprender sobre a pesquisa como atividade racional e não como uma espécie místi</w:t>
      </w:r>
      <w:r w:rsidR="00CA62AC" w:rsidRPr="000A05B4">
        <w:rPr>
          <w:rFonts w:ascii="Times New Roman" w:eastAsia="Times New Roman" w:hAnsi="Times New Roman" w:cs="Times New Roman"/>
          <w:sz w:val="24"/>
          <w:szCs w:val="24"/>
          <w:lang w:eastAsia="pt-BR"/>
        </w:rPr>
        <w:t>ca.</w:t>
      </w:r>
    </w:p>
    <w:p w:rsidR="00A22CDA" w:rsidRPr="000A05B4" w:rsidRDefault="00A22CDA" w:rsidP="00073B0D">
      <w:pPr>
        <w:spacing w:after="0" w:line="360" w:lineRule="auto"/>
        <w:ind w:firstLine="1134"/>
        <w:jc w:val="both"/>
        <w:rPr>
          <w:rFonts w:ascii="Times New Roman" w:hAnsi="Times New Roman" w:cs="Times New Roman"/>
          <w:sz w:val="24"/>
          <w:szCs w:val="24"/>
        </w:rPr>
      </w:pPr>
      <w:r w:rsidRPr="000A05B4">
        <w:rPr>
          <w:rFonts w:ascii="Times New Roman" w:hAnsi="Times New Roman" w:cs="Times New Roman"/>
          <w:sz w:val="24"/>
          <w:szCs w:val="24"/>
        </w:rPr>
        <w:t xml:space="preserve"> A escolha do objeto de pesquisa</w:t>
      </w:r>
      <w:r w:rsidR="00B00F97" w:rsidRPr="000A05B4">
        <w:rPr>
          <w:rFonts w:ascii="Times New Roman" w:hAnsi="Times New Roman" w:cs="Times New Roman"/>
          <w:sz w:val="24"/>
          <w:szCs w:val="24"/>
        </w:rPr>
        <w:t xml:space="preserve"> deve ser feita, </w:t>
      </w:r>
      <w:r w:rsidRPr="000A05B4">
        <w:rPr>
          <w:rFonts w:ascii="Times New Roman" w:hAnsi="Times New Roman" w:cs="Times New Roman"/>
          <w:sz w:val="24"/>
          <w:szCs w:val="24"/>
        </w:rPr>
        <w:t>a partir da capaci</w:t>
      </w:r>
      <w:r w:rsidR="00B00F97" w:rsidRPr="000A05B4">
        <w:rPr>
          <w:rFonts w:ascii="Times New Roman" w:hAnsi="Times New Roman" w:cs="Times New Roman"/>
          <w:sz w:val="24"/>
          <w:szCs w:val="24"/>
        </w:rPr>
        <w:t>dade de se colocar em jogo as</w:t>
      </w:r>
      <w:r w:rsidRPr="000A05B4">
        <w:rPr>
          <w:rFonts w:ascii="Times New Roman" w:hAnsi="Times New Roman" w:cs="Times New Roman"/>
          <w:sz w:val="24"/>
          <w:szCs w:val="24"/>
        </w:rPr>
        <w:t xml:space="preserve"> verdades cientificamente aceitas, que dizem respeito muito mais às lutas pelo poder do campo científico do que a verdades e\ou inovações científicas. A importância social ou política deste objeto, por si só, não é suficiente para fundamentar a importância do discurso que lhe é consagrado. Mais importante é a sua construção ou reconstrução metodológica</w:t>
      </w:r>
      <w:r w:rsidR="00B00F97" w:rsidRPr="000A05B4">
        <w:rPr>
          <w:rFonts w:ascii="Times New Roman" w:hAnsi="Times New Roman" w:cs="Times New Roman"/>
          <w:sz w:val="24"/>
          <w:szCs w:val="24"/>
        </w:rPr>
        <w:t>.</w:t>
      </w:r>
    </w:p>
    <w:p w:rsidR="00DD7512" w:rsidRPr="000A05B4" w:rsidRDefault="001173A4" w:rsidP="00073B0D">
      <w:pPr>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O autor explica que os sociólogos avaliam a importância pela importância dos objetos que estudam</w:t>
      </w:r>
      <w:r w:rsidR="002F61AD" w:rsidRPr="000A05B4">
        <w:rPr>
          <w:rFonts w:ascii="Times New Roman" w:eastAsia="Times New Roman" w:hAnsi="Times New Roman" w:cs="Times New Roman"/>
          <w:sz w:val="24"/>
          <w:szCs w:val="24"/>
          <w:lang w:eastAsia="pt-BR"/>
        </w:rPr>
        <w:t>, é preciso converter problemas muito abstratos em operações científicas e pr</w:t>
      </w:r>
      <w:r w:rsidR="004A4281" w:rsidRPr="000A05B4">
        <w:rPr>
          <w:rFonts w:ascii="Times New Roman" w:eastAsia="Times New Roman" w:hAnsi="Times New Roman" w:cs="Times New Roman"/>
          <w:sz w:val="24"/>
          <w:szCs w:val="24"/>
          <w:lang w:eastAsia="pt-BR"/>
        </w:rPr>
        <w:t xml:space="preserve">áticas, </w:t>
      </w:r>
      <w:r w:rsidR="00E8694D" w:rsidRPr="000A05B4">
        <w:rPr>
          <w:rFonts w:ascii="Times New Roman" w:eastAsia="Times New Roman" w:hAnsi="Times New Roman" w:cs="Times New Roman"/>
          <w:sz w:val="24"/>
          <w:szCs w:val="24"/>
          <w:lang w:eastAsia="pt-BR"/>
        </w:rPr>
        <w:t xml:space="preserve">é preciso construir o objeto e por em causa os objetos </w:t>
      </w:r>
      <w:proofErr w:type="spellStart"/>
      <w:r w:rsidR="00E8694D" w:rsidRPr="000A05B4">
        <w:rPr>
          <w:rFonts w:ascii="Times New Roman" w:eastAsia="Times New Roman" w:hAnsi="Times New Roman" w:cs="Times New Roman"/>
          <w:sz w:val="24"/>
          <w:szCs w:val="24"/>
          <w:lang w:eastAsia="pt-BR"/>
        </w:rPr>
        <w:t>pré</w:t>
      </w:r>
      <w:proofErr w:type="spellEnd"/>
      <w:r w:rsidR="00E8694D" w:rsidRPr="000A05B4">
        <w:rPr>
          <w:rFonts w:ascii="Times New Roman" w:eastAsia="Times New Roman" w:hAnsi="Times New Roman" w:cs="Times New Roman"/>
          <w:sz w:val="24"/>
          <w:szCs w:val="24"/>
          <w:lang w:eastAsia="pt-BR"/>
        </w:rPr>
        <w:t>- construídos.</w:t>
      </w:r>
      <w:r w:rsidR="008B4725" w:rsidRPr="000A05B4">
        <w:rPr>
          <w:rFonts w:ascii="Times New Roman" w:eastAsia="Times New Roman" w:hAnsi="Times New Roman" w:cs="Times New Roman"/>
          <w:sz w:val="24"/>
          <w:szCs w:val="24"/>
          <w:lang w:eastAsia="pt-BR"/>
        </w:rPr>
        <w:t xml:space="preserve"> </w:t>
      </w:r>
      <w:r w:rsidR="00DD7512" w:rsidRPr="000A05B4">
        <w:rPr>
          <w:rFonts w:ascii="Times New Roman" w:eastAsia="Times New Roman" w:hAnsi="Times New Roman" w:cs="Times New Roman"/>
          <w:sz w:val="24"/>
          <w:szCs w:val="24"/>
          <w:lang w:eastAsia="pt-BR"/>
        </w:rPr>
        <w:t xml:space="preserve">Para se dirigir uma pesquisa é necessário fazer verdadeiramente com aquele que tem a responsabilidade diretamente dela. Diante disso, implica que se trabalhe </w:t>
      </w:r>
      <w:r w:rsidR="00253284" w:rsidRPr="000A05B4">
        <w:rPr>
          <w:rFonts w:ascii="Times New Roman" w:eastAsia="Times New Roman" w:hAnsi="Times New Roman" w:cs="Times New Roman"/>
          <w:sz w:val="24"/>
          <w:szCs w:val="24"/>
          <w:lang w:eastAsia="pt-BR"/>
        </w:rPr>
        <w:t xml:space="preserve">na preparação do questionário, na leitura dos quadros estatísticos ou na interpretação </w:t>
      </w:r>
      <w:r w:rsidR="007878D2" w:rsidRPr="000A05B4">
        <w:rPr>
          <w:rFonts w:ascii="Times New Roman" w:eastAsia="Times New Roman" w:hAnsi="Times New Roman" w:cs="Times New Roman"/>
          <w:sz w:val="24"/>
          <w:szCs w:val="24"/>
          <w:lang w:eastAsia="pt-BR"/>
        </w:rPr>
        <w:t>dos documentos, que sugiram hipóteses quando for o caso.</w:t>
      </w:r>
    </w:p>
    <w:p w:rsidR="007D5DD9" w:rsidRPr="000A05B4" w:rsidRDefault="00B76E35" w:rsidP="00073B0D">
      <w:pPr>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Para Durkheim o ensino de um </w:t>
      </w:r>
      <w:r w:rsidR="00487037" w:rsidRPr="000A05B4">
        <w:rPr>
          <w:rFonts w:ascii="Times New Roman" w:eastAsia="Times New Roman" w:hAnsi="Times New Roman" w:cs="Times New Roman"/>
          <w:sz w:val="24"/>
          <w:szCs w:val="24"/>
          <w:lang w:eastAsia="pt-BR"/>
        </w:rPr>
        <w:t>ofí</w:t>
      </w:r>
      <w:r w:rsidRPr="000A05B4">
        <w:rPr>
          <w:rFonts w:ascii="Times New Roman" w:eastAsia="Times New Roman" w:hAnsi="Times New Roman" w:cs="Times New Roman"/>
          <w:sz w:val="24"/>
          <w:szCs w:val="24"/>
          <w:lang w:eastAsia="pt-BR"/>
        </w:rPr>
        <w:t>cio ou arte é entendido como prática pura sem teoria</w:t>
      </w:r>
      <w:r w:rsidR="00487037" w:rsidRPr="000A05B4">
        <w:rPr>
          <w:rFonts w:ascii="Times New Roman" w:eastAsia="Times New Roman" w:hAnsi="Times New Roman" w:cs="Times New Roman"/>
          <w:sz w:val="24"/>
          <w:szCs w:val="24"/>
          <w:lang w:eastAsia="pt-BR"/>
        </w:rPr>
        <w:t xml:space="preserve"> exige</w:t>
      </w:r>
      <w:r w:rsidRPr="000A05B4">
        <w:rPr>
          <w:rFonts w:ascii="Times New Roman" w:eastAsia="Times New Roman" w:hAnsi="Times New Roman" w:cs="Times New Roman"/>
          <w:sz w:val="24"/>
          <w:szCs w:val="24"/>
          <w:lang w:eastAsia="pt-BR"/>
        </w:rPr>
        <w:t xml:space="preserve"> uma pedagogia que não é de</w:t>
      </w:r>
      <w:r w:rsidR="00487037" w:rsidRPr="000A05B4">
        <w:rPr>
          <w:rFonts w:ascii="Times New Roman" w:eastAsia="Times New Roman" w:hAnsi="Times New Roman" w:cs="Times New Roman"/>
          <w:sz w:val="24"/>
          <w:szCs w:val="24"/>
          <w:lang w:eastAsia="pt-BR"/>
        </w:rPr>
        <w:t xml:space="preserve"> </w:t>
      </w:r>
      <w:r w:rsidRPr="000A05B4">
        <w:rPr>
          <w:rFonts w:ascii="Times New Roman" w:eastAsia="Times New Roman" w:hAnsi="Times New Roman" w:cs="Times New Roman"/>
          <w:sz w:val="24"/>
          <w:szCs w:val="24"/>
          <w:lang w:eastAsia="pt-BR"/>
        </w:rPr>
        <w:t>forma alguma a que convém ao ensino do saber</w:t>
      </w:r>
      <w:r w:rsidR="00487037" w:rsidRPr="000A05B4">
        <w:rPr>
          <w:rFonts w:ascii="Times New Roman" w:eastAsia="Times New Roman" w:hAnsi="Times New Roman" w:cs="Times New Roman"/>
          <w:sz w:val="24"/>
          <w:szCs w:val="24"/>
          <w:lang w:eastAsia="pt-BR"/>
        </w:rPr>
        <w:t>es, como se vê nas sociedades sem escrita e sem escola.</w:t>
      </w:r>
      <w:r w:rsidR="008B4725" w:rsidRPr="000A05B4">
        <w:rPr>
          <w:rFonts w:ascii="Times New Roman" w:eastAsia="Times New Roman" w:hAnsi="Times New Roman" w:cs="Times New Roman"/>
          <w:sz w:val="24"/>
          <w:szCs w:val="24"/>
          <w:lang w:eastAsia="pt-BR"/>
        </w:rPr>
        <w:t xml:space="preserve"> </w:t>
      </w:r>
      <w:proofErr w:type="spellStart"/>
      <w:r w:rsidR="007D5DD9" w:rsidRPr="000A05B4">
        <w:rPr>
          <w:rFonts w:ascii="Times New Roman" w:eastAsia="Times New Roman" w:hAnsi="Times New Roman" w:cs="Times New Roman"/>
          <w:sz w:val="24"/>
          <w:szCs w:val="24"/>
          <w:lang w:eastAsia="pt-BR"/>
        </w:rPr>
        <w:t>Bordieu</w:t>
      </w:r>
      <w:proofErr w:type="spellEnd"/>
      <w:r w:rsidR="007D5DD9" w:rsidRPr="000A05B4">
        <w:rPr>
          <w:rFonts w:ascii="Times New Roman" w:eastAsia="Times New Roman" w:hAnsi="Times New Roman" w:cs="Times New Roman"/>
          <w:sz w:val="24"/>
          <w:szCs w:val="24"/>
          <w:lang w:eastAsia="pt-BR"/>
        </w:rPr>
        <w:t xml:space="preserve"> fala</w:t>
      </w:r>
      <w:r w:rsidR="007D5225" w:rsidRPr="000A05B4">
        <w:rPr>
          <w:rFonts w:ascii="Times New Roman" w:eastAsia="Times New Roman" w:hAnsi="Times New Roman" w:cs="Times New Roman"/>
          <w:sz w:val="24"/>
          <w:szCs w:val="24"/>
          <w:lang w:eastAsia="pt-BR"/>
        </w:rPr>
        <w:t xml:space="preserve"> </w:t>
      </w:r>
      <w:r w:rsidR="007D5DD9" w:rsidRPr="000A05B4">
        <w:rPr>
          <w:rFonts w:ascii="Times New Roman" w:eastAsia="Times New Roman" w:hAnsi="Times New Roman" w:cs="Times New Roman"/>
          <w:sz w:val="24"/>
          <w:szCs w:val="24"/>
          <w:lang w:eastAsia="pt-BR"/>
        </w:rPr>
        <w:t>d</w:t>
      </w:r>
      <w:r w:rsidR="007D5225" w:rsidRPr="000A05B4">
        <w:rPr>
          <w:rFonts w:ascii="Times New Roman" w:eastAsia="Times New Roman" w:hAnsi="Times New Roman" w:cs="Times New Roman"/>
          <w:sz w:val="24"/>
          <w:szCs w:val="24"/>
          <w:lang w:eastAsia="pt-BR"/>
        </w:rPr>
        <w:t xml:space="preserve">o </w:t>
      </w:r>
      <w:proofErr w:type="spellStart"/>
      <w:r w:rsidR="007D5225" w:rsidRPr="000A05B4">
        <w:rPr>
          <w:rFonts w:ascii="Times New Roman" w:eastAsia="Times New Roman" w:hAnsi="Times New Roman" w:cs="Times New Roman"/>
          <w:i/>
          <w:sz w:val="24"/>
          <w:szCs w:val="24"/>
          <w:lang w:eastAsia="pt-BR"/>
        </w:rPr>
        <w:t>habitus</w:t>
      </w:r>
      <w:proofErr w:type="spellEnd"/>
      <w:r w:rsidR="007D5225" w:rsidRPr="000A05B4">
        <w:rPr>
          <w:rFonts w:ascii="Times New Roman" w:eastAsia="Times New Roman" w:hAnsi="Times New Roman" w:cs="Times New Roman"/>
          <w:sz w:val="24"/>
          <w:szCs w:val="24"/>
          <w:lang w:eastAsia="pt-BR"/>
        </w:rPr>
        <w:t xml:space="preserve"> científico</w:t>
      </w:r>
      <w:r w:rsidR="007D5DD9" w:rsidRPr="000A05B4">
        <w:rPr>
          <w:rFonts w:ascii="Times New Roman" w:eastAsia="Times New Roman" w:hAnsi="Times New Roman" w:cs="Times New Roman"/>
          <w:sz w:val="24"/>
          <w:szCs w:val="24"/>
          <w:lang w:eastAsia="pt-BR"/>
        </w:rPr>
        <w:t xml:space="preserve"> que</w:t>
      </w:r>
      <w:r w:rsidR="007D5225" w:rsidRPr="000A05B4">
        <w:rPr>
          <w:rFonts w:ascii="Times New Roman" w:eastAsia="Times New Roman" w:hAnsi="Times New Roman" w:cs="Times New Roman"/>
          <w:sz w:val="24"/>
          <w:szCs w:val="24"/>
          <w:lang w:eastAsia="pt-BR"/>
        </w:rPr>
        <w:t xml:space="preserve"> </w:t>
      </w:r>
      <w:r w:rsidR="007D5DD9" w:rsidRPr="000A05B4">
        <w:rPr>
          <w:rFonts w:ascii="Times New Roman" w:eastAsia="Times New Roman" w:hAnsi="Times New Roman" w:cs="Times New Roman"/>
          <w:sz w:val="24"/>
          <w:szCs w:val="24"/>
          <w:lang w:eastAsia="pt-BR"/>
        </w:rPr>
        <w:t xml:space="preserve">se trata de uma regra feita um </w:t>
      </w:r>
      <w:proofErr w:type="spellStart"/>
      <w:r w:rsidR="007D5DD9" w:rsidRPr="000A05B4">
        <w:rPr>
          <w:rFonts w:ascii="Times New Roman" w:eastAsia="Times New Roman" w:hAnsi="Times New Roman" w:cs="Times New Roman"/>
          <w:i/>
          <w:sz w:val="24"/>
          <w:szCs w:val="24"/>
          <w:lang w:eastAsia="pt-BR"/>
        </w:rPr>
        <w:t>moldus</w:t>
      </w:r>
      <w:proofErr w:type="spellEnd"/>
      <w:r w:rsidR="007D5DD9" w:rsidRPr="000A05B4">
        <w:rPr>
          <w:rFonts w:ascii="Times New Roman" w:eastAsia="Times New Roman" w:hAnsi="Times New Roman" w:cs="Times New Roman"/>
          <w:i/>
          <w:sz w:val="24"/>
          <w:szCs w:val="24"/>
          <w:lang w:eastAsia="pt-BR"/>
        </w:rPr>
        <w:t xml:space="preserve"> aprendi</w:t>
      </w:r>
      <w:r w:rsidR="007D5225" w:rsidRPr="000A05B4">
        <w:rPr>
          <w:rFonts w:ascii="Times New Roman" w:eastAsia="Times New Roman" w:hAnsi="Times New Roman" w:cs="Times New Roman"/>
          <w:sz w:val="24"/>
          <w:szCs w:val="24"/>
          <w:lang w:eastAsia="pt-BR"/>
        </w:rPr>
        <w:t xml:space="preserve"> </w:t>
      </w:r>
      <w:r w:rsidR="007D5DD9" w:rsidRPr="000A05B4">
        <w:rPr>
          <w:rFonts w:ascii="Times New Roman" w:eastAsia="Times New Roman" w:hAnsi="Times New Roman" w:cs="Times New Roman"/>
          <w:sz w:val="24"/>
          <w:szCs w:val="24"/>
          <w:lang w:eastAsia="pt-BR"/>
        </w:rPr>
        <w:t>científico que funciona a um estado prático segundo as normas da ciência, permitindo gerar a conduta adequada.</w:t>
      </w:r>
    </w:p>
    <w:p w:rsidR="008B4725" w:rsidRPr="000A05B4" w:rsidRDefault="007D5DD9" w:rsidP="00073B0D">
      <w:pPr>
        <w:tabs>
          <w:tab w:val="left" w:pos="3969"/>
        </w:tabs>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Ainda segundo o autor </w:t>
      </w:r>
      <w:proofErr w:type="gramStart"/>
      <w:r w:rsidRPr="000A05B4">
        <w:rPr>
          <w:rFonts w:ascii="Times New Roman" w:eastAsia="Times New Roman" w:hAnsi="Times New Roman" w:cs="Times New Roman"/>
          <w:sz w:val="24"/>
          <w:szCs w:val="24"/>
          <w:lang w:eastAsia="pt-BR"/>
        </w:rPr>
        <w:t>o sociólogo</w:t>
      </w:r>
      <w:r w:rsidR="00084B14" w:rsidRPr="000A05B4">
        <w:rPr>
          <w:rFonts w:ascii="Times New Roman" w:eastAsia="Times New Roman" w:hAnsi="Times New Roman" w:cs="Times New Roman"/>
          <w:sz w:val="24"/>
          <w:szCs w:val="24"/>
          <w:lang w:eastAsia="pt-BR"/>
        </w:rPr>
        <w:t xml:space="preserve"> </w:t>
      </w:r>
      <w:r w:rsidRPr="000A05B4">
        <w:rPr>
          <w:rFonts w:ascii="Times New Roman" w:eastAsia="Times New Roman" w:hAnsi="Times New Roman" w:cs="Times New Roman"/>
          <w:sz w:val="24"/>
          <w:szCs w:val="24"/>
          <w:lang w:eastAsia="pt-BR"/>
        </w:rPr>
        <w:t xml:space="preserve">que procura transmitir um </w:t>
      </w:r>
      <w:r w:rsidRPr="000A05B4">
        <w:rPr>
          <w:rFonts w:ascii="Times New Roman" w:eastAsia="Times New Roman" w:hAnsi="Times New Roman" w:cs="Times New Roman"/>
          <w:i/>
          <w:sz w:val="24"/>
          <w:szCs w:val="24"/>
          <w:lang w:eastAsia="pt-BR"/>
        </w:rPr>
        <w:t>habitus cientifico</w:t>
      </w:r>
      <w:proofErr w:type="gramEnd"/>
      <w:r w:rsidR="00535A44" w:rsidRPr="000A05B4">
        <w:rPr>
          <w:rFonts w:ascii="Times New Roman" w:eastAsia="Times New Roman" w:hAnsi="Times New Roman" w:cs="Times New Roman"/>
          <w:i/>
          <w:sz w:val="24"/>
          <w:szCs w:val="24"/>
          <w:lang w:eastAsia="pt-BR"/>
        </w:rPr>
        <w:t xml:space="preserve"> </w:t>
      </w:r>
      <w:r w:rsidR="00535A44" w:rsidRPr="000A05B4">
        <w:rPr>
          <w:rFonts w:ascii="Times New Roman" w:eastAsia="Times New Roman" w:hAnsi="Times New Roman" w:cs="Times New Roman"/>
          <w:sz w:val="24"/>
          <w:szCs w:val="24"/>
          <w:lang w:eastAsia="pt-BR"/>
        </w:rPr>
        <w:t>assemelha-se a um treinador</w:t>
      </w:r>
      <w:r w:rsidRPr="000A05B4">
        <w:rPr>
          <w:rFonts w:ascii="Times New Roman" w:eastAsia="Times New Roman" w:hAnsi="Times New Roman" w:cs="Times New Roman"/>
          <w:sz w:val="24"/>
          <w:szCs w:val="24"/>
          <w:lang w:eastAsia="pt-BR"/>
        </w:rPr>
        <w:t xml:space="preserve"> </w:t>
      </w:r>
      <w:r w:rsidR="00535A44" w:rsidRPr="000A05B4">
        <w:rPr>
          <w:rFonts w:ascii="Times New Roman" w:eastAsia="Times New Roman" w:hAnsi="Times New Roman" w:cs="Times New Roman"/>
          <w:sz w:val="24"/>
          <w:szCs w:val="24"/>
          <w:lang w:eastAsia="pt-BR"/>
        </w:rPr>
        <w:t>que imita um movimento</w:t>
      </w:r>
      <w:r w:rsidR="009D66EE" w:rsidRPr="000A05B4">
        <w:rPr>
          <w:rFonts w:ascii="Times New Roman" w:eastAsia="Times New Roman" w:hAnsi="Times New Roman" w:cs="Times New Roman"/>
          <w:sz w:val="24"/>
          <w:szCs w:val="24"/>
          <w:lang w:eastAsia="pt-BR"/>
        </w:rPr>
        <w:t xml:space="preserve"> ou por correções feitas á prática em curso concebidas no próprio espírito da prática</w:t>
      </w:r>
      <w:r w:rsidR="001F040B" w:rsidRPr="000A05B4">
        <w:rPr>
          <w:rFonts w:ascii="Times New Roman" w:eastAsia="Times New Roman" w:hAnsi="Times New Roman" w:cs="Times New Roman"/>
          <w:sz w:val="24"/>
          <w:szCs w:val="24"/>
          <w:lang w:eastAsia="pt-BR"/>
        </w:rPr>
        <w:t>.</w:t>
      </w:r>
      <w:r w:rsidR="008B4725" w:rsidRPr="000A05B4">
        <w:rPr>
          <w:rFonts w:ascii="Times New Roman" w:eastAsia="Times New Roman" w:hAnsi="Times New Roman" w:cs="Times New Roman"/>
          <w:sz w:val="24"/>
          <w:szCs w:val="24"/>
          <w:lang w:eastAsia="pt-BR"/>
        </w:rPr>
        <w:t xml:space="preserve"> </w:t>
      </w:r>
      <w:r w:rsidR="00902C92">
        <w:rPr>
          <w:rFonts w:ascii="Times New Roman" w:eastAsia="Times New Roman" w:hAnsi="Times New Roman" w:cs="Times New Roman"/>
          <w:sz w:val="24"/>
          <w:szCs w:val="24"/>
          <w:lang w:eastAsia="pt-BR"/>
        </w:rPr>
        <w:t>O filosofo fala também sobre</w:t>
      </w:r>
      <w:r w:rsidR="008E49CC" w:rsidRPr="000A05B4">
        <w:rPr>
          <w:rFonts w:ascii="Times New Roman" w:eastAsia="Times New Roman" w:hAnsi="Times New Roman" w:cs="Times New Roman"/>
          <w:sz w:val="24"/>
          <w:szCs w:val="24"/>
          <w:lang w:eastAsia="pt-BR"/>
        </w:rPr>
        <w:t xml:space="preserve"> a divisão </w:t>
      </w:r>
      <w:r w:rsidR="008E49CC" w:rsidRPr="000A05B4">
        <w:rPr>
          <w:rFonts w:ascii="Times New Roman" w:eastAsia="Times New Roman" w:hAnsi="Times New Roman" w:cs="Times New Roman"/>
          <w:sz w:val="24"/>
          <w:szCs w:val="24"/>
          <w:lang w:eastAsia="pt-BR"/>
        </w:rPr>
        <w:lastRenderedPageBreak/>
        <w:t xml:space="preserve">teoria/metodologia diz tratar-se de uma oposição epistemológica, ou seja, </w:t>
      </w:r>
      <w:proofErr w:type="gramStart"/>
      <w:r w:rsidR="008E49CC" w:rsidRPr="000A05B4">
        <w:rPr>
          <w:rFonts w:ascii="Times New Roman" w:eastAsia="Times New Roman" w:hAnsi="Times New Roman" w:cs="Times New Roman"/>
          <w:sz w:val="24"/>
          <w:szCs w:val="24"/>
          <w:lang w:eastAsia="pt-BR"/>
        </w:rPr>
        <w:t>uma oposição</w:t>
      </w:r>
      <w:r w:rsidR="006D44F9" w:rsidRPr="000A05B4">
        <w:rPr>
          <w:rFonts w:ascii="Times New Roman" w:eastAsia="Times New Roman" w:hAnsi="Times New Roman" w:cs="Times New Roman"/>
          <w:sz w:val="24"/>
          <w:szCs w:val="24"/>
          <w:lang w:eastAsia="pt-BR"/>
        </w:rPr>
        <w:t xml:space="preserve"> </w:t>
      </w:r>
      <w:r w:rsidR="008E49CC" w:rsidRPr="000A05B4">
        <w:rPr>
          <w:rFonts w:ascii="Times New Roman" w:eastAsia="Times New Roman" w:hAnsi="Times New Roman" w:cs="Times New Roman"/>
          <w:sz w:val="24"/>
          <w:szCs w:val="24"/>
          <w:lang w:eastAsia="pt-BR"/>
        </w:rPr>
        <w:t>constitutiva da divisão social do trabalho cientifico</w:t>
      </w:r>
      <w:proofErr w:type="gramEnd"/>
      <w:r w:rsidR="008E49CC" w:rsidRPr="000A05B4">
        <w:rPr>
          <w:rFonts w:ascii="Times New Roman" w:eastAsia="Times New Roman" w:hAnsi="Times New Roman" w:cs="Times New Roman"/>
          <w:sz w:val="24"/>
          <w:szCs w:val="24"/>
          <w:lang w:eastAsia="pt-BR"/>
        </w:rPr>
        <w:t xml:space="preserve"> num dado momento</w:t>
      </w:r>
      <w:r w:rsidR="006D44F9" w:rsidRPr="000A05B4">
        <w:rPr>
          <w:rFonts w:ascii="Times New Roman" w:eastAsia="Times New Roman" w:hAnsi="Times New Roman" w:cs="Times New Roman"/>
          <w:sz w:val="24"/>
          <w:szCs w:val="24"/>
          <w:lang w:eastAsia="pt-BR"/>
        </w:rPr>
        <w:t xml:space="preserve"> (como a oposição entre docentes e investigadores de gabinetes de estudos). </w:t>
      </w:r>
    </w:p>
    <w:p w:rsidR="00762BFE" w:rsidRPr="000A05B4" w:rsidRDefault="00422163" w:rsidP="00073B0D">
      <w:pPr>
        <w:tabs>
          <w:tab w:val="left" w:pos="3969"/>
          <w:tab w:val="left" w:pos="8789"/>
        </w:tabs>
        <w:spacing w:after="0" w:line="360" w:lineRule="auto"/>
        <w:ind w:firstLine="1134"/>
        <w:jc w:val="both"/>
        <w:rPr>
          <w:rFonts w:ascii="Times New Roman" w:eastAsia="Times New Roman" w:hAnsi="Times New Roman" w:cs="Times New Roman"/>
          <w:sz w:val="24"/>
          <w:szCs w:val="24"/>
          <w:lang w:eastAsia="pt-BR"/>
        </w:rPr>
      </w:pPr>
      <w:r w:rsidRPr="000A05B4">
        <w:rPr>
          <w:rFonts w:ascii="Times New Roman" w:eastAsia="Times New Roman" w:hAnsi="Times New Roman" w:cs="Times New Roman"/>
          <w:sz w:val="24"/>
          <w:szCs w:val="24"/>
          <w:lang w:eastAsia="pt-BR"/>
        </w:rPr>
        <w:t xml:space="preserve">Para ele a pesquisa é atividade séria e complexa que requer rigor, vigilância das condições, e adequação ao problema, o pesquisador precisa ter a participação onde o mesmo deve construir o objeto e perceber a melhor forma de coleta de dados e adequação metodológica. </w:t>
      </w:r>
      <w:r w:rsidR="00C8790D" w:rsidRPr="000A05B4">
        <w:rPr>
          <w:rFonts w:ascii="Times New Roman" w:eastAsia="Times New Roman" w:hAnsi="Times New Roman" w:cs="Times New Roman"/>
          <w:sz w:val="24"/>
          <w:szCs w:val="24"/>
          <w:lang w:eastAsia="pt-BR"/>
        </w:rPr>
        <w:t xml:space="preserve">A percepção racionalista do autor vai receber críticas de autores pós-modernos mais recentes, principalmente sobre a forma de aprender sobre a essência e o senso comum determinante ou aparente. </w:t>
      </w:r>
    </w:p>
    <w:p w:rsidR="002966EB" w:rsidRPr="000A05B4" w:rsidRDefault="002C0CEE" w:rsidP="00073B0D">
      <w:pPr>
        <w:tabs>
          <w:tab w:val="left" w:pos="3969"/>
        </w:tabs>
        <w:spacing w:after="0" w:line="360" w:lineRule="auto"/>
        <w:ind w:firstLine="1134"/>
        <w:jc w:val="both"/>
        <w:rPr>
          <w:rStyle w:val="apple-converted-space"/>
          <w:rFonts w:ascii="Times New Roman" w:hAnsi="Times New Roman" w:cs="Times New Roman"/>
          <w:sz w:val="24"/>
          <w:szCs w:val="24"/>
          <w:shd w:val="clear" w:color="auto" w:fill="FFFFFF"/>
        </w:rPr>
      </w:pPr>
      <w:r w:rsidRPr="000A05B4">
        <w:rPr>
          <w:rStyle w:val="apple-converted-space"/>
          <w:rFonts w:ascii="Times New Roman" w:hAnsi="Times New Roman" w:cs="Times New Roman"/>
          <w:sz w:val="24"/>
          <w:szCs w:val="24"/>
          <w:shd w:val="clear" w:color="auto" w:fill="FFFFFF"/>
        </w:rPr>
        <w:t> </w:t>
      </w:r>
      <w:proofErr w:type="spellStart"/>
      <w:r w:rsidRPr="000A05B4">
        <w:rPr>
          <w:rFonts w:ascii="Times New Roman" w:hAnsi="Times New Roman" w:cs="Times New Roman"/>
          <w:sz w:val="24"/>
          <w:szCs w:val="24"/>
          <w:shd w:val="clear" w:color="auto" w:fill="FFFFFF"/>
        </w:rPr>
        <w:t>Bourdieu</w:t>
      </w:r>
      <w:proofErr w:type="spellEnd"/>
      <w:r w:rsidRPr="000A05B4">
        <w:rPr>
          <w:rFonts w:ascii="Times New Roman" w:hAnsi="Times New Roman" w:cs="Times New Roman"/>
          <w:sz w:val="24"/>
          <w:szCs w:val="24"/>
          <w:shd w:val="clear" w:color="auto" w:fill="FFFFFF"/>
        </w:rPr>
        <w:t xml:space="preserve"> vai propor o que ele chama de</w:t>
      </w:r>
      <w:r w:rsidRPr="000A05B4">
        <w:rPr>
          <w:rStyle w:val="apple-converted-space"/>
          <w:rFonts w:ascii="Times New Roman" w:hAnsi="Times New Roman" w:cs="Times New Roman"/>
          <w:sz w:val="24"/>
          <w:szCs w:val="24"/>
          <w:shd w:val="clear" w:color="auto" w:fill="FFFFFF"/>
        </w:rPr>
        <w:t> </w:t>
      </w:r>
      <w:r w:rsidR="007236BA" w:rsidRPr="000A05B4">
        <w:rPr>
          <w:rFonts w:ascii="Times New Roman" w:hAnsi="Times New Roman" w:cs="Times New Roman"/>
          <w:iCs/>
          <w:sz w:val="24"/>
          <w:szCs w:val="24"/>
          <w:shd w:val="clear" w:color="auto" w:fill="FFFFFF"/>
        </w:rPr>
        <w:t>p</w:t>
      </w:r>
      <w:r w:rsidRPr="000A05B4">
        <w:rPr>
          <w:rFonts w:ascii="Times New Roman" w:hAnsi="Times New Roman" w:cs="Times New Roman"/>
          <w:iCs/>
          <w:sz w:val="24"/>
          <w:szCs w:val="24"/>
          <w:shd w:val="clear" w:color="auto" w:fill="FFFFFF"/>
        </w:rPr>
        <w:t xml:space="preserve">edagogia da </w:t>
      </w:r>
      <w:r w:rsidR="00BA3133" w:rsidRPr="000A05B4">
        <w:rPr>
          <w:rFonts w:ascii="Times New Roman" w:hAnsi="Times New Roman" w:cs="Times New Roman"/>
          <w:iCs/>
          <w:sz w:val="24"/>
          <w:szCs w:val="24"/>
          <w:shd w:val="clear" w:color="auto" w:fill="FFFFFF"/>
        </w:rPr>
        <w:t>p</w:t>
      </w:r>
      <w:r w:rsidRPr="000A05B4">
        <w:rPr>
          <w:rFonts w:ascii="Times New Roman" w:hAnsi="Times New Roman" w:cs="Times New Roman"/>
          <w:iCs/>
          <w:sz w:val="24"/>
          <w:szCs w:val="24"/>
          <w:shd w:val="clear" w:color="auto" w:fill="FFFFFF"/>
        </w:rPr>
        <w:t>esquisa</w:t>
      </w:r>
      <w:r w:rsidRPr="000A05B4">
        <w:rPr>
          <w:rFonts w:ascii="Times New Roman" w:hAnsi="Times New Roman" w:cs="Times New Roman"/>
          <w:sz w:val="24"/>
          <w:szCs w:val="24"/>
          <w:shd w:val="clear" w:color="auto" w:fill="FFFFFF"/>
        </w:rPr>
        <w:t>, pedagogia essa que será</w:t>
      </w:r>
      <w:r w:rsidR="00196DA3" w:rsidRPr="000A05B4">
        <w:rPr>
          <w:rFonts w:ascii="Times New Roman" w:hAnsi="Times New Roman" w:cs="Times New Roman"/>
          <w:sz w:val="24"/>
          <w:szCs w:val="24"/>
          <w:shd w:val="clear" w:color="auto" w:fill="FFFFFF"/>
        </w:rPr>
        <w:t xml:space="preserve"> marcada por uma postura chamada </w:t>
      </w:r>
      <w:r w:rsidRPr="000A05B4">
        <w:rPr>
          <w:rFonts w:ascii="Times New Roman" w:hAnsi="Times New Roman" w:cs="Times New Roman"/>
          <w:sz w:val="24"/>
          <w:szCs w:val="24"/>
          <w:shd w:val="clear" w:color="auto" w:fill="FFFFFF"/>
        </w:rPr>
        <w:t>de</w:t>
      </w:r>
      <w:r w:rsidRPr="000A05B4">
        <w:rPr>
          <w:rStyle w:val="apple-converted-space"/>
          <w:rFonts w:ascii="Times New Roman" w:hAnsi="Times New Roman" w:cs="Times New Roman"/>
          <w:sz w:val="24"/>
          <w:szCs w:val="24"/>
          <w:shd w:val="clear" w:color="auto" w:fill="FFFFFF"/>
        </w:rPr>
        <w:t> </w:t>
      </w:r>
      <w:r w:rsidR="00196DA3" w:rsidRPr="000A05B4">
        <w:rPr>
          <w:rStyle w:val="apple-converted-space"/>
          <w:rFonts w:ascii="Times New Roman" w:hAnsi="Times New Roman" w:cs="Times New Roman"/>
          <w:sz w:val="24"/>
          <w:szCs w:val="24"/>
          <w:shd w:val="clear" w:color="auto" w:fill="FFFFFF"/>
        </w:rPr>
        <w:t xml:space="preserve"> </w:t>
      </w:r>
      <w:r w:rsidRPr="000A05B4">
        <w:rPr>
          <w:rFonts w:ascii="Times New Roman" w:hAnsi="Times New Roman" w:cs="Times New Roman"/>
          <w:iCs/>
          <w:sz w:val="24"/>
          <w:szCs w:val="24"/>
          <w:shd w:val="clear" w:color="auto" w:fill="FFFFFF"/>
        </w:rPr>
        <w:t>objetivação participante</w:t>
      </w:r>
      <w:r w:rsidRPr="000A05B4">
        <w:rPr>
          <w:rFonts w:ascii="Times New Roman" w:hAnsi="Times New Roman" w:cs="Times New Roman"/>
          <w:sz w:val="24"/>
          <w:szCs w:val="24"/>
          <w:shd w:val="clear" w:color="auto" w:fill="FFFFFF"/>
        </w:rPr>
        <w:t>. Essa reflexão sobre a objetivação vai estar</w:t>
      </w:r>
      <w:r w:rsidR="00196DA3" w:rsidRPr="000A05B4">
        <w:rPr>
          <w:rFonts w:ascii="Times New Roman" w:hAnsi="Times New Roman" w:cs="Times New Roman"/>
          <w:sz w:val="24"/>
          <w:szCs w:val="24"/>
          <w:shd w:val="clear" w:color="auto" w:fill="FFFFFF"/>
        </w:rPr>
        <w:t xml:space="preserve"> na percepção sustentada</w:t>
      </w:r>
      <w:r w:rsidRPr="000A05B4">
        <w:rPr>
          <w:rFonts w:ascii="Times New Roman" w:hAnsi="Times New Roman" w:cs="Times New Roman"/>
          <w:sz w:val="24"/>
          <w:szCs w:val="24"/>
          <w:shd w:val="clear" w:color="auto" w:fill="FFFFFF"/>
        </w:rPr>
        <w:t xml:space="preserve"> de que o objeto precisa ganhar suas considerações teóricas a partir da</w:t>
      </w:r>
      <w:r w:rsidRPr="000A05B4">
        <w:rPr>
          <w:rStyle w:val="apple-converted-space"/>
          <w:rFonts w:ascii="Times New Roman" w:hAnsi="Times New Roman" w:cs="Times New Roman"/>
          <w:sz w:val="24"/>
          <w:szCs w:val="24"/>
          <w:shd w:val="clear" w:color="auto" w:fill="FFFFFF"/>
        </w:rPr>
        <w:t> </w:t>
      </w:r>
      <w:r w:rsidR="004A101E" w:rsidRPr="000A05B4">
        <w:rPr>
          <w:rFonts w:ascii="Times New Roman" w:hAnsi="Times New Roman" w:cs="Times New Roman"/>
          <w:iCs/>
          <w:sz w:val="24"/>
          <w:szCs w:val="24"/>
          <w:shd w:val="clear" w:color="auto" w:fill="FFFFFF"/>
        </w:rPr>
        <w:t>participação</w:t>
      </w:r>
      <w:r w:rsidRPr="000A05B4">
        <w:rPr>
          <w:rStyle w:val="apple-converted-space"/>
          <w:rFonts w:ascii="Times New Roman" w:hAnsi="Times New Roman" w:cs="Times New Roman"/>
          <w:sz w:val="24"/>
          <w:szCs w:val="24"/>
          <w:shd w:val="clear" w:color="auto" w:fill="FFFFFF"/>
        </w:rPr>
        <w:t> </w:t>
      </w:r>
      <w:r w:rsidRPr="000A05B4">
        <w:rPr>
          <w:rFonts w:ascii="Times New Roman" w:hAnsi="Times New Roman" w:cs="Times New Roman"/>
          <w:sz w:val="24"/>
          <w:szCs w:val="24"/>
          <w:shd w:val="clear" w:color="auto" w:fill="FFFFFF"/>
        </w:rPr>
        <w:t>com o objeto</w:t>
      </w:r>
      <w:r w:rsidR="008B4725" w:rsidRPr="000A05B4">
        <w:rPr>
          <w:rFonts w:ascii="Times New Roman" w:hAnsi="Times New Roman" w:cs="Times New Roman"/>
          <w:sz w:val="24"/>
          <w:szCs w:val="24"/>
          <w:shd w:val="clear" w:color="auto" w:fill="FFFFFF"/>
        </w:rPr>
        <w:t xml:space="preserve">. </w:t>
      </w:r>
      <w:r w:rsidR="009A522C" w:rsidRPr="000A05B4">
        <w:rPr>
          <w:rFonts w:ascii="Times New Roman" w:hAnsi="Times New Roman" w:cs="Times New Roman"/>
          <w:sz w:val="24"/>
          <w:szCs w:val="24"/>
          <w:shd w:val="clear" w:color="auto" w:fill="FFFFFF"/>
        </w:rPr>
        <w:t>O</w:t>
      </w:r>
      <w:r w:rsidRPr="000A05B4">
        <w:rPr>
          <w:rFonts w:ascii="Times New Roman" w:hAnsi="Times New Roman" w:cs="Times New Roman"/>
          <w:sz w:val="24"/>
          <w:szCs w:val="24"/>
          <w:shd w:val="clear" w:color="auto" w:fill="FFFFFF"/>
        </w:rPr>
        <w:t xml:space="preserve"> pesquisad</w:t>
      </w:r>
      <w:r w:rsidR="005F52A3" w:rsidRPr="000A05B4">
        <w:rPr>
          <w:rFonts w:ascii="Times New Roman" w:hAnsi="Times New Roman" w:cs="Times New Roman"/>
          <w:sz w:val="24"/>
          <w:szCs w:val="24"/>
          <w:shd w:val="clear" w:color="auto" w:fill="FFFFFF"/>
        </w:rPr>
        <w:t>or não pode chegar ao objeto movido</w:t>
      </w:r>
      <w:r w:rsidRPr="000A05B4">
        <w:rPr>
          <w:rFonts w:ascii="Times New Roman" w:hAnsi="Times New Roman" w:cs="Times New Roman"/>
          <w:sz w:val="24"/>
          <w:szCs w:val="24"/>
          <w:shd w:val="clear" w:color="auto" w:fill="FFFFFF"/>
        </w:rPr>
        <w:t xml:space="preserve"> pelos seus interesses, e então deixar de perceber as peculiaridades do objeto que muitas vezes, ao decorrer da pesquisa, vai solicitar do pesquisador novos olhares teóricos e novas abordagens e técnicas</w:t>
      </w:r>
      <w:r w:rsidR="008B4725" w:rsidRPr="000A05B4">
        <w:rPr>
          <w:rFonts w:ascii="Times New Roman" w:hAnsi="Times New Roman" w:cs="Times New Roman"/>
          <w:sz w:val="24"/>
          <w:szCs w:val="24"/>
          <w:shd w:val="clear" w:color="auto" w:fill="FFFFFF"/>
        </w:rPr>
        <w:t xml:space="preserve"> metodológicas</w:t>
      </w:r>
      <w:r w:rsidRPr="000A05B4">
        <w:rPr>
          <w:rFonts w:ascii="Times New Roman" w:hAnsi="Times New Roman" w:cs="Times New Roman"/>
          <w:sz w:val="24"/>
          <w:szCs w:val="24"/>
          <w:shd w:val="clear" w:color="auto" w:fill="FFFFFF"/>
        </w:rPr>
        <w:t xml:space="preserve"> ou ta</w:t>
      </w:r>
      <w:r w:rsidR="008A750A" w:rsidRPr="000A05B4">
        <w:rPr>
          <w:rFonts w:ascii="Times New Roman" w:hAnsi="Times New Roman" w:cs="Times New Roman"/>
          <w:sz w:val="24"/>
          <w:szCs w:val="24"/>
          <w:shd w:val="clear" w:color="auto" w:fill="FFFFFF"/>
        </w:rPr>
        <w:t xml:space="preserve">mbém deixar de considerar </w:t>
      </w:r>
      <w:r w:rsidR="008A750A" w:rsidRPr="000A05B4">
        <w:rPr>
          <w:rStyle w:val="apple-converted-space"/>
          <w:rFonts w:ascii="Times New Roman" w:hAnsi="Times New Roman" w:cs="Times New Roman"/>
          <w:sz w:val="24"/>
          <w:szCs w:val="24"/>
          <w:shd w:val="clear" w:color="auto" w:fill="FFFFFF"/>
        </w:rPr>
        <w:t>outros objetos por causa de u</w:t>
      </w:r>
      <w:r w:rsidR="002966EB" w:rsidRPr="000A05B4">
        <w:rPr>
          <w:rStyle w:val="apple-converted-space"/>
          <w:rFonts w:ascii="Times New Roman" w:hAnsi="Times New Roman" w:cs="Times New Roman"/>
          <w:sz w:val="24"/>
          <w:szCs w:val="24"/>
          <w:shd w:val="clear" w:color="auto" w:fill="FFFFFF"/>
        </w:rPr>
        <w:t>m determinante interesse prévio.</w:t>
      </w:r>
    </w:p>
    <w:p w:rsidR="00513959" w:rsidRPr="000A05B4" w:rsidRDefault="002966EB" w:rsidP="00073B0D">
      <w:pPr>
        <w:tabs>
          <w:tab w:val="left" w:pos="3969"/>
        </w:tabs>
        <w:spacing w:after="0" w:line="360" w:lineRule="auto"/>
        <w:ind w:firstLine="1134"/>
        <w:jc w:val="both"/>
        <w:rPr>
          <w:rFonts w:ascii="Times New Roman" w:hAnsi="Times New Roman" w:cs="Times New Roman"/>
          <w:sz w:val="24"/>
          <w:szCs w:val="24"/>
        </w:rPr>
      </w:pPr>
      <w:r w:rsidRPr="000A05B4">
        <w:rPr>
          <w:rStyle w:val="apple-converted-space"/>
          <w:rFonts w:ascii="Times New Roman" w:hAnsi="Times New Roman" w:cs="Times New Roman"/>
          <w:sz w:val="24"/>
          <w:szCs w:val="24"/>
          <w:shd w:val="clear" w:color="auto" w:fill="FFFFFF"/>
        </w:rPr>
        <w:t xml:space="preserve"> Conforme o cientista</w:t>
      </w:r>
      <w:r w:rsidR="006C1B4F" w:rsidRPr="000A05B4">
        <w:rPr>
          <w:rStyle w:val="apple-converted-space"/>
          <w:rFonts w:ascii="Times New Roman" w:hAnsi="Times New Roman" w:cs="Times New Roman"/>
          <w:sz w:val="24"/>
          <w:szCs w:val="24"/>
          <w:shd w:val="clear" w:color="auto" w:fill="FFFFFF"/>
        </w:rPr>
        <w:t>,</w:t>
      </w:r>
      <w:r w:rsidRPr="000A05B4">
        <w:rPr>
          <w:rStyle w:val="apple-converted-space"/>
          <w:rFonts w:ascii="Times New Roman" w:hAnsi="Times New Roman" w:cs="Times New Roman"/>
          <w:sz w:val="24"/>
          <w:szCs w:val="24"/>
          <w:shd w:val="clear" w:color="auto" w:fill="FFFFFF"/>
        </w:rPr>
        <w:t xml:space="preserve"> </w:t>
      </w:r>
      <w:r w:rsidRPr="000A05B4">
        <w:rPr>
          <w:rFonts w:ascii="Times New Roman" w:hAnsi="Times New Roman" w:cs="Times New Roman"/>
          <w:sz w:val="24"/>
          <w:szCs w:val="24"/>
        </w:rPr>
        <w:t>o conhecimento cien</w:t>
      </w:r>
      <w:r w:rsidR="006C1B4F" w:rsidRPr="000A05B4">
        <w:rPr>
          <w:rFonts w:ascii="Times New Roman" w:hAnsi="Times New Roman" w:cs="Times New Roman"/>
          <w:sz w:val="24"/>
          <w:szCs w:val="24"/>
        </w:rPr>
        <w:t>tífico em sua dinâmica, analisa</w:t>
      </w:r>
      <w:r w:rsidRPr="000A05B4">
        <w:rPr>
          <w:rFonts w:ascii="Times New Roman" w:hAnsi="Times New Roman" w:cs="Times New Roman"/>
          <w:sz w:val="24"/>
          <w:szCs w:val="24"/>
        </w:rPr>
        <w:t xml:space="preserve"> a ciência em suas práticas, ou a partir </w:t>
      </w:r>
      <w:r w:rsidR="00087717">
        <w:rPr>
          <w:rFonts w:ascii="Times New Roman" w:hAnsi="Times New Roman" w:cs="Times New Roman"/>
          <w:sz w:val="24"/>
          <w:szCs w:val="24"/>
        </w:rPr>
        <w:t xml:space="preserve">de </w:t>
      </w:r>
      <w:r w:rsidRPr="000A05B4">
        <w:rPr>
          <w:rFonts w:ascii="Times New Roman" w:hAnsi="Times New Roman" w:cs="Times New Roman"/>
          <w:sz w:val="24"/>
          <w:szCs w:val="24"/>
        </w:rPr>
        <w:t>depoimentos</w:t>
      </w:r>
      <w:r w:rsidR="006C1B4F" w:rsidRPr="000A05B4">
        <w:rPr>
          <w:rFonts w:ascii="Times New Roman" w:hAnsi="Times New Roman" w:cs="Times New Roman"/>
          <w:sz w:val="24"/>
          <w:szCs w:val="24"/>
        </w:rPr>
        <w:t xml:space="preserve"> de cientistas, busca-se</w:t>
      </w:r>
      <w:r w:rsidRPr="000A05B4">
        <w:rPr>
          <w:rFonts w:ascii="Times New Roman" w:hAnsi="Times New Roman" w:cs="Times New Roman"/>
          <w:sz w:val="24"/>
          <w:szCs w:val="24"/>
        </w:rPr>
        <w:t xml:space="preserve"> trazer elementos que nos permitissem esboçar uma pedagogia da pesquisa. </w:t>
      </w:r>
      <w:r w:rsidR="00016940" w:rsidRPr="000A05B4">
        <w:rPr>
          <w:rFonts w:ascii="Times New Roman" w:hAnsi="Times New Roman" w:cs="Times New Roman"/>
          <w:sz w:val="24"/>
          <w:szCs w:val="24"/>
        </w:rPr>
        <w:t>Ao mesmo tempo em que</w:t>
      </w:r>
      <w:r w:rsidR="006C1B4F" w:rsidRPr="000A05B4">
        <w:rPr>
          <w:rFonts w:ascii="Times New Roman" w:hAnsi="Times New Roman" w:cs="Times New Roman"/>
          <w:sz w:val="24"/>
          <w:szCs w:val="24"/>
        </w:rPr>
        <w:t xml:space="preserve"> </w:t>
      </w:r>
      <w:r w:rsidR="00016940" w:rsidRPr="000A05B4">
        <w:rPr>
          <w:rFonts w:ascii="Times New Roman" w:hAnsi="Times New Roman" w:cs="Times New Roman"/>
          <w:sz w:val="24"/>
          <w:szCs w:val="24"/>
        </w:rPr>
        <w:t>se identifica</w:t>
      </w:r>
      <w:r w:rsidRPr="000A05B4">
        <w:rPr>
          <w:rFonts w:ascii="Times New Roman" w:hAnsi="Times New Roman" w:cs="Times New Roman"/>
          <w:sz w:val="24"/>
          <w:szCs w:val="24"/>
        </w:rPr>
        <w:t xml:space="preserve"> uma confluência sobre uma pedagogia da pesquisa científica, em outros campos para além do referente à educação, a possibilidade de elucidação desse modelo no campo da </w:t>
      </w:r>
      <w:r w:rsidR="00513959" w:rsidRPr="000A05B4">
        <w:rPr>
          <w:rFonts w:ascii="Times New Roman" w:hAnsi="Times New Roman" w:cs="Times New Roman"/>
          <w:sz w:val="24"/>
          <w:szCs w:val="24"/>
        </w:rPr>
        <w:t>educação.</w:t>
      </w:r>
    </w:p>
    <w:p w:rsidR="009D66EE" w:rsidRPr="000A05B4" w:rsidRDefault="00513959" w:rsidP="00073B0D">
      <w:pPr>
        <w:tabs>
          <w:tab w:val="left" w:pos="3969"/>
          <w:tab w:val="left" w:pos="8789"/>
        </w:tabs>
        <w:spacing w:after="0" w:line="360" w:lineRule="auto"/>
        <w:ind w:firstLine="1134"/>
        <w:jc w:val="both"/>
        <w:rPr>
          <w:rFonts w:ascii="Times New Roman" w:hAnsi="Times New Roman" w:cs="Times New Roman"/>
          <w:sz w:val="24"/>
          <w:szCs w:val="24"/>
        </w:rPr>
      </w:pPr>
      <w:r w:rsidRPr="000A05B4">
        <w:rPr>
          <w:rFonts w:ascii="Times New Roman" w:hAnsi="Times New Roman" w:cs="Times New Roman"/>
          <w:sz w:val="24"/>
          <w:szCs w:val="24"/>
        </w:rPr>
        <w:t>Um</w:t>
      </w:r>
      <w:r w:rsidR="002966EB" w:rsidRPr="000A05B4">
        <w:rPr>
          <w:rFonts w:ascii="Times New Roman" w:hAnsi="Times New Roman" w:cs="Times New Roman"/>
          <w:sz w:val="24"/>
          <w:szCs w:val="24"/>
        </w:rPr>
        <w:t xml:space="preserve"> aspecto associaria a institucionalização da atividade de pesquisa científica no campo da educação, mais especificamente as condições em que se originaram e desenvolveram a atividade de pesquisa nesse </w:t>
      </w:r>
      <w:r w:rsidRPr="000A05B4">
        <w:rPr>
          <w:rFonts w:ascii="Times New Roman" w:hAnsi="Times New Roman" w:cs="Times New Roman"/>
          <w:sz w:val="24"/>
          <w:szCs w:val="24"/>
        </w:rPr>
        <w:t>campo.</w:t>
      </w:r>
      <w:r w:rsidR="002966EB" w:rsidRPr="000A05B4">
        <w:rPr>
          <w:rFonts w:ascii="Times New Roman" w:hAnsi="Times New Roman" w:cs="Times New Roman"/>
          <w:sz w:val="24"/>
          <w:szCs w:val="24"/>
        </w:rPr>
        <w:t xml:space="preserve"> A possibilidade elucidativa de uma pedagogia da pesquisa para o campo da educação e o inventário de questões que levantamos pretende escapar à naturalização do cotidiano dos cursos de pós-gra</w:t>
      </w:r>
      <w:r w:rsidR="00442684" w:rsidRPr="000A05B4">
        <w:rPr>
          <w:rFonts w:ascii="Times New Roman" w:hAnsi="Times New Roman" w:cs="Times New Roman"/>
          <w:sz w:val="24"/>
          <w:szCs w:val="24"/>
        </w:rPr>
        <w:t>duação.</w:t>
      </w:r>
    </w:p>
    <w:p w:rsidR="006C1B4F" w:rsidRPr="000A05B4" w:rsidRDefault="006C1B4F" w:rsidP="00073B0D">
      <w:pPr>
        <w:tabs>
          <w:tab w:val="left" w:pos="3969"/>
          <w:tab w:val="left" w:pos="8789"/>
        </w:tabs>
        <w:spacing w:after="0" w:line="360" w:lineRule="auto"/>
        <w:ind w:firstLine="1134"/>
        <w:jc w:val="both"/>
        <w:rPr>
          <w:rFonts w:ascii="Times New Roman" w:hAnsi="Times New Roman" w:cs="Times New Roman"/>
          <w:sz w:val="24"/>
          <w:szCs w:val="24"/>
        </w:rPr>
      </w:pPr>
      <w:r w:rsidRPr="000A05B4">
        <w:rPr>
          <w:rFonts w:ascii="Times New Roman" w:hAnsi="Times New Roman" w:cs="Times New Roman"/>
          <w:sz w:val="24"/>
          <w:szCs w:val="24"/>
        </w:rPr>
        <w:t xml:space="preserve">Um dos obstáculos apontado pelo autor sobre a pedagogia da pesquisa é a pedagogia </w:t>
      </w:r>
      <w:r w:rsidR="00E1603B" w:rsidRPr="000A05B4">
        <w:rPr>
          <w:rFonts w:ascii="Times New Roman" w:hAnsi="Times New Roman" w:cs="Times New Roman"/>
          <w:sz w:val="24"/>
          <w:szCs w:val="24"/>
        </w:rPr>
        <w:t xml:space="preserve">corrente dos professores vulgares, a qual reforça as atitudes conformistas inscritas na própria lógica da reprodução escolar e também na impossibilidade de ir às próprias coisas sem qualquer instrumento de </w:t>
      </w:r>
      <w:r w:rsidR="00E30C7C" w:rsidRPr="000A05B4">
        <w:rPr>
          <w:rFonts w:ascii="Times New Roman" w:hAnsi="Times New Roman" w:cs="Times New Roman"/>
          <w:sz w:val="24"/>
          <w:szCs w:val="24"/>
        </w:rPr>
        <w:t>percepção O mesmo fala do romp</w:t>
      </w:r>
      <w:r w:rsidR="0096367F" w:rsidRPr="000A05B4">
        <w:rPr>
          <w:rFonts w:ascii="Times New Roman" w:hAnsi="Times New Roman" w:cs="Times New Roman"/>
          <w:sz w:val="24"/>
          <w:szCs w:val="24"/>
        </w:rPr>
        <w:t xml:space="preserve">imento com o senso comum vulgar, </w:t>
      </w:r>
      <w:r w:rsidR="00E30C7C" w:rsidRPr="000A05B4">
        <w:rPr>
          <w:rFonts w:ascii="Times New Roman" w:hAnsi="Times New Roman" w:cs="Times New Roman"/>
          <w:sz w:val="24"/>
          <w:szCs w:val="24"/>
        </w:rPr>
        <w:t>mas que não basta apenas romper com es</w:t>
      </w:r>
      <w:r w:rsidR="0096367F" w:rsidRPr="000A05B4">
        <w:rPr>
          <w:rFonts w:ascii="Times New Roman" w:hAnsi="Times New Roman" w:cs="Times New Roman"/>
          <w:sz w:val="24"/>
          <w:szCs w:val="24"/>
        </w:rPr>
        <w:t xml:space="preserve">te e nem com o senso comum, nem com </w:t>
      </w:r>
      <w:r w:rsidR="0096367F" w:rsidRPr="000A05B4">
        <w:rPr>
          <w:rFonts w:ascii="Times New Roman" w:hAnsi="Times New Roman" w:cs="Times New Roman"/>
          <w:sz w:val="24"/>
          <w:szCs w:val="24"/>
        </w:rPr>
        <w:lastRenderedPageBreak/>
        <w:t>senso comum douto na sua forma corrente é preciso romper com os instrumentos de ruptura que anulam a própria experiência contra a qual eles se construíram.</w:t>
      </w:r>
    </w:p>
    <w:p w:rsidR="006E0C71" w:rsidRPr="000A05B4" w:rsidRDefault="00740DD0" w:rsidP="00073B0D">
      <w:pPr>
        <w:tabs>
          <w:tab w:val="left" w:pos="3969"/>
          <w:tab w:val="left" w:pos="8789"/>
        </w:tabs>
        <w:spacing w:after="0" w:line="360" w:lineRule="auto"/>
        <w:ind w:firstLine="1134"/>
        <w:jc w:val="both"/>
        <w:rPr>
          <w:rFonts w:ascii="Times New Roman" w:hAnsi="Times New Roman" w:cs="Times New Roman"/>
          <w:sz w:val="24"/>
          <w:szCs w:val="24"/>
        </w:rPr>
      </w:pPr>
      <w:r w:rsidRPr="000A05B4">
        <w:rPr>
          <w:rFonts w:ascii="Times New Roman" w:hAnsi="Times New Roman" w:cs="Times New Roman"/>
          <w:sz w:val="24"/>
          <w:szCs w:val="24"/>
        </w:rPr>
        <w:t>A ruptura trata-se de então, uma conversão do olhar e pode-se dizer do ens</w:t>
      </w:r>
      <w:r w:rsidR="00823CFC" w:rsidRPr="000A05B4">
        <w:rPr>
          <w:rFonts w:ascii="Times New Roman" w:hAnsi="Times New Roman" w:cs="Times New Roman"/>
          <w:sz w:val="24"/>
          <w:szCs w:val="24"/>
        </w:rPr>
        <w:t>i</w:t>
      </w:r>
      <w:r w:rsidRPr="000A05B4">
        <w:rPr>
          <w:rFonts w:ascii="Times New Roman" w:hAnsi="Times New Roman" w:cs="Times New Roman"/>
          <w:sz w:val="24"/>
          <w:szCs w:val="24"/>
        </w:rPr>
        <w:t xml:space="preserve">no da pesquisa em sociologia que deve dar “novos olhos”, ou seja, produzir um “homem novo”, um olhar sociológico, isso só ocorrerá se houver uma verdadeira conversão, uma revolução mental, uma mudança de toda </w:t>
      </w:r>
      <w:r w:rsidR="00823CFC" w:rsidRPr="000A05B4">
        <w:rPr>
          <w:rFonts w:ascii="Times New Roman" w:hAnsi="Times New Roman" w:cs="Times New Roman"/>
          <w:sz w:val="24"/>
          <w:szCs w:val="24"/>
        </w:rPr>
        <w:t xml:space="preserve">a visão do mundo social. Aquilo que se chama de “ruptura epistemológica” quer dizer por em suspenso as </w:t>
      </w:r>
      <w:proofErr w:type="spellStart"/>
      <w:r w:rsidR="00823CFC" w:rsidRPr="000A05B4">
        <w:rPr>
          <w:rFonts w:ascii="Times New Roman" w:hAnsi="Times New Roman" w:cs="Times New Roman"/>
          <w:sz w:val="24"/>
          <w:szCs w:val="24"/>
        </w:rPr>
        <w:t>pré</w:t>
      </w:r>
      <w:proofErr w:type="spellEnd"/>
      <w:r w:rsidR="00823CFC" w:rsidRPr="000A05B4">
        <w:rPr>
          <w:rFonts w:ascii="Times New Roman" w:hAnsi="Times New Roman" w:cs="Times New Roman"/>
          <w:sz w:val="24"/>
          <w:szCs w:val="24"/>
        </w:rPr>
        <w:t>-construções vulgares e os princípios aplicados na realização dessas construções.</w:t>
      </w:r>
    </w:p>
    <w:p w:rsidR="00DA5D87" w:rsidRPr="00A572C8" w:rsidRDefault="00DA5D87" w:rsidP="00073B0D">
      <w:pPr>
        <w:tabs>
          <w:tab w:val="left" w:pos="3969"/>
          <w:tab w:val="left" w:pos="8789"/>
        </w:tabs>
        <w:spacing w:after="0" w:line="360" w:lineRule="auto"/>
        <w:ind w:firstLine="1134"/>
        <w:jc w:val="both"/>
        <w:rPr>
          <w:rFonts w:ascii="Times New Roman" w:hAnsi="Times New Roman" w:cs="Times New Roman"/>
          <w:sz w:val="24"/>
          <w:szCs w:val="24"/>
        </w:rPr>
      </w:pPr>
      <w:proofErr w:type="spellStart"/>
      <w:r w:rsidRPr="00A572C8">
        <w:rPr>
          <w:rFonts w:ascii="Times New Roman" w:hAnsi="Times New Roman" w:cs="Times New Roman"/>
          <w:sz w:val="24"/>
          <w:szCs w:val="24"/>
        </w:rPr>
        <w:t>Bornieu</w:t>
      </w:r>
      <w:proofErr w:type="spellEnd"/>
      <w:r w:rsidRPr="00A572C8">
        <w:rPr>
          <w:rFonts w:ascii="Times New Roman" w:hAnsi="Times New Roman" w:cs="Times New Roman"/>
          <w:sz w:val="24"/>
          <w:szCs w:val="24"/>
        </w:rPr>
        <w:t xml:space="preserve"> fala das ciências sociai</w:t>
      </w:r>
      <w:r w:rsidR="00BB0270" w:rsidRPr="00A572C8">
        <w:rPr>
          <w:rFonts w:ascii="Times New Roman" w:hAnsi="Times New Roman" w:cs="Times New Roman"/>
          <w:sz w:val="24"/>
          <w:szCs w:val="24"/>
        </w:rPr>
        <w:t xml:space="preserve">s como rupturas epistemológicas, que são muitas vezes rupturas sociais e de crenças fundamentais de um grupo, por vezes, com as crenças do corpo de profissionais, com o corpo de certezas partilhadas que fundamenta a </w:t>
      </w:r>
      <w:proofErr w:type="spellStart"/>
      <w:r w:rsidR="00BB0270" w:rsidRPr="00A572C8">
        <w:rPr>
          <w:rFonts w:ascii="Times New Roman" w:hAnsi="Times New Roman" w:cs="Times New Roman"/>
          <w:i/>
          <w:sz w:val="24"/>
          <w:szCs w:val="24"/>
        </w:rPr>
        <w:t>communis</w:t>
      </w:r>
      <w:proofErr w:type="spellEnd"/>
      <w:r w:rsidR="00BB0270" w:rsidRPr="00A572C8">
        <w:rPr>
          <w:rFonts w:ascii="Times New Roman" w:hAnsi="Times New Roman" w:cs="Times New Roman"/>
          <w:i/>
          <w:sz w:val="24"/>
          <w:szCs w:val="24"/>
        </w:rPr>
        <w:t xml:space="preserve"> </w:t>
      </w:r>
      <w:proofErr w:type="spellStart"/>
      <w:r w:rsidR="00BB0270" w:rsidRPr="00A572C8">
        <w:rPr>
          <w:rFonts w:ascii="Times New Roman" w:hAnsi="Times New Roman" w:cs="Times New Roman"/>
          <w:i/>
          <w:sz w:val="24"/>
          <w:szCs w:val="24"/>
        </w:rPr>
        <w:t>docturum</w:t>
      </w:r>
      <w:proofErr w:type="spellEnd"/>
      <w:r w:rsidR="00BB0270" w:rsidRPr="00A572C8">
        <w:rPr>
          <w:rFonts w:ascii="Times New Roman" w:hAnsi="Times New Roman" w:cs="Times New Roman"/>
          <w:i/>
          <w:sz w:val="24"/>
          <w:szCs w:val="24"/>
        </w:rPr>
        <w:t xml:space="preserve"> </w:t>
      </w:r>
      <w:proofErr w:type="spellStart"/>
      <w:r w:rsidR="00BB0270" w:rsidRPr="00A572C8">
        <w:rPr>
          <w:rFonts w:ascii="Times New Roman" w:hAnsi="Times New Roman" w:cs="Times New Roman"/>
          <w:i/>
          <w:sz w:val="24"/>
          <w:szCs w:val="24"/>
        </w:rPr>
        <w:t>opnio</w:t>
      </w:r>
      <w:proofErr w:type="spellEnd"/>
      <w:r w:rsidR="00BB0270" w:rsidRPr="00A572C8">
        <w:rPr>
          <w:rFonts w:ascii="Times New Roman" w:hAnsi="Times New Roman" w:cs="Times New Roman"/>
          <w:i/>
          <w:sz w:val="24"/>
          <w:szCs w:val="24"/>
        </w:rPr>
        <w:t>.</w:t>
      </w:r>
      <w:r w:rsidR="00BB0270" w:rsidRPr="00A572C8">
        <w:rPr>
          <w:rFonts w:ascii="Times New Roman" w:hAnsi="Times New Roman" w:cs="Times New Roman"/>
          <w:sz w:val="24"/>
          <w:szCs w:val="24"/>
        </w:rPr>
        <w:t xml:space="preserve"> </w:t>
      </w:r>
      <w:r w:rsidR="00B56E2E" w:rsidRPr="00A572C8">
        <w:rPr>
          <w:rFonts w:ascii="Times New Roman" w:hAnsi="Times New Roman" w:cs="Times New Roman"/>
          <w:sz w:val="24"/>
          <w:szCs w:val="24"/>
        </w:rPr>
        <w:t>O autor fala</w:t>
      </w:r>
      <w:r w:rsidR="00BB0270" w:rsidRPr="00A572C8">
        <w:rPr>
          <w:rFonts w:ascii="Times New Roman" w:hAnsi="Times New Roman" w:cs="Times New Roman"/>
          <w:sz w:val="24"/>
          <w:szCs w:val="24"/>
        </w:rPr>
        <w:t xml:space="preserve"> ainda sobre a dúvida que sentia Descartes sobre a politica</w:t>
      </w:r>
      <w:r w:rsidR="00B56E2E" w:rsidRPr="00A572C8">
        <w:rPr>
          <w:rFonts w:ascii="Times New Roman" w:hAnsi="Times New Roman" w:cs="Times New Roman"/>
          <w:sz w:val="24"/>
          <w:szCs w:val="24"/>
        </w:rPr>
        <w:t xml:space="preserve"> o mesmo não compreendia </w:t>
      </w:r>
      <w:r w:rsidR="00BB0270" w:rsidRPr="00A572C8">
        <w:rPr>
          <w:rFonts w:ascii="Times New Roman" w:hAnsi="Times New Roman" w:cs="Times New Roman"/>
          <w:sz w:val="24"/>
          <w:szCs w:val="24"/>
        </w:rPr>
        <w:t>– é co</w:t>
      </w:r>
      <w:r w:rsidR="00B56E2E" w:rsidRPr="00A572C8">
        <w:rPr>
          <w:rFonts w:ascii="Times New Roman" w:hAnsi="Times New Roman" w:cs="Times New Roman"/>
          <w:sz w:val="24"/>
          <w:szCs w:val="24"/>
        </w:rPr>
        <w:t>n</w:t>
      </w:r>
      <w:r w:rsidR="00BB0270" w:rsidRPr="00A572C8">
        <w:rPr>
          <w:rFonts w:ascii="Times New Roman" w:hAnsi="Times New Roman" w:cs="Times New Roman"/>
          <w:sz w:val="24"/>
          <w:szCs w:val="24"/>
        </w:rPr>
        <w:t>hecida</w:t>
      </w:r>
      <w:r w:rsidR="00B56E2E" w:rsidRPr="00A572C8">
        <w:rPr>
          <w:rFonts w:ascii="Times New Roman" w:hAnsi="Times New Roman" w:cs="Times New Roman"/>
          <w:sz w:val="24"/>
          <w:szCs w:val="24"/>
        </w:rPr>
        <w:t xml:space="preserve"> a prudência com que fala de Maquiavel – o modo de pensamento que tinha iniciado tão corajosamente</w:t>
      </w:r>
      <w:r w:rsidR="00321FE6" w:rsidRPr="00A572C8">
        <w:rPr>
          <w:rFonts w:ascii="Times New Roman" w:hAnsi="Times New Roman" w:cs="Times New Roman"/>
          <w:sz w:val="24"/>
          <w:szCs w:val="24"/>
        </w:rPr>
        <w:t xml:space="preserve"> </w:t>
      </w:r>
      <w:r w:rsidR="00B56E2E" w:rsidRPr="00A572C8">
        <w:rPr>
          <w:rFonts w:ascii="Times New Roman" w:hAnsi="Times New Roman" w:cs="Times New Roman"/>
          <w:sz w:val="24"/>
          <w:szCs w:val="24"/>
        </w:rPr>
        <w:t>no domínio do conhecimento.</w:t>
      </w:r>
    </w:p>
    <w:p w:rsidR="002F42B3" w:rsidRDefault="005F0F19" w:rsidP="00073B0D">
      <w:pPr>
        <w:tabs>
          <w:tab w:val="left" w:pos="3969"/>
          <w:tab w:val="left" w:pos="8789"/>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sociólogo diz que a sociologia só deixará de ser aquilo que se faz </w:t>
      </w:r>
      <w:r w:rsidR="00623A60">
        <w:rPr>
          <w:rFonts w:ascii="Times New Roman" w:hAnsi="Times New Roman" w:cs="Times New Roman"/>
          <w:sz w:val="24"/>
          <w:szCs w:val="24"/>
        </w:rPr>
        <w:t>dela,</w:t>
      </w:r>
      <w:r w:rsidR="00BE0AD1">
        <w:rPr>
          <w:rFonts w:ascii="Times New Roman" w:hAnsi="Times New Roman" w:cs="Times New Roman"/>
          <w:sz w:val="24"/>
          <w:szCs w:val="24"/>
        </w:rPr>
        <w:t xml:space="preserve"> </w:t>
      </w:r>
      <w:r>
        <w:rPr>
          <w:rFonts w:ascii="Times New Roman" w:hAnsi="Times New Roman" w:cs="Times New Roman"/>
          <w:sz w:val="24"/>
          <w:szCs w:val="24"/>
        </w:rPr>
        <w:t xml:space="preserve">isto é, uma ciência empenhada em revelar </w:t>
      </w:r>
      <w:r w:rsidR="003B5CCC">
        <w:rPr>
          <w:rFonts w:ascii="Times New Roman" w:hAnsi="Times New Roman" w:cs="Times New Roman"/>
          <w:sz w:val="24"/>
          <w:szCs w:val="24"/>
        </w:rPr>
        <w:t>“</w:t>
      </w:r>
      <w:r>
        <w:rPr>
          <w:rFonts w:ascii="Times New Roman" w:hAnsi="Times New Roman" w:cs="Times New Roman"/>
          <w:sz w:val="24"/>
          <w:szCs w:val="24"/>
        </w:rPr>
        <w:t>os pensamentos dissimulados</w:t>
      </w:r>
      <w:r w:rsidR="003B5CCC">
        <w:rPr>
          <w:rFonts w:ascii="Times New Roman" w:hAnsi="Times New Roman" w:cs="Times New Roman"/>
          <w:sz w:val="24"/>
          <w:szCs w:val="24"/>
        </w:rPr>
        <w:t>”,</w:t>
      </w:r>
      <w:r w:rsidR="00623A60">
        <w:rPr>
          <w:rFonts w:ascii="Times New Roman" w:hAnsi="Times New Roman" w:cs="Times New Roman"/>
          <w:sz w:val="24"/>
          <w:szCs w:val="24"/>
        </w:rPr>
        <w:t xml:space="preserve"> como dizia Montaigne, um olhar desconfiado </w:t>
      </w:r>
      <w:r w:rsidR="00BE0AD1">
        <w:rPr>
          <w:rFonts w:ascii="Times New Roman" w:hAnsi="Times New Roman" w:cs="Times New Roman"/>
          <w:sz w:val="24"/>
          <w:szCs w:val="24"/>
        </w:rPr>
        <w:t>e maldoso que desengana, destruindo a impostura e também as ilusões, um propósito de “redução” mascarado de “</w:t>
      </w:r>
      <w:proofErr w:type="spellStart"/>
      <w:r w:rsidR="00BE0AD1">
        <w:rPr>
          <w:rFonts w:ascii="Times New Roman" w:hAnsi="Times New Roman" w:cs="Times New Roman"/>
          <w:sz w:val="24"/>
          <w:szCs w:val="24"/>
        </w:rPr>
        <w:t>virtudismo</w:t>
      </w:r>
      <w:proofErr w:type="spellEnd"/>
      <w:r w:rsidR="00BE0AD1">
        <w:rPr>
          <w:rFonts w:ascii="Times New Roman" w:hAnsi="Times New Roman" w:cs="Times New Roman"/>
          <w:sz w:val="24"/>
          <w:szCs w:val="24"/>
        </w:rPr>
        <w:t xml:space="preserve">” do pensamento intransigente, </w:t>
      </w:r>
      <w:r w:rsidR="003B5CCC">
        <w:rPr>
          <w:rFonts w:ascii="Times New Roman" w:hAnsi="Times New Roman" w:cs="Times New Roman"/>
          <w:sz w:val="24"/>
          <w:szCs w:val="24"/>
        </w:rPr>
        <w:t>na medida em que</w:t>
      </w:r>
      <w:r w:rsidR="00BE0AD1">
        <w:rPr>
          <w:rFonts w:ascii="Times New Roman" w:hAnsi="Times New Roman" w:cs="Times New Roman"/>
          <w:sz w:val="24"/>
          <w:szCs w:val="24"/>
        </w:rPr>
        <w:t xml:space="preserve"> for capaz de se submeter completamente à interrogação a que ela se submete toda a prática.</w:t>
      </w:r>
    </w:p>
    <w:p w:rsidR="0068363F" w:rsidRPr="000A05B4" w:rsidRDefault="00BE0AD1" w:rsidP="000764B9">
      <w:pPr>
        <w:tabs>
          <w:tab w:val="left" w:pos="3969"/>
          <w:tab w:val="left" w:pos="8789"/>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autor diz ainda que só se pode produzir a verdade do interesse se aceitarmos questionar o interesse pela verdade e se estivermos dispostos a pôr em risco a ciência e a respeitabilidade cientifica fazendo da ciência </w:t>
      </w:r>
      <w:r w:rsidR="006C4807">
        <w:rPr>
          <w:rFonts w:ascii="Times New Roman" w:hAnsi="Times New Roman" w:cs="Times New Roman"/>
          <w:sz w:val="24"/>
          <w:szCs w:val="24"/>
        </w:rPr>
        <w:t>o instrumento do sua</w:t>
      </w:r>
      <w:r>
        <w:rPr>
          <w:rFonts w:ascii="Times New Roman" w:hAnsi="Times New Roman" w:cs="Times New Roman"/>
          <w:sz w:val="24"/>
          <w:szCs w:val="24"/>
        </w:rPr>
        <w:t xml:space="preserve"> </w:t>
      </w:r>
      <w:r w:rsidR="00D15861">
        <w:rPr>
          <w:rFonts w:ascii="Times New Roman" w:hAnsi="Times New Roman" w:cs="Times New Roman"/>
          <w:sz w:val="24"/>
          <w:szCs w:val="24"/>
        </w:rPr>
        <w:t>própria causa, na esperança de ter acesso em relação à liberdade</w:t>
      </w:r>
      <w:r w:rsidR="006C4807">
        <w:rPr>
          <w:rFonts w:ascii="Times New Roman" w:hAnsi="Times New Roman" w:cs="Times New Roman"/>
          <w:sz w:val="24"/>
          <w:szCs w:val="24"/>
        </w:rPr>
        <w:t xml:space="preserve"> </w:t>
      </w:r>
      <w:r w:rsidR="00D15861">
        <w:rPr>
          <w:rFonts w:ascii="Times New Roman" w:hAnsi="Times New Roman" w:cs="Times New Roman"/>
          <w:sz w:val="24"/>
          <w:szCs w:val="24"/>
        </w:rPr>
        <w:t>negativa e desmistificadora que a</w:t>
      </w:r>
      <w:r w:rsidR="006C4807">
        <w:rPr>
          <w:rFonts w:ascii="Times New Roman" w:hAnsi="Times New Roman" w:cs="Times New Roman"/>
          <w:sz w:val="24"/>
          <w:szCs w:val="24"/>
        </w:rPr>
        <w:t xml:space="preserve"> </w:t>
      </w:r>
      <w:r w:rsidR="00D15861">
        <w:rPr>
          <w:rFonts w:ascii="Times New Roman" w:hAnsi="Times New Roman" w:cs="Times New Roman"/>
          <w:sz w:val="24"/>
          <w:szCs w:val="24"/>
        </w:rPr>
        <w:t>ciência oferece.</w:t>
      </w:r>
    </w:p>
    <w:p w:rsidR="004A34A8" w:rsidRDefault="004A34A8" w:rsidP="004A34A8">
      <w:pPr>
        <w:tabs>
          <w:tab w:val="left" w:pos="3969"/>
          <w:tab w:val="left" w:pos="8789"/>
        </w:tabs>
        <w:spacing w:after="0" w:line="360" w:lineRule="auto"/>
        <w:jc w:val="both"/>
        <w:rPr>
          <w:rFonts w:ascii="Times New Roman" w:hAnsi="Times New Roman" w:cs="Times New Roman"/>
          <w:b/>
          <w:sz w:val="24"/>
          <w:szCs w:val="24"/>
        </w:rPr>
      </w:pPr>
    </w:p>
    <w:p w:rsidR="00C70128" w:rsidRDefault="00EF745D" w:rsidP="004A34A8">
      <w:pPr>
        <w:tabs>
          <w:tab w:val="left" w:pos="3969"/>
          <w:tab w:val="left" w:pos="8789"/>
        </w:tabs>
        <w:spacing w:after="0" w:line="360" w:lineRule="auto"/>
        <w:jc w:val="both"/>
        <w:rPr>
          <w:rFonts w:ascii="Times New Roman" w:hAnsi="Times New Roman" w:cs="Times New Roman"/>
          <w:b/>
          <w:sz w:val="24"/>
          <w:szCs w:val="24"/>
        </w:rPr>
      </w:pPr>
      <w:r w:rsidRPr="000A05B4">
        <w:rPr>
          <w:rFonts w:ascii="Times New Roman" w:hAnsi="Times New Roman" w:cs="Times New Roman"/>
          <w:b/>
          <w:sz w:val="24"/>
          <w:szCs w:val="24"/>
        </w:rPr>
        <w:t>INSTRUMENTOS SIMBÓLICOS</w:t>
      </w:r>
    </w:p>
    <w:p w:rsidR="00DB6AE2" w:rsidRPr="000A05B4" w:rsidRDefault="00DB6AE2" w:rsidP="004A34A8">
      <w:pPr>
        <w:tabs>
          <w:tab w:val="left" w:pos="3969"/>
          <w:tab w:val="left" w:pos="8789"/>
        </w:tabs>
        <w:spacing w:after="0" w:line="360" w:lineRule="auto"/>
        <w:jc w:val="both"/>
        <w:rPr>
          <w:rFonts w:ascii="Times New Roman" w:hAnsi="Times New Roman" w:cs="Times New Roman"/>
          <w:b/>
          <w:sz w:val="24"/>
          <w:szCs w:val="24"/>
        </w:rPr>
      </w:pPr>
    </w:p>
    <w:p w:rsidR="00DB6AE2" w:rsidRPr="000A05B4" w:rsidRDefault="002F42B3" w:rsidP="00B04CF3">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0A05B4">
        <w:rPr>
          <w:rFonts w:ascii="Times New Roman" w:hAnsi="Times New Roman" w:cs="Times New Roman"/>
          <w:sz w:val="24"/>
          <w:szCs w:val="24"/>
        </w:rPr>
        <w:t>Os instrumentos simbólicos são meios usados pelos dominantes sobre os dominados</w:t>
      </w:r>
      <w:r w:rsidR="00B83928" w:rsidRPr="000A05B4">
        <w:rPr>
          <w:rFonts w:ascii="Times New Roman" w:hAnsi="Times New Roman" w:cs="Times New Roman"/>
          <w:sz w:val="24"/>
          <w:szCs w:val="24"/>
        </w:rPr>
        <w:t xml:space="preserve"> A tradição marxista privilegia as funções politicas dos sistemas simbólicos em detrimento de sua estrutura lógica e de sua função gnosiológica. A respeito do funcionalismo Durkheim explica as produções </w:t>
      </w:r>
      <w:r w:rsidR="002C60F0" w:rsidRPr="000A05B4">
        <w:rPr>
          <w:rFonts w:ascii="Times New Roman" w:hAnsi="Times New Roman" w:cs="Times New Roman"/>
          <w:sz w:val="24"/>
          <w:szCs w:val="24"/>
        </w:rPr>
        <w:t>e relaciona ao interesse das classes dominantes.</w:t>
      </w:r>
      <w:r w:rsidR="000C5374" w:rsidRPr="000A05B4">
        <w:rPr>
          <w:rFonts w:ascii="Times New Roman" w:hAnsi="Times New Roman" w:cs="Times New Roman"/>
          <w:sz w:val="24"/>
          <w:szCs w:val="24"/>
        </w:rPr>
        <w:t xml:space="preserve"> </w:t>
      </w:r>
      <w:r w:rsidR="00091A67" w:rsidRPr="000A05B4">
        <w:rPr>
          <w:rFonts w:ascii="Times New Roman" w:hAnsi="Times New Roman" w:cs="Times New Roman"/>
          <w:sz w:val="24"/>
          <w:szCs w:val="24"/>
        </w:rPr>
        <w:t>A</w:t>
      </w:r>
      <w:r w:rsidR="000C5374" w:rsidRPr="000A05B4">
        <w:rPr>
          <w:rFonts w:ascii="Times New Roman" w:hAnsi="Times New Roman" w:cs="Times New Roman"/>
          <w:sz w:val="24"/>
          <w:szCs w:val="24"/>
        </w:rPr>
        <w:t xml:space="preserve"> ideologia está em oposição ao mito, </w:t>
      </w:r>
      <w:r w:rsidR="00091A67" w:rsidRPr="000A05B4">
        <w:rPr>
          <w:rFonts w:ascii="Times New Roman" w:hAnsi="Times New Roman" w:cs="Times New Roman"/>
          <w:sz w:val="24"/>
          <w:szCs w:val="24"/>
        </w:rPr>
        <w:t xml:space="preserve">o </w:t>
      </w:r>
      <w:r w:rsidR="000C5374" w:rsidRPr="000A05B4">
        <w:rPr>
          <w:rFonts w:ascii="Times New Roman" w:hAnsi="Times New Roman" w:cs="Times New Roman"/>
          <w:sz w:val="24"/>
          <w:szCs w:val="24"/>
        </w:rPr>
        <w:t xml:space="preserve">produto coletivo serve a interesses </w:t>
      </w:r>
      <w:r w:rsidR="00EA3B64" w:rsidRPr="000A05B4">
        <w:rPr>
          <w:rFonts w:ascii="Times New Roman" w:hAnsi="Times New Roman" w:cs="Times New Roman"/>
          <w:sz w:val="24"/>
          <w:szCs w:val="24"/>
        </w:rPr>
        <w:t>particulares</w:t>
      </w:r>
      <w:r w:rsidR="00062CBD" w:rsidRPr="000A05B4">
        <w:rPr>
          <w:rFonts w:ascii="Times New Roman" w:hAnsi="Times New Roman" w:cs="Times New Roman"/>
          <w:sz w:val="24"/>
          <w:szCs w:val="24"/>
        </w:rPr>
        <w:t>, que tendem a aparecer como interesses universais.</w:t>
      </w:r>
      <w:r w:rsidR="008D5057" w:rsidRPr="000A05B4">
        <w:rPr>
          <w:rFonts w:ascii="Times New Roman" w:hAnsi="Times New Roman" w:cs="Times New Roman"/>
          <w:sz w:val="24"/>
          <w:szCs w:val="24"/>
        </w:rPr>
        <w:t xml:space="preserve"> </w:t>
      </w:r>
    </w:p>
    <w:p w:rsidR="002F42B3" w:rsidRPr="000A05B4" w:rsidRDefault="004F4FC8"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0A05B4">
        <w:rPr>
          <w:rFonts w:ascii="Times New Roman" w:eastAsia="Times New Roman" w:hAnsi="Times New Roman" w:cs="Times New Roman"/>
          <w:sz w:val="24"/>
          <w:szCs w:val="24"/>
          <w:lang w:eastAsia="pt-BR"/>
        </w:rPr>
        <w:lastRenderedPageBreak/>
        <w:t xml:space="preserve">As ideologias devem a sua estrutura e </w:t>
      </w:r>
      <w:proofErr w:type="gramStart"/>
      <w:r w:rsidRPr="000A05B4">
        <w:rPr>
          <w:rFonts w:ascii="Times New Roman" w:eastAsia="Times New Roman" w:hAnsi="Times New Roman" w:cs="Times New Roman"/>
          <w:sz w:val="24"/>
          <w:szCs w:val="24"/>
          <w:lang w:eastAsia="pt-BR"/>
        </w:rPr>
        <w:t>suas funções mais especificas</w:t>
      </w:r>
      <w:proofErr w:type="gramEnd"/>
      <w:r w:rsidRPr="000A05B4">
        <w:rPr>
          <w:rFonts w:ascii="Times New Roman" w:eastAsia="Times New Roman" w:hAnsi="Times New Roman" w:cs="Times New Roman"/>
          <w:sz w:val="24"/>
          <w:szCs w:val="24"/>
          <w:lang w:eastAsia="pt-BR"/>
        </w:rPr>
        <w:t xml:space="preserve"> </w:t>
      </w:r>
      <w:r w:rsidR="00364FA8" w:rsidRPr="000A05B4">
        <w:rPr>
          <w:rFonts w:ascii="Times New Roman" w:eastAsia="Times New Roman" w:hAnsi="Times New Roman" w:cs="Times New Roman"/>
          <w:sz w:val="24"/>
          <w:szCs w:val="24"/>
          <w:lang w:eastAsia="pt-BR"/>
        </w:rPr>
        <w:t>as</w:t>
      </w:r>
      <w:r w:rsidRPr="000A05B4">
        <w:rPr>
          <w:rFonts w:ascii="Times New Roman" w:eastAsia="Times New Roman" w:hAnsi="Times New Roman" w:cs="Times New Roman"/>
          <w:sz w:val="24"/>
          <w:szCs w:val="24"/>
          <w:lang w:eastAsia="pt-BR"/>
        </w:rPr>
        <w:t xml:space="preserve"> condições sociais da sua produção e da sua circulação, ou seja, às funções que elas cumprem, em primeiro lugar, para os especialistas em concorrência pelo monopólio da competência considerada e, em segundo lugar e por acréscimo, para os não-especialistas.</w:t>
      </w:r>
      <w:r w:rsidR="004D632F" w:rsidRPr="000A05B4">
        <w:rPr>
          <w:rFonts w:ascii="Times New Roman" w:eastAsia="Times New Roman" w:hAnsi="Times New Roman" w:cs="Times New Roman"/>
          <w:sz w:val="24"/>
          <w:szCs w:val="24"/>
          <w:lang w:eastAsia="pt-BR"/>
        </w:rPr>
        <w:t xml:space="preserve"> </w:t>
      </w:r>
      <w:r w:rsidR="008D5057" w:rsidRPr="000A05B4">
        <w:rPr>
          <w:rFonts w:ascii="Times New Roman" w:hAnsi="Times New Roman" w:cs="Times New Roman"/>
          <w:sz w:val="24"/>
          <w:szCs w:val="24"/>
        </w:rPr>
        <w:t xml:space="preserve">Em relação </w:t>
      </w:r>
      <w:r w:rsidR="00091A67" w:rsidRPr="000A05B4">
        <w:rPr>
          <w:rFonts w:ascii="Times New Roman" w:hAnsi="Times New Roman" w:cs="Times New Roman"/>
          <w:sz w:val="24"/>
          <w:szCs w:val="24"/>
        </w:rPr>
        <w:t>à</w:t>
      </w:r>
      <w:r w:rsidR="000F57A9">
        <w:rPr>
          <w:rFonts w:ascii="Times New Roman" w:hAnsi="Times New Roman" w:cs="Times New Roman"/>
          <w:sz w:val="24"/>
          <w:szCs w:val="24"/>
        </w:rPr>
        <w:t xml:space="preserve"> cultura dominante, o autor</w:t>
      </w:r>
      <w:r w:rsidR="008D5057" w:rsidRPr="000A05B4">
        <w:rPr>
          <w:rFonts w:ascii="Times New Roman" w:hAnsi="Times New Roman" w:cs="Times New Roman"/>
          <w:sz w:val="24"/>
          <w:szCs w:val="24"/>
        </w:rPr>
        <w:t xml:space="preserve"> diz que contribui para integração real </w:t>
      </w:r>
      <w:r w:rsidR="002D2243" w:rsidRPr="000A05B4">
        <w:rPr>
          <w:rFonts w:ascii="Times New Roman" w:hAnsi="Times New Roman" w:cs="Times New Roman"/>
          <w:sz w:val="24"/>
          <w:szCs w:val="24"/>
        </w:rPr>
        <w:t>da classe dominante a desmobilização da classe dominada.</w:t>
      </w:r>
    </w:p>
    <w:p w:rsidR="005C09C7" w:rsidRPr="000A05B4" w:rsidRDefault="00E75224"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Segundo Santos (2006</w:t>
      </w:r>
      <w:r w:rsidR="00242A75" w:rsidRPr="000A05B4">
        <w:rPr>
          <w:rFonts w:ascii="Times New Roman" w:hAnsi="Times New Roman" w:cs="Times New Roman"/>
          <w:sz w:val="24"/>
          <w:szCs w:val="24"/>
        </w:rPr>
        <w:t>),</w:t>
      </w:r>
      <w:r w:rsidR="005C09C7" w:rsidRPr="000A05B4">
        <w:rPr>
          <w:rFonts w:ascii="Times New Roman" w:hAnsi="Times New Roman" w:cs="Times New Roman"/>
          <w:sz w:val="24"/>
          <w:szCs w:val="24"/>
        </w:rPr>
        <w:t xml:space="preserve"> as sociedades industrializadas são consideradas de massa, onde as instituições dominantes têm de prover e até mesmo criar as necessidades de multidões e de seus participantes </w:t>
      </w:r>
      <w:r w:rsidR="00242A75" w:rsidRPr="000A05B4">
        <w:rPr>
          <w:rFonts w:ascii="Times New Roman" w:hAnsi="Times New Roman" w:cs="Times New Roman"/>
          <w:sz w:val="24"/>
          <w:szCs w:val="24"/>
        </w:rPr>
        <w:t>anônimos, de igual maneira que desenvolvem mecanismos</w:t>
      </w:r>
      <w:r w:rsidR="00C62E3E" w:rsidRPr="000A05B4">
        <w:rPr>
          <w:rFonts w:ascii="Times New Roman" w:hAnsi="Times New Roman" w:cs="Times New Roman"/>
          <w:sz w:val="24"/>
          <w:szCs w:val="24"/>
        </w:rPr>
        <w:t xml:space="preserve"> eficazes para controlar a maioria da população, fazê-las </w:t>
      </w:r>
      <w:r w:rsidR="00575619" w:rsidRPr="000A05B4">
        <w:rPr>
          <w:rFonts w:ascii="Times New Roman" w:hAnsi="Times New Roman" w:cs="Times New Roman"/>
          <w:sz w:val="24"/>
          <w:szCs w:val="24"/>
        </w:rPr>
        <w:t xml:space="preserve">produzir, </w:t>
      </w:r>
      <w:r w:rsidR="00F25011" w:rsidRPr="000A05B4">
        <w:rPr>
          <w:rFonts w:ascii="Times New Roman" w:hAnsi="Times New Roman" w:cs="Times New Roman"/>
          <w:sz w:val="24"/>
          <w:szCs w:val="24"/>
        </w:rPr>
        <w:t>consumir, e se conformar com seus destinos.</w:t>
      </w:r>
      <w:r w:rsidR="00242A75" w:rsidRPr="000A05B4">
        <w:rPr>
          <w:rFonts w:ascii="Times New Roman" w:hAnsi="Times New Roman" w:cs="Times New Roman"/>
          <w:sz w:val="24"/>
          <w:szCs w:val="24"/>
        </w:rPr>
        <w:t xml:space="preserve">  </w:t>
      </w:r>
      <w:r w:rsidR="00934ED5" w:rsidRPr="000A05B4">
        <w:rPr>
          <w:rFonts w:ascii="Times New Roman" w:hAnsi="Times New Roman" w:cs="Times New Roman"/>
          <w:sz w:val="24"/>
          <w:szCs w:val="24"/>
        </w:rPr>
        <w:t xml:space="preserve"> </w:t>
      </w:r>
    </w:p>
    <w:p w:rsidR="00F25011" w:rsidRPr="000A05B4" w:rsidRDefault="002E22F8"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0A05B4">
        <w:rPr>
          <w:rFonts w:ascii="Times New Roman" w:hAnsi="Times New Roman" w:cs="Times New Roman"/>
          <w:sz w:val="24"/>
          <w:szCs w:val="24"/>
        </w:rPr>
        <w:t xml:space="preserve"> O</w:t>
      </w:r>
      <w:r w:rsidR="00F25011" w:rsidRPr="000A05B4">
        <w:rPr>
          <w:rFonts w:ascii="Times New Roman" w:hAnsi="Times New Roman" w:cs="Times New Roman"/>
          <w:sz w:val="24"/>
          <w:szCs w:val="24"/>
        </w:rPr>
        <w:t xml:space="preserve"> autor</w:t>
      </w:r>
      <w:r w:rsidRPr="000A05B4">
        <w:rPr>
          <w:rFonts w:ascii="Times New Roman" w:hAnsi="Times New Roman" w:cs="Times New Roman"/>
          <w:sz w:val="24"/>
          <w:szCs w:val="24"/>
        </w:rPr>
        <w:t xml:space="preserve"> fala também</w:t>
      </w:r>
      <w:r w:rsidR="00F25011" w:rsidRPr="000A05B4">
        <w:rPr>
          <w:rFonts w:ascii="Times New Roman" w:hAnsi="Times New Roman" w:cs="Times New Roman"/>
          <w:sz w:val="24"/>
          <w:szCs w:val="24"/>
        </w:rPr>
        <w:t xml:space="preserve"> </w:t>
      </w:r>
      <w:r w:rsidR="00364FA8">
        <w:rPr>
          <w:rFonts w:ascii="Times New Roman" w:hAnsi="Times New Roman" w:cs="Times New Roman"/>
          <w:sz w:val="24"/>
          <w:szCs w:val="24"/>
        </w:rPr>
        <w:t>d</w:t>
      </w:r>
      <w:r w:rsidR="00F25011" w:rsidRPr="000A05B4">
        <w:rPr>
          <w:rFonts w:ascii="Times New Roman" w:hAnsi="Times New Roman" w:cs="Times New Roman"/>
          <w:sz w:val="24"/>
          <w:szCs w:val="24"/>
        </w:rPr>
        <w:t xml:space="preserve">a indústria da cultura, centrada nos meios de comunicação de massa utilizando de instrumentos de manipulação como </w:t>
      </w:r>
      <w:proofErr w:type="gramStart"/>
      <w:r w:rsidR="00452BEE" w:rsidRPr="000A05B4">
        <w:rPr>
          <w:rFonts w:ascii="Times New Roman" w:hAnsi="Times New Roman" w:cs="Times New Roman"/>
          <w:sz w:val="24"/>
          <w:szCs w:val="24"/>
        </w:rPr>
        <w:t>radio</w:t>
      </w:r>
      <w:r w:rsidR="00452BEE">
        <w:rPr>
          <w:rFonts w:ascii="Times New Roman" w:hAnsi="Times New Roman" w:cs="Times New Roman"/>
          <w:sz w:val="24"/>
          <w:szCs w:val="24"/>
        </w:rPr>
        <w:t>,</w:t>
      </w:r>
      <w:proofErr w:type="gramEnd"/>
      <w:r w:rsidR="00F25011" w:rsidRPr="000A05B4">
        <w:rPr>
          <w:rFonts w:ascii="Times New Roman" w:hAnsi="Times New Roman" w:cs="Times New Roman"/>
          <w:sz w:val="24"/>
          <w:szCs w:val="24"/>
        </w:rPr>
        <w:t xml:space="preserve"> televisão, imprensa entre outro</w:t>
      </w:r>
      <w:r w:rsidR="00452BEE">
        <w:rPr>
          <w:rFonts w:ascii="Times New Roman" w:hAnsi="Times New Roman" w:cs="Times New Roman"/>
          <w:sz w:val="24"/>
          <w:szCs w:val="24"/>
        </w:rPr>
        <w:t>s que</w:t>
      </w:r>
      <w:r w:rsidR="00F25011" w:rsidRPr="000A05B4">
        <w:rPr>
          <w:rFonts w:ascii="Times New Roman" w:hAnsi="Times New Roman" w:cs="Times New Roman"/>
          <w:sz w:val="24"/>
          <w:szCs w:val="24"/>
        </w:rPr>
        <w:t xml:space="preserve"> são elementos da sociedade moderna</w:t>
      </w:r>
      <w:r w:rsidR="00DD3B37" w:rsidRPr="000A05B4">
        <w:rPr>
          <w:rFonts w:ascii="Times New Roman" w:hAnsi="Times New Roman" w:cs="Times New Roman"/>
          <w:sz w:val="24"/>
          <w:szCs w:val="24"/>
        </w:rPr>
        <w:t xml:space="preserve">. A indústria cultural é uma esfera de atividade econômica, com inversões </w:t>
      </w:r>
      <w:r w:rsidR="00653174" w:rsidRPr="000A05B4">
        <w:rPr>
          <w:rFonts w:ascii="Times New Roman" w:hAnsi="Times New Roman" w:cs="Times New Roman"/>
          <w:sz w:val="24"/>
          <w:szCs w:val="24"/>
        </w:rPr>
        <w:t xml:space="preserve">de capital, recrutamento de mão de obra </w:t>
      </w:r>
      <w:r w:rsidR="00E06F6E" w:rsidRPr="000A05B4">
        <w:rPr>
          <w:rFonts w:ascii="Times New Roman" w:hAnsi="Times New Roman" w:cs="Times New Roman"/>
          <w:sz w:val="24"/>
          <w:szCs w:val="24"/>
        </w:rPr>
        <w:t>especializada, desenvolvimento de novas técnicas, produções de bens de serviços. Esses meios de comunicação são elementos essências da própria organização social e estão associados ao exercício do poder e a ordenação da vida coletiva.</w:t>
      </w:r>
    </w:p>
    <w:p w:rsidR="002E22F8" w:rsidRPr="000A05B4" w:rsidRDefault="000523D9"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0A05B4">
        <w:rPr>
          <w:rFonts w:ascii="Times New Roman" w:hAnsi="Times New Roman" w:cs="Times New Roman"/>
          <w:sz w:val="24"/>
          <w:szCs w:val="24"/>
        </w:rPr>
        <w:t xml:space="preserve"> Os meios de comunicação penetram na esfera social, no meio urbano e rural, na vida profissional,</w:t>
      </w:r>
      <w:r w:rsidR="00575619" w:rsidRPr="000A05B4">
        <w:rPr>
          <w:rFonts w:ascii="Times New Roman" w:hAnsi="Times New Roman" w:cs="Times New Roman"/>
          <w:sz w:val="24"/>
          <w:szCs w:val="24"/>
        </w:rPr>
        <w:t xml:space="preserve"> </w:t>
      </w:r>
      <w:r w:rsidRPr="000A05B4">
        <w:rPr>
          <w:rFonts w:ascii="Times New Roman" w:hAnsi="Times New Roman" w:cs="Times New Roman"/>
          <w:sz w:val="24"/>
          <w:szCs w:val="24"/>
        </w:rPr>
        <w:t>atividades religiosas</w:t>
      </w:r>
      <w:r w:rsidR="0075587E" w:rsidRPr="000A05B4">
        <w:rPr>
          <w:rFonts w:ascii="Times New Roman" w:hAnsi="Times New Roman" w:cs="Times New Roman"/>
          <w:sz w:val="24"/>
          <w:szCs w:val="24"/>
        </w:rPr>
        <w:t xml:space="preserve">, no lazer, na educação, participação </w:t>
      </w:r>
      <w:r w:rsidR="00575619" w:rsidRPr="000A05B4">
        <w:rPr>
          <w:rFonts w:ascii="Times New Roman" w:hAnsi="Times New Roman" w:cs="Times New Roman"/>
          <w:sz w:val="24"/>
          <w:szCs w:val="24"/>
        </w:rPr>
        <w:t>política</w:t>
      </w:r>
      <w:r w:rsidR="0075587E" w:rsidRPr="000A05B4">
        <w:rPr>
          <w:rFonts w:ascii="Times New Roman" w:hAnsi="Times New Roman" w:cs="Times New Roman"/>
          <w:sz w:val="24"/>
          <w:szCs w:val="24"/>
        </w:rPr>
        <w:t>, esses meios são poderosos e difundem o modo de organizar a vida cotidiana das pessoas, o jeito de vestir, falar, escrever,</w:t>
      </w:r>
      <w:r w:rsidR="00575619" w:rsidRPr="000A05B4">
        <w:rPr>
          <w:rFonts w:ascii="Times New Roman" w:hAnsi="Times New Roman" w:cs="Times New Roman"/>
          <w:sz w:val="24"/>
          <w:szCs w:val="24"/>
        </w:rPr>
        <w:t xml:space="preserve"> </w:t>
      </w:r>
      <w:r w:rsidR="0075587E" w:rsidRPr="000A05B4">
        <w:rPr>
          <w:rFonts w:ascii="Times New Roman" w:hAnsi="Times New Roman" w:cs="Times New Roman"/>
          <w:sz w:val="24"/>
          <w:szCs w:val="24"/>
        </w:rPr>
        <w:t>pensar, lutar, amar etc.</w:t>
      </w:r>
      <w:r w:rsidR="00575619" w:rsidRPr="000A05B4">
        <w:rPr>
          <w:rFonts w:ascii="Times New Roman" w:hAnsi="Times New Roman" w:cs="Times New Roman"/>
          <w:sz w:val="24"/>
          <w:szCs w:val="24"/>
        </w:rPr>
        <w:t xml:space="preserve"> </w:t>
      </w:r>
      <w:r w:rsidR="005F68C5" w:rsidRPr="000A05B4">
        <w:rPr>
          <w:rFonts w:ascii="Times New Roman" w:hAnsi="Times New Roman" w:cs="Times New Roman"/>
          <w:sz w:val="24"/>
          <w:szCs w:val="24"/>
        </w:rPr>
        <w:t xml:space="preserve">A </w:t>
      </w:r>
      <w:r w:rsidR="00575619" w:rsidRPr="000A05B4">
        <w:rPr>
          <w:rFonts w:ascii="Times New Roman" w:hAnsi="Times New Roman" w:cs="Times New Roman"/>
          <w:sz w:val="24"/>
          <w:szCs w:val="24"/>
        </w:rPr>
        <w:t>indústria</w:t>
      </w:r>
      <w:r w:rsidR="005F68C5" w:rsidRPr="000A05B4">
        <w:rPr>
          <w:rFonts w:ascii="Times New Roman" w:hAnsi="Times New Roman" w:cs="Times New Roman"/>
          <w:sz w:val="24"/>
          <w:szCs w:val="24"/>
        </w:rPr>
        <w:t xml:space="preserve"> cultural segundo o autor não é imun</w:t>
      </w:r>
      <w:r w:rsidR="00575619" w:rsidRPr="000A05B4">
        <w:rPr>
          <w:rFonts w:ascii="Times New Roman" w:hAnsi="Times New Roman" w:cs="Times New Roman"/>
          <w:sz w:val="24"/>
          <w:szCs w:val="24"/>
        </w:rPr>
        <w:t>e às contradições da vida social, a começar pelo fato de que nela mesma os conflitos entre os proprietários e empregados são comuns.</w:t>
      </w:r>
    </w:p>
    <w:p w:rsidR="00873D9A" w:rsidRDefault="00873D9A"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sidRPr="000A05B4">
        <w:rPr>
          <w:rFonts w:ascii="Times New Roman" w:hAnsi="Times New Roman" w:cs="Times New Roman"/>
          <w:sz w:val="24"/>
          <w:szCs w:val="24"/>
        </w:rPr>
        <w:t>A cultura que une um grupo social é a mesma que legitima a distinção social e as estruturas de poder. Enquanto instrumentos de dominação contribuem para assegurar o domínio de uma classe sobre a outra</w:t>
      </w:r>
      <w:r w:rsidR="00422E78" w:rsidRPr="000A05B4">
        <w:rPr>
          <w:rFonts w:ascii="Times New Roman" w:hAnsi="Times New Roman" w:cs="Times New Roman"/>
          <w:sz w:val="24"/>
          <w:szCs w:val="24"/>
        </w:rPr>
        <w:t xml:space="preserve"> (</w:t>
      </w:r>
      <w:r w:rsidRPr="000A05B4">
        <w:rPr>
          <w:rFonts w:ascii="Times New Roman" w:hAnsi="Times New Roman" w:cs="Times New Roman"/>
          <w:sz w:val="24"/>
          <w:szCs w:val="24"/>
        </w:rPr>
        <w:t>a violência</w:t>
      </w:r>
      <w:r w:rsidR="00422E78" w:rsidRPr="000A05B4">
        <w:rPr>
          <w:rFonts w:ascii="Times New Roman" w:hAnsi="Times New Roman" w:cs="Times New Roman"/>
          <w:sz w:val="24"/>
          <w:szCs w:val="24"/>
        </w:rPr>
        <w:t xml:space="preserve"> </w:t>
      </w:r>
      <w:r w:rsidRPr="000A05B4">
        <w:rPr>
          <w:rFonts w:ascii="Times New Roman" w:hAnsi="Times New Roman" w:cs="Times New Roman"/>
          <w:sz w:val="24"/>
          <w:szCs w:val="24"/>
        </w:rPr>
        <w:t>simbólica</w:t>
      </w:r>
      <w:r w:rsidR="00422E78" w:rsidRPr="000A05B4">
        <w:rPr>
          <w:rFonts w:ascii="Times New Roman" w:hAnsi="Times New Roman" w:cs="Times New Roman"/>
          <w:sz w:val="24"/>
          <w:szCs w:val="24"/>
        </w:rPr>
        <w:t>). Há uma luta pelo monopólio da violência simbólica, mesmo que seja imperceptível. Há sempre um grupo tentando impor seu conjunto de símbolos (</w:t>
      </w:r>
      <w:proofErr w:type="gramStart"/>
      <w:r w:rsidR="00422E78" w:rsidRPr="000A05B4">
        <w:rPr>
          <w:rFonts w:ascii="Times New Roman" w:hAnsi="Times New Roman" w:cs="Times New Roman"/>
          <w:sz w:val="24"/>
          <w:szCs w:val="24"/>
        </w:rPr>
        <w:t>religioso, artístico</w:t>
      </w:r>
      <w:proofErr w:type="gramEnd"/>
      <w:r w:rsidR="00422E78" w:rsidRPr="000A05B4">
        <w:rPr>
          <w:rFonts w:ascii="Times New Roman" w:hAnsi="Times New Roman" w:cs="Times New Roman"/>
          <w:sz w:val="24"/>
          <w:szCs w:val="24"/>
        </w:rPr>
        <w:t xml:space="preserve"> etc.)</w:t>
      </w:r>
      <w:r w:rsidR="00C678EA" w:rsidRPr="000A05B4">
        <w:rPr>
          <w:rFonts w:ascii="Times New Roman" w:hAnsi="Times New Roman" w:cs="Times New Roman"/>
          <w:sz w:val="24"/>
          <w:szCs w:val="24"/>
        </w:rPr>
        <w:t>.</w:t>
      </w:r>
    </w:p>
    <w:p w:rsidR="004A2472" w:rsidRDefault="001472AB" w:rsidP="00073B0D">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Conforme Santos (2006</w:t>
      </w:r>
      <w:r w:rsidR="004A2472">
        <w:rPr>
          <w:rFonts w:ascii="Times New Roman" w:hAnsi="Times New Roman" w:cs="Times New Roman"/>
          <w:sz w:val="24"/>
          <w:szCs w:val="24"/>
        </w:rPr>
        <w:t xml:space="preserve">), a cultura é uma produção </w:t>
      </w:r>
      <w:r w:rsidR="002D6C0A">
        <w:rPr>
          <w:rFonts w:ascii="Times New Roman" w:hAnsi="Times New Roman" w:cs="Times New Roman"/>
          <w:sz w:val="24"/>
          <w:szCs w:val="24"/>
        </w:rPr>
        <w:t>coletiva,</w:t>
      </w:r>
      <w:r w:rsidR="004A2472">
        <w:rPr>
          <w:rFonts w:ascii="Times New Roman" w:hAnsi="Times New Roman" w:cs="Times New Roman"/>
          <w:sz w:val="24"/>
          <w:szCs w:val="24"/>
        </w:rPr>
        <w:t xml:space="preserve"> mas nas sociedades de classe seu controle e benefícios não pertencem a todos, isso ocorre devido </w:t>
      </w:r>
      <w:r w:rsidR="002D6C0A">
        <w:rPr>
          <w:rFonts w:ascii="Times New Roman" w:hAnsi="Times New Roman" w:cs="Times New Roman"/>
          <w:sz w:val="24"/>
          <w:szCs w:val="24"/>
        </w:rPr>
        <w:t>às</w:t>
      </w:r>
      <w:r w:rsidR="004A2472">
        <w:rPr>
          <w:rFonts w:ascii="Times New Roman" w:hAnsi="Times New Roman" w:cs="Times New Roman"/>
          <w:sz w:val="24"/>
          <w:szCs w:val="24"/>
        </w:rPr>
        <w:t xml:space="preserve"> relações entre os membros das sociedades que são marcadas por desigualdades profundas, de tal modo que a apropriação dessa produção comum se faz em beneficio dos interesses que dominam o processo</w:t>
      </w:r>
      <w:r w:rsidR="002D6C0A">
        <w:rPr>
          <w:rFonts w:ascii="Times New Roman" w:hAnsi="Times New Roman" w:cs="Times New Roman"/>
          <w:sz w:val="24"/>
          <w:szCs w:val="24"/>
        </w:rPr>
        <w:t xml:space="preserve"> </w:t>
      </w:r>
      <w:r w:rsidR="004A2472">
        <w:rPr>
          <w:rFonts w:ascii="Times New Roman" w:hAnsi="Times New Roman" w:cs="Times New Roman"/>
          <w:sz w:val="24"/>
          <w:szCs w:val="24"/>
        </w:rPr>
        <w:t>social.</w:t>
      </w:r>
    </w:p>
    <w:p w:rsidR="006F7B84" w:rsidRDefault="00906AC7" w:rsidP="00931DBB">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Portanto, as lutas pela universalização dos benefícios da cultura são ao mesmo tempo lutas contra as relações de dominação entre as sociedades </w:t>
      </w:r>
      <w:r w:rsidR="00153493">
        <w:rPr>
          <w:rFonts w:ascii="Times New Roman" w:hAnsi="Times New Roman" w:cs="Times New Roman"/>
          <w:sz w:val="24"/>
          <w:szCs w:val="24"/>
        </w:rPr>
        <w:t xml:space="preserve">contemporâneas, e contra as desigualdades básicas das relações sociais no interior das sociedades. Essas lutas ocorrem para transformar a cultura e ocorrem no contexto das muitas sociedades existente, as quais estão cada vez mais interligadas pelos processos históricos que vivenciamos. </w:t>
      </w:r>
    </w:p>
    <w:p w:rsidR="002D6C0A" w:rsidRPr="000A05B4" w:rsidRDefault="006F7B84" w:rsidP="007105CD">
      <w:pPr>
        <w:shd w:val="clear" w:color="auto" w:fill="FFFFFF"/>
        <w:spacing w:after="100" w:afterAutospacing="1"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autor chama atenção sobre os centros do poder da sociedade que se preocupam </w:t>
      </w:r>
      <w:r w:rsidR="00340AEF">
        <w:rPr>
          <w:rFonts w:ascii="Times New Roman" w:hAnsi="Times New Roman" w:cs="Times New Roman"/>
          <w:sz w:val="24"/>
          <w:szCs w:val="24"/>
        </w:rPr>
        <w:t>com a cultura, procuram defini-la, entendê-la, controlá-la, agir sobre o seu desenvolvimento. Contudo, a cultura é uma esfera de atuação econômica, com empresas v</w:t>
      </w:r>
      <w:r w:rsidR="00B143FC">
        <w:rPr>
          <w:rFonts w:ascii="Times New Roman" w:hAnsi="Times New Roman" w:cs="Times New Roman"/>
          <w:sz w:val="24"/>
          <w:szCs w:val="24"/>
        </w:rPr>
        <w:t xml:space="preserve">oltadas para ela e dessa forma </w:t>
      </w:r>
      <w:r w:rsidR="00340AEF">
        <w:rPr>
          <w:rFonts w:ascii="Times New Roman" w:hAnsi="Times New Roman" w:cs="Times New Roman"/>
          <w:sz w:val="24"/>
          <w:szCs w:val="24"/>
        </w:rPr>
        <w:t xml:space="preserve">as preocupações com a cultura </w:t>
      </w:r>
      <w:r w:rsidR="00B143FC">
        <w:rPr>
          <w:rFonts w:ascii="Times New Roman" w:hAnsi="Times New Roman" w:cs="Times New Roman"/>
          <w:sz w:val="24"/>
          <w:szCs w:val="24"/>
        </w:rPr>
        <w:t>são institucionalizadas, ou seja, fazem parte da própria organização social, expressam seus conflitos e interesses dominantes da sociedade manifestam sua força.</w:t>
      </w:r>
      <w:r w:rsidR="007105CD">
        <w:rPr>
          <w:rFonts w:ascii="Times New Roman" w:hAnsi="Times New Roman" w:cs="Times New Roman"/>
          <w:sz w:val="24"/>
          <w:szCs w:val="24"/>
        </w:rPr>
        <w:t xml:space="preserve"> A cultura é vista como uma realidade estanque, de características acabadas, capaz de explicar a vida em sociedade o comportamento de seus membros.</w:t>
      </w:r>
      <w:r w:rsidR="00B143FC">
        <w:rPr>
          <w:rFonts w:ascii="Times New Roman" w:hAnsi="Times New Roman" w:cs="Times New Roman"/>
          <w:sz w:val="24"/>
          <w:szCs w:val="24"/>
        </w:rPr>
        <w:t xml:space="preserve"> </w:t>
      </w:r>
      <w:r w:rsidR="00340AEF">
        <w:rPr>
          <w:rFonts w:ascii="Times New Roman" w:hAnsi="Times New Roman" w:cs="Times New Roman"/>
          <w:sz w:val="24"/>
          <w:szCs w:val="24"/>
        </w:rPr>
        <w:t xml:space="preserve">  </w:t>
      </w:r>
      <w:r w:rsidR="00906AC7">
        <w:rPr>
          <w:rFonts w:ascii="Times New Roman" w:hAnsi="Times New Roman" w:cs="Times New Roman"/>
          <w:sz w:val="24"/>
          <w:szCs w:val="24"/>
        </w:rPr>
        <w:t xml:space="preserve"> </w:t>
      </w:r>
    </w:p>
    <w:p w:rsidR="00E923CA" w:rsidRPr="000A05B4" w:rsidRDefault="00FB7A4F" w:rsidP="00E923CA">
      <w:pPr>
        <w:shd w:val="clear" w:color="auto" w:fill="FFFFFF"/>
        <w:spacing w:after="100" w:afterAutospacing="1" w:line="360" w:lineRule="auto"/>
        <w:ind w:firstLine="1134"/>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O </w:t>
      </w:r>
      <w:r w:rsidR="00D844CB" w:rsidRPr="000A05B4">
        <w:rPr>
          <w:rFonts w:ascii="Times New Roman" w:hAnsi="Times New Roman" w:cs="Times New Roman"/>
          <w:sz w:val="24"/>
          <w:szCs w:val="24"/>
        </w:rPr>
        <w:t>sistema educacional influencia nas desigualdades sociais quando, no processo de seleção escolar</w:t>
      </w:r>
      <w:r w:rsidR="003A3855" w:rsidRPr="000A05B4">
        <w:rPr>
          <w:rFonts w:ascii="Times New Roman" w:hAnsi="Times New Roman" w:cs="Times New Roman"/>
          <w:sz w:val="24"/>
          <w:szCs w:val="24"/>
        </w:rPr>
        <w:t xml:space="preserve">, discrimina aqueles que pertencem </w:t>
      </w:r>
      <w:r w:rsidR="00691FB3" w:rsidRPr="000A05B4">
        <w:rPr>
          <w:rFonts w:ascii="Times New Roman" w:hAnsi="Times New Roman" w:cs="Times New Roman"/>
          <w:sz w:val="24"/>
          <w:szCs w:val="24"/>
        </w:rPr>
        <w:t>às</w:t>
      </w:r>
      <w:r w:rsidR="003A3855" w:rsidRPr="000A05B4">
        <w:rPr>
          <w:rFonts w:ascii="Times New Roman" w:hAnsi="Times New Roman" w:cs="Times New Roman"/>
          <w:sz w:val="24"/>
          <w:szCs w:val="24"/>
        </w:rPr>
        <w:t xml:space="preserve"> classes populares</w:t>
      </w:r>
      <w:r w:rsidR="00691FB3" w:rsidRPr="000A05B4">
        <w:rPr>
          <w:rFonts w:ascii="Times New Roman" w:hAnsi="Times New Roman" w:cs="Times New Roman"/>
          <w:sz w:val="24"/>
          <w:szCs w:val="24"/>
        </w:rPr>
        <w:t xml:space="preserve"> e reforça as desigualdades entre os gêneros quando fala das ações e comportamento mais adequados ao ser feminino e masculino. </w:t>
      </w:r>
      <w:r w:rsidR="00340AEF">
        <w:rPr>
          <w:rFonts w:ascii="Times New Roman" w:hAnsi="Times New Roman" w:cs="Times New Roman"/>
          <w:sz w:val="24"/>
          <w:szCs w:val="24"/>
        </w:rPr>
        <w:t>Dessa forma, a lógica paradox</w:t>
      </w:r>
      <w:r w:rsidR="00340AEF" w:rsidRPr="000A05B4">
        <w:rPr>
          <w:rFonts w:ascii="Times New Roman" w:hAnsi="Times New Roman" w:cs="Times New Roman"/>
          <w:sz w:val="24"/>
          <w:szCs w:val="24"/>
        </w:rPr>
        <w:t>al</w:t>
      </w:r>
      <w:r w:rsidR="00691FB3" w:rsidRPr="000A05B4">
        <w:rPr>
          <w:rFonts w:ascii="Times New Roman" w:hAnsi="Times New Roman" w:cs="Times New Roman"/>
          <w:sz w:val="24"/>
          <w:szCs w:val="24"/>
        </w:rPr>
        <w:t xml:space="preserve"> da dominação masculino</w:t>
      </w:r>
      <w:r w:rsidR="00785BE2" w:rsidRPr="000A05B4">
        <w:rPr>
          <w:rFonts w:ascii="Times New Roman" w:hAnsi="Times New Roman" w:cs="Times New Roman"/>
          <w:sz w:val="24"/>
          <w:szCs w:val="24"/>
        </w:rPr>
        <w:t xml:space="preserve"> e da submissão feminina é ao mesmo tempo e sem contradição, espontânea e extorquida, só pode ser compreendida </w:t>
      </w:r>
      <w:r w:rsidR="00E02CD4" w:rsidRPr="000A05B4">
        <w:rPr>
          <w:rFonts w:ascii="Times New Roman" w:hAnsi="Times New Roman" w:cs="Times New Roman"/>
          <w:sz w:val="24"/>
          <w:szCs w:val="24"/>
        </w:rPr>
        <w:t xml:space="preserve">se nos mantivermos atentos aos efeitos da ordem social exerce sobre as mulheres (e os homens). </w:t>
      </w:r>
      <w:r w:rsidR="00FF4142">
        <w:rPr>
          <w:rFonts w:ascii="Times New Roman" w:hAnsi="Times New Roman" w:cs="Times New Roman"/>
          <w:sz w:val="24"/>
          <w:szCs w:val="24"/>
          <w:shd w:val="clear" w:color="auto" w:fill="FFFFFF"/>
        </w:rPr>
        <w:t xml:space="preserve"> [...] (</w:t>
      </w:r>
      <w:proofErr w:type="spellStart"/>
      <w:r w:rsidR="00FF4142">
        <w:rPr>
          <w:rFonts w:ascii="Times New Roman" w:hAnsi="Times New Roman" w:cs="Times New Roman"/>
          <w:sz w:val="24"/>
          <w:szCs w:val="24"/>
          <w:shd w:val="clear" w:color="auto" w:fill="FFFFFF"/>
        </w:rPr>
        <w:t>Bourdieu</w:t>
      </w:r>
      <w:proofErr w:type="spellEnd"/>
      <w:r w:rsidR="00FF4142">
        <w:rPr>
          <w:rFonts w:ascii="Times New Roman" w:hAnsi="Times New Roman" w:cs="Times New Roman"/>
          <w:sz w:val="24"/>
          <w:szCs w:val="24"/>
          <w:shd w:val="clear" w:color="auto" w:fill="FFFFFF"/>
        </w:rPr>
        <w:t>, 2003</w:t>
      </w:r>
      <w:r w:rsidR="00E02CD4" w:rsidRPr="000A05B4">
        <w:rPr>
          <w:rFonts w:ascii="Times New Roman" w:hAnsi="Times New Roman" w:cs="Times New Roman"/>
          <w:sz w:val="24"/>
          <w:szCs w:val="24"/>
          <w:shd w:val="clear" w:color="auto" w:fill="FFFFFF"/>
        </w:rPr>
        <w:t>, p. 49/50).</w:t>
      </w:r>
    </w:p>
    <w:p w:rsidR="000A05B4" w:rsidRPr="000A05B4" w:rsidRDefault="002518DB" w:rsidP="000A05B4">
      <w:pPr>
        <w:shd w:val="clear" w:color="auto" w:fill="FFFFFF"/>
        <w:spacing w:after="100" w:afterAutospacing="1" w:line="360" w:lineRule="auto"/>
        <w:ind w:firstLine="1134"/>
        <w:contextualSpacing/>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 </w:t>
      </w:r>
      <w:r w:rsidR="00FF4142">
        <w:rPr>
          <w:rFonts w:ascii="Times New Roman" w:hAnsi="Times New Roman" w:cs="Times New Roman"/>
          <w:color w:val="000000"/>
          <w:sz w:val="24"/>
          <w:szCs w:val="24"/>
          <w:shd w:val="clear" w:color="auto" w:fill="FFFFFF"/>
        </w:rPr>
        <w:t>sociólogo</w:t>
      </w:r>
      <w:r w:rsidR="00732845">
        <w:rPr>
          <w:rFonts w:ascii="Times New Roman" w:hAnsi="Times New Roman" w:cs="Times New Roman"/>
          <w:color w:val="000000"/>
          <w:sz w:val="24"/>
          <w:szCs w:val="24"/>
          <w:shd w:val="clear" w:color="auto" w:fill="FFFFFF"/>
        </w:rPr>
        <w:t xml:space="preserve"> fala</w:t>
      </w:r>
      <w:r w:rsidR="00E923CA" w:rsidRPr="000A05B4">
        <w:rPr>
          <w:rFonts w:ascii="Times New Roman" w:hAnsi="Times New Roman" w:cs="Times New Roman"/>
          <w:color w:val="000000"/>
          <w:sz w:val="24"/>
          <w:szCs w:val="24"/>
          <w:shd w:val="clear" w:color="auto" w:fill="FFFFFF"/>
        </w:rPr>
        <w:t xml:space="preserve"> </w:t>
      </w:r>
      <w:r w:rsidR="00732845">
        <w:rPr>
          <w:rFonts w:ascii="Times New Roman" w:hAnsi="Times New Roman" w:cs="Times New Roman"/>
          <w:color w:val="000000"/>
          <w:sz w:val="24"/>
          <w:szCs w:val="24"/>
          <w:shd w:val="clear" w:color="auto" w:fill="FFFFFF"/>
        </w:rPr>
        <w:t>d</w:t>
      </w:r>
      <w:r w:rsidR="00E923CA" w:rsidRPr="000A05B4">
        <w:rPr>
          <w:rFonts w:ascii="Times New Roman" w:hAnsi="Times New Roman" w:cs="Times New Roman"/>
          <w:color w:val="000000"/>
          <w:sz w:val="24"/>
          <w:szCs w:val="24"/>
          <w:shd w:val="clear" w:color="auto" w:fill="FFFFFF"/>
        </w:rPr>
        <w:t>a necessidade de observação da relação especial entre teoria e prática. Propõe um modo de produção científico adquirido operando-se praticamente.</w:t>
      </w:r>
      <w:r w:rsidR="004D166E" w:rsidRPr="000A05B4">
        <w:rPr>
          <w:rFonts w:ascii="Times New Roman" w:hAnsi="Times New Roman" w:cs="Times New Roman"/>
          <w:color w:val="000000"/>
          <w:sz w:val="24"/>
          <w:szCs w:val="24"/>
        </w:rPr>
        <w:t xml:space="preserve"> </w:t>
      </w:r>
      <w:r w:rsidR="004D166E" w:rsidRPr="000A05B4">
        <w:rPr>
          <w:rFonts w:ascii="Times New Roman" w:hAnsi="Times New Roman" w:cs="Times New Roman"/>
          <w:color w:val="000000"/>
          <w:sz w:val="24"/>
          <w:szCs w:val="24"/>
          <w:shd w:val="clear" w:color="auto" w:fill="FFFFFF"/>
        </w:rPr>
        <w:t>Afirma</w:t>
      </w:r>
      <w:r w:rsidR="00E923CA" w:rsidRPr="000A05B4">
        <w:rPr>
          <w:rFonts w:ascii="Times New Roman" w:hAnsi="Times New Roman" w:cs="Times New Roman"/>
          <w:color w:val="000000"/>
          <w:sz w:val="24"/>
          <w:szCs w:val="24"/>
          <w:shd w:val="clear" w:color="auto" w:fill="FFFFFF"/>
        </w:rPr>
        <w:t xml:space="preserve"> que os historiadores e filósofos das ciências têm frequentemente observado que uma parte importante da profissão de cientista se obtém por modos de aquisição inteiramente práticos. O habitus científico é um modus operandi que funciona em estado prático. É uma espécie de sentido do jogo científico que faz com que se faça o que é preciso fazer no momento próprio, sem ter havido a necessidade de tematizar o que se havia de fazer.</w:t>
      </w:r>
    </w:p>
    <w:p w:rsidR="00FD3D28" w:rsidRPr="001472AB" w:rsidRDefault="00321FE6" w:rsidP="001472AB">
      <w:pPr>
        <w:shd w:val="clear" w:color="auto" w:fill="FFFFFF"/>
        <w:spacing w:after="100" w:afterAutospacing="1" w:line="360" w:lineRule="auto"/>
        <w:ind w:firstLine="1134"/>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 autor </w:t>
      </w:r>
      <w:r w:rsidR="000A05B4" w:rsidRPr="000A05B4">
        <w:rPr>
          <w:rFonts w:ascii="Times New Roman" w:hAnsi="Times New Roman" w:cs="Times New Roman"/>
          <w:color w:val="000000"/>
          <w:sz w:val="24"/>
          <w:szCs w:val="24"/>
          <w:shd w:val="clear" w:color="auto" w:fill="FFFFFF"/>
        </w:rPr>
        <w:t xml:space="preserve">trata do “pensar </w:t>
      </w:r>
      <w:proofErr w:type="spellStart"/>
      <w:r w:rsidR="000A05B4" w:rsidRPr="000A05B4">
        <w:rPr>
          <w:rFonts w:ascii="Times New Roman" w:hAnsi="Times New Roman" w:cs="Times New Roman"/>
          <w:color w:val="000000"/>
          <w:sz w:val="24"/>
          <w:szCs w:val="24"/>
          <w:shd w:val="clear" w:color="auto" w:fill="FFFFFF"/>
        </w:rPr>
        <w:t>relacional</w:t>
      </w:r>
      <w:r>
        <w:rPr>
          <w:rFonts w:ascii="Times New Roman" w:hAnsi="Times New Roman" w:cs="Times New Roman"/>
          <w:color w:val="000000"/>
          <w:sz w:val="24"/>
          <w:szCs w:val="24"/>
          <w:shd w:val="clear" w:color="auto" w:fill="FFFFFF"/>
        </w:rPr>
        <w:t>mente</w:t>
      </w:r>
      <w:proofErr w:type="spellEnd"/>
      <w:r>
        <w:rPr>
          <w:rFonts w:ascii="Times New Roman" w:hAnsi="Times New Roman" w:cs="Times New Roman"/>
          <w:color w:val="000000"/>
          <w:sz w:val="24"/>
          <w:szCs w:val="24"/>
          <w:shd w:val="clear" w:color="auto" w:fill="FFFFFF"/>
        </w:rPr>
        <w:t xml:space="preserve">” no tocante à metodologia e </w:t>
      </w:r>
      <w:r w:rsidR="000A05B4" w:rsidRPr="000A05B4">
        <w:rPr>
          <w:rFonts w:ascii="Times New Roman" w:hAnsi="Times New Roman" w:cs="Times New Roman"/>
          <w:color w:val="000000"/>
          <w:sz w:val="24"/>
          <w:szCs w:val="24"/>
          <w:shd w:val="clear" w:color="auto" w:fill="FFFFFF"/>
        </w:rPr>
        <w:t>teoria e no tocante à construção</w:t>
      </w:r>
      <w:r>
        <w:rPr>
          <w:rFonts w:ascii="Times New Roman" w:hAnsi="Times New Roman" w:cs="Times New Roman"/>
          <w:color w:val="000000"/>
          <w:sz w:val="24"/>
          <w:szCs w:val="24"/>
          <w:shd w:val="clear" w:color="auto" w:fill="FFFFFF"/>
        </w:rPr>
        <w:t xml:space="preserve"> do objeto de pesquisa. O sociólogo</w:t>
      </w:r>
      <w:r w:rsidR="000A05B4" w:rsidRPr="000A05B4">
        <w:rPr>
          <w:rFonts w:ascii="Times New Roman" w:hAnsi="Times New Roman" w:cs="Times New Roman"/>
          <w:color w:val="000000"/>
          <w:sz w:val="24"/>
          <w:szCs w:val="24"/>
          <w:shd w:val="clear" w:color="auto" w:fill="FFFFFF"/>
        </w:rPr>
        <w:t xml:space="preserve"> procura mostrar que a separação da metodologia da teoria em instâncias separadas deve ser recusada completamente. A origem dessa divisão está na oposição epistemológica e constitutiva da divisão social do trabalh</w:t>
      </w:r>
      <w:r>
        <w:rPr>
          <w:rFonts w:ascii="Times New Roman" w:hAnsi="Times New Roman" w:cs="Times New Roman"/>
          <w:color w:val="000000"/>
          <w:sz w:val="24"/>
          <w:szCs w:val="24"/>
          <w:shd w:val="clear" w:color="auto" w:fill="FFFFFF"/>
        </w:rPr>
        <w:t xml:space="preserve">o científico num dado momento </w:t>
      </w:r>
      <w:r w:rsidR="000A05B4" w:rsidRPr="000A05B4">
        <w:rPr>
          <w:rFonts w:ascii="Times New Roman" w:hAnsi="Times New Roman" w:cs="Times New Roman"/>
          <w:color w:val="000000"/>
          <w:sz w:val="24"/>
          <w:szCs w:val="24"/>
          <w:shd w:val="clear" w:color="auto" w:fill="FFFFFF"/>
        </w:rPr>
        <w:t>oposição entre professores e investigadores de gabinetes estudo. Teoria, método e objeto não estão isolados de um conjunto de relações e é dessas relações que se deve retirar o essencial das propriedades do objeto, isso porque o real é relacional</w:t>
      </w:r>
      <w:r w:rsidR="00FD714A">
        <w:rPr>
          <w:rFonts w:ascii="Times New Roman" w:hAnsi="Times New Roman" w:cs="Times New Roman"/>
          <w:color w:val="000000"/>
          <w:sz w:val="24"/>
          <w:szCs w:val="24"/>
          <w:shd w:val="clear" w:color="auto" w:fill="FFFFFF"/>
        </w:rPr>
        <w:t>.</w:t>
      </w:r>
    </w:p>
    <w:p w:rsidR="00E267DD" w:rsidRPr="000A05B4" w:rsidRDefault="00E267DD" w:rsidP="00FD3D28">
      <w:pPr>
        <w:tabs>
          <w:tab w:val="left" w:pos="7797"/>
        </w:tabs>
        <w:spacing w:after="0" w:line="360" w:lineRule="auto"/>
        <w:jc w:val="both"/>
        <w:rPr>
          <w:rFonts w:ascii="Times New Roman" w:eastAsia="Times New Roman" w:hAnsi="Times New Roman" w:cs="Times New Roman"/>
          <w:b/>
          <w:sz w:val="24"/>
          <w:szCs w:val="24"/>
          <w:lang w:eastAsia="pt-BR"/>
        </w:rPr>
      </w:pPr>
      <w:bookmarkStart w:id="0" w:name="_GoBack"/>
      <w:bookmarkEnd w:id="0"/>
      <w:r w:rsidRPr="000A05B4">
        <w:rPr>
          <w:rFonts w:ascii="Times New Roman" w:eastAsia="Times New Roman" w:hAnsi="Times New Roman" w:cs="Times New Roman"/>
          <w:b/>
          <w:sz w:val="24"/>
          <w:szCs w:val="24"/>
          <w:lang w:eastAsia="pt-BR"/>
        </w:rPr>
        <w:lastRenderedPageBreak/>
        <w:t>REFERÊNCIAS</w:t>
      </w:r>
    </w:p>
    <w:p w:rsidR="0064218D" w:rsidRDefault="00FD3D28" w:rsidP="00FD3D28">
      <w:pPr>
        <w:pStyle w:val="NormalWeb"/>
        <w:spacing w:line="360" w:lineRule="auto"/>
        <w:jc w:val="both"/>
      </w:pPr>
      <w:r w:rsidRPr="00FD3D28">
        <w:rPr>
          <w:b/>
        </w:rPr>
        <w:t>BOURDIEU,</w:t>
      </w:r>
      <w:r>
        <w:t xml:space="preserve"> P</w:t>
      </w:r>
      <w:r w:rsidR="0064218D" w:rsidRPr="000A05B4">
        <w:t xml:space="preserve">. </w:t>
      </w:r>
      <w:r w:rsidR="0064218D" w:rsidRPr="00FD3D28">
        <w:rPr>
          <w:b/>
        </w:rPr>
        <w:t>"Gostos de classe e estilos de vida".</w:t>
      </w:r>
      <w:r w:rsidR="0064218D" w:rsidRPr="000A05B4">
        <w:t xml:space="preserve"> In: Ortiz, </w:t>
      </w:r>
      <w:r w:rsidR="00011B6C" w:rsidRPr="000A05B4">
        <w:t>Renato (</w:t>
      </w:r>
      <w:r w:rsidR="0064218D" w:rsidRPr="000A05B4">
        <w:t>org.</w:t>
      </w:r>
      <w:r w:rsidR="00011B6C" w:rsidRPr="000A05B4">
        <w:t xml:space="preserve">). </w:t>
      </w:r>
      <w:r w:rsidR="0064218D" w:rsidRPr="000A05B4">
        <w:t xml:space="preserve">A Sociologia de Pierre </w:t>
      </w:r>
      <w:proofErr w:type="spellStart"/>
      <w:r w:rsidR="0064218D" w:rsidRPr="000A05B4">
        <w:t>Bourdieu</w:t>
      </w:r>
      <w:proofErr w:type="spellEnd"/>
      <w:r w:rsidR="0064218D" w:rsidRPr="000A05B4">
        <w:t>, São Paulo</w:t>
      </w:r>
      <w:r>
        <w:t xml:space="preserve"> </w:t>
      </w:r>
      <w:r w:rsidR="00011B6C">
        <w:t>(</w:t>
      </w:r>
      <w:r>
        <w:t>SP)</w:t>
      </w:r>
      <w:r w:rsidR="00011B6C">
        <w:t xml:space="preserve"> </w:t>
      </w:r>
      <w:r w:rsidR="0064218D" w:rsidRPr="000A05B4">
        <w:t>Olho d´Água, 2003.</w:t>
      </w:r>
    </w:p>
    <w:p w:rsidR="00FD3D28" w:rsidRDefault="00FD3D28" w:rsidP="00FD3D28">
      <w:pPr>
        <w:pStyle w:val="NormalWeb"/>
        <w:spacing w:line="360" w:lineRule="auto"/>
        <w:jc w:val="both"/>
      </w:pPr>
      <w:r>
        <w:t>____________</w:t>
      </w:r>
      <w:r w:rsidR="00CB14DE" w:rsidRPr="00CB14DE">
        <w:rPr>
          <w:b/>
        </w:rPr>
        <w:t xml:space="preserve">O poder </w:t>
      </w:r>
      <w:r w:rsidR="00011B6C" w:rsidRPr="00CB14DE">
        <w:rPr>
          <w:b/>
        </w:rPr>
        <w:t>simbólico</w:t>
      </w:r>
      <w:r w:rsidR="00011B6C">
        <w:t>. Lisboa (</w:t>
      </w:r>
      <w:r w:rsidR="00CB14DE">
        <w:t>PT</w:t>
      </w:r>
      <w:r w:rsidR="00011B6C">
        <w:t xml:space="preserve">). </w:t>
      </w:r>
      <w:r w:rsidR="00CB14DE">
        <w:t>ed.DIFEL,1989.</w:t>
      </w:r>
    </w:p>
    <w:p w:rsidR="00CB14DE" w:rsidRPr="006C61FE" w:rsidRDefault="00CB14DE" w:rsidP="00FD3D28">
      <w:pPr>
        <w:pStyle w:val="NormalWeb"/>
        <w:spacing w:line="360" w:lineRule="auto"/>
        <w:jc w:val="both"/>
      </w:pPr>
      <w:r w:rsidRPr="00011B6C">
        <w:rPr>
          <w:b/>
        </w:rPr>
        <w:t>SANTOS</w:t>
      </w:r>
      <w:r>
        <w:t>, J.L dos</w:t>
      </w:r>
      <w:r w:rsidR="00011B6C">
        <w:t>.</w:t>
      </w:r>
      <w:r>
        <w:t xml:space="preserve"> </w:t>
      </w:r>
      <w:r w:rsidRPr="00011B6C">
        <w:rPr>
          <w:b/>
        </w:rPr>
        <w:t>O que é cultura</w:t>
      </w:r>
      <w:r>
        <w:t xml:space="preserve">. São Paulo (SP): </w:t>
      </w:r>
      <w:r w:rsidR="00011B6C">
        <w:t xml:space="preserve">Brasiliense, </w:t>
      </w:r>
      <w:r>
        <w:t>2006.</w:t>
      </w:r>
    </w:p>
    <w:p w:rsidR="0064218D" w:rsidRPr="000A05B4" w:rsidRDefault="0064218D" w:rsidP="00073B0D">
      <w:pPr>
        <w:tabs>
          <w:tab w:val="left" w:pos="7797"/>
        </w:tabs>
        <w:spacing w:after="0" w:line="360" w:lineRule="auto"/>
        <w:ind w:firstLine="1134"/>
        <w:jc w:val="both"/>
        <w:rPr>
          <w:rFonts w:ascii="Times New Roman" w:eastAsia="Times New Roman" w:hAnsi="Times New Roman" w:cs="Times New Roman"/>
          <w:b/>
          <w:sz w:val="24"/>
          <w:szCs w:val="24"/>
          <w:lang w:eastAsia="pt-BR"/>
        </w:rPr>
      </w:pPr>
    </w:p>
    <w:p w:rsidR="00E267DD" w:rsidRPr="000A05B4" w:rsidRDefault="00E267DD" w:rsidP="00073B0D">
      <w:pPr>
        <w:spacing w:after="0" w:line="360" w:lineRule="auto"/>
        <w:ind w:firstLine="1134"/>
        <w:jc w:val="both"/>
        <w:rPr>
          <w:rFonts w:ascii="Times New Roman" w:eastAsia="Times New Roman" w:hAnsi="Times New Roman" w:cs="Times New Roman"/>
          <w:b/>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p w:rsidR="00FD3D28" w:rsidRDefault="00FD3D28" w:rsidP="00073B0D">
      <w:pPr>
        <w:spacing w:after="0" w:line="360" w:lineRule="auto"/>
        <w:ind w:firstLine="1134"/>
        <w:jc w:val="both"/>
        <w:rPr>
          <w:rFonts w:ascii="Times New Roman" w:eastAsia="Times New Roman" w:hAnsi="Times New Roman" w:cs="Times New Roman"/>
          <w:sz w:val="24"/>
          <w:szCs w:val="24"/>
          <w:lang w:eastAsia="pt-BR"/>
        </w:rPr>
      </w:pPr>
    </w:p>
    <w:sectPr w:rsidR="00FD3D28" w:rsidSect="00991F83">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5D" w:rsidRDefault="00266F5D" w:rsidP="00821EF5">
      <w:pPr>
        <w:spacing w:after="0" w:line="240" w:lineRule="auto"/>
      </w:pPr>
      <w:r>
        <w:separator/>
      </w:r>
    </w:p>
  </w:endnote>
  <w:endnote w:type="continuationSeparator" w:id="0">
    <w:p w:rsidR="00266F5D" w:rsidRDefault="00266F5D" w:rsidP="0082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5D" w:rsidRDefault="00266F5D" w:rsidP="00821EF5">
      <w:pPr>
        <w:spacing w:after="0" w:line="240" w:lineRule="auto"/>
      </w:pPr>
      <w:r>
        <w:separator/>
      </w:r>
    </w:p>
  </w:footnote>
  <w:footnote w:type="continuationSeparator" w:id="0">
    <w:p w:rsidR="00266F5D" w:rsidRDefault="00266F5D" w:rsidP="00821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2E" w:rsidRDefault="00B56E2E" w:rsidP="00B56E2E">
    <w:pPr>
      <w:pStyle w:val="Cabealho"/>
      <w:tabs>
        <w:tab w:val="clear" w:pos="4252"/>
        <w:tab w:val="clear" w:pos="8504"/>
        <w:tab w:val="left" w:pos="34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C0"/>
    <w:rsid w:val="00001323"/>
    <w:rsid w:val="00005990"/>
    <w:rsid w:val="00011B6C"/>
    <w:rsid w:val="00016940"/>
    <w:rsid w:val="0002008C"/>
    <w:rsid w:val="000350E1"/>
    <w:rsid w:val="0004247A"/>
    <w:rsid w:val="000523D9"/>
    <w:rsid w:val="00062CBD"/>
    <w:rsid w:val="00063EE8"/>
    <w:rsid w:val="0006700A"/>
    <w:rsid w:val="00067132"/>
    <w:rsid w:val="0007154B"/>
    <w:rsid w:val="00073B0D"/>
    <w:rsid w:val="00075E16"/>
    <w:rsid w:val="000764B9"/>
    <w:rsid w:val="00081B52"/>
    <w:rsid w:val="000822A6"/>
    <w:rsid w:val="00084B14"/>
    <w:rsid w:val="00087717"/>
    <w:rsid w:val="00091A67"/>
    <w:rsid w:val="000A05B4"/>
    <w:rsid w:val="000A1D71"/>
    <w:rsid w:val="000B536A"/>
    <w:rsid w:val="000C5374"/>
    <w:rsid w:val="000D7256"/>
    <w:rsid w:val="000D7D56"/>
    <w:rsid w:val="000E36F1"/>
    <w:rsid w:val="000F57A9"/>
    <w:rsid w:val="00100BFF"/>
    <w:rsid w:val="001028FC"/>
    <w:rsid w:val="001173A4"/>
    <w:rsid w:val="00124A8D"/>
    <w:rsid w:val="00126633"/>
    <w:rsid w:val="00126F0C"/>
    <w:rsid w:val="0012710C"/>
    <w:rsid w:val="001472AB"/>
    <w:rsid w:val="0015126F"/>
    <w:rsid w:val="00153309"/>
    <w:rsid w:val="00153493"/>
    <w:rsid w:val="00156BFB"/>
    <w:rsid w:val="00157CF6"/>
    <w:rsid w:val="00196DA3"/>
    <w:rsid w:val="001B20B3"/>
    <w:rsid w:val="001E52F5"/>
    <w:rsid w:val="001F040B"/>
    <w:rsid w:val="00214D91"/>
    <w:rsid w:val="002151FB"/>
    <w:rsid w:val="00235F5D"/>
    <w:rsid w:val="00242A75"/>
    <w:rsid w:val="00242BEA"/>
    <w:rsid w:val="00250C0B"/>
    <w:rsid w:val="002518DB"/>
    <w:rsid w:val="00253284"/>
    <w:rsid w:val="002546E1"/>
    <w:rsid w:val="002668A3"/>
    <w:rsid w:val="00266F5D"/>
    <w:rsid w:val="00274CB5"/>
    <w:rsid w:val="00277F31"/>
    <w:rsid w:val="002878F5"/>
    <w:rsid w:val="00291CB3"/>
    <w:rsid w:val="002966EB"/>
    <w:rsid w:val="00297E39"/>
    <w:rsid w:val="002B6DC9"/>
    <w:rsid w:val="002C0CEE"/>
    <w:rsid w:val="002C60F0"/>
    <w:rsid w:val="002D2243"/>
    <w:rsid w:val="002D6C0A"/>
    <w:rsid w:val="002E22F8"/>
    <w:rsid w:val="002F0446"/>
    <w:rsid w:val="002F42B3"/>
    <w:rsid w:val="002F61AD"/>
    <w:rsid w:val="002F7276"/>
    <w:rsid w:val="00303779"/>
    <w:rsid w:val="003140E9"/>
    <w:rsid w:val="00321FE6"/>
    <w:rsid w:val="003366D9"/>
    <w:rsid w:val="00340AEF"/>
    <w:rsid w:val="003431BB"/>
    <w:rsid w:val="00364FA8"/>
    <w:rsid w:val="00372294"/>
    <w:rsid w:val="003872DF"/>
    <w:rsid w:val="00394783"/>
    <w:rsid w:val="003A3855"/>
    <w:rsid w:val="003B5CCC"/>
    <w:rsid w:val="003C7076"/>
    <w:rsid w:val="003C762F"/>
    <w:rsid w:val="003E4AEF"/>
    <w:rsid w:val="003E65B4"/>
    <w:rsid w:val="003F3849"/>
    <w:rsid w:val="003F59C4"/>
    <w:rsid w:val="00422163"/>
    <w:rsid w:val="00422E78"/>
    <w:rsid w:val="00442684"/>
    <w:rsid w:val="00452BEE"/>
    <w:rsid w:val="0046482D"/>
    <w:rsid w:val="00472FC0"/>
    <w:rsid w:val="004747BA"/>
    <w:rsid w:val="004854DA"/>
    <w:rsid w:val="00487037"/>
    <w:rsid w:val="004933B9"/>
    <w:rsid w:val="004A101E"/>
    <w:rsid w:val="004A2472"/>
    <w:rsid w:val="004A34A8"/>
    <w:rsid w:val="004A4281"/>
    <w:rsid w:val="004B7AA9"/>
    <w:rsid w:val="004B7D56"/>
    <w:rsid w:val="004D0D42"/>
    <w:rsid w:val="004D0DF9"/>
    <w:rsid w:val="004D166E"/>
    <w:rsid w:val="004D632F"/>
    <w:rsid w:val="004E0B39"/>
    <w:rsid w:val="004E1BFD"/>
    <w:rsid w:val="004F03E8"/>
    <w:rsid w:val="004F4FC8"/>
    <w:rsid w:val="00513959"/>
    <w:rsid w:val="00527FBE"/>
    <w:rsid w:val="00535A44"/>
    <w:rsid w:val="00544613"/>
    <w:rsid w:val="005545B3"/>
    <w:rsid w:val="00575619"/>
    <w:rsid w:val="00584092"/>
    <w:rsid w:val="005B6C05"/>
    <w:rsid w:val="005C03B8"/>
    <w:rsid w:val="005C09C7"/>
    <w:rsid w:val="005C232F"/>
    <w:rsid w:val="005C48FA"/>
    <w:rsid w:val="005C526C"/>
    <w:rsid w:val="005C6E97"/>
    <w:rsid w:val="005E2A68"/>
    <w:rsid w:val="005E63A7"/>
    <w:rsid w:val="005F0F19"/>
    <w:rsid w:val="005F52A3"/>
    <w:rsid w:val="005F68C5"/>
    <w:rsid w:val="00623A60"/>
    <w:rsid w:val="006406D0"/>
    <w:rsid w:val="00641D62"/>
    <w:rsid w:val="0064218D"/>
    <w:rsid w:val="00653174"/>
    <w:rsid w:val="006572C9"/>
    <w:rsid w:val="006577E0"/>
    <w:rsid w:val="00664FEA"/>
    <w:rsid w:val="0068363F"/>
    <w:rsid w:val="006836BF"/>
    <w:rsid w:val="00691FB3"/>
    <w:rsid w:val="006975FC"/>
    <w:rsid w:val="006A7AEE"/>
    <w:rsid w:val="006C1B4F"/>
    <w:rsid w:val="006C4807"/>
    <w:rsid w:val="006C61FE"/>
    <w:rsid w:val="006D44F9"/>
    <w:rsid w:val="006E0C71"/>
    <w:rsid w:val="006F07EA"/>
    <w:rsid w:val="006F7B84"/>
    <w:rsid w:val="00702157"/>
    <w:rsid w:val="007105CD"/>
    <w:rsid w:val="007236BA"/>
    <w:rsid w:val="0072597C"/>
    <w:rsid w:val="00732845"/>
    <w:rsid w:val="00735B7B"/>
    <w:rsid w:val="00740DD0"/>
    <w:rsid w:val="00741F5B"/>
    <w:rsid w:val="0075587E"/>
    <w:rsid w:val="00762BFE"/>
    <w:rsid w:val="00776D1C"/>
    <w:rsid w:val="00785BE2"/>
    <w:rsid w:val="007878D2"/>
    <w:rsid w:val="00795DE4"/>
    <w:rsid w:val="007A1919"/>
    <w:rsid w:val="007C123C"/>
    <w:rsid w:val="007D5225"/>
    <w:rsid w:val="007D5DD9"/>
    <w:rsid w:val="00805C9D"/>
    <w:rsid w:val="00817571"/>
    <w:rsid w:val="00821C91"/>
    <w:rsid w:val="00821EF5"/>
    <w:rsid w:val="00823CFC"/>
    <w:rsid w:val="00830494"/>
    <w:rsid w:val="008439E2"/>
    <w:rsid w:val="00870F33"/>
    <w:rsid w:val="00873D9A"/>
    <w:rsid w:val="008767EC"/>
    <w:rsid w:val="008830F9"/>
    <w:rsid w:val="008A6555"/>
    <w:rsid w:val="008A750A"/>
    <w:rsid w:val="008B41EC"/>
    <w:rsid w:val="008B4725"/>
    <w:rsid w:val="008C696D"/>
    <w:rsid w:val="008D5057"/>
    <w:rsid w:val="008D7CCA"/>
    <w:rsid w:val="008E426C"/>
    <w:rsid w:val="008E49CC"/>
    <w:rsid w:val="008E4FA1"/>
    <w:rsid w:val="008F12FB"/>
    <w:rsid w:val="008F7A3A"/>
    <w:rsid w:val="009025C4"/>
    <w:rsid w:val="00902C92"/>
    <w:rsid w:val="00903AEA"/>
    <w:rsid w:val="00906AC7"/>
    <w:rsid w:val="00915C29"/>
    <w:rsid w:val="009160B4"/>
    <w:rsid w:val="00931DBB"/>
    <w:rsid w:val="00934ED5"/>
    <w:rsid w:val="009407DC"/>
    <w:rsid w:val="00946A00"/>
    <w:rsid w:val="0095071A"/>
    <w:rsid w:val="0095081A"/>
    <w:rsid w:val="00955453"/>
    <w:rsid w:val="009618C3"/>
    <w:rsid w:val="0096367F"/>
    <w:rsid w:val="0097740E"/>
    <w:rsid w:val="00991F83"/>
    <w:rsid w:val="0099473E"/>
    <w:rsid w:val="009A4C53"/>
    <w:rsid w:val="009A4CB0"/>
    <w:rsid w:val="009A522C"/>
    <w:rsid w:val="009D66EE"/>
    <w:rsid w:val="009D79AF"/>
    <w:rsid w:val="00A04E38"/>
    <w:rsid w:val="00A079AE"/>
    <w:rsid w:val="00A10B1A"/>
    <w:rsid w:val="00A1604B"/>
    <w:rsid w:val="00A22CDA"/>
    <w:rsid w:val="00A31B02"/>
    <w:rsid w:val="00A334A0"/>
    <w:rsid w:val="00A36F63"/>
    <w:rsid w:val="00A572C8"/>
    <w:rsid w:val="00A87315"/>
    <w:rsid w:val="00A96B2D"/>
    <w:rsid w:val="00AA1920"/>
    <w:rsid w:val="00AA610F"/>
    <w:rsid w:val="00AC017C"/>
    <w:rsid w:val="00AD1D29"/>
    <w:rsid w:val="00AD1E1E"/>
    <w:rsid w:val="00B00F97"/>
    <w:rsid w:val="00B04CF3"/>
    <w:rsid w:val="00B05400"/>
    <w:rsid w:val="00B07420"/>
    <w:rsid w:val="00B143FC"/>
    <w:rsid w:val="00B17ABA"/>
    <w:rsid w:val="00B27AAB"/>
    <w:rsid w:val="00B30FD2"/>
    <w:rsid w:val="00B53B62"/>
    <w:rsid w:val="00B56E2E"/>
    <w:rsid w:val="00B76E35"/>
    <w:rsid w:val="00B81A87"/>
    <w:rsid w:val="00B832C8"/>
    <w:rsid w:val="00B83928"/>
    <w:rsid w:val="00BA3133"/>
    <w:rsid w:val="00BB0270"/>
    <w:rsid w:val="00BB103F"/>
    <w:rsid w:val="00BB31A9"/>
    <w:rsid w:val="00BC6B13"/>
    <w:rsid w:val="00BE0AD1"/>
    <w:rsid w:val="00BF68B6"/>
    <w:rsid w:val="00C25C48"/>
    <w:rsid w:val="00C27C1A"/>
    <w:rsid w:val="00C34026"/>
    <w:rsid w:val="00C44FC0"/>
    <w:rsid w:val="00C46F9E"/>
    <w:rsid w:val="00C56DE0"/>
    <w:rsid w:val="00C573FB"/>
    <w:rsid w:val="00C57749"/>
    <w:rsid w:val="00C62E3E"/>
    <w:rsid w:val="00C678EA"/>
    <w:rsid w:val="00C70128"/>
    <w:rsid w:val="00C76C16"/>
    <w:rsid w:val="00C8790D"/>
    <w:rsid w:val="00CA39EC"/>
    <w:rsid w:val="00CA5E8C"/>
    <w:rsid w:val="00CA62AC"/>
    <w:rsid w:val="00CB14DE"/>
    <w:rsid w:val="00CC48DB"/>
    <w:rsid w:val="00CD6242"/>
    <w:rsid w:val="00CE2602"/>
    <w:rsid w:val="00CE5004"/>
    <w:rsid w:val="00CF6B38"/>
    <w:rsid w:val="00D042F6"/>
    <w:rsid w:val="00D15861"/>
    <w:rsid w:val="00D458D2"/>
    <w:rsid w:val="00D54C6C"/>
    <w:rsid w:val="00D604E0"/>
    <w:rsid w:val="00D642F6"/>
    <w:rsid w:val="00D76F77"/>
    <w:rsid w:val="00D80B51"/>
    <w:rsid w:val="00D844CB"/>
    <w:rsid w:val="00D86B1E"/>
    <w:rsid w:val="00D90372"/>
    <w:rsid w:val="00D91AB0"/>
    <w:rsid w:val="00DA5D87"/>
    <w:rsid w:val="00DB6AE2"/>
    <w:rsid w:val="00DC2ECA"/>
    <w:rsid w:val="00DC7EAD"/>
    <w:rsid w:val="00DD3B37"/>
    <w:rsid w:val="00DD7512"/>
    <w:rsid w:val="00DE7347"/>
    <w:rsid w:val="00DF1D15"/>
    <w:rsid w:val="00E02CD4"/>
    <w:rsid w:val="00E06F6E"/>
    <w:rsid w:val="00E1603B"/>
    <w:rsid w:val="00E267DD"/>
    <w:rsid w:val="00E30C7C"/>
    <w:rsid w:val="00E43D8F"/>
    <w:rsid w:val="00E44F00"/>
    <w:rsid w:val="00E5020B"/>
    <w:rsid w:val="00E52E99"/>
    <w:rsid w:val="00E5453E"/>
    <w:rsid w:val="00E75224"/>
    <w:rsid w:val="00E807EB"/>
    <w:rsid w:val="00E8694D"/>
    <w:rsid w:val="00E923CA"/>
    <w:rsid w:val="00EA3B64"/>
    <w:rsid w:val="00EC71D1"/>
    <w:rsid w:val="00EE37EB"/>
    <w:rsid w:val="00EF24D9"/>
    <w:rsid w:val="00EF745D"/>
    <w:rsid w:val="00F10802"/>
    <w:rsid w:val="00F229BE"/>
    <w:rsid w:val="00F25011"/>
    <w:rsid w:val="00F37BC4"/>
    <w:rsid w:val="00F61BBB"/>
    <w:rsid w:val="00F62E43"/>
    <w:rsid w:val="00F852A7"/>
    <w:rsid w:val="00F90C1E"/>
    <w:rsid w:val="00F962D4"/>
    <w:rsid w:val="00FA2929"/>
    <w:rsid w:val="00FB08FF"/>
    <w:rsid w:val="00FB7A4F"/>
    <w:rsid w:val="00FC05D3"/>
    <w:rsid w:val="00FC4D5A"/>
    <w:rsid w:val="00FC675B"/>
    <w:rsid w:val="00FC782D"/>
    <w:rsid w:val="00FD16E0"/>
    <w:rsid w:val="00FD23F1"/>
    <w:rsid w:val="00FD3D28"/>
    <w:rsid w:val="00FD714A"/>
    <w:rsid w:val="00FE2F55"/>
    <w:rsid w:val="00FF4142"/>
    <w:rsid w:val="00FF6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1E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EF5"/>
  </w:style>
  <w:style w:type="paragraph" w:styleId="Rodap">
    <w:name w:val="footer"/>
    <w:basedOn w:val="Normal"/>
    <w:link w:val="RodapChar"/>
    <w:uiPriority w:val="99"/>
    <w:unhideWhenUsed/>
    <w:rsid w:val="00821EF5"/>
    <w:pPr>
      <w:tabs>
        <w:tab w:val="center" w:pos="4252"/>
        <w:tab w:val="right" w:pos="8504"/>
      </w:tabs>
      <w:spacing w:after="0" w:line="240" w:lineRule="auto"/>
    </w:pPr>
  </w:style>
  <w:style w:type="character" w:customStyle="1" w:styleId="RodapChar">
    <w:name w:val="Rodapé Char"/>
    <w:basedOn w:val="Fontepargpadro"/>
    <w:link w:val="Rodap"/>
    <w:uiPriority w:val="99"/>
    <w:rsid w:val="00821EF5"/>
  </w:style>
  <w:style w:type="character" w:customStyle="1" w:styleId="apple-converted-space">
    <w:name w:val="apple-converted-space"/>
    <w:basedOn w:val="Fontepargpadro"/>
    <w:rsid w:val="002C0CEE"/>
  </w:style>
  <w:style w:type="paragraph" w:styleId="NormalWeb">
    <w:name w:val="Normal (Web)"/>
    <w:basedOn w:val="Normal"/>
    <w:uiPriority w:val="99"/>
    <w:unhideWhenUsed/>
    <w:rsid w:val="006421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1E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1EF5"/>
  </w:style>
  <w:style w:type="paragraph" w:styleId="Rodap">
    <w:name w:val="footer"/>
    <w:basedOn w:val="Normal"/>
    <w:link w:val="RodapChar"/>
    <w:uiPriority w:val="99"/>
    <w:unhideWhenUsed/>
    <w:rsid w:val="00821EF5"/>
    <w:pPr>
      <w:tabs>
        <w:tab w:val="center" w:pos="4252"/>
        <w:tab w:val="right" w:pos="8504"/>
      </w:tabs>
      <w:spacing w:after="0" w:line="240" w:lineRule="auto"/>
    </w:pPr>
  </w:style>
  <w:style w:type="character" w:customStyle="1" w:styleId="RodapChar">
    <w:name w:val="Rodapé Char"/>
    <w:basedOn w:val="Fontepargpadro"/>
    <w:link w:val="Rodap"/>
    <w:uiPriority w:val="99"/>
    <w:rsid w:val="00821EF5"/>
  </w:style>
  <w:style w:type="character" w:customStyle="1" w:styleId="apple-converted-space">
    <w:name w:val="apple-converted-space"/>
    <w:basedOn w:val="Fontepargpadro"/>
    <w:rsid w:val="002C0CEE"/>
  </w:style>
  <w:style w:type="paragraph" w:styleId="NormalWeb">
    <w:name w:val="Normal (Web)"/>
    <w:basedOn w:val="Normal"/>
    <w:uiPriority w:val="99"/>
    <w:unhideWhenUsed/>
    <w:rsid w:val="006421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6270">
      <w:bodyDiv w:val="1"/>
      <w:marLeft w:val="0"/>
      <w:marRight w:val="0"/>
      <w:marTop w:val="0"/>
      <w:marBottom w:val="1350"/>
      <w:divBdr>
        <w:top w:val="none" w:sz="0" w:space="0" w:color="auto"/>
        <w:left w:val="none" w:sz="0" w:space="0" w:color="auto"/>
        <w:bottom w:val="none" w:sz="0" w:space="0" w:color="auto"/>
        <w:right w:val="none" w:sz="0" w:space="0" w:color="auto"/>
      </w:divBdr>
      <w:divsChild>
        <w:div w:id="964847844">
          <w:marLeft w:val="0"/>
          <w:marRight w:val="0"/>
          <w:marTop w:val="0"/>
          <w:marBottom w:val="0"/>
          <w:divBdr>
            <w:top w:val="none" w:sz="0" w:space="0" w:color="auto"/>
            <w:left w:val="none" w:sz="0" w:space="0" w:color="auto"/>
            <w:bottom w:val="none" w:sz="0" w:space="0" w:color="auto"/>
            <w:right w:val="none" w:sz="0" w:space="0" w:color="auto"/>
          </w:divBdr>
          <w:divsChild>
            <w:div w:id="609629790">
              <w:marLeft w:val="0"/>
              <w:marRight w:val="0"/>
              <w:marTop w:val="0"/>
              <w:marBottom w:val="0"/>
              <w:divBdr>
                <w:top w:val="none" w:sz="0" w:space="0" w:color="auto"/>
                <w:left w:val="none" w:sz="0" w:space="0" w:color="auto"/>
                <w:bottom w:val="none" w:sz="0" w:space="0" w:color="auto"/>
                <w:right w:val="none" w:sz="0" w:space="0" w:color="auto"/>
              </w:divBdr>
              <w:divsChild>
                <w:div w:id="1681466365">
                  <w:marLeft w:val="0"/>
                  <w:marRight w:val="0"/>
                  <w:marTop w:val="0"/>
                  <w:marBottom w:val="0"/>
                  <w:divBdr>
                    <w:top w:val="none" w:sz="0" w:space="0" w:color="auto"/>
                    <w:left w:val="none" w:sz="0" w:space="0" w:color="auto"/>
                    <w:bottom w:val="none" w:sz="0" w:space="0" w:color="auto"/>
                    <w:right w:val="none" w:sz="0" w:space="0" w:color="auto"/>
                  </w:divBdr>
                  <w:divsChild>
                    <w:div w:id="360590301">
                      <w:marLeft w:val="0"/>
                      <w:marRight w:val="0"/>
                      <w:marTop w:val="0"/>
                      <w:marBottom w:val="0"/>
                      <w:divBdr>
                        <w:top w:val="none" w:sz="0" w:space="0" w:color="auto"/>
                        <w:left w:val="none" w:sz="0" w:space="0" w:color="auto"/>
                        <w:bottom w:val="none" w:sz="0" w:space="0" w:color="auto"/>
                        <w:right w:val="none" w:sz="0" w:space="0" w:color="auto"/>
                      </w:divBdr>
                      <w:divsChild>
                        <w:div w:id="714622074">
                          <w:marLeft w:val="0"/>
                          <w:marRight w:val="0"/>
                          <w:marTop w:val="0"/>
                          <w:marBottom w:val="0"/>
                          <w:divBdr>
                            <w:top w:val="none" w:sz="0" w:space="0" w:color="auto"/>
                            <w:left w:val="none" w:sz="0" w:space="0" w:color="auto"/>
                            <w:bottom w:val="none" w:sz="0" w:space="0" w:color="auto"/>
                            <w:right w:val="none" w:sz="0" w:space="0" w:color="auto"/>
                          </w:divBdr>
                          <w:divsChild>
                            <w:div w:id="1598060036">
                              <w:marLeft w:val="0"/>
                              <w:marRight w:val="0"/>
                              <w:marTop w:val="0"/>
                              <w:marBottom w:val="0"/>
                              <w:divBdr>
                                <w:top w:val="none" w:sz="0" w:space="0" w:color="auto"/>
                                <w:left w:val="none" w:sz="0" w:space="0" w:color="auto"/>
                                <w:bottom w:val="none" w:sz="0" w:space="0" w:color="auto"/>
                                <w:right w:val="none" w:sz="0" w:space="0" w:color="auto"/>
                              </w:divBdr>
                              <w:divsChild>
                                <w:div w:id="1929845711">
                                  <w:marLeft w:val="0"/>
                                  <w:marRight w:val="0"/>
                                  <w:marTop w:val="0"/>
                                  <w:marBottom w:val="0"/>
                                  <w:divBdr>
                                    <w:top w:val="none" w:sz="0" w:space="0" w:color="auto"/>
                                    <w:left w:val="none" w:sz="0" w:space="0" w:color="auto"/>
                                    <w:bottom w:val="none" w:sz="0" w:space="0" w:color="auto"/>
                                    <w:right w:val="none" w:sz="0" w:space="0" w:color="auto"/>
                                  </w:divBdr>
                                  <w:divsChild>
                                    <w:div w:id="1554846647">
                                      <w:marLeft w:val="0"/>
                                      <w:marRight w:val="0"/>
                                      <w:marTop w:val="0"/>
                                      <w:marBottom w:val="0"/>
                                      <w:divBdr>
                                        <w:top w:val="none" w:sz="0" w:space="0" w:color="auto"/>
                                        <w:left w:val="none" w:sz="0" w:space="0" w:color="auto"/>
                                        <w:bottom w:val="none" w:sz="0" w:space="0" w:color="auto"/>
                                        <w:right w:val="none" w:sz="0" w:space="0" w:color="auto"/>
                                      </w:divBdr>
                                      <w:divsChild>
                                        <w:div w:id="1272736758">
                                          <w:marLeft w:val="0"/>
                                          <w:marRight w:val="0"/>
                                          <w:marTop w:val="0"/>
                                          <w:marBottom w:val="0"/>
                                          <w:divBdr>
                                            <w:top w:val="none" w:sz="0" w:space="0" w:color="auto"/>
                                            <w:left w:val="none" w:sz="0" w:space="0" w:color="auto"/>
                                            <w:bottom w:val="none" w:sz="0" w:space="0" w:color="auto"/>
                                            <w:right w:val="none" w:sz="0" w:space="0" w:color="auto"/>
                                          </w:divBdr>
                                          <w:divsChild>
                                            <w:div w:id="1608587411">
                                              <w:marLeft w:val="0"/>
                                              <w:marRight w:val="0"/>
                                              <w:marTop w:val="0"/>
                                              <w:marBottom w:val="0"/>
                                              <w:divBdr>
                                                <w:top w:val="none" w:sz="0" w:space="0" w:color="auto"/>
                                                <w:left w:val="none" w:sz="0" w:space="0" w:color="auto"/>
                                                <w:bottom w:val="none" w:sz="0" w:space="0" w:color="auto"/>
                                                <w:right w:val="none" w:sz="0" w:space="0" w:color="auto"/>
                                              </w:divBdr>
                                              <w:divsChild>
                                                <w:div w:id="483550524">
                                                  <w:marLeft w:val="0"/>
                                                  <w:marRight w:val="0"/>
                                                  <w:marTop w:val="0"/>
                                                  <w:marBottom w:val="0"/>
                                                  <w:divBdr>
                                                    <w:top w:val="none" w:sz="0" w:space="0" w:color="auto"/>
                                                    <w:left w:val="none" w:sz="0" w:space="0" w:color="auto"/>
                                                    <w:bottom w:val="none" w:sz="0" w:space="0" w:color="auto"/>
                                                    <w:right w:val="none" w:sz="0" w:space="0" w:color="auto"/>
                                                  </w:divBdr>
                                                  <w:divsChild>
                                                    <w:div w:id="1789272681">
                                                      <w:marLeft w:val="0"/>
                                                      <w:marRight w:val="0"/>
                                                      <w:marTop w:val="0"/>
                                                      <w:marBottom w:val="0"/>
                                                      <w:divBdr>
                                                        <w:top w:val="none" w:sz="0" w:space="0" w:color="auto"/>
                                                        <w:left w:val="none" w:sz="0" w:space="0" w:color="auto"/>
                                                        <w:bottom w:val="none" w:sz="0" w:space="0" w:color="auto"/>
                                                        <w:right w:val="none" w:sz="0" w:space="0" w:color="auto"/>
                                                      </w:divBdr>
                                                      <w:divsChild>
                                                        <w:div w:id="501047078">
                                                          <w:marLeft w:val="0"/>
                                                          <w:marRight w:val="0"/>
                                                          <w:marTop w:val="450"/>
                                                          <w:marBottom w:val="450"/>
                                                          <w:divBdr>
                                                            <w:top w:val="none" w:sz="0" w:space="0" w:color="auto"/>
                                                            <w:left w:val="none" w:sz="0" w:space="0" w:color="auto"/>
                                                            <w:bottom w:val="none" w:sz="0" w:space="0" w:color="auto"/>
                                                            <w:right w:val="none" w:sz="0" w:space="0" w:color="auto"/>
                                                          </w:divBdr>
                                                          <w:divsChild>
                                                            <w:div w:id="363605603">
                                                              <w:marLeft w:val="0"/>
                                                              <w:marRight w:val="0"/>
                                                              <w:marTop w:val="0"/>
                                                              <w:marBottom w:val="0"/>
                                                              <w:divBdr>
                                                                <w:top w:val="none" w:sz="0" w:space="0" w:color="auto"/>
                                                                <w:left w:val="none" w:sz="0" w:space="0" w:color="auto"/>
                                                                <w:bottom w:val="none" w:sz="0" w:space="0" w:color="auto"/>
                                                                <w:right w:val="none" w:sz="0" w:space="0" w:color="auto"/>
                                                              </w:divBdr>
                                                              <w:divsChild>
                                                                <w:div w:id="921649037">
                                                                  <w:marLeft w:val="0"/>
                                                                  <w:marRight w:val="0"/>
                                                                  <w:marTop w:val="450"/>
                                                                  <w:marBottom w:val="300"/>
                                                                  <w:divBdr>
                                                                    <w:top w:val="single" w:sz="6" w:space="0" w:color="FFFFFF"/>
                                                                    <w:left w:val="single" w:sz="6" w:space="11" w:color="FFFFFF"/>
                                                                    <w:bottom w:val="single" w:sz="6" w:space="0" w:color="FFFFFF"/>
                                                                    <w:right w:val="single" w:sz="6" w:space="11" w:color="FFFFFF"/>
                                                                  </w:divBdr>
                                                                  <w:divsChild>
                                                                    <w:div w:id="1895198863">
                                                                      <w:marLeft w:val="-225"/>
                                                                      <w:marRight w:val="-225"/>
                                                                      <w:marTop w:val="0"/>
                                                                      <w:marBottom w:val="0"/>
                                                                      <w:divBdr>
                                                                        <w:top w:val="none" w:sz="0" w:space="0" w:color="auto"/>
                                                                        <w:left w:val="none" w:sz="0" w:space="0" w:color="auto"/>
                                                                        <w:bottom w:val="none" w:sz="0" w:space="0" w:color="auto"/>
                                                                        <w:right w:val="none" w:sz="0" w:space="0" w:color="auto"/>
                                                                      </w:divBdr>
                                                                      <w:divsChild>
                                                                        <w:div w:id="1086800163">
                                                                          <w:marLeft w:val="-225"/>
                                                                          <w:marRight w:val="-225"/>
                                                                          <w:marTop w:val="0"/>
                                                                          <w:marBottom w:val="0"/>
                                                                          <w:divBdr>
                                                                            <w:top w:val="single" w:sz="6" w:space="11" w:color="FFFFFF"/>
                                                                            <w:left w:val="none" w:sz="0" w:space="0" w:color="auto"/>
                                                                            <w:bottom w:val="none" w:sz="0" w:space="0" w:color="auto"/>
                                                                            <w:right w:val="none" w:sz="0" w:space="0" w:color="auto"/>
                                                                          </w:divBdr>
                                                                          <w:divsChild>
                                                                            <w:div w:id="1537934281">
                                                                              <w:marLeft w:val="0"/>
                                                                              <w:marRight w:val="0"/>
                                                                              <w:marTop w:val="0"/>
                                                                              <w:marBottom w:val="0"/>
                                                                              <w:divBdr>
                                                                                <w:top w:val="none" w:sz="0" w:space="0" w:color="auto"/>
                                                                                <w:left w:val="none" w:sz="0" w:space="0" w:color="auto"/>
                                                                                <w:bottom w:val="none" w:sz="0" w:space="0" w:color="auto"/>
                                                                                <w:right w:val="none" w:sz="0" w:space="0" w:color="auto"/>
                                                                              </w:divBdr>
                                                                              <w:divsChild>
                                                                                <w:div w:id="7006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33703">
      <w:bodyDiv w:val="1"/>
      <w:marLeft w:val="0"/>
      <w:marRight w:val="0"/>
      <w:marTop w:val="0"/>
      <w:marBottom w:val="0"/>
      <w:divBdr>
        <w:top w:val="none" w:sz="0" w:space="0" w:color="auto"/>
        <w:left w:val="none" w:sz="0" w:space="0" w:color="auto"/>
        <w:bottom w:val="none" w:sz="0" w:space="0" w:color="auto"/>
        <w:right w:val="none" w:sz="0" w:space="0" w:color="auto"/>
      </w:divBdr>
    </w:div>
    <w:div w:id="1752845163">
      <w:bodyDiv w:val="1"/>
      <w:marLeft w:val="0"/>
      <w:marRight w:val="0"/>
      <w:marTop w:val="0"/>
      <w:marBottom w:val="0"/>
      <w:divBdr>
        <w:top w:val="none" w:sz="0" w:space="0" w:color="auto"/>
        <w:left w:val="none" w:sz="0" w:space="0" w:color="auto"/>
        <w:bottom w:val="none" w:sz="0" w:space="0" w:color="auto"/>
        <w:right w:val="none" w:sz="0" w:space="0" w:color="auto"/>
      </w:divBdr>
    </w:div>
    <w:div w:id="1953440310">
      <w:bodyDiv w:val="1"/>
      <w:marLeft w:val="0"/>
      <w:marRight w:val="0"/>
      <w:marTop w:val="0"/>
      <w:marBottom w:val="0"/>
      <w:divBdr>
        <w:top w:val="none" w:sz="0" w:space="0" w:color="auto"/>
        <w:left w:val="none" w:sz="0" w:space="0" w:color="auto"/>
        <w:bottom w:val="none" w:sz="0" w:space="0" w:color="auto"/>
        <w:right w:val="none" w:sz="0" w:space="0" w:color="auto"/>
      </w:divBdr>
    </w:div>
    <w:div w:id="20252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aluzcunha@outloo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E01A-F36E-482F-9087-993891AE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3996</Words>
  <Characters>21584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Cunha</dc:creator>
  <cp:lastModifiedBy>Valeria Cunha</cp:lastModifiedBy>
  <cp:revision>221</cp:revision>
  <dcterms:created xsi:type="dcterms:W3CDTF">2015-02-10T10:34:00Z</dcterms:created>
  <dcterms:modified xsi:type="dcterms:W3CDTF">2015-07-10T18:34:00Z</dcterms:modified>
</cp:coreProperties>
</file>