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C1" w:rsidRPr="008439C1" w:rsidRDefault="00A43939" w:rsidP="008439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A43939">
        <w:rPr>
          <w:rFonts w:ascii="Arial" w:hAnsi="Arial" w:cs="Arial"/>
          <w:b/>
          <w:color w:val="000000" w:themeColor="text1"/>
        </w:rPr>
        <w:t>VÁRIAS MANEIRAS DE AVALIAÇÃO DA EDUCAÇÃO DE JOVENS E ADULTOS NO DOMÍNIO ESCOLAR</w:t>
      </w:r>
      <w:r w:rsidR="00B263C5">
        <w:rPr>
          <w:rFonts w:ascii="Arial" w:hAnsi="Arial" w:cs="Arial"/>
          <w:b/>
          <w:color w:val="000000" w:themeColor="text1"/>
        </w:rPr>
        <w:t xml:space="preserve"> </w:t>
      </w:r>
    </w:p>
    <w:p w:rsidR="00A43939" w:rsidRDefault="008439C1" w:rsidP="008439C1">
      <w:pPr>
        <w:pStyle w:val="NormalWeb"/>
        <w:spacing w:before="0" w:beforeAutospacing="0" w:after="0" w:afterAutospacing="0" w:line="360" w:lineRule="auto"/>
        <w:ind w:left="3540"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Iraci Nascimento de Oliveira Rocha</w:t>
      </w:r>
    </w:p>
    <w:p w:rsidR="008439C1" w:rsidRDefault="008439C1" w:rsidP="00A4393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030E15" w:rsidRDefault="00030E15" w:rsidP="00A4393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030E15">
        <w:rPr>
          <w:rFonts w:ascii="Arial" w:hAnsi="Arial" w:cs="Arial"/>
          <w:color w:val="000000" w:themeColor="text1"/>
        </w:rPr>
        <w:t xml:space="preserve">Este </w:t>
      </w:r>
      <w:r>
        <w:rPr>
          <w:rFonts w:ascii="Arial" w:hAnsi="Arial" w:cs="Arial"/>
          <w:color w:val="000000" w:themeColor="text1"/>
        </w:rPr>
        <w:t>artigo tem o</w:t>
      </w:r>
      <w:r w:rsidRPr="00030E15">
        <w:rPr>
          <w:rFonts w:ascii="Arial" w:hAnsi="Arial" w:cs="Arial"/>
          <w:color w:val="000000" w:themeColor="text1"/>
        </w:rPr>
        <w:t xml:space="preserve"> intuito </w:t>
      </w:r>
      <w:r>
        <w:rPr>
          <w:rFonts w:ascii="Arial" w:hAnsi="Arial" w:cs="Arial"/>
          <w:color w:val="000000" w:themeColor="text1"/>
        </w:rPr>
        <w:t xml:space="preserve">de </w:t>
      </w:r>
      <w:r w:rsidRPr="00030E15">
        <w:rPr>
          <w:rFonts w:ascii="Arial" w:hAnsi="Arial" w:cs="Arial"/>
          <w:color w:val="000000" w:themeColor="text1"/>
        </w:rPr>
        <w:t xml:space="preserve">apresentar </w:t>
      </w:r>
      <w:r w:rsidR="008439C1" w:rsidRPr="00030E15">
        <w:rPr>
          <w:rFonts w:ascii="Arial" w:hAnsi="Arial" w:cs="Arial"/>
          <w:color w:val="000000" w:themeColor="text1"/>
        </w:rPr>
        <w:t xml:space="preserve">as </w:t>
      </w:r>
      <w:r w:rsidR="008439C1">
        <w:rPr>
          <w:rFonts w:ascii="Arial" w:hAnsi="Arial" w:cs="Arial"/>
          <w:color w:val="000000" w:themeColor="text1"/>
        </w:rPr>
        <w:t>várias maneiras</w:t>
      </w:r>
      <w:r>
        <w:rPr>
          <w:rFonts w:ascii="Arial" w:hAnsi="Arial" w:cs="Arial"/>
          <w:color w:val="000000" w:themeColor="text1"/>
        </w:rPr>
        <w:t xml:space="preserve"> </w:t>
      </w:r>
      <w:r w:rsidRPr="00030E15">
        <w:rPr>
          <w:rFonts w:ascii="Arial" w:hAnsi="Arial" w:cs="Arial"/>
          <w:color w:val="000000" w:themeColor="text1"/>
        </w:rPr>
        <w:t xml:space="preserve">de avaliação da </w:t>
      </w:r>
      <w:r>
        <w:rPr>
          <w:rFonts w:ascii="Arial" w:hAnsi="Arial" w:cs="Arial"/>
          <w:color w:val="000000" w:themeColor="text1"/>
        </w:rPr>
        <w:t xml:space="preserve">(EJA) </w:t>
      </w:r>
      <w:r w:rsidRPr="00030E15">
        <w:rPr>
          <w:rFonts w:ascii="Arial" w:hAnsi="Arial" w:cs="Arial"/>
          <w:color w:val="000000" w:themeColor="text1"/>
        </w:rPr>
        <w:t>Educação de Jovens e Adultos no domínio escolar</w:t>
      </w:r>
      <w:r w:rsidR="008439C1">
        <w:rPr>
          <w:rFonts w:ascii="Arial" w:hAnsi="Arial" w:cs="Arial"/>
          <w:color w:val="000000" w:themeColor="text1"/>
        </w:rPr>
        <w:t xml:space="preserve"> em geral</w:t>
      </w:r>
      <w:r w:rsidRPr="00030E15">
        <w:rPr>
          <w:rFonts w:ascii="Arial" w:hAnsi="Arial" w:cs="Arial"/>
          <w:color w:val="000000" w:themeColor="text1"/>
        </w:rPr>
        <w:t xml:space="preserve">, e </w:t>
      </w:r>
      <w:r>
        <w:rPr>
          <w:rFonts w:ascii="Arial" w:hAnsi="Arial" w:cs="Arial"/>
          <w:color w:val="000000" w:themeColor="text1"/>
        </w:rPr>
        <w:t>analisa-las</w:t>
      </w:r>
      <w:r w:rsidRPr="00030E15">
        <w:rPr>
          <w:rFonts w:ascii="Arial" w:hAnsi="Arial" w:cs="Arial"/>
          <w:color w:val="000000" w:themeColor="text1"/>
        </w:rPr>
        <w:t xml:space="preserve"> como instrumento</w:t>
      </w:r>
      <w:r>
        <w:rPr>
          <w:rFonts w:ascii="Arial" w:hAnsi="Arial" w:cs="Arial"/>
          <w:color w:val="000000" w:themeColor="text1"/>
        </w:rPr>
        <w:t xml:space="preserve"> metodológico</w:t>
      </w:r>
      <w:r w:rsidR="00B263C5">
        <w:rPr>
          <w:rFonts w:ascii="Arial" w:hAnsi="Arial" w:cs="Arial"/>
          <w:color w:val="000000" w:themeColor="text1"/>
        </w:rPr>
        <w:t xml:space="preserve"> avaliativo do aluno na cidade de </w:t>
      </w:r>
      <w:bookmarkStart w:id="0" w:name="_GoBack"/>
      <w:bookmarkEnd w:id="0"/>
      <w:r w:rsidR="00B263C5">
        <w:rPr>
          <w:rFonts w:ascii="Arial" w:hAnsi="Arial" w:cs="Arial"/>
          <w:color w:val="000000" w:themeColor="text1"/>
        </w:rPr>
        <w:t>Alto Araguaia-MT.</w:t>
      </w:r>
    </w:p>
    <w:p w:rsidR="005C267F" w:rsidRDefault="00030E15" w:rsidP="00A4393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Por meio de vários autores do tema citado, aprendemos que</w:t>
      </w:r>
      <w:r w:rsidR="005C267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a</w:t>
      </w:r>
      <w:r w:rsidRPr="00030E15">
        <w:rPr>
          <w:rFonts w:ascii="Arial" w:hAnsi="Arial" w:cs="Arial"/>
          <w:color w:val="000000" w:themeColor="text1"/>
        </w:rPr>
        <w:t xml:space="preserve"> avaliação</w:t>
      </w:r>
      <w:r>
        <w:rPr>
          <w:rFonts w:ascii="Arial" w:hAnsi="Arial" w:cs="Arial"/>
          <w:color w:val="000000" w:themeColor="text1"/>
        </w:rPr>
        <w:t xml:space="preserve"> na EJA</w:t>
      </w:r>
      <w:r w:rsidR="005C267F">
        <w:rPr>
          <w:rFonts w:ascii="Arial" w:hAnsi="Arial" w:cs="Arial"/>
          <w:color w:val="000000" w:themeColor="text1"/>
        </w:rPr>
        <w:t xml:space="preserve"> </w:t>
      </w:r>
      <w:r w:rsidRPr="00030E15">
        <w:rPr>
          <w:rFonts w:ascii="Arial" w:hAnsi="Arial" w:cs="Arial"/>
          <w:color w:val="000000" w:themeColor="text1"/>
        </w:rPr>
        <w:t xml:space="preserve">tem </w:t>
      </w:r>
      <w:r>
        <w:rPr>
          <w:rFonts w:ascii="Arial" w:hAnsi="Arial" w:cs="Arial"/>
          <w:color w:val="000000" w:themeColor="text1"/>
        </w:rPr>
        <w:t>acendido</w:t>
      </w:r>
      <w:r w:rsidRPr="00030E1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uma luz no fim do túnel para muitas instituições escolares, apresentando </w:t>
      </w:r>
      <w:r w:rsidR="005C267F" w:rsidRPr="00030E15">
        <w:rPr>
          <w:rFonts w:ascii="Arial" w:hAnsi="Arial" w:cs="Arial"/>
          <w:color w:val="000000" w:themeColor="text1"/>
        </w:rPr>
        <w:t>importância</w:t>
      </w:r>
      <w:r w:rsidR="005C267F">
        <w:rPr>
          <w:rFonts w:ascii="Arial" w:hAnsi="Arial" w:cs="Arial"/>
          <w:color w:val="000000" w:themeColor="text1"/>
        </w:rPr>
        <w:t xml:space="preserve"> n</w:t>
      </w:r>
      <w:r w:rsidR="005C267F" w:rsidRPr="00030E15">
        <w:rPr>
          <w:rFonts w:ascii="Arial" w:hAnsi="Arial" w:cs="Arial"/>
          <w:color w:val="000000" w:themeColor="text1"/>
        </w:rPr>
        <w:t xml:space="preserve">os </w:t>
      </w:r>
      <w:r w:rsidR="005C267F">
        <w:rPr>
          <w:rFonts w:ascii="Arial" w:hAnsi="Arial" w:cs="Arial"/>
          <w:color w:val="000000" w:themeColor="text1"/>
        </w:rPr>
        <w:t>diversa</w:t>
      </w:r>
      <w:r w:rsidR="005C267F" w:rsidRPr="00030E15">
        <w:rPr>
          <w:rFonts w:ascii="Arial" w:hAnsi="Arial" w:cs="Arial"/>
          <w:color w:val="000000" w:themeColor="text1"/>
        </w:rPr>
        <w:t>s partes abarcadas no procedimento educacional</w:t>
      </w:r>
      <w:r w:rsidRPr="00030E15">
        <w:rPr>
          <w:rFonts w:ascii="Arial" w:hAnsi="Arial" w:cs="Arial"/>
          <w:color w:val="000000" w:themeColor="text1"/>
        </w:rPr>
        <w:t xml:space="preserve">: </w:t>
      </w:r>
      <w:r w:rsidR="005C267F">
        <w:rPr>
          <w:rFonts w:ascii="Arial" w:hAnsi="Arial" w:cs="Arial"/>
          <w:color w:val="000000" w:themeColor="text1"/>
        </w:rPr>
        <w:t>professor/</w:t>
      </w:r>
      <w:r w:rsidRPr="00030E15">
        <w:rPr>
          <w:rFonts w:ascii="Arial" w:hAnsi="Arial" w:cs="Arial"/>
          <w:color w:val="000000" w:themeColor="text1"/>
        </w:rPr>
        <w:t>alunos</w:t>
      </w:r>
      <w:r w:rsidR="005C267F">
        <w:rPr>
          <w:rFonts w:ascii="Arial" w:hAnsi="Arial" w:cs="Arial"/>
          <w:color w:val="000000" w:themeColor="text1"/>
        </w:rPr>
        <w:t>.</w:t>
      </w:r>
    </w:p>
    <w:p w:rsidR="005C267F" w:rsidRDefault="00030E15" w:rsidP="00A4393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030E15">
        <w:rPr>
          <w:rFonts w:ascii="Arial" w:hAnsi="Arial" w:cs="Arial"/>
          <w:color w:val="000000" w:themeColor="text1"/>
        </w:rPr>
        <w:t xml:space="preserve"> </w:t>
      </w:r>
      <w:r w:rsidR="005C267F">
        <w:rPr>
          <w:rFonts w:ascii="Arial" w:hAnsi="Arial" w:cs="Arial"/>
          <w:color w:val="000000" w:themeColor="text1"/>
        </w:rPr>
        <w:t>Compreende-se</w:t>
      </w:r>
      <w:r w:rsidRPr="00030E15">
        <w:rPr>
          <w:rFonts w:ascii="Arial" w:hAnsi="Arial" w:cs="Arial"/>
          <w:color w:val="000000" w:themeColor="text1"/>
        </w:rPr>
        <w:t xml:space="preserve"> que a avaliação, </w:t>
      </w:r>
      <w:r w:rsidR="005C267F">
        <w:rPr>
          <w:rFonts w:ascii="Arial" w:hAnsi="Arial" w:cs="Arial"/>
          <w:color w:val="000000" w:themeColor="text1"/>
        </w:rPr>
        <w:t>no passado não</w:t>
      </w:r>
      <w:r w:rsidRPr="00030E15">
        <w:rPr>
          <w:rFonts w:ascii="Arial" w:hAnsi="Arial" w:cs="Arial"/>
          <w:color w:val="000000" w:themeColor="text1"/>
        </w:rPr>
        <w:t xml:space="preserve"> foi tão </w:t>
      </w:r>
      <w:r w:rsidR="005C267F" w:rsidRPr="00030E15">
        <w:rPr>
          <w:rFonts w:ascii="Arial" w:hAnsi="Arial" w:cs="Arial"/>
          <w:color w:val="000000" w:themeColor="text1"/>
        </w:rPr>
        <w:t>debatida</w:t>
      </w:r>
      <w:r w:rsidRPr="00030E15">
        <w:rPr>
          <w:rFonts w:ascii="Arial" w:hAnsi="Arial" w:cs="Arial"/>
          <w:color w:val="000000" w:themeColor="text1"/>
        </w:rPr>
        <w:t xml:space="preserve"> e </w:t>
      </w:r>
      <w:r w:rsidR="005C267F" w:rsidRPr="00030E15">
        <w:rPr>
          <w:rFonts w:ascii="Arial" w:hAnsi="Arial" w:cs="Arial"/>
          <w:color w:val="000000" w:themeColor="text1"/>
        </w:rPr>
        <w:t>protestada</w:t>
      </w:r>
      <w:r w:rsidRPr="00030E15">
        <w:rPr>
          <w:rFonts w:ascii="Arial" w:hAnsi="Arial" w:cs="Arial"/>
          <w:color w:val="000000" w:themeColor="text1"/>
        </w:rPr>
        <w:t xml:space="preserve"> como </w:t>
      </w:r>
      <w:r w:rsidR="005C267F" w:rsidRPr="00030E15">
        <w:rPr>
          <w:rFonts w:ascii="Arial" w:hAnsi="Arial" w:cs="Arial"/>
          <w:color w:val="000000" w:themeColor="text1"/>
        </w:rPr>
        <w:t>construção</w:t>
      </w:r>
      <w:r w:rsidRPr="00030E15">
        <w:rPr>
          <w:rFonts w:ascii="Arial" w:hAnsi="Arial" w:cs="Arial"/>
          <w:color w:val="000000" w:themeColor="text1"/>
        </w:rPr>
        <w:t xml:space="preserve"> que </w:t>
      </w:r>
      <w:r w:rsidR="005C267F" w:rsidRPr="00030E15">
        <w:rPr>
          <w:rFonts w:ascii="Arial" w:hAnsi="Arial" w:cs="Arial"/>
          <w:color w:val="000000" w:themeColor="text1"/>
        </w:rPr>
        <w:t>norteia</w:t>
      </w:r>
      <w:r w:rsidRPr="00030E15">
        <w:rPr>
          <w:rFonts w:ascii="Arial" w:hAnsi="Arial" w:cs="Arial"/>
          <w:color w:val="000000" w:themeColor="text1"/>
        </w:rPr>
        <w:t xml:space="preserve"> e </w:t>
      </w:r>
      <w:r w:rsidR="005C267F" w:rsidRPr="00030E15">
        <w:rPr>
          <w:rFonts w:ascii="Arial" w:hAnsi="Arial" w:cs="Arial"/>
          <w:color w:val="000000" w:themeColor="text1"/>
        </w:rPr>
        <w:t>segue</w:t>
      </w:r>
      <w:r w:rsidRPr="00030E15">
        <w:rPr>
          <w:rFonts w:ascii="Arial" w:hAnsi="Arial" w:cs="Arial"/>
          <w:color w:val="000000" w:themeColor="text1"/>
        </w:rPr>
        <w:t xml:space="preserve"> o </w:t>
      </w:r>
      <w:r w:rsidR="005C267F" w:rsidRPr="00030E15">
        <w:rPr>
          <w:rFonts w:ascii="Arial" w:hAnsi="Arial" w:cs="Arial"/>
          <w:color w:val="000000" w:themeColor="text1"/>
        </w:rPr>
        <w:t>método</w:t>
      </w:r>
      <w:r w:rsidRPr="00030E15">
        <w:rPr>
          <w:rFonts w:ascii="Arial" w:hAnsi="Arial" w:cs="Arial"/>
          <w:color w:val="000000" w:themeColor="text1"/>
        </w:rPr>
        <w:t xml:space="preserve"> educativo </w:t>
      </w:r>
      <w:r w:rsidR="005C267F" w:rsidRPr="00030E15">
        <w:rPr>
          <w:rFonts w:ascii="Arial" w:hAnsi="Arial" w:cs="Arial"/>
          <w:color w:val="000000" w:themeColor="text1"/>
        </w:rPr>
        <w:t>universal</w:t>
      </w:r>
      <w:r w:rsidRPr="00030E15">
        <w:rPr>
          <w:rFonts w:ascii="Arial" w:hAnsi="Arial" w:cs="Arial"/>
          <w:color w:val="000000" w:themeColor="text1"/>
        </w:rPr>
        <w:t xml:space="preserve"> </w:t>
      </w:r>
      <w:r w:rsidR="005C267F">
        <w:rPr>
          <w:rFonts w:ascii="Arial" w:hAnsi="Arial" w:cs="Arial"/>
          <w:color w:val="000000" w:themeColor="text1"/>
        </w:rPr>
        <w:t xml:space="preserve">sendo </w:t>
      </w:r>
      <w:r w:rsidR="005C267F" w:rsidRPr="00030E15">
        <w:rPr>
          <w:rFonts w:ascii="Arial" w:hAnsi="Arial" w:cs="Arial"/>
          <w:color w:val="000000" w:themeColor="text1"/>
        </w:rPr>
        <w:t>evitável</w:t>
      </w:r>
      <w:r w:rsidRPr="00030E15">
        <w:rPr>
          <w:rFonts w:ascii="Arial" w:hAnsi="Arial" w:cs="Arial"/>
          <w:color w:val="000000" w:themeColor="text1"/>
        </w:rPr>
        <w:t xml:space="preserve"> a</w:t>
      </w:r>
      <w:r w:rsidR="005C267F">
        <w:rPr>
          <w:rFonts w:ascii="Arial" w:hAnsi="Arial" w:cs="Arial"/>
          <w:color w:val="000000" w:themeColor="text1"/>
        </w:rPr>
        <w:t>o</w:t>
      </w:r>
      <w:r w:rsidRPr="00030E15">
        <w:rPr>
          <w:rFonts w:ascii="Arial" w:hAnsi="Arial" w:cs="Arial"/>
          <w:color w:val="000000" w:themeColor="text1"/>
        </w:rPr>
        <w:t xml:space="preserve"> </w:t>
      </w:r>
      <w:r w:rsidR="005C267F" w:rsidRPr="00030E15">
        <w:rPr>
          <w:rFonts w:ascii="Arial" w:hAnsi="Arial" w:cs="Arial"/>
          <w:color w:val="000000" w:themeColor="text1"/>
        </w:rPr>
        <w:t>pensamento</w:t>
      </w:r>
      <w:r w:rsidRPr="00030E15">
        <w:rPr>
          <w:rFonts w:ascii="Arial" w:hAnsi="Arial" w:cs="Arial"/>
          <w:color w:val="000000" w:themeColor="text1"/>
        </w:rPr>
        <w:t xml:space="preserve"> </w:t>
      </w:r>
      <w:r w:rsidR="005C267F">
        <w:rPr>
          <w:rFonts w:ascii="Arial" w:hAnsi="Arial" w:cs="Arial"/>
          <w:color w:val="000000" w:themeColor="text1"/>
        </w:rPr>
        <w:t>a respeito d</w:t>
      </w:r>
      <w:r w:rsidRPr="00030E15">
        <w:rPr>
          <w:rFonts w:ascii="Arial" w:hAnsi="Arial" w:cs="Arial"/>
          <w:color w:val="000000" w:themeColor="text1"/>
        </w:rPr>
        <w:t xml:space="preserve">a </w:t>
      </w:r>
      <w:r w:rsidR="005C267F" w:rsidRPr="00030E15">
        <w:rPr>
          <w:rFonts w:ascii="Arial" w:hAnsi="Arial" w:cs="Arial"/>
          <w:color w:val="000000" w:themeColor="text1"/>
        </w:rPr>
        <w:t>atuação</w:t>
      </w:r>
      <w:r w:rsidRPr="00030E15">
        <w:rPr>
          <w:rFonts w:ascii="Arial" w:hAnsi="Arial" w:cs="Arial"/>
          <w:color w:val="000000" w:themeColor="text1"/>
        </w:rPr>
        <w:t xml:space="preserve"> que o </w:t>
      </w:r>
      <w:r w:rsidR="005C267F" w:rsidRPr="00030E15">
        <w:rPr>
          <w:rFonts w:ascii="Arial" w:hAnsi="Arial" w:cs="Arial"/>
          <w:color w:val="000000" w:themeColor="text1"/>
        </w:rPr>
        <w:t>professor</w:t>
      </w:r>
      <w:r w:rsidRPr="00030E15">
        <w:rPr>
          <w:rFonts w:ascii="Arial" w:hAnsi="Arial" w:cs="Arial"/>
          <w:color w:val="000000" w:themeColor="text1"/>
        </w:rPr>
        <w:t xml:space="preserve"> </w:t>
      </w:r>
      <w:r w:rsidR="005C267F" w:rsidRPr="00030E15">
        <w:rPr>
          <w:rFonts w:ascii="Arial" w:hAnsi="Arial" w:cs="Arial"/>
          <w:color w:val="000000" w:themeColor="text1"/>
        </w:rPr>
        <w:t>precisa</w:t>
      </w:r>
      <w:r w:rsidRPr="00030E15">
        <w:rPr>
          <w:rFonts w:ascii="Arial" w:hAnsi="Arial" w:cs="Arial"/>
          <w:color w:val="000000" w:themeColor="text1"/>
        </w:rPr>
        <w:t xml:space="preserve"> ter </w:t>
      </w:r>
      <w:r w:rsidR="005C267F">
        <w:rPr>
          <w:rFonts w:ascii="Arial" w:hAnsi="Arial" w:cs="Arial"/>
          <w:color w:val="000000" w:themeColor="text1"/>
        </w:rPr>
        <w:t>consigo a</w:t>
      </w:r>
      <w:r w:rsidRPr="00030E15">
        <w:rPr>
          <w:rFonts w:ascii="Arial" w:hAnsi="Arial" w:cs="Arial"/>
          <w:color w:val="000000" w:themeColor="text1"/>
        </w:rPr>
        <w:t xml:space="preserve"> </w:t>
      </w:r>
      <w:r w:rsidR="005C267F" w:rsidRPr="00030E15">
        <w:rPr>
          <w:rFonts w:ascii="Arial" w:hAnsi="Arial" w:cs="Arial"/>
          <w:color w:val="000000" w:themeColor="text1"/>
        </w:rPr>
        <w:t>ação</w:t>
      </w:r>
      <w:r w:rsidR="005C267F">
        <w:rPr>
          <w:rFonts w:ascii="Arial" w:hAnsi="Arial" w:cs="Arial"/>
          <w:color w:val="000000" w:themeColor="text1"/>
        </w:rPr>
        <w:t xml:space="preserve"> avaliativa</w:t>
      </w:r>
      <w:r w:rsidRPr="00030E15">
        <w:rPr>
          <w:rFonts w:ascii="Arial" w:hAnsi="Arial" w:cs="Arial"/>
          <w:color w:val="000000" w:themeColor="text1"/>
        </w:rPr>
        <w:t xml:space="preserve">. A </w:t>
      </w:r>
      <w:r w:rsidR="005C267F" w:rsidRPr="00030E15">
        <w:rPr>
          <w:rFonts w:ascii="Arial" w:hAnsi="Arial" w:cs="Arial"/>
          <w:color w:val="000000" w:themeColor="text1"/>
        </w:rPr>
        <w:t>precisão</w:t>
      </w:r>
      <w:r w:rsidRPr="00030E15">
        <w:rPr>
          <w:rFonts w:ascii="Arial" w:hAnsi="Arial" w:cs="Arial"/>
          <w:color w:val="000000" w:themeColor="text1"/>
        </w:rPr>
        <w:t xml:space="preserve"> de avaliar </w:t>
      </w:r>
      <w:r w:rsidR="005C267F" w:rsidRPr="00030E15">
        <w:rPr>
          <w:rFonts w:ascii="Arial" w:hAnsi="Arial" w:cs="Arial"/>
          <w:color w:val="000000" w:themeColor="text1"/>
        </w:rPr>
        <w:t>perfeitamente</w:t>
      </w:r>
      <w:r w:rsidRPr="00030E15">
        <w:rPr>
          <w:rFonts w:ascii="Arial" w:hAnsi="Arial" w:cs="Arial"/>
          <w:color w:val="000000" w:themeColor="text1"/>
        </w:rPr>
        <w:t xml:space="preserve"> os alunos </w:t>
      </w:r>
      <w:r w:rsidR="005C267F">
        <w:rPr>
          <w:rFonts w:ascii="Arial" w:hAnsi="Arial" w:cs="Arial"/>
          <w:color w:val="000000" w:themeColor="text1"/>
        </w:rPr>
        <w:t xml:space="preserve">apresenta </w:t>
      </w:r>
      <w:r w:rsidRPr="00030E15">
        <w:rPr>
          <w:rFonts w:ascii="Arial" w:hAnsi="Arial" w:cs="Arial"/>
          <w:color w:val="000000" w:themeColor="text1"/>
        </w:rPr>
        <w:t xml:space="preserve">um processo para auxiliar no desenvolvimento cognitivo do aluno e não </w:t>
      </w:r>
      <w:r w:rsidR="005C267F" w:rsidRPr="00030E15">
        <w:rPr>
          <w:rFonts w:ascii="Arial" w:hAnsi="Arial" w:cs="Arial"/>
          <w:color w:val="000000" w:themeColor="text1"/>
        </w:rPr>
        <w:t>somente</w:t>
      </w:r>
      <w:r w:rsidRPr="00030E15">
        <w:rPr>
          <w:rFonts w:ascii="Arial" w:hAnsi="Arial" w:cs="Arial"/>
          <w:color w:val="000000" w:themeColor="text1"/>
        </w:rPr>
        <w:t xml:space="preserve"> para </w:t>
      </w:r>
      <w:r w:rsidR="005C267F">
        <w:rPr>
          <w:rFonts w:ascii="Arial" w:hAnsi="Arial" w:cs="Arial"/>
          <w:color w:val="000000" w:themeColor="text1"/>
        </w:rPr>
        <w:t>considera-lo bom e sabedor do que foi avaliado.</w:t>
      </w:r>
    </w:p>
    <w:p w:rsidR="006E6B3D" w:rsidRDefault="005C267F" w:rsidP="00A4393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030E1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Os alunos da</w:t>
      </w:r>
      <w:r w:rsidR="00030E15" w:rsidRPr="00030E15">
        <w:rPr>
          <w:rFonts w:ascii="Arial" w:hAnsi="Arial" w:cs="Arial"/>
          <w:color w:val="000000" w:themeColor="text1"/>
        </w:rPr>
        <w:t xml:space="preserve"> EJA </w:t>
      </w:r>
      <w:r w:rsidRPr="00030E15">
        <w:rPr>
          <w:rFonts w:ascii="Arial" w:hAnsi="Arial" w:cs="Arial"/>
          <w:color w:val="000000" w:themeColor="text1"/>
        </w:rPr>
        <w:t>na maioria das vezes</w:t>
      </w:r>
      <w:r w:rsidR="00030E15" w:rsidRPr="00030E15">
        <w:rPr>
          <w:rFonts w:ascii="Arial" w:hAnsi="Arial" w:cs="Arial"/>
          <w:color w:val="000000" w:themeColor="text1"/>
        </w:rPr>
        <w:t xml:space="preserve"> é o </w:t>
      </w:r>
      <w:r>
        <w:rPr>
          <w:rFonts w:ascii="Arial" w:hAnsi="Arial" w:cs="Arial"/>
          <w:color w:val="000000" w:themeColor="text1"/>
        </w:rPr>
        <w:t xml:space="preserve">aluno </w:t>
      </w:r>
      <w:r w:rsidR="00030E15" w:rsidRPr="00030E15">
        <w:rPr>
          <w:rFonts w:ascii="Arial" w:hAnsi="Arial" w:cs="Arial"/>
          <w:color w:val="000000" w:themeColor="text1"/>
        </w:rPr>
        <w:t xml:space="preserve">que não teve </w:t>
      </w:r>
      <w:r w:rsidRPr="00030E15">
        <w:rPr>
          <w:rFonts w:ascii="Arial" w:hAnsi="Arial" w:cs="Arial"/>
          <w:color w:val="000000" w:themeColor="text1"/>
        </w:rPr>
        <w:t>chance</w:t>
      </w:r>
      <w:r w:rsidR="00030E15" w:rsidRPr="00030E15">
        <w:rPr>
          <w:rFonts w:ascii="Arial" w:hAnsi="Arial" w:cs="Arial"/>
          <w:color w:val="000000" w:themeColor="text1"/>
        </w:rPr>
        <w:t xml:space="preserve"> de </w:t>
      </w:r>
      <w:r w:rsidRPr="00030E15">
        <w:rPr>
          <w:rFonts w:ascii="Arial" w:hAnsi="Arial" w:cs="Arial"/>
          <w:color w:val="000000" w:themeColor="text1"/>
        </w:rPr>
        <w:t>finalizar</w:t>
      </w:r>
      <w:r w:rsidR="00030E15" w:rsidRPr="00030E15">
        <w:rPr>
          <w:rFonts w:ascii="Arial" w:hAnsi="Arial" w:cs="Arial"/>
          <w:color w:val="000000" w:themeColor="text1"/>
        </w:rPr>
        <w:t xml:space="preserve"> o ensino fundamental; o migrante que </w:t>
      </w:r>
      <w:r>
        <w:rPr>
          <w:rFonts w:ascii="Arial" w:hAnsi="Arial" w:cs="Arial"/>
          <w:color w:val="000000" w:themeColor="text1"/>
        </w:rPr>
        <w:t>vem d</w:t>
      </w:r>
      <w:r w:rsidR="00030E15" w:rsidRPr="00030E15">
        <w:rPr>
          <w:rFonts w:ascii="Arial" w:hAnsi="Arial" w:cs="Arial"/>
          <w:color w:val="000000" w:themeColor="text1"/>
        </w:rPr>
        <w:t xml:space="preserve">as </w:t>
      </w:r>
      <w:r w:rsidR="006E6B3D">
        <w:rPr>
          <w:rFonts w:ascii="Arial" w:hAnsi="Arial" w:cs="Arial"/>
          <w:color w:val="000000" w:themeColor="text1"/>
        </w:rPr>
        <w:t xml:space="preserve">cidades </w:t>
      </w:r>
      <w:r w:rsidR="00030E15" w:rsidRPr="00030E15">
        <w:rPr>
          <w:rFonts w:ascii="Arial" w:hAnsi="Arial" w:cs="Arial"/>
          <w:color w:val="000000" w:themeColor="text1"/>
        </w:rPr>
        <w:t xml:space="preserve">de áreas rurais empobrecidas, filhos de </w:t>
      </w:r>
      <w:r w:rsidR="006E6B3D">
        <w:rPr>
          <w:rFonts w:ascii="Arial" w:hAnsi="Arial" w:cs="Arial"/>
          <w:color w:val="000000" w:themeColor="text1"/>
        </w:rPr>
        <w:t>pessoas que trabalham na zona rurais não qualificados</w:t>
      </w:r>
      <w:r w:rsidR="00030E15" w:rsidRPr="00030E15">
        <w:rPr>
          <w:rFonts w:ascii="Arial" w:hAnsi="Arial" w:cs="Arial"/>
          <w:color w:val="000000" w:themeColor="text1"/>
        </w:rPr>
        <w:t xml:space="preserve"> e com baixo nível de </w:t>
      </w:r>
      <w:r w:rsidR="006E6B3D">
        <w:rPr>
          <w:rFonts w:ascii="Arial" w:hAnsi="Arial" w:cs="Arial"/>
          <w:color w:val="000000" w:themeColor="text1"/>
        </w:rPr>
        <w:t>escolaridade.</w:t>
      </w:r>
    </w:p>
    <w:p w:rsidR="006E6B3D" w:rsidRDefault="006E6B3D" w:rsidP="00A4393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030E1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No decorrer dos anos percebemos que a</w:t>
      </w:r>
      <w:r w:rsidR="00030E15" w:rsidRPr="00030E15">
        <w:rPr>
          <w:rFonts w:ascii="Arial" w:hAnsi="Arial" w:cs="Arial"/>
          <w:color w:val="000000" w:themeColor="text1"/>
        </w:rPr>
        <w:t xml:space="preserve"> avaliação da aprendizagem é complexa e requer </w:t>
      </w:r>
      <w:r w:rsidRPr="00030E15">
        <w:rPr>
          <w:rFonts w:ascii="Arial" w:hAnsi="Arial" w:cs="Arial"/>
          <w:color w:val="000000" w:themeColor="text1"/>
        </w:rPr>
        <w:t>preparação</w:t>
      </w:r>
      <w:r w:rsidR="00030E15" w:rsidRPr="00030E15">
        <w:rPr>
          <w:rFonts w:ascii="Arial" w:hAnsi="Arial" w:cs="Arial"/>
          <w:color w:val="000000" w:themeColor="text1"/>
        </w:rPr>
        <w:t xml:space="preserve"> de </w:t>
      </w:r>
      <w:r w:rsidRPr="00030E15">
        <w:rPr>
          <w:rFonts w:ascii="Arial" w:hAnsi="Arial" w:cs="Arial"/>
          <w:color w:val="000000" w:themeColor="text1"/>
        </w:rPr>
        <w:t>elementos</w:t>
      </w:r>
      <w:r w:rsidR="00030E15" w:rsidRPr="00030E15">
        <w:rPr>
          <w:rFonts w:ascii="Arial" w:hAnsi="Arial" w:cs="Arial"/>
          <w:color w:val="000000" w:themeColor="text1"/>
        </w:rPr>
        <w:t xml:space="preserve"> para</w:t>
      </w:r>
      <w:r>
        <w:rPr>
          <w:rFonts w:ascii="Arial" w:hAnsi="Arial" w:cs="Arial"/>
          <w:color w:val="000000" w:themeColor="text1"/>
        </w:rPr>
        <w:t xml:space="preserve"> ter objetivo alcançado, </w:t>
      </w:r>
      <w:r w:rsidR="00030E15" w:rsidRPr="00030E15">
        <w:rPr>
          <w:rFonts w:ascii="Arial" w:hAnsi="Arial" w:cs="Arial"/>
          <w:color w:val="000000" w:themeColor="text1"/>
        </w:rPr>
        <w:t xml:space="preserve">é um </w:t>
      </w:r>
      <w:r w:rsidRPr="00030E15">
        <w:rPr>
          <w:rFonts w:ascii="Arial" w:hAnsi="Arial" w:cs="Arial"/>
          <w:color w:val="000000" w:themeColor="text1"/>
        </w:rPr>
        <w:t>procedimento</w:t>
      </w:r>
      <w:r w:rsidR="00030E15" w:rsidRPr="00030E15">
        <w:rPr>
          <w:rFonts w:ascii="Arial" w:hAnsi="Arial" w:cs="Arial"/>
          <w:color w:val="000000" w:themeColor="text1"/>
        </w:rPr>
        <w:t xml:space="preserve"> </w:t>
      </w:r>
      <w:r w:rsidRPr="00030E15">
        <w:rPr>
          <w:rFonts w:ascii="Arial" w:hAnsi="Arial" w:cs="Arial"/>
          <w:color w:val="000000" w:themeColor="text1"/>
        </w:rPr>
        <w:t>sucessivo</w:t>
      </w:r>
      <w:r w:rsidR="00030E15" w:rsidRPr="00030E15">
        <w:rPr>
          <w:rFonts w:ascii="Arial" w:hAnsi="Arial" w:cs="Arial"/>
          <w:color w:val="000000" w:themeColor="text1"/>
        </w:rPr>
        <w:t xml:space="preserve">, sistemático, compreensivo, comparativo, informativo e global; </w:t>
      </w:r>
      <w:r w:rsidRPr="00030E15">
        <w:rPr>
          <w:rFonts w:ascii="Arial" w:hAnsi="Arial" w:cs="Arial"/>
          <w:color w:val="000000" w:themeColor="text1"/>
        </w:rPr>
        <w:t>aceita</w:t>
      </w:r>
      <w:r w:rsidR="00030E15" w:rsidRPr="00030E1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estimar</w:t>
      </w:r>
      <w:r w:rsidR="00030E15" w:rsidRPr="00030E15">
        <w:rPr>
          <w:rFonts w:ascii="Arial" w:hAnsi="Arial" w:cs="Arial"/>
          <w:color w:val="000000" w:themeColor="text1"/>
        </w:rPr>
        <w:t xml:space="preserve"> o conhecimento </w:t>
      </w:r>
      <w:r w:rsidRPr="00030E15">
        <w:rPr>
          <w:rFonts w:ascii="Arial" w:hAnsi="Arial" w:cs="Arial"/>
          <w:color w:val="000000" w:themeColor="text1"/>
        </w:rPr>
        <w:t>total</w:t>
      </w:r>
      <w:r w:rsidR="00030E15" w:rsidRPr="00030E15">
        <w:rPr>
          <w:rFonts w:ascii="Arial" w:hAnsi="Arial" w:cs="Arial"/>
          <w:color w:val="000000" w:themeColor="text1"/>
        </w:rPr>
        <w:t xml:space="preserve"> do</w:t>
      </w:r>
      <w:r>
        <w:rPr>
          <w:rFonts w:ascii="Arial" w:hAnsi="Arial" w:cs="Arial"/>
          <w:color w:val="000000" w:themeColor="text1"/>
        </w:rPr>
        <w:t xml:space="preserve"> discente</w:t>
      </w:r>
      <w:r w:rsidR="00030E15" w:rsidRPr="00030E15">
        <w:rPr>
          <w:rFonts w:ascii="Arial" w:hAnsi="Arial" w:cs="Arial"/>
          <w:color w:val="000000" w:themeColor="text1"/>
        </w:rPr>
        <w:t>.</w:t>
      </w:r>
    </w:p>
    <w:p w:rsidR="00BF380F" w:rsidRDefault="006E6B3D" w:rsidP="00A4393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030E1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As avaliações com alunos </w:t>
      </w:r>
      <w:r w:rsidR="00030E15" w:rsidRPr="00030E15">
        <w:rPr>
          <w:rFonts w:ascii="Arial" w:hAnsi="Arial" w:cs="Arial"/>
          <w:color w:val="000000" w:themeColor="text1"/>
        </w:rPr>
        <w:t xml:space="preserve">da EJA </w:t>
      </w:r>
      <w:r w:rsidRPr="00030E15">
        <w:rPr>
          <w:rFonts w:ascii="Arial" w:hAnsi="Arial" w:cs="Arial"/>
          <w:color w:val="000000" w:themeColor="text1"/>
        </w:rPr>
        <w:t>necessitam</w:t>
      </w:r>
      <w:r>
        <w:rPr>
          <w:rFonts w:ascii="Arial" w:hAnsi="Arial" w:cs="Arial"/>
          <w:color w:val="000000" w:themeColor="text1"/>
        </w:rPr>
        <w:t xml:space="preserve"> priorizar</w:t>
      </w:r>
      <w:r w:rsidR="00030E15" w:rsidRPr="00030E15">
        <w:rPr>
          <w:rFonts w:ascii="Arial" w:hAnsi="Arial" w:cs="Arial"/>
          <w:color w:val="000000" w:themeColor="text1"/>
        </w:rPr>
        <w:t xml:space="preserve"> pela </w:t>
      </w:r>
      <w:r w:rsidRPr="00030E15">
        <w:rPr>
          <w:rFonts w:ascii="Arial" w:hAnsi="Arial" w:cs="Arial"/>
          <w:color w:val="000000" w:themeColor="text1"/>
        </w:rPr>
        <w:t>condição</w:t>
      </w:r>
      <w:r w:rsidR="00030E15" w:rsidRPr="00030E15">
        <w:rPr>
          <w:rFonts w:ascii="Arial" w:hAnsi="Arial" w:cs="Arial"/>
          <w:color w:val="000000" w:themeColor="text1"/>
        </w:rPr>
        <w:t xml:space="preserve">, pelo rigor e pela </w:t>
      </w:r>
      <w:r w:rsidRPr="00030E15">
        <w:rPr>
          <w:rFonts w:ascii="Arial" w:hAnsi="Arial" w:cs="Arial"/>
          <w:color w:val="000000" w:themeColor="text1"/>
        </w:rPr>
        <w:t>adaptação</w:t>
      </w:r>
      <w:r w:rsidR="00030E15" w:rsidRPr="00030E15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 xml:space="preserve">Os alunos </w:t>
      </w:r>
      <w:r w:rsidRPr="00030E15">
        <w:rPr>
          <w:rFonts w:ascii="Arial" w:hAnsi="Arial" w:cs="Arial"/>
          <w:color w:val="000000" w:themeColor="text1"/>
        </w:rPr>
        <w:t>precisam</w:t>
      </w:r>
      <w:r w:rsidR="00030E15" w:rsidRPr="00030E15">
        <w:rPr>
          <w:rFonts w:ascii="Arial" w:hAnsi="Arial" w:cs="Arial"/>
          <w:color w:val="000000" w:themeColor="text1"/>
        </w:rPr>
        <w:t xml:space="preserve"> ser avaliados de acordo com o art. 9º, VI da LDB. É importante que tais exames estejam sob o império da lei.</w:t>
      </w:r>
    </w:p>
    <w:p w:rsidR="00BF380F" w:rsidRDefault="00BF380F" w:rsidP="00A4393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030E15">
        <w:rPr>
          <w:rFonts w:ascii="Arial" w:hAnsi="Arial" w:cs="Arial"/>
          <w:color w:val="000000" w:themeColor="text1"/>
        </w:rPr>
        <w:t xml:space="preserve"> </w:t>
      </w:r>
      <w:r w:rsidR="00030E15" w:rsidRPr="00030E15">
        <w:rPr>
          <w:rFonts w:ascii="Arial" w:hAnsi="Arial" w:cs="Arial"/>
          <w:color w:val="000000" w:themeColor="text1"/>
        </w:rPr>
        <w:t xml:space="preserve">Por </w:t>
      </w:r>
      <w:r w:rsidRPr="00030E15">
        <w:rPr>
          <w:rFonts w:ascii="Arial" w:hAnsi="Arial" w:cs="Arial"/>
          <w:color w:val="000000" w:themeColor="text1"/>
        </w:rPr>
        <w:t>significação</w:t>
      </w:r>
      <w:r>
        <w:rPr>
          <w:rFonts w:ascii="Arial" w:hAnsi="Arial" w:cs="Arial"/>
          <w:color w:val="000000" w:themeColor="text1"/>
        </w:rPr>
        <w:t xml:space="preserve"> a educação é a</w:t>
      </w:r>
      <w:r w:rsidR="00030E15" w:rsidRPr="00030E15">
        <w:rPr>
          <w:rFonts w:ascii="Arial" w:hAnsi="Arial" w:cs="Arial"/>
          <w:color w:val="000000" w:themeColor="text1"/>
        </w:rPr>
        <w:t xml:space="preserve"> </w:t>
      </w:r>
      <w:r w:rsidRPr="00030E15">
        <w:rPr>
          <w:rFonts w:ascii="Arial" w:hAnsi="Arial" w:cs="Arial"/>
          <w:color w:val="000000" w:themeColor="text1"/>
        </w:rPr>
        <w:t>ação</w:t>
      </w:r>
      <w:r w:rsidR="00030E15" w:rsidRPr="00030E15">
        <w:rPr>
          <w:rFonts w:ascii="Arial" w:hAnsi="Arial" w:cs="Arial"/>
          <w:color w:val="000000" w:themeColor="text1"/>
        </w:rPr>
        <w:t xml:space="preserve"> de transmitir </w:t>
      </w:r>
      <w:r w:rsidRPr="00030E15">
        <w:rPr>
          <w:rFonts w:ascii="Arial" w:hAnsi="Arial" w:cs="Arial"/>
          <w:color w:val="000000" w:themeColor="text1"/>
        </w:rPr>
        <w:t>informações</w:t>
      </w:r>
      <w:r w:rsidR="00030E15" w:rsidRPr="00030E15">
        <w:rPr>
          <w:rFonts w:ascii="Arial" w:hAnsi="Arial" w:cs="Arial"/>
          <w:color w:val="000000" w:themeColor="text1"/>
        </w:rPr>
        <w:t xml:space="preserve"> que </w:t>
      </w:r>
      <w:r w:rsidRPr="00030E15">
        <w:rPr>
          <w:rFonts w:ascii="Arial" w:hAnsi="Arial" w:cs="Arial"/>
          <w:color w:val="000000" w:themeColor="text1"/>
        </w:rPr>
        <w:t>induzem</w:t>
      </w:r>
      <w:r>
        <w:rPr>
          <w:rFonts w:ascii="Arial" w:hAnsi="Arial" w:cs="Arial"/>
          <w:color w:val="000000" w:themeColor="text1"/>
        </w:rPr>
        <w:t xml:space="preserve"> </w:t>
      </w:r>
      <w:r w:rsidR="00030E15" w:rsidRPr="00030E15">
        <w:rPr>
          <w:rFonts w:ascii="Arial" w:hAnsi="Arial" w:cs="Arial"/>
          <w:color w:val="000000" w:themeColor="text1"/>
        </w:rPr>
        <w:t xml:space="preserve">o desenvolvimento da </w:t>
      </w:r>
      <w:r w:rsidRPr="00030E15">
        <w:rPr>
          <w:rFonts w:ascii="Arial" w:hAnsi="Arial" w:cs="Arial"/>
          <w:color w:val="000000" w:themeColor="text1"/>
        </w:rPr>
        <w:t>habilidade</w:t>
      </w:r>
      <w:r>
        <w:rPr>
          <w:rFonts w:ascii="Arial" w:hAnsi="Arial" w:cs="Arial"/>
          <w:color w:val="000000" w:themeColor="text1"/>
        </w:rPr>
        <w:t xml:space="preserve"> física e</w:t>
      </w:r>
      <w:r w:rsidR="00030E15" w:rsidRPr="00030E15">
        <w:rPr>
          <w:rFonts w:ascii="Arial" w:hAnsi="Arial" w:cs="Arial"/>
          <w:color w:val="000000" w:themeColor="text1"/>
        </w:rPr>
        <w:t xml:space="preserve"> intelectual </w:t>
      </w:r>
      <w:r>
        <w:rPr>
          <w:rFonts w:ascii="Arial" w:hAnsi="Arial" w:cs="Arial"/>
          <w:color w:val="000000" w:themeColor="text1"/>
        </w:rPr>
        <w:t>do aluno</w:t>
      </w:r>
      <w:r w:rsidR="00030E15" w:rsidRPr="00030E15">
        <w:rPr>
          <w:rFonts w:ascii="Arial" w:hAnsi="Arial" w:cs="Arial"/>
          <w:color w:val="000000" w:themeColor="text1"/>
        </w:rPr>
        <w:t xml:space="preserve"> </w:t>
      </w:r>
      <w:r w:rsidRPr="00030E15">
        <w:rPr>
          <w:rFonts w:ascii="Arial" w:hAnsi="Arial" w:cs="Arial"/>
          <w:color w:val="000000" w:themeColor="text1"/>
        </w:rPr>
        <w:t>entrelaçado</w:t>
      </w:r>
      <w:r>
        <w:rPr>
          <w:rFonts w:ascii="Arial" w:hAnsi="Arial" w:cs="Arial"/>
          <w:color w:val="000000" w:themeColor="text1"/>
        </w:rPr>
        <w:t xml:space="preserve"> no processo da avaliação.</w:t>
      </w:r>
    </w:p>
    <w:p w:rsidR="00BF380F" w:rsidRDefault="00BF380F" w:rsidP="00A4393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030E15">
        <w:rPr>
          <w:rFonts w:ascii="Arial" w:hAnsi="Arial" w:cs="Arial"/>
          <w:color w:val="000000" w:themeColor="text1"/>
        </w:rPr>
        <w:t xml:space="preserve"> Compete</w:t>
      </w:r>
      <w:r w:rsidR="00030E15" w:rsidRPr="00030E15">
        <w:rPr>
          <w:rFonts w:ascii="Arial" w:hAnsi="Arial" w:cs="Arial"/>
          <w:color w:val="000000" w:themeColor="text1"/>
        </w:rPr>
        <w:t xml:space="preserve"> ao </w:t>
      </w:r>
      <w:r w:rsidRPr="00030E15">
        <w:rPr>
          <w:rFonts w:ascii="Arial" w:hAnsi="Arial" w:cs="Arial"/>
          <w:color w:val="000000" w:themeColor="text1"/>
        </w:rPr>
        <w:t>docente</w:t>
      </w:r>
      <w:r w:rsidR="00030E15" w:rsidRPr="00030E15">
        <w:rPr>
          <w:rFonts w:ascii="Arial" w:hAnsi="Arial" w:cs="Arial"/>
          <w:color w:val="000000" w:themeColor="text1"/>
        </w:rPr>
        <w:t xml:space="preserve"> </w:t>
      </w:r>
      <w:r w:rsidRPr="00030E15">
        <w:rPr>
          <w:rFonts w:ascii="Arial" w:hAnsi="Arial" w:cs="Arial"/>
          <w:color w:val="000000" w:themeColor="text1"/>
        </w:rPr>
        <w:t>determinar</w:t>
      </w:r>
      <w:r w:rsidR="00030E15" w:rsidRPr="00030E1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qual </w:t>
      </w:r>
      <w:r w:rsidR="00030E15" w:rsidRPr="00030E15">
        <w:rPr>
          <w:rFonts w:ascii="Arial" w:hAnsi="Arial" w:cs="Arial"/>
          <w:color w:val="000000" w:themeColor="text1"/>
        </w:rPr>
        <w:t xml:space="preserve">o </w:t>
      </w:r>
      <w:r w:rsidRPr="00030E15">
        <w:rPr>
          <w:rFonts w:ascii="Arial" w:hAnsi="Arial" w:cs="Arial"/>
          <w:color w:val="000000" w:themeColor="text1"/>
        </w:rPr>
        <w:t>procedimento</w:t>
      </w:r>
      <w:r w:rsidR="00030E15" w:rsidRPr="00030E15">
        <w:rPr>
          <w:rFonts w:ascii="Arial" w:hAnsi="Arial" w:cs="Arial"/>
          <w:color w:val="000000" w:themeColor="text1"/>
        </w:rPr>
        <w:t xml:space="preserve"> usar e </w:t>
      </w:r>
      <w:r>
        <w:rPr>
          <w:rFonts w:ascii="Arial" w:hAnsi="Arial" w:cs="Arial"/>
          <w:color w:val="000000" w:themeColor="text1"/>
        </w:rPr>
        <w:t>o</w:t>
      </w:r>
      <w:r w:rsidRPr="00030E15">
        <w:rPr>
          <w:rFonts w:ascii="Arial" w:hAnsi="Arial" w:cs="Arial"/>
          <w:color w:val="000000" w:themeColor="text1"/>
        </w:rPr>
        <w:t>s métodos mais apropriados a fim de obter desempenho</w:t>
      </w:r>
      <w:r>
        <w:rPr>
          <w:rFonts w:ascii="Arial" w:hAnsi="Arial" w:cs="Arial"/>
          <w:color w:val="000000" w:themeColor="text1"/>
        </w:rPr>
        <w:t xml:space="preserve"> n</w:t>
      </w:r>
      <w:r w:rsidRPr="00030E15">
        <w:rPr>
          <w:rFonts w:ascii="Arial" w:hAnsi="Arial" w:cs="Arial"/>
          <w:color w:val="000000" w:themeColor="text1"/>
        </w:rPr>
        <w:t xml:space="preserve">as </w:t>
      </w:r>
      <w:r>
        <w:rPr>
          <w:rFonts w:ascii="Arial" w:hAnsi="Arial" w:cs="Arial"/>
          <w:color w:val="000000" w:themeColor="text1"/>
        </w:rPr>
        <w:t xml:space="preserve">avaliações </w:t>
      </w:r>
      <w:r w:rsidRPr="00030E15">
        <w:rPr>
          <w:rFonts w:ascii="Arial" w:hAnsi="Arial" w:cs="Arial"/>
          <w:color w:val="000000" w:themeColor="text1"/>
        </w:rPr>
        <w:t xml:space="preserve">didáticas </w:t>
      </w:r>
      <w:r w:rsidRPr="00030E15">
        <w:rPr>
          <w:rFonts w:ascii="Arial" w:hAnsi="Arial" w:cs="Arial"/>
          <w:color w:val="000000" w:themeColor="text1"/>
        </w:rPr>
        <w:lastRenderedPageBreak/>
        <w:t>favoráveis</w:t>
      </w:r>
      <w:r>
        <w:rPr>
          <w:rFonts w:ascii="Arial" w:hAnsi="Arial" w:cs="Arial"/>
          <w:color w:val="000000" w:themeColor="text1"/>
        </w:rPr>
        <w:t xml:space="preserve"> para uma boa</w:t>
      </w:r>
      <w:r w:rsidRPr="00030E15">
        <w:rPr>
          <w:rFonts w:ascii="Arial" w:hAnsi="Arial" w:cs="Arial"/>
          <w:color w:val="000000" w:themeColor="text1"/>
        </w:rPr>
        <w:t xml:space="preserve"> aprendizagem</w:t>
      </w:r>
      <w:r w:rsidR="00030E15" w:rsidRPr="00030E15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 xml:space="preserve">Para isso </w:t>
      </w:r>
      <w:r w:rsidR="00030E15" w:rsidRPr="00030E15">
        <w:rPr>
          <w:rFonts w:ascii="Arial" w:hAnsi="Arial" w:cs="Arial"/>
          <w:color w:val="000000" w:themeColor="text1"/>
        </w:rPr>
        <w:t xml:space="preserve">o professor </w:t>
      </w:r>
      <w:r>
        <w:rPr>
          <w:rFonts w:ascii="Arial" w:hAnsi="Arial" w:cs="Arial"/>
          <w:color w:val="000000" w:themeColor="text1"/>
        </w:rPr>
        <w:t xml:space="preserve">precisa </w:t>
      </w:r>
      <w:r w:rsidRPr="00030E15">
        <w:rPr>
          <w:rFonts w:ascii="Arial" w:hAnsi="Arial" w:cs="Arial"/>
          <w:color w:val="000000" w:themeColor="text1"/>
        </w:rPr>
        <w:t>planejar</w:t>
      </w:r>
      <w:r w:rsidR="00030E15" w:rsidRPr="00030E1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várias formas de avaliação de aprendizagem; este</w:t>
      </w:r>
      <w:r w:rsidR="00030E15" w:rsidRPr="00030E15">
        <w:rPr>
          <w:rFonts w:ascii="Arial" w:hAnsi="Arial" w:cs="Arial"/>
          <w:color w:val="000000" w:themeColor="text1"/>
        </w:rPr>
        <w:t xml:space="preserve"> </w:t>
      </w:r>
      <w:r w:rsidRPr="00030E15">
        <w:rPr>
          <w:rFonts w:ascii="Arial" w:hAnsi="Arial" w:cs="Arial"/>
          <w:color w:val="000000" w:themeColor="text1"/>
        </w:rPr>
        <w:t>preparo</w:t>
      </w:r>
      <w:r w:rsidR="00030E15" w:rsidRPr="00030E15">
        <w:rPr>
          <w:rFonts w:ascii="Arial" w:hAnsi="Arial" w:cs="Arial"/>
          <w:color w:val="000000" w:themeColor="text1"/>
        </w:rPr>
        <w:t xml:space="preserve"> </w:t>
      </w:r>
      <w:r w:rsidRPr="00030E15">
        <w:rPr>
          <w:rFonts w:ascii="Arial" w:hAnsi="Arial" w:cs="Arial"/>
          <w:color w:val="000000" w:themeColor="text1"/>
        </w:rPr>
        <w:t>necessita</w:t>
      </w:r>
      <w:r w:rsidR="00030E15" w:rsidRPr="00030E15">
        <w:rPr>
          <w:rFonts w:ascii="Arial" w:hAnsi="Arial" w:cs="Arial"/>
          <w:color w:val="000000" w:themeColor="text1"/>
        </w:rPr>
        <w:t xml:space="preserve"> </w:t>
      </w:r>
      <w:r w:rsidRPr="00030E15">
        <w:rPr>
          <w:rFonts w:ascii="Arial" w:hAnsi="Arial" w:cs="Arial"/>
          <w:color w:val="000000" w:themeColor="text1"/>
        </w:rPr>
        <w:t>corresponder</w:t>
      </w:r>
      <w:r w:rsidR="00030E15" w:rsidRPr="00030E15">
        <w:rPr>
          <w:rFonts w:ascii="Arial" w:hAnsi="Arial" w:cs="Arial"/>
          <w:color w:val="000000" w:themeColor="text1"/>
        </w:rPr>
        <w:t xml:space="preserve"> a critérios </w:t>
      </w:r>
      <w:r w:rsidRPr="00030E15">
        <w:rPr>
          <w:rFonts w:ascii="Arial" w:hAnsi="Arial" w:cs="Arial"/>
          <w:color w:val="000000" w:themeColor="text1"/>
        </w:rPr>
        <w:t>com antecipação</w:t>
      </w:r>
      <w:r>
        <w:rPr>
          <w:rFonts w:ascii="Arial" w:hAnsi="Arial" w:cs="Arial"/>
          <w:color w:val="000000" w:themeColor="text1"/>
        </w:rPr>
        <w:t xml:space="preserve"> definido, o professor não deve avaliar um aluno de acordo com o que ele aprende dentro da sala de aula, mas precisa avaliar o aluno por completo com todo conhecimento de mundo que carrega consigo.</w:t>
      </w:r>
    </w:p>
    <w:p w:rsidR="00C43A9B" w:rsidRDefault="00BF380F" w:rsidP="00A4393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030E15">
        <w:rPr>
          <w:rFonts w:ascii="Arial" w:hAnsi="Arial" w:cs="Arial"/>
          <w:color w:val="000000" w:themeColor="text1"/>
        </w:rPr>
        <w:t xml:space="preserve"> </w:t>
      </w:r>
      <w:r w:rsidR="00030E15" w:rsidRPr="00030E15">
        <w:rPr>
          <w:rFonts w:ascii="Arial" w:hAnsi="Arial" w:cs="Arial"/>
          <w:color w:val="000000" w:themeColor="text1"/>
        </w:rPr>
        <w:t xml:space="preserve">É </w:t>
      </w:r>
      <w:r w:rsidR="00C43A9B" w:rsidRPr="00030E15">
        <w:rPr>
          <w:rFonts w:ascii="Arial" w:hAnsi="Arial" w:cs="Arial"/>
          <w:color w:val="000000" w:themeColor="text1"/>
        </w:rPr>
        <w:t>papel</w:t>
      </w:r>
      <w:r w:rsidR="00030E15" w:rsidRPr="00030E15">
        <w:rPr>
          <w:rFonts w:ascii="Arial" w:hAnsi="Arial" w:cs="Arial"/>
          <w:color w:val="000000" w:themeColor="text1"/>
        </w:rPr>
        <w:t xml:space="preserve"> do </w:t>
      </w:r>
      <w:r w:rsidR="00C43A9B" w:rsidRPr="00030E15">
        <w:rPr>
          <w:rFonts w:ascii="Arial" w:hAnsi="Arial" w:cs="Arial"/>
          <w:color w:val="000000" w:themeColor="text1"/>
        </w:rPr>
        <w:t>educador</w:t>
      </w:r>
      <w:r w:rsidR="00030E15" w:rsidRPr="00030E15">
        <w:rPr>
          <w:rFonts w:ascii="Arial" w:hAnsi="Arial" w:cs="Arial"/>
          <w:color w:val="000000" w:themeColor="text1"/>
        </w:rPr>
        <w:t xml:space="preserve">, ser </w:t>
      </w:r>
      <w:r w:rsidR="00C43A9B" w:rsidRPr="00030E15">
        <w:rPr>
          <w:rFonts w:ascii="Arial" w:hAnsi="Arial" w:cs="Arial"/>
          <w:color w:val="000000" w:themeColor="text1"/>
        </w:rPr>
        <w:t>transportador</w:t>
      </w:r>
      <w:r w:rsidR="00030E15" w:rsidRPr="00030E15">
        <w:rPr>
          <w:rFonts w:ascii="Arial" w:hAnsi="Arial" w:cs="Arial"/>
          <w:color w:val="000000" w:themeColor="text1"/>
        </w:rPr>
        <w:t xml:space="preserve"> do processo avaliativo </w:t>
      </w:r>
      <w:r w:rsidR="00C43A9B" w:rsidRPr="00030E15">
        <w:rPr>
          <w:rFonts w:ascii="Arial" w:hAnsi="Arial" w:cs="Arial"/>
          <w:color w:val="000000" w:themeColor="text1"/>
        </w:rPr>
        <w:t>desempenhando</w:t>
      </w:r>
      <w:r w:rsidR="00030E15" w:rsidRPr="00030E15">
        <w:rPr>
          <w:rFonts w:ascii="Arial" w:hAnsi="Arial" w:cs="Arial"/>
          <w:color w:val="000000" w:themeColor="text1"/>
        </w:rPr>
        <w:t xml:space="preserve"> com </w:t>
      </w:r>
      <w:r w:rsidR="00C43A9B" w:rsidRPr="00030E15">
        <w:rPr>
          <w:rFonts w:ascii="Arial" w:hAnsi="Arial" w:cs="Arial"/>
          <w:color w:val="000000" w:themeColor="text1"/>
        </w:rPr>
        <w:t>desobrigação</w:t>
      </w:r>
      <w:r w:rsidR="00030E15" w:rsidRPr="00030E15">
        <w:rPr>
          <w:rFonts w:ascii="Arial" w:hAnsi="Arial" w:cs="Arial"/>
          <w:color w:val="000000" w:themeColor="text1"/>
        </w:rPr>
        <w:t xml:space="preserve">; sua </w:t>
      </w:r>
      <w:r w:rsidR="00C43A9B" w:rsidRPr="00030E15">
        <w:rPr>
          <w:rFonts w:ascii="Arial" w:hAnsi="Arial" w:cs="Arial"/>
          <w:color w:val="000000" w:themeColor="text1"/>
        </w:rPr>
        <w:t>influência</w:t>
      </w:r>
      <w:r w:rsidR="00030E15" w:rsidRPr="00030E15">
        <w:rPr>
          <w:rFonts w:ascii="Arial" w:hAnsi="Arial" w:cs="Arial"/>
          <w:color w:val="000000" w:themeColor="text1"/>
        </w:rPr>
        <w:t xml:space="preserve"> é </w:t>
      </w:r>
      <w:r w:rsidR="00C43A9B" w:rsidRPr="00030E15">
        <w:rPr>
          <w:rFonts w:ascii="Arial" w:hAnsi="Arial" w:cs="Arial"/>
          <w:color w:val="000000" w:themeColor="text1"/>
        </w:rPr>
        <w:t>inteiramente</w:t>
      </w:r>
      <w:r w:rsidR="00030E15" w:rsidRPr="00030E15">
        <w:rPr>
          <w:rFonts w:ascii="Arial" w:hAnsi="Arial" w:cs="Arial"/>
          <w:color w:val="000000" w:themeColor="text1"/>
        </w:rPr>
        <w:t xml:space="preserve"> </w:t>
      </w:r>
      <w:r w:rsidR="00C43A9B">
        <w:rPr>
          <w:rFonts w:ascii="Arial" w:hAnsi="Arial" w:cs="Arial"/>
          <w:color w:val="000000" w:themeColor="text1"/>
        </w:rPr>
        <w:t xml:space="preserve">importante </w:t>
      </w:r>
      <w:r w:rsidR="00030E15" w:rsidRPr="00030E15">
        <w:rPr>
          <w:rFonts w:ascii="Arial" w:hAnsi="Arial" w:cs="Arial"/>
          <w:color w:val="000000" w:themeColor="text1"/>
        </w:rPr>
        <w:t xml:space="preserve">ao </w:t>
      </w:r>
      <w:r w:rsidR="00C43A9B" w:rsidRPr="00030E15">
        <w:rPr>
          <w:rFonts w:ascii="Arial" w:hAnsi="Arial" w:cs="Arial"/>
          <w:color w:val="000000" w:themeColor="text1"/>
        </w:rPr>
        <w:t>desenvolvimento</w:t>
      </w:r>
      <w:r w:rsidR="00C43A9B">
        <w:rPr>
          <w:rFonts w:ascii="Arial" w:hAnsi="Arial" w:cs="Arial"/>
          <w:color w:val="000000" w:themeColor="text1"/>
        </w:rPr>
        <w:t xml:space="preserve"> do</w:t>
      </w:r>
      <w:r w:rsidR="00030E15" w:rsidRPr="00030E15">
        <w:rPr>
          <w:rFonts w:ascii="Arial" w:hAnsi="Arial" w:cs="Arial"/>
          <w:color w:val="000000" w:themeColor="text1"/>
        </w:rPr>
        <w:t xml:space="preserve"> </w:t>
      </w:r>
      <w:r w:rsidR="00C43A9B" w:rsidRPr="00030E15">
        <w:rPr>
          <w:rFonts w:ascii="Arial" w:hAnsi="Arial" w:cs="Arial"/>
          <w:color w:val="000000" w:themeColor="text1"/>
        </w:rPr>
        <w:t>amadurecimento</w:t>
      </w:r>
      <w:r w:rsidR="00030E15" w:rsidRPr="00030E15">
        <w:rPr>
          <w:rFonts w:ascii="Arial" w:hAnsi="Arial" w:cs="Arial"/>
          <w:color w:val="000000" w:themeColor="text1"/>
        </w:rPr>
        <w:t xml:space="preserve"> do </w:t>
      </w:r>
      <w:r w:rsidR="00C43A9B" w:rsidRPr="00030E15">
        <w:rPr>
          <w:rFonts w:ascii="Arial" w:hAnsi="Arial" w:cs="Arial"/>
          <w:color w:val="000000" w:themeColor="text1"/>
        </w:rPr>
        <w:t>educando</w:t>
      </w:r>
      <w:r w:rsidR="00C43A9B">
        <w:rPr>
          <w:rFonts w:ascii="Arial" w:hAnsi="Arial" w:cs="Arial"/>
          <w:color w:val="000000" w:themeColor="text1"/>
        </w:rPr>
        <w:t xml:space="preserve"> a sua</w:t>
      </w:r>
      <w:r w:rsidR="00030E15" w:rsidRPr="00030E15">
        <w:rPr>
          <w:rFonts w:ascii="Arial" w:hAnsi="Arial" w:cs="Arial"/>
          <w:color w:val="000000" w:themeColor="text1"/>
        </w:rPr>
        <w:t xml:space="preserve"> </w:t>
      </w:r>
      <w:r w:rsidR="00C43A9B" w:rsidRPr="00030E15">
        <w:rPr>
          <w:rFonts w:ascii="Arial" w:hAnsi="Arial" w:cs="Arial"/>
          <w:color w:val="000000" w:themeColor="text1"/>
        </w:rPr>
        <w:t>responsabilidade</w:t>
      </w:r>
      <w:r w:rsidR="00C43A9B">
        <w:rPr>
          <w:rFonts w:ascii="Arial" w:hAnsi="Arial" w:cs="Arial"/>
          <w:color w:val="000000" w:themeColor="text1"/>
        </w:rPr>
        <w:t>.</w:t>
      </w:r>
      <w:r w:rsidR="00030E15" w:rsidRPr="00030E15">
        <w:rPr>
          <w:rFonts w:ascii="Arial" w:hAnsi="Arial" w:cs="Arial"/>
          <w:color w:val="000000" w:themeColor="text1"/>
        </w:rPr>
        <w:t xml:space="preserve"> </w:t>
      </w:r>
    </w:p>
    <w:p w:rsidR="00604B6F" w:rsidRDefault="00D910FA" w:rsidP="00A4393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 avaliação </w:t>
      </w:r>
      <w:r w:rsidR="00030E15" w:rsidRPr="00030E15">
        <w:rPr>
          <w:rFonts w:ascii="Arial" w:hAnsi="Arial" w:cs="Arial"/>
          <w:color w:val="000000" w:themeColor="text1"/>
        </w:rPr>
        <w:t xml:space="preserve">é para </w:t>
      </w:r>
      <w:r>
        <w:rPr>
          <w:rFonts w:ascii="Arial" w:hAnsi="Arial" w:cs="Arial"/>
          <w:color w:val="000000" w:themeColor="text1"/>
        </w:rPr>
        <w:t xml:space="preserve">descobrir o que o aluno aprendeu. Podemos </w:t>
      </w:r>
      <w:r w:rsidRPr="00030E15">
        <w:rPr>
          <w:rFonts w:ascii="Arial" w:hAnsi="Arial" w:cs="Arial"/>
          <w:color w:val="000000" w:themeColor="text1"/>
        </w:rPr>
        <w:t>falar</w:t>
      </w:r>
      <w:r w:rsidR="00030E15" w:rsidRPr="00030E15">
        <w:rPr>
          <w:rFonts w:ascii="Arial" w:hAnsi="Arial" w:cs="Arial"/>
          <w:color w:val="000000" w:themeColor="text1"/>
        </w:rPr>
        <w:t xml:space="preserve"> que o </w:t>
      </w:r>
      <w:r w:rsidRPr="00030E15">
        <w:rPr>
          <w:rFonts w:ascii="Arial" w:hAnsi="Arial" w:cs="Arial"/>
          <w:color w:val="000000" w:themeColor="text1"/>
        </w:rPr>
        <w:t>docente</w:t>
      </w:r>
      <w:r w:rsidR="00030E15" w:rsidRPr="00030E15">
        <w:rPr>
          <w:rFonts w:ascii="Arial" w:hAnsi="Arial" w:cs="Arial"/>
          <w:color w:val="000000" w:themeColor="text1"/>
        </w:rPr>
        <w:t xml:space="preserve"> avalia para </w:t>
      </w:r>
      <w:r w:rsidRPr="00030E15">
        <w:rPr>
          <w:rFonts w:ascii="Arial" w:hAnsi="Arial" w:cs="Arial"/>
          <w:color w:val="000000" w:themeColor="text1"/>
        </w:rPr>
        <w:t>confirmar</w:t>
      </w:r>
      <w:r w:rsidR="00030E15" w:rsidRPr="00030E15">
        <w:rPr>
          <w:rFonts w:ascii="Arial" w:hAnsi="Arial" w:cs="Arial"/>
          <w:color w:val="000000" w:themeColor="text1"/>
        </w:rPr>
        <w:t xml:space="preserve"> a aprendizagem </w:t>
      </w:r>
      <w:r>
        <w:rPr>
          <w:rFonts w:ascii="Arial" w:hAnsi="Arial" w:cs="Arial"/>
          <w:color w:val="000000" w:themeColor="text1"/>
        </w:rPr>
        <w:t xml:space="preserve">e o desenvolvimento </w:t>
      </w:r>
      <w:r w:rsidR="00030E15" w:rsidRPr="00030E15">
        <w:rPr>
          <w:rFonts w:ascii="Arial" w:hAnsi="Arial" w:cs="Arial"/>
          <w:color w:val="000000" w:themeColor="text1"/>
        </w:rPr>
        <w:t xml:space="preserve">do </w:t>
      </w:r>
      <w:r w:rsidRPr="00030E15">
        <w:rPr>
          <w:rFonts w:ascii="Arial" w:hAnsi="Arial" w:cs="Arial"/>
          <w:color w:val="000000" w:themeColor="text1"/>
        </w:rPr>
        <w:t>educando</w:t>
      </w:r>
      <w:r w:rsidR="00030E15" w:rsidRPr="00030E15">
        <w:rPr>
          <w:rFonts w:ascii="Arial" w:hAnsi="Arial" w:cs="Arial"/>
          <w:color w:val="000000" w:themeColor="text1"/>
        </w:rPr>
        <w:t xml:space="preserve"> e, </w:t>
      </w:r>
      <w:r w:rsidR="00604B6F">
        <w:rPr>
          <w:rFonts w:ascii="Arial" w:hAnsi="Arial" w:cs="Arial"/>
          <w:color w:val="000000" w:themeColor="text1"/>
        </w:rPr>
        <w:t xml:space="preserve">dependendo dos </w:t>
      </w:r>
      <w:r w:rsidR="00030E15" w:rsidRPr="00030E15">
        <w:rPr>
          <w:rFonts w:ascii="Arial" w:hAnsi="Arial" w:cs="Arial"/>
          <w:color w:val="000000" w:themeColor="text1"/>
        </w:rPr>
        <w:t>resultados,</w:t>
      </w:r>
      <w:r w:rsidR="00604B6F" w:rsidRPr="00030E15">
        <w:rPr>
          <w:rFonts w:ascii="Arial" w:hAnsi="Arial" w:cs="Arial"/>
          <w:color w:val="000000" w:themeColor="text1"/>
        </w:rPr>
        <w:t xml:space="preserve"> </w:t>
      </w:r>
      <w:r w:rsidR="00604B6F">
        <w:rPr>
          <w:rFonts w:ascii="Arial" w:hAnsi="Arial" w:cs="Arial"/>
          <w:color w:val="000000" w:themeColor="text1"/>
        </w:rPr>
        <w:t>criar uma avaliação necessária</w:t>
      </w:r>
      <w:r w:rsidRPr="00030E15">
        <w:rPr>
          <w:rFonts w:ascii="Arial" w:hAnsi="Arial" w:cs="Arial"/>
          <w:color w:val="000000" w:themeColor="text1"/>
        </w:rPr>
        <w:t xml:space="preserve"> ao </w:t>
      </w:r>
      <w:r w:rsidR="00604B6F" w:rsidRPr="00030E15">
        <w:rPr>
          <w:rFonts w:ascii="Arial" w:hAnsi="Arial" w:cs="Arial"/>
          <w:color w:val="000000" w:themeColor="text1"/>
        </w:rPr>
        <w:t>desenvolvimento</w:t>
      </w:r>
      <w:r w:rsidRPr="00030E15">
        <w:rPr>
          <w:rFonts w:ascii="Arial" w:hAnsi="Arial" w:cs="Arial"/>
          <w:color w:val="000000" w:themeColor="text1"/>
        </w:rPr>
        <w:t xml:space="preserve"> </w:t>
      </w:r>
      <w:r w:rsidR="00604B6F" w:rsidRPr="00030E15">
        <w:rPr>
          <w:rFonts w:ascii="Arial" w:hAnsi="Arial" w:cs="Arial"/>
          <w:color w:val="000000" w:themeColor="text1"/>
        </w:rPr>
        <w:t>compassivo</w:t>
      </w:r>
      <w:r w:rsidRPr="00030E15">
        <w:rPr>
          <w:rFonts w:ascii="Arial" w:hAnsi="Arial" w:cs="Arial"/>
          <w:color w:val="000000" w:themeColor="text1"/>
        </w:rPr>
        <w:t>,</w:t>
      </w:r>
      <w:r w:rsidR="00030E15" w:rsidRPr="00030E15">
        <w:rPr>
          <w:rFonts w:ascii="Arial" w:hAnsi="Arial" w:cs="Arial"/>
          <w:color w:val="000000" w:themeColor="text1"/>
        </w:rPr>
        <w:t xml:space="preserve"> </w:t>
      </w:r>
      <w:r w:rsidR="00604B6F">
        <w:rPr>
          <w:rFonts w:ascii="Arial" w:hAnsi="Arial" w:cs="Arial"/>
          <w:color w:val="000000" w:themeColor="text1"/>
        </w:rPr>
        <w:t xml:space="preserve">por exemplo, </w:t>
      </w:r>
      <w:r w:rsidR="00030E15" w:rsidRPr="00030E15">
        <w:rPr>
          <w:rFonts w:ascii="Arial" w:hAnsi="Arial" w:cs="Arial"/>
          <w:color w:val="000000" w:themeColor="text1"/>
        </w:rPr>
        <w:t xml:space="preserve">como </w:t>
      </w:r>
      <w:r w:rsidR="00604B6F" w:rsidRPr="00030E15">
        <w:rPr>
          <w:rFonts w:ascii="Arial" w:hAnsi="Arial" w:cs="Arial"/>
          <w:color w:val="000000" w:themeColor="text1"/>
        </w:rPr>
        <w:t>apoio</w:t>
      </w:r>
      <w:r w:rsidR="00030E15" w:rsidRPr="00030E15">
        <w:rPr>
          <w:rFonts w:ascii="Arial" w:hAnsi="Arial" w:cs="Arial"/>
          <w:color w:val="000000" w:themeColor="text1"/>
        </w:rPr>
        <w:t xml:space="preserve">, e não a </w:t>
      </w:r>
      <w:r w:rsidR="00604B6F">
        <w:rPr>
          <w:rFonts w:ascii="Arial" w:hAnsi="Arial" w:cs="Arial"/>
          <w:color w:val="000000" w:themeColor="text1"/>
        </w:rPr>
        <w:t xml:space="preserve">simples </w:t>
      </w:r>
      <w:r w:rsidR="00030E15" w:rsidRPr="00030E15">
        <w:rPr>
          <w:rFonts w:ascii="Arial" w:hAnsi="Arial" w:cs="Arial"/>
          <w:color w:val="000000" w:themeColor="text1"/>
        </w:rPr>
        <w:t>domesticação do</w:t>
      </w:r>
      <w:r w:rsidR="00604B6F">
        <w:rPr>
          <w:rFonts w:ascii="Arial" w:hAnsi="Arial" w:cs="Arial"/>
          <w:color w:val="000000" w:themeColor="text1"/>
        </w:rPr>
        <w:t xml:space="preserve"> aluno</w:t>
      </w:r>
      <w:r w:rsidR="00030E15" w:rsidRPr="00030E15">
        <w:rPr>
          <w:rFonts w:ascii="Arial" w:hAnsi="Arial" w:cs="Arial"/>
          <w:color w:val="000000" w:themeColor="text1"/>
        </w:rPr>
        <w:t>.</w:t>
      </w:r>
    </w:p>
    <w:p w:rsidR="00030E15" w:rsidRPr="00030E15" w:rsidRDefault="00604B6F" w:rsidP="00A4393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030E15">
        <w:rPr>
          <w:rFonts w:ascii="Arial" w:hAnsi="Arial" w:cs="Arial"/>
          <w:color w:val="000000" w:themeColor="text1"/>
        </w:rPr>
        <w:t xml:space="preserve"> </w:t>
      </w:r>
      <w:r w:rsidR="00030E15" w:rsidRPr="00030E15">
        <w:rPr>
          <w:rFonts w:ascii="Arial" w:hAnsi="Arial" w:cs="Arial"/>
          <w:color w:val="000000" w:themeColor="text1"/>
        </w:rPr>
        <w:t xml:space="preserve">Toda </w:t>
      </w:r>
      <w:r w:rsidRPr="00030E15">
        <w:rPr>
          <w:rFonts w:ascii="Arial" w:hAnsi="Arial" w:cs="Arial"/>
          <w:color w:val="000000" w:themeColor="text1"/>
        </w:rPr>
        <w:t>investigação</w:t>
      </w:r>
      <w:r>
        <w:rPr>
          <w:rFonts w:ascii="Arial" w:hAnsi="Arial" w:cs="Arial"/>
          <w:color w:val="000000" w:themeColor="text1"/>
        </w:rPr>
        <w:t xml:space="preserve"> é uma maneira de avaliar</w:t>
      </w:r>
      <w:r w:rsidR="00030E15" w:rsidRPr="00030E15">
        <w:rPr>
          <w:rFonts w:ascii="Arial" w:hAnsi="Arial" w:cs="Arial"/>
          <w:color w:val="000000" w:themeColor="text1"/>
        </w:rPr>
        <w:t xml:space="preserve">, mas nem </w:t>
      </w:r>
      <w:r>
        <w:rPr>
          <w:rFonts w:ascii="Arial" w:hAnsi="Arial" w:cs="Arial"/>
          <w:color w:val="000000" w:themeColor="text1"/>
        </w:rPr>
        <w:t xml:space="preserve">sempre a </w:t>
      </w:r>
      <w:r w:rsidR="00030E15" w:rsidRPr="00030E15">
        <w:rPr>
          <w:rFonts w:ascii="Arial" w:hAnsi="Arial" w:cs="Arial"/>
          <w:color w:val="000000" w:themeColor="text1"/>
        </w:rPr>
        <w:t xml:space="preserve">avaliação </w:t>
      </w:r>
      <w:r w:rsidRPr="00030E15">
        <w:rPr>
          <w:rFonts w:ascii="Arial" w:hAnsi="Arial" w:cs="Arial"/>
          <w:color w:val="000000" w:themeColor="text1"/>
        </w:rPr>
        <w:t>procede</w:t>
      </w:r>
      <w:r w:rsidR="00030E15" w:rsidRPr="00030E15">
        <w:rPr>
          <w:rFonts w:ascii="Arial" w:hAnsi="Arial" w:cs="Arial"/>
          <w:color w:val="000000" w:themeColor="text1"/>
        </w:rPr>
        <w:t xml:space="preserve"> da </w:t>
      </w:r>
      <w:r w:rsidRPr="00030E15">
        <w:rPr>
          <w:rFonts w:ascii="Arial" w:hAnsi="Arial" w:cs="Arial"/>
          <w:color w:val="000000" w:themeColor="text1"/>
        </w:rPr>
        <w:t>investigação</w:t>
      </w:r>
      <w:r w:rsidR="00030E15" w:rsidRPr="00030E15">
        <w:rPr>
          <w:rFonts w:ascii="Arial" w:hAnsi="Arial" w:cs="Arial"/>
          <w:color w:val="000000" w:themeColor="text1"/>
        </w:rPr>
        <w:t xml:space="preserve">. </w:t>
      </w:r>
      <w:r w:rsidRPr="00030E15">
        <w:rPr>
          <w:rFonts w:ascii="Arial" w:hAnsi="Arial" w:cs="Arial"/>
          <w:color w:val="000000" w:themeColor="text1"/>
        </w:rPr>
        <w:t>Nenhuma pessoa</w:t>
      </w:r>
      <w:r w:rsidR="00030E15" w:rsidRPr="00030E15">
        <w:rPr>
          <w:rFonts w:ascii="Arial" w:hAnsi="Arial" w:cs="Arial"/>
          <w:color w:val="000000" w:themeColor="text1"/>
        </w:rPr>
        <w:t xml:space="preserve"> aprende para ser </w:t>
      </w:r>
      <w:r w:rsidRPr="00030E15">
        <w:rPr>
          <w:rFonts w:ascii="Arial" w:hAnsi="Arial" w:cs="Arial"/>
          <w:color w:val="000000" w:themeColor="text1"/>
        </w:rPr>
        <w:t>analisado</w:t>
      </w:r>
      <w:r w:rsidR="00030E15" w:rsidRPr="00030E15">
        <w:rPr>
          <w:rFonts w:ascii="Arial" w:hAnsi="Arial" w:cs="Arial"/>
          <w:color w:val="000000" w:themeColor="text1"/>
        </w:rPr>
        <w:t xml:space="preserve">, aprendemos para </w:t>
      </w:r>
      <w:r w:rsidRPr="00030E15">
        <w:rPr>
          <w:rFonts w:ascii="Arial" w:hAnsi="Arial" w:cs="Arial"/>
          <w:color w:val="000000" w:themeColor="text1"/>
        </w:rPr>
        <w:t>apresentarmos</w:t>
      </w:r>
      <w:r w:rsidR="00030E15" w:rsidRPr="00030E15">
        <w:rPr>
          <w:rFonts w:ascii="Arial" w:hAnsi="Arial" w:cs="Arial"/>
          <w:color w:val="000000" w:themeColor="text1"/>
        </w:rPr>
        <w:t xml:space="preserve"> novas </w:t>
      </w:r>
      <w:r w:rsidRPr="00030E15">
        <w:rPr>
          <w:rFonts w:ascii="Arial" w:hAnsi="Arial" w:cs="Arial"/>
          <w:color w:val="000000" w:themeColor="text1"/>
        </w:rPr>
        <w:t>caráteres</w:t>
      </w:r>
      <w:r w:rsidR="00030E15" w:rsidRPr="00030E15">
        <w:rPr>
          <w:rFonts w:ascii="Arial" w:hAnsi="Arial" w:cs="Arial"/>
          <w:color w:val="000000" w:themeColor="text1"/>
        </w:rPr>
        <w:t xml:space="preserve"> e </w:t>
      </w:r>
      <w:r w:rsidRPr="00030E15">
        <w:rPr>
          <w:rFonts w:ascii="Arial" w:hAnsi="Arial" w:cs="Arial"/>
          <w:color w:val="000000" w:themeColor="text1"/>
        </w:rPr>
        <w:t>importâncias</w:t>
      </w:r>
      <w:r>
        <w:rPr>
          <w:rFonts w:ascii="Arial" w:hAnsi="Arial" w:cs="Arial"/>
          <w:color w:val="000000" w:themeColor="text1"/>
        </w:rPr>
        <w:t xml:space="preserve"> n</w:t>
      </w:r>
      <w:r w:rsidR="00030E15" w:rsidRPr="00030E15">
        <w:rPr>
          <w:rFonts w:ascii="Arial" w:hAnsi="Arial" w:cs="Arial"/>
          <w:color w:val="000000" w:themeColor="text1"/>
        </w:rPr>
        <w:t>a formação de atitudes e valores.</w:t>
      </w:r>
    </w:p>
    <w:p w:rsidR="00E8518F" w:rsidRDefault="00604B6F" w:rsidP="00A4393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De acordo com o que foi citado a cima observou que </w:t>
      </w:r>
      <w:r w:rsidR="00030E15" w:rsidRPr="00030E15">
        <w:rPr>
          <w:rFonts w:ascii="Arial" w:hAnsi="Arial" w:cs="Arial"/>
          <w:color w:val="000000" w:themeColor="text1"/>
        </w:rPr>
        <w:t xml:space="preserve">a educação de Jovens e adultos </w:t>
      </w:r>
      <w:r>
        <w:rPr>
          <w:rFonts w:ascii="Arial" w:hAnsi="Arial" w:cs="Arial"/>
          <w:color w:val="000000" w:themeColor="text1"/>
        </w:rPr>
        <w:t>o professor precisa</w:t>
      </w:r>
      <w:r w:rsidR="00030E15" w:rsidRPr="00030E15">
        <w:rPr>
          <w:rFonts w:ascii="Arial" w:hAnsi="Arial" w:cs="Arial"/>
          <w:color w:val="000000" w:themeColor="text1"/>
        </w:rPr>
        <w:t xml:space="preserve"> </w:t>
      </w:r>
      <w:r w:rsidRPr="00030E15">
        <w:rPr>
          <w:rFonts w:ascii="Arial" w:hAnsi="Arial" w:cs="Arial"/>
          <w:color w:val="000000" w:themeColor="text1"/>
        </w:rPr>
        <w:t>buscar</w:t>
      </w:r>
      <w:r w:rsidR="00030E15" w:rsidRPr="00030E15">
        <w:rPr>
          <w:rFonts w:ascii="Arial" w:hAnsi="Arial" w:cs="Arial"/>
          <w:color w:val="000000" w:themeColor="text1"/>
        </w:rPr>
        <w:t xml:space="preserve"> avaliar o </w:t>
      </w:r>
      <w:r w:rsidRPr="00030E15">
        <w:rPr>
          <w:rFonts w:ascii="Arial" w:hAnsi="Arial" w:cs="Arial"/>
          <w:color w:val="000000" w:themeColor="text1"/>
        </w:rPr>
        <w:t>educando</w:t>
      </w:r>
      <w:r w:rsidR="00030E15" w:rsidRPr="00030E15">
        <w:rPr>
          <w:rFonts w:ascii="Arial" w:hAnsi="Arial" w:cs="Arial"/>
          <w:color w:val="000000" w:themeColor="text1"/>
        </w:rPr>
        <w:t xml:space="preserve"> de uma forma na qual ele possa </w:t>
      </w:r>
      <w:r w:rsidR="00E8518F" w:rsidRPr="00030E15">
        <w:rPr>
          <w:rFonts w:ascii="Arial" w:hAnsi="Arial" w:cs="Arial"/>
          <w:color w:val="000000" w:themeColor="text1"/>
        </w:rPr>
        <w:t>seguir</w:t>
      </w:r>
      <w:r w:rsidR="00030E15" w:rsidRPr="00030E15">
        <w:rPr>
          <w:rFonts w:ascii="Arial" w:hAnsi="Arial" w:cs="Arial"/>
          <w:color w:val="000000" w:themeColor="text1"/>
        </w:rPr>
        <w:t xml:space="preserve"> seu </w:t>
      </w:r>
      <w:r w:rsidR="00E8518F" w:rsidRPr="00030E15">
        <w:rPr>
          <w:rFonts w:ascii="Arial" w:hAnsi="Arial" w:cs="Arial"/>
          <w:color w:val="000000" w:themeColor="text1"/>
        </w:rPr>
        <w:t>desenvolvimento</w:t>
      </w:r>
      <w:r w:rsidR="00030E15" w:rsidRPr="00030E15">
        <w:rPr>
          <w:rFonts w:ascii="Arial" w:hAnsi="Arial" w:cs="Arial"/>
          <w:color w:val="000000" w:themeColor="text1"/>
        </w:rPr>
        <w:t xml:space="preserve">, </w:t>
      </w:r>
      <w:r w:rsidR="00E8518F" w:rsidRPr="00030E15">
        <w:rPr>
          <w:rFonts w:ascii="Arial" w:hAnsi="Arial" w:cs="Arial"/>
          <w:color w:val="000000" w:themeColor="text1"/>
        </w:rPr>
        <w:t>comprovando</w:t>
      </w:r>
      <w:r w:rsidR="00030E15" w:rsidRPr="00030E15">
        <w:rPr>
          <w:rFonts w:ascii="Arial" w:hAnsi="Arial" w:cs="Arial"/>
          <w:color w:val="000000" w:themeColor="text1"/>
        </w:rPr>
        <w:t xml:space="preserve"> </w:t>
      </w:r>
      <w:r w:rsidR="00E8518F">
        <w:rPr>
          <w:rFonts w:ascii="Arial" w:hAnsi="Arial" w:cs="Arial"/>
          <w:color w:val="000000" w:themeColor="text1"/>
        </w:rPr>
        <w:t xml:space="preserve">dessa forma </w:t>
      </w:r>
      <w:r w:rsidR="00030E15" w:rsidRPr="00030E15">
        <w:rPr>
          <w:rFonts w:ascii="Arial" w:hAnsi="Arial" w:cs="Arial"/>
          <w:color w:val="000000" w:themeColor="text1"/>
        </w:rPr>
        <w:t xml:space="preserve">seu </w:t>
      </w:r>
      <w:r w:rsidR="00E8518F" w:rsidRPr="00030E15">
        <w:rPr>
          <w:rFonts w:ascii="Arial" w:hAnsi="Arial" w:cs="Arial"/>
          <w:color w:val="000000" w:themeColor="text1"/>
        </w:rPr>
        <w:t>grau</w:t>
      </w:r>
      <w:r w:rsidR="00030E15" w:rsidRPr="00030E15">
        <w:rPr>
          <w:rFonts w:ascii="Arial" w:hAnsi="Arial" w:cs="Arial"/>
          <w:color w:val="000000" w:themeColor="text1"/>
        </w:rPr>
        <w:t xml:space="preserve"> de aprendizagem e </w:t>
      </w:r>
      <w:r w:rsidR="00E8518F" w:rsidRPr="00030E15">
        <w:rPr>
          <w:rFonts w:ascii="Arial" w:hAnsi="Arial" w:cs="Arial"/>
          <w:color w:val="000000" w:themeColor="text1"/>
        </w:rPr>
        <w:t>transformando</w:t>
      </w:r>
      <w:r w:rsidR="00E8518F">
        <w:rPr>
          <w:rFonts w:ascii="Arial" w:hAnsi="Arial" w:cs="Arial"/>
          <w:color w:val="000000" w:themeColor="text1"/>
        </w:rPr>
        <w:t xml:space="preserve"> em um  aluno  participativo ativo n</w:t>
      </w:r>
      <w:r w:rsidR="00030E15" w:rsidRPr="00030E15">
        <w:rPr>
          <w:rFonts w:ascii="Arial" w:hAnsi="Arial" w:cs="Arial"/>
          <w:color w:val="000000" w:themeColor="text1"/>
        </w:rPr>
        <w:t xml:space="preserve">o </w:t>
      </w:r>
      <w:r w:rsidR="00E8518F" w:rsidRPr="00030E15">
        <w:rPr>
          <w:rFonts w:ascii="Arial" w:hAnsi="Arial" w:cs="Arial"/>
          <w:color w:val="000000" w:themeColor="text1"/>
        </w:rPr>
        <w:t>procedimento</w:t>
      </w:r>
      <w:r w:rsidR="00030E15" w:rsidRPr="00030E15">
        <w:rPr>
          <w:rFonts w:ascii="Arial" w:hAnsi="Arial" w:cs="Arial"/>
          <w:color w:val="000000" w:themeColor="text1"/>
        </w:rPr>
        <w:t xml:space="preserve"> de ensino aprendizagem. </w:t>
      </w:r>
      <w:r w:rsidR="00E8518F">
        <w:rPr>
          <w:rFonts w:ascii="Arial" w:hAnsi="Arial" w:cs="Arial"/>
          <w:color w:val="000000" w:themeColor="text1"/>
        </w:rPr>
        <w:t xml:space="preserve"> Não podemos esquecer </w:t>
      </w:r>
      <w:r w:rsidR="00030E15" w:rsidRPr="00030E15">
        <w:rPr>
          <w:rFonts w:ascii="Arial" w:hAnsi="Arial" w:cs="Arial"/>
          <w:color w:val="000000" w:themeColor="text1"/>
        </w:rPr>
        <w:t xml:space="preserve">que o avaliador </w:t>
      </w:r>
      <w:r w:rsidR="00E8518F" w:rsidRPr="00030E15">
        <w:rPr>
          <w:rFonts w:ascii="Arial" w:hAnsi="Arial" w:cs="Arial"/>
          <w:color w:val="000000" w:themeColor="text1"/>
        </w:rPr>
        <w:t>precisa</w:t>
      </w:r>
      <w:r w:rsidR="00030E15" w:rsidRPr="00030E15">
        <w:rPr>
          <w:rFonts w:ascii="Arial" w:hAnsi="Arial" w:cs="Arial"/>
          <w:color w:val="000000" w:themeColor="text1"/>
        </w:rPr>
        <w:t xml:space="preserve"> </w:t>
      </w:r>
      <w:r w:rsidR="00E8518F" w:rsidRPr="00030E15">
        <w:rPr>
          <w:rFonts w:ascii="Arial" w:hAnsi="Arial" w:cs="Arial"/>
          <w:color w:val="000000" w:themeColor="text1"/>
        </w:rPr>
        <w:t>moderar</w:t>
      </w:r>
      <w:r w:rsidR="00030E15" w:rsidRPr="00030E15">
        <w:rPr>
          <w:rFonts w:ascii="Arial" w:hAnsi="Arial" w:cs="Arial"/>
          <w:color w:val="000000" w:themeColor="text1"/>
        </w:rPr>
        <w:t xml:space="preserve"> a </w:t>
      </w:r>
      <w:r w:rsidR="00E8518F" w:rsidRPr="00030E15">
        <w:rPr>
          <w:rFonts w:ascii="Arial" w:hAnsi="Arial" w:cs="Arial"/>
          <w:color w:val="000000" w:themeColor="text1"/>
        </w:rPr>
        <w:t>investigação</w:t>
      </w:r>
      <w:r w:rsidR="00030E15" w:rsidRPr="00030E15">
        <w:rPr>
          <w:rFonts w:ascii="Arial" w:hAnsi="Arial" w:cs="Arial"/>
          <w:color w:val="000000" w:themeColor="text1"/>
        </w:rPr>
        <w:t xml:space="preserve"> dentro dos </w:t>
      </w:r>
      <w:r w:rsidR="00E8518F" w:rsidRPr="00030E15">
        <w:rPr>
          <w:rFonts w:ascii="Arial" w:hAnsi="Arial" w:cs="Arial"/>
          <w:color w:val="000000" w:themeColor="text1"/>
        </w:rPr>
        <w:t>inícios</w:t>
      </w:r>
      <w:r w:rsidR="00E8518F">
        <w:rPr>
          <w:rFonts w:ascii="Arial" w:hAnsi="Arial" w:cs="Arial"/>
          <w:color w:val="000000" w:themeColor="text1"/>
        </w:rPr>
        <w:t xml:space="preserve"> </w:t>
      </w:r>
      <w:r w:rsidR="00030E15" w:rsidRPr="00030E15">
        <w:rPr>
          <w:rFonts w:ascii="Arial" w:hAnsi="Arial" w:cs="Arial"/>
          <w:color w:val="000000" w:themeColor="text1"/>
        </w:rPr>
        <w:t>da reflexão, da criatividade, da parceria</w:t>
      </w:r>
      <w:r w:rsidR="00E8518F">
        <w:rPr>
          <w:rFonts w:ascii="Arial" w:hAnsi="Arial" w:cs="Arial"/>
          <w:color w:val="000000" w:themeColor="text1"/>
        </w:rPr>
        <w:t xml:space="preserve"> professor/aluno e da </w:t>
      </w:r>
      <w:r w:rsidR="00030E15" w:rsidRPr="00030E15">
        <w:rPr>
          <w:rFonts w:ascii="Arial" w:hAnsi="Arial" w:cs="Arial"/>
          <w:color w:val="000000" w:themeColor="text1"/>
        </w:rPr>
        <w:t>avaliação</w:t>
      </w:r>
      <w:r w:rsidR="00E8518F">
        <w:rPr>
          <w:rFonts w:ascii="Arial" w:hAnsi="Arial" w:cs="Arial"/>
          <w:color w:val="000000" w:themeColor="text1"/>
        </w:rPr>
        <w:t xml:space="preserve"> individual</w:t>
      </w:r>
      <w:r w:rsidR="00030E15" w:rsidRPr="00030E15">
        <w:rPr>
          <w:rFonts w:ascii="Arial" w:hAnsi="Arial" w:cs="Arial"/>
          <w:color w:val="000000" w:themeColor="text1"/>
        </w:rPr>
        <w:t xml:space="preserve">, </w:t>
      </w:r>
      <w:r w:rsidR="00E8518F" w:rsidRPr="00030E15">
        <w:rPr>
          <w:rFonts w:ascii="Arial" w:hAnsi="Arial" w:cs="Arial"/>
          <w:color w:val="000000" w:themeColor="text1"/>
        </w:rPr>
        <w:t>visto como</w:t>
      </w:r>
      <w:r w:rsidR="00030E15" w:rsidRPr="00030E15">
        <w:rPr>
          <w:rFonts w:ascii="Arial" w:hAnsi="Arial" w:cs="Arial"/>
          <w:color w:val="000000" w:themeColor="text1"/>
        </w:rPr>
        <w:t xml:space="preserve">, estes </w:t>
      </w:r>
      <w:r w:rsidR="00E8518F">
        <w:rPr>
          <w:rFonts w:ascii="Arial" w:hAnsi="Arial" w:cs="Arial"/>
          <w:color w:val="000000" w:themeColor="text1"/>
        </w:rPr>
        <w:t xml:space="preserve">mostram </w:t>
      </w:r>
      <w:r w:rsidR="00030E15" w:rsidRPr="00030E15">
        <w:rPr>
          <w:rFonts w:ascii="Arial" w:hAnsi="Arial" w:cs="Arial"/>
          <w:color w:val="000000" w:themeColor="text1"/>
        </w:rPr>
        <w:t xml:space="preserve">que o envolvimento do aluno é </w:t>
      </w:r>
      <w:r w:rsidR="00E8518F" w:rsidRPr="00030E15">
        <w:rPr>
          <w:rFonts w:ascii="Arial" w:hAnsi="Arial" w:cs="Arial"/>
          <w:color w:val="000000" w:themeColor="text1"/>
        </w:rPr>
        <w:t>decisivo</w:t>
      </w:r>
      <w:r w:rsidR="00030E15" w:rsidRPr="00030E15">
        <w:rPr>
          <w:rFonts w:ascii="Arial" w:hAnsi="Arial" w:cs="Arial"/>
          <w:color w:val="000000" w:themeColor="text1"/>
        </w:rPr>
        <w:t xml:space="preserve"> no trabalho com a avaliação.</w:t>
      </w:r>
    </w:p>
    <w:p w:rsidR="00A43939" w:rsidRDefault="00E8518F" w:rsidP="00A4393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030E15">
        <w:rPr>
          <w:rFonts w:ascii="Arial" w:hAnsi="Arial" w:cs="Arial"/>
          <w:color w:val="000000" w:themeColor="text1"/>
        </w:rPr>
        <w:t xml:space="preserve"> </w:t>
      </w:r>
      <w:r w:rsidR="00030E15" w:rsidRPr="00030E15">
        <w:rPr>
          <w:rFonts w:ascii="Arial" w:hAnsi="Arial" w:cs="Arial"/>
          <w:color w:val="000000" w:themeColor="text1"/>
        </w:rPr>
        <w:t xml:space="preserve">A avaliação de um </w:t>
      </w:r>
      <w:r>
        <w:rPr>
          <w:rFonts w:ascii="Arial" w:hAnsi="Arial" w:cs="Arial"/>
          <w:color w:val="000000" w:themeColor="text1"/>
        </w:rPr>
        <w:t xml:space="preserve">aluno </w:t>
      </w:r>
      <w:r w:rsidR="00030E15" w:rsidRPr="00030E15">
        <w:rPr>
          <w:rFonts w:ascii="Arial" w:hAnsi="Arial" w:cs="Arial"/>
          <w:color w:val="000000" w:themeColor="text1"/>
        </w:rPr>
        <w:t xml:space="preserve">da Educação de Jovens e adultos não é </w:t>
      </w:r>
      <w:r w:rsidRPr="00030E15">
        <w:rPr>
          <w:rFonts w:ascii="Arial" w:hAnsi="Arial" w:cs="Arial"/>
          <w:color w:val="000000" w:themeColor="text1"/>
        </w:rPr>
        <w:t>somente</w:t>
      </w:r>
      <w:r w:rsidR="00030E15" w:rsidRPr="00030E15">
        <w:rPr>
          <w:rFonts w:ascii="Arial" w:hAnsi="Arial" w:cs="Arial"/>
          <w:color w:val="000000" w:themeColor="text1"/>
        </w:rPr>
        <w:t xml:space="preserve"> aplicar provas, é </w:t>
      </w:r>
      <w:r w:rsidRPr="00030E15">
        <w:rPr>
          <w:rFonts w:ascii="Arial" w:hAnsi="Arial" w:cs="Arial"/>
          <w:color w:val="000000" w:themeColor="text1"/>
        </w:rPr>
        <w:t>averiguar</w:t>
      </w:r>
      <w:r w:rsidR="00030E15" w:rsidRPr="00030E15">
        <w:rPr>
          <w:rFonts w:ascii="Arial" w:hAnsi="Arial" w:cs="Arial"/>
          <w:color w:val="000000" w:themeColor="text1"/>
        </w:rPr>
        <w:t xml:space="preserve"> o desenvolvimento de sua aprendizagem, o seu </w:t>
      </w:r>
      <w:r w:rsidRPr="00030E15">
        <w:rPr>
          <w:rFonts w:ascii="Arial" w:hAnsi="Arial" w:cs="Arial"/>
          <w:color w:val="000000" w:themeColor="text1"/>
        </w:rPr>
        <w:t>avanço</w:t>
      </w:r>
      <w:r>
        <w:rPr>
          <w:rFonts w:ascii="Arial" w:hAnsi="Arial" w:cs="Arial"/>
          <w:color w:val="000000" w:themeColor="text1"/>
        </w:rPr>
        <w:t xml:space="preserve"> diariamente</w:t>
      </w:r>
      <w:r w:rsidR="00030E15" w:rsidRPr="00030E15">
        <w:rPr>
          <w:rFonts w:ascii="Arial" w:hAnsi="Arial" w:cs="Arial"/>
          <w:color w:val="000000" w:themeColor="text1"/>
        </w:rPr>
        <w:t>. É</w:t>
      </w:r>
      <w:r w:rsidRPr="00030E1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preciso </w:t>
      </w:r>
      <w:r w:rsidR="00030E15" w:rsidRPr="00030E15">
        <w:rPr>
          <w:rFonts w:ascii="Arial" w:hAnsi="Arial" w:cs="Arial"/>
          <w:color w:val="000000" w:themeColor="text1"/>
        </w:rPr>
        <w:t xml:space="preserve">identificar as </w:t>
      </w:r>
      <w:r w:rsidRPr="00030E15">
        <w:rPr>
          <w:rFonts w:ascii="Arial" w:hAnsi="Arial" w:cs="Arial"/>
          <w:color w:val="000000" w:themeColor="text1"/>
        </w:rPr>
        <w:t>fases</w:t>
      </w:r>
      <w:r w:rsidR="00030E15" w:rsidRPr="00030E15">
        <w:rPr>
          <w:rFonts w:ascii="Arial" w:hAnsi="Arial" w:cs="Arial"/>
          <w:color w:val="000000" w:themeColor="text1"/>
        </w:rPr>
        <w:t xml:space="preserve"> que </w:t>
      </w:r>
      <w:r w:rsidRPr="00030E15">
        <w:rPr>
          <w:rFonts w:ascii="Arial" w:hAnsi="Arial" w:cs="Arial"/>
          <w:color w:val="000000" w:themeColor="text1"/>
        </w:rPr>
        <w:t>estabelecem</w:t>
      </w:r>
      <w:r>
        <w:rPr>
          <w:rFonts w:ascii="Arial" w:hAnsi="Arial" w:cs="Arial"/>
          <w:color w:val="000000" w:themeColor="text1"/>
        </w:rPr>
        <w:t xml:space="preserve"> a avaliação. Ter aulas com alunos da </w:t>
      </w:r>
      <w:r w:rsidR="00030E15" w:rsidRPr="00030E15">
        <w:rPr>
          <w:rFonts w:ascii="Arial" w:hAnsi="Arial" w:cs="Arial"/>
          <w:color w:val="000000" w:themeColor="text1"/>
        </w:rPr>
        <w:t xml:space="preserve">EJA é diferente, </w:t>
      </w:r>
      <w:r w:rsidR="00A43939" w:rsidRPr="00030E15">
        <w:rPr>
          <w:rFonts w:ascii="Arial" w:hAnsi="Arial" w:cs="Arial"/>
          <w:color w:val="000000" w:themeColor="text1"/>
        </w:rPr>
        <w:t>pois que</w:t>
      </w:r>
      <w:r w:rsidR="00030E15" w:rsidRPr="00030E15">
        <w:rPr>
          <w:rFonts w:ascii="Arial" w:hAnsi="Arial" w:cs="Arial"/>
          <w:color w:val="000000" w:themeColor="text1"/>
        </w:rPr>
        <w:t xml:space="preserve">, o avaliador </w:t>
      </w:r>
      <w:r w:rsidR="00A43939" w:rsidRPr="00030E15">
        <w:rPr>
          <w:rFonts w:ascii="Arial" w:hAnsi="Arial" w:cs="Arial"/>
          <w:color w:val="000000" w:themeColor="text1"/>
        </w:rPr>
        <w:t>precisa</w:t>
      </w:r>
      <w:r w:rsidR="00030E15" w:rsidRPr="00030E15">
        <w:rPr>
          <w:rFonts w:ascii="Arial" w:hAnsi="Arial" w:cs="Arial"/>
          <w:color w:val="000000" w:themeColor="text1"/>
        </w:rPr>
        <w:t xml:space="preserve"> ouvir os </w:t>
      </w:r>
      <w:r w:rsidR="00A43939" w:rsidRPr="00030E15">
        <w:rPr>
          <w:rFonts w:ascii="Arial" w:hAnsi="Arial" w:cs="Arial"/>
          <w:color w:val="000000" w:themeColor="text1"/>
        </w:rPr>
        <w:t>educandos</w:t>
      </w:r>
      <w:r w:rsidR="00030E15" w:rsidRPr="00030E15">
        <w:rPr>
          <w:rFonts w:ascii="Arial" w:hAnsi="Arial" w:cs="Arial"/>
          <w:color w:val="000000" w:themeColor="text1"/>
        </w:rPr>
        <w:t xml:space="preserve"> sobre </w:t>
      </w:r>
      <w:r w:rsidR="00A43939">
        <w:rPr>
          <w:rFonts w:ascii="Arial" w:hAnsi="Arial" w:cs="Arial"/>
          <w:color w:val="000000" w:themeColor="text1"/>
        </w:rPr>
        <w:t xml:space="preserve">a tarefa e também </w:t>
      </w:r>
      <w:r w:rsidR="00030E15" w:rsidRPr="00030E15">
        <w:rPr>
          <w:rFonts w:ascii="Arial" w:hAnsi="Arial" w:cs="Arial"/>
          <w:color w:val="000000" w:themeColor="text1"/>
        </w:rPr>
        <w:t xml:space="preserve">sobre as notas dos seus aprendizes assim </w:t>
      </w:r>
      <w:r w:rsidR="00A43939">
        <w:rPr>
          <w:rFonts w:ascii="Arial" w:hAnsi="Arial" w:cs="Arial"/>
          <w:color w:val="000000" w:themeColor="text1"/>
        </w:rPr>
        <w:t>o</w:t>
      </w:r>
      <w:r w:rsidR="00030E15" w:rsidRPr="00030E15">
        <w:rPr>
          <w:rFonts w:ascii="Arial" w:hAnsi="Arial" w:cs="Arial"/>
          <w:color w:val="000000" w:themeColor="text1"/>
        </w:rPr>
        <w:t xml:space="preserve">s alunos </w:t>
      </w:r>
      <w:r w:rsidR="00A43939" w:rsidRPr="00030E15">
        <w:rPr>
          <w:rFonts w:ascii="Arial" w:hAnsi="Arial" w:cs="Arial"/>
          <w:color w:val="000000" w:themeColor="text1"/>
        </w:rPr>
        <w:t>começam</w:t>
      </w:r>
      <w:r w:rsidR="00030E15" w:rsidRPr="00030E15">
        <w:rPr>
          <w:rFonts w:ascii="Arial" w:hAnsi="Arial" w:cs="Arial"/>
          <w:color w:val="000000" w:themeColor="text1"/>
        </w:rPr>
        <w:t xml:space="preserve"> </w:t>
      </w:r>
      <w:r w:rsidR="00A43939" w:rsidRPr="00030E15">
        <w:rPr>
          <w:rFonts w:ascii="Arial" w:hAnsi="Arial" w:cs="Arial"/>
          <w:color w:val="000000" w:themeColor="text1"/>
        </w:rPr>
        <w:t>registrando</w:t>
      </w:r>
      <w:r w:rsidR="00030E15" w:rsidRPr="00030E15">
        <w:rPr>
          <w:rFonts w:ascii="Arial" w:hAnsi="Arial" w:cs="Arial"/>
          <w:color w:val="000000" w:themeColor="text1"/>
        </w:rPr>
        <w:t xml:space="preserve"> os seus conhecimentos e que </w:t>
      </w:r>
      <w:r w:rsidR="00A43939">
        <w:rPr>
          <w:rFonts w:ascii="Arial" w:hAnsi="Arial" w:cs="Arial"/>
          <w:color w:val="000000" w:themeColor="text1"/>
        </w:rPr>
        <w:t xml:space="preserve">alcançaram </w:t>
      </w:r>
      <w:r w:rsidR="00030E15" w:rsidRPr="00030E15">
        <w:rPr>
          <w:rFonts w:ascii="Arial" w:hAnsi="Arial" w:cs="Arial"/>
          <w:color w:val="000000" w:themeColor="text1"/>
        </w:rPr>
        <w:t>ao longo</w:t>
      </w:r>
      <w:r w:rsidR="00A43939">
        <w:rPr>
          <w:rFonts w:ascii="Arial" w:hAnsi="Arial" w:cs="Arial"/>
          <w:color w:val="000000" w:themeColor="text1"/>
        </w:rPr>
        <w:t xml:space="preserve"> ano letivo</w:t>
      </w:r>
      <w:r w:rsidR="00030E15" w:rsidRPr="00030E15">
        <w:rPr>
          <w:rFonts w:ascii="Arial" w:hAnsi="Arial" w:cs="Arial"/>
          <w:color w:val="000000" w:themeColor="text1"/>
        </w:rPr>
        <w:t xml:space="preserve">. </w:t>
      </w:r>
    </w:p>
    <w:p w:rsidR="00030E15" w:rsidRDefault="00A43939" w:rsidP="00B263C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Por fim, </w:t>
      </w:r>
      <w:r w:rsidR="00030E15" w:rsidRPr="00030E15">
        <w:rPr>
          <w:rFonts w:ascii="Arial" w:hAnsi="Arial" w:cs="Arial"/>
          <w:color w:val="000000" w:themeColor="text1"/>
        </w:rPr>
        <w:t xml:space="preserve">a avaliação é uma das </w:t>
      </w:r>
      <w:r w:rsidRPr="00030E15">
        <w:rPr>
          <w:rFonts w:ascii="Arial" w:hAnsi="Arial" w:cs="Arial"/>
          <w:color w:val="000000" w:themeColor="text1"/>
        </w:rPr>
        <w:t>fases</w:t>
      </w:r>
      <w:r w:rsidR="00030E15" w:rsidRPr="00030E15">
        <w:rPr>
          <w:rFonts w:ascii="Arial" w:hAnsi="Arial" w:cs="Arial"/>
          <w:color w:val="000000" w:themeColor="text1"/>
        </w:rPr>
        <w:t xml:space="preserve"> do processo de ensino-aprendizagem, </w:t>
      </w:r>
      <w:r>
        <w:rPr>
          <w:rFonts w:ascii="Arial" w:hAnsi="Arial" w:cs="Arial"/>
          <w:color w:val="000000" w:themeColor="text1"/>
        </w:rPr>
        <w:t xml:space="preserve">sendo a </w:t>
      </w:r>
      <w:r w:rsidR="00030E15" w:rsidRPr="00030E15">
        <w:rPr>
          <w:rFonts w:ascii="Arial" w:hAnsi="Arial" w:cs="Arial"/>
          <w:color w:val="000000" w:themeColor="text1"/>
        </w:rPr>
        <w:t xml:space="preserve">parte </w:t>
      </w:r>
      <w:r w:rsidRPr="00030E15">
        <w:rPr>
          <w:rFonts w:ascii="Arial" w:hAnsi="Arial" w:cs="Arial"/>
          <w:color w:val="000000" w:themeColor="text1"/>
        </w:rPr>
        <w:t>complementar</w:t>
      </w:r>
      <w:r w:rsidR="00030E15" w:rsidRPr="00030E15">
        <w:rPr>
          <w:rFonts w:ascii="Arial" w:hAnsi="Arial" w:cs="Arial"/>
          <w:color w:val="000000" w:themeColor="text1"/>
        </w:rPr>
        <w:t xml:space="preserve"> do mesmo </w:t>
      </w:r>
      <w:r w:rsidRPr="00030E15">
        <w:rPr>
          <w:rFonts w:ascii="Arial" w:hAnsi="Arial" w:cs="Arial"/>
          <w:color w:val="000000" w:themeColor="text1"/>
        </w:rPr>
        <w:t>procedimento</w:t>
      </w:r>
      <w:r w:rsidR="00030E15" w:rsidRPr="00030E15">
        <w:rPr>
          <w:rFonts w:ascii="Arial" w:hAnsi="Arial" w:cs="Arial"/>
          <w:color w:val="000000" w:themeColor="text1"/>
        </w:rPr>
        <w:t xml:space="preserve">. Planejando </w:t>
      </w:r>
      <w:r>
        <w:rPr>
          <w:rFonts w:ascii="Arial" w:hAnsi="Arial" w:cs="Arial"/>
          <w:color w:val="000000" w:themeColor="text1"/>
        </w:rPr>
        <w:t xml:space="preserve">a avaliação </w:t>
      </w:r>
      <w:r w:rsidR="00030E15" w:rsidRPr="00030E15">
        <w:rPr>
          <w:rFonts w:ascii="Arial" w:hAnsi="Arial" w:cs="Arial"/>
          <w:color w:val="000000" w:themeColor="text1"/>
        </w:rPr>
        <w:t xml:space="preserve">é </w:t>
      </w:r>
      <w:r w:rsidRPr="00030E15">
        <w:rPr>
          <w:rFonts w:ascii="Arial" w:hAnsi="Arial" w:cs="Arial"/>
          <w:color w:val="000000" w:themeColor="text1"/>
        </w:rPr>
        <w:t>indispensável</w:t>
      </w:r>
      <w:r w:rsidR="00030E15" w:rsidRPr="00030E15">
        <w:rPr>
          <w:rFonts w:ascii="Arial" w:hAnsi="Arial" w:cs="Arial"/>
          <w:color w:val="000000" w:themeColor="text1"/>
        </w:rPr>
        <w:t xml:space="preserve"> estabelecer as </w:t>
      </w:r>
      <w:r w:rsidRPr="00030E15">
        <w:rPr>
          <w:rFonts w:ascii="Arial" w:hAnsi="Arial" w:cs="Arial"/>
          <w:color w:val="000000" w:themeColor="text1"/>
        </w:rPr>
        <w:t>metodologias</w:t>
      </w:r>
      <w:r w:rsidR="00030E15" w:rsidRPr="00030E15">
        <w:rPr>
          <w:rFonts w:ascii="Arial" w:hAnsi="Arial" w:cs="Arial"/>
          <w:color w:val="000000" w:themeColor="text1"/>
        </w:rPr>
        <w:t xml:space="preserve"> a serem</w:t>
      </w:r>
      <w:r>
        <w:rPr>
          <w:rFonts w:ascii="Arial" w:hAnsi="Arial" w:cs="Arial"/>
          <w:color w:val="000000" w:themeColor="text1"/>
        </w:rPr>
        <w:t xml:space="preserve"> trabalhadas, refletindo a</w:t>
      </w:r>
      <w:r w:rsidR="00030E15" w:rsidRPr="00030E15">
        <w:rPr>
          <w:rFonts w:ascii="Arial" w:hAnsi="Arial" w:cs="Arial"/>
          <w:color w:val="000000" w:themeColor="text1"/>
        </w:rPr>
        <w:t xml:space="preserve">s </w:t>
      </w:r>
      <w:r w:rsidRPr="00030E15">
        <w:rPr>
          <w:rFonts w:ascii="Arial" w:hAnsi="Arial" w:cs="Arial"/>
          <w:color w:val="000000" w:themeColor="text1"/>
        </w:rPr>
        <w:t>finalidades</w:t>
      </w:r>
      <w:r w:rsidR="00030E15" w:rsidRPr="00030E1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escolhidas </w:t>
      </w:r>
      <w:r w:rsidR="00030E15" w:rsidRPr="00030E15">
        <w:rPr>
          <w:rFonts w:ascii="Arial" w:hAnsi="Arial" w:cs="Arial"/>
          <w:color w:val="000000" w:themeColor="text1"/>
        </w:rPr>
        <w:t xml:space="preserve">para </w:t>
      </w:r>
      <w:r w:rsidRPr="00030E15">
        <w:rPr>
          <w:rFonts w:ascii="Arial" w:hAnsi="Arial" w:cs="Arial"/>
          <w:color w:val="000000" w:themeColor="text1"/>
        </w:rPr>
        <w:t>definir</w:t>
      </w:r>
      <w:r>
        <w:rPr>
          <w:rFonts w:ascii="Arial" w:hAnsi="Arial" w:cs="Arial"/>
          <w:color w:val="000000" w:themeColor="text1"/>
        </w:rPr>
        <w:t xml:space="preserve"> o momento da avaliação </w:t>
      </w:r>
      <w:r w:rsidR="00030E15" w:rsidRPr="00030E15">
        <w:rPr>
          <w:rFonts w:ascii="Arial" w:hAnsi="Arial" w:cs="Arial"/>
          <w:color w:val="000000" w:themeColor="text1"/>
        </w:rPr>
        <w:t xml:space="preserve">dos </w:t>
      </w:r>
      <w:r w:rsidRPr="00030E15">
        <w:rPr>
          <w:rFonts w:ascii="Arial" w:hAnsi="Arial" w:cs="Arial"/>
          <w:color w:val="000000" w:themeColor="text1"/>
        </w:rPr>
        <w:t>educandos</w:t>
      </w:r>
      <w:r w:rsidR="00030E15" w:rsidRPr="00030E15">
        <w:rPr>
          <w:rFonts w:ascii="Arial" w:hAnsi="Arial" w:cs="Arial"/>
          <w:color w:val="000000" w:themeColor="text1"/>
        </w:rPr>
        <w:t>.</w:t>
      </w:r>
    </w:p>
    <w:p w:rsidR="00B263C5" w:rsidRDefault="00B263C5" w:rsidP="00B263C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Precisa-se preocupar em avaliar o aluno diariamente, assim não deixamos de perceber onde erramos e onde acertamos avaliando o aluno, e acompanhar cada um, pois cada aluno tem um comportamento diferente, necessitamos conhecer a dificuldade individual, assim trabalhar com o desenvolvimento de cada um. </w:t>
      </w:r>
    </w:p>
    <w:p w:rsidR="00B263C5" w:rsidRDefault="00B263C5" w:rsidP="00A4393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</w:t>
      </w:r>
    </w:p>
    <w:p w:rsidR="00B263C5" w:rsidRDefault="00B263C5" w:rsidP="00A4393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B263C5" w:rsidRDefault="00B263C5" w:rsidP="00A4393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B263C5" w:rsidRDefault="00B263C5" w:rsidP="00A4393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B263C5" w:rsidRDefault="00B263C5" w:rsidP="00A4393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B263C5" w:rsidRDefault="00B263C5" w:rsidP="00A4393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B263C5" w:rsidRDefault="00B263C5" w:rsidP="00A4393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B263C5" w:rsidRDefault="00B263C5" w:rsidP="00A4393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B263C5" w:rsidRDefault="00B263C5" w:rsidP="00A4393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B263C5" w:rsidRDefault="00B263C5" w:rsidP="00A4393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B263C5" w:rsidRDefault="00B263C5" w:rsidP="00A4393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B263C5" w:rsidRDefault="00B263C5" w:rsidP="00A4393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B263C5" w:rsidRDefault="00B263C5" w:rsidP="00A4393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B263C5" w:rsidRDefault="00B263C5" w:rsidP="00A4393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B263C5" w:rsidRDefault="00B263C5" w:rsidP="00A4393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B263C5" w:rsidRDefault="00B263C5" w:rsidP="00A4393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B263C5" w:rsidRDefault="00B263C5" w:rsidP="00A4393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B263C5" w:rsidRDefault="00B263C5" w:rsidP="00A4393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B263C5" w:rsidRDefault="00B263C5" w:rsidP="00A4393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B263C5" w:rsidRDefault="00B263C5" w:rsidP="00A4393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B263C5" w:rsidRDefault="00B263C5" w:rsidP="00A4393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B263C5" w:rsidRDefault="00B263C5" w:rsidP="00A4393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B263C5" w:rsidRDefault="00B263C5" w:rsidP="00A4393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B263C5" w:rsidRDefault="00B263C5" w:rsidP="00B263C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:rsidR="00B263C5" w:rsidRDefault="00B263C5" w:rsidP="00A4393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B263C5" w:rsidRDefault="00B263C5" w:rsidP="00A4393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B263C5" w:rsidRDefault="00B263C5" w:rsidP="00A4393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Referencias Bibliográfica</w:t>
      </w:r>
    </w:p>
    <w:p w:rsidR="00B263C5" w:rsidRDefault="00B263C5" w:rsidP="00A4393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B263C5" w:rsidRPr="00B263C5" w:rsidRDefault="00B263C5" w:rsidP="00B263C5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ROCHA, O.N. Iraci, </w:t>
      </w:r>
      <w:r>
        <w:rPr>
          <w:rFonts w:ascii="Arial" w:hAnsi="Arial" w:cs="Arial"/>
          <w:b/>
          <w:color w:val="000000" w:themeColor="text1"/>
        </w:rPr>
        <w:t>V</w:t>
      </w:r>
      <w:r w:rsidRPr="00A43939">
        <w:rPr>
          <w:rFonts w:ascii="Arial" w:hAnsi="Arial" w:cs="Arial"/>
          <w:b/>
          <w:color w:val="000000" w:themeColor="text1"/>
        </w:rPr>
        <w:t>árias maneiras de av</w:t>
      </w:r>
      <w:r>
        <w:rPr>
          <w:rFonts w:ascii="Arial" w:hAnsi="Arial" w:cs="Arial"/>
          <w:b/>
          <w:color w:val="000000" w:themeColor="text1"/>
        </w:rPr>
        <w:t>aliação n</w:t>
      </w:r>
      <w:r w:rsidRPr="00A43939">
        <w:rPr>
          <w:rFonts w:ascii="Arial" w:hAnsi="Arial" w:cs="Arial"/>
          <w:b/>
          <w:color w:val="000000" w:themeColor="text1"/>
        </w:rPr>
        <w:t>a educação de jovens e adultos no domínio escolar</w:t>
      </w:r>
      <w:r>
        <w:rPr>
          <w:rFonts w:ascii="Arial" w:hAnsi="Arial" w:cs="Arial"/>
          <w:b/>
          <w:color w:val="000000" w:themeColor="text1"/>
        </w:rPr>
        <w:t xml:space="preserve">. </w:t>
      </w:r>
      <w:r w:rsidRPr="00B263C5">
        <w:rPr>
          <w:rFonts w:ascii="Arial" w:hAnsi="Arial" w:cs="Arial"/>
          <w:color w:val="000000" w:themeColor="text1"/>
        </w:rPr>
        <w:t xml:space="preserve">Alto Araguaia – MT 2015 </w:t>
      </w:r>
    </w:p>
    <w:p w:rsidR="00B263C5" w:rsidRPr="00B263C5" w:rsidRDefault="00B263C5" w:rsidP="00A4393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sectPr w:rsidR="00B263C5" w:rsidRPr="00B263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15"/>
    <w:rsid w:val="00030E15"/>
    <w:rsid w:val="005C267F"/>
    <w:rsid w:val="00604B6F"/>
    <w:rsid w:val="006E6B3D"/>
    <w:rsid w:val="008439C1"/>
    <w:rsid w:val="00A43939"/>
    <w:rsid w:val="00B263C5"/>
    <w:rsid w:val="00B649FF"/>
    <w:rsid w:val="00BF380F"/>
    <w:rsid w:val="00C43A9B"/>
    <w:rsid w:val="00D910FA"/>
    <w:rsid w:val="00E8518F"/>
    <w:rsid w:val="00F4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30E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30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8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F78E3-CEDD-470F-A550-E3B2F729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796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</dc:creator>
  <cp:keywords/>
  <dc:description/>
  <cp:lastModifiedBy>Cleo</cp:lastModifiedBy>
  <cp:revision>8</cp:revision>
  <dcterms:created xsi:type="dcterms:W3CDTF">2015-02-25T01:36:00Z</dcterms:created>
  <dcterms:modified xsi:type="dcterms:W3CDTF">2015-02-26T02:56:00Z</dcterms:modified>
</cp:coreProperties>
</file>