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EF4" w:rsidRPr="00523EF4" w:rsidRDefault="00523EF4" w:rsidP="00523EF4">
      <w:pPr>
        <w:pStyle w:val="NormalWeb"/>
        <w:spacing w:before="0" w:beforeAutospacing="0" w:after="360" w:afterAutospacing="0" w:line="315" w:lineRule="atLeast"/>
        <w:textAlignment w:val="baseline"/>
        <w:rPr>
          <w:rFonts w:ascii="Arial" w:hAnsi="Arial" w:cs="Arial"/>
        </w:rPr>
      </w:pPr>
      <w:r w:rsidRPr="00523EF4">
        <w:rPr>
          <w:rFonts w:ascii="Arial" w:hAnsi="Arial" w:cs="Arial"/>
        </w:rPr>
        <w:t>FACULDADE NOSSA CIDADE</w:t>
      </w:r>
    </w:p>
    <w:p w:rsidR="00523EF4" w:rsidRPr="00523EF4" w:rsidRDefault="00523EF4" w:rsidP="00523EF4">
      <w:pPr>
        <w:pStyle w:val="NormalWeb"/>
        <w:spacing w:before="0" w:beforeAutospacing="0" w:after="360" w:afterAutospacing="0" w:line="315" w:lineRule="atLeast"/>
        <w:jc w:val="both"/>
        <w:textAlignment w:val="baseline"/>
        <w:rPr>
          <w:rFonts w:ascii="Arial" w:hAnsi="Arial" w:cs="Arial"/>
        </w:rPr>
      </w:pPr>
      <w:r w:rsidRPr="00523EF4">
        <w:rPr>
          <w:rFonts w:ascii="Arial" w:hAnsi="Arial" w:cs="Arial"/>
        </w:rPr>
        <w:t>Administração de Empresas</w:t>
      </w:r>
    </w:p>
    <w:p w:rsidR="00523EF4" w:rsidRPr="00523EF4" w:rsidRDefault="00523EF4" w:rsidP="00523EF4">
      <w:pPr>
        <w:pStyle w:val="NormalWeb"/>
        <w:spacing w:before="0" w:beforeAutospacing="0" w:after="360" w:afterAutospacing="0" w:line="315" w:lineRule="atLeast"/>
        <w:jc w:val="both"/>
        <w:textAlignment w:val="baseline"/>
        <w:rPr>
          <w:rFonts w:ascii="Arial" w:hAnsi="Arial" w:cs="Arial"/>
        </w:rPr>
      </w:pPr>
      <w:r w:rsidRPr="00523EF4">
        <w:rPr>
          <w:rFonts w:ascii="Arial" w:hAnsi="Arial" w:cs="Arial"/>
        </w:rPr>
        <w:t xml:space="preserve">Orientador: Prof. </w:t>
      </w:r>
      <w:proofErr w:type="spellStart"/>
      <w:r w:rsidRPr="00523EF4">
        <w:rPr>
          <w:rFonts w:ascii="Arial" w:hAnsi="Arial" w:cs="Arial"/>
        </w:rPr>
        <w:t>Lawton</w:t>
      </w:r>
      <w:proofErr w:type="spellEnd"/>
      <w:r w:rsidRPr="00523EF4">
        <w:rPr>
          <w:rFonts w:ascii="Arial" w:hAnsi="Arial" w:cs="Arial"/>
        </w:rPr>
        <w:t xml:space="preserve"> </w:t>
      </w:r>
      <w:proofErr w:type="spellStart"/>
      <w:r w:rsidRPr="00523EF4">
        <w:rPr>
          <w:rFonts w:ascii="Arial" w:hAnsi="Arial" w:cs="Arial"/>
        </w:rPr>
        <w:t>Benatti</w:t>
      </w:r>
      <w:proofErr w:type="spellEnd"/>
    </w:p>
    <w:p w:rsidR="00523EF4" w:rsidRPr="00523EF4" w:rsidRDefault="00523EF4" w:rsidP="00523EF4">
      <w:pPr>
        <w:pStyle w:val="NormalWeb"/>
        <w:spacing w:before="0" w:beforeAutospacing="0" w:after="360" w:afterAutospacing="0" w:line="315" w:lineRule="atLeast"/>
        <w:jc w:val="both"/>
        <w:textAlignment w:val="baseline"/>
        <w:rPr>
          <w:rFonts w:ascii="Arial" w:hAnsi="Arial" w:cs="Arial"/>
        </w:rPr>
      </w:pPr>
      <w:r w:rsidRPr="00523EF4">
        <w:rPr>
          <w:rFonts w:ascii="Arial" w:hAnsi="Arial" w:cs="Arial"/>
        </w:rPr>
        <w:t>Pablicia Freitas Guimarães</w:t>
      </w:r>
      <w:bookmarkStart w:id="0" w:name="_GoBack"/>
      <w:bookmarkEnd w:id="0"/>
    </w:p>
    <w:p w:rsidR="00523EF4" w:rsidRPr="00523EF4" w:rsidRDefault="00523EF4" w:rsidP="00523EF4">
      <w:pPr>
        <w:pStyle w:val="NormalWeb"/>
        <w:spacing w:before="0" w:beforeAutospacing="0" w:after="360" w:afterAutospacing="0" w:line="315" w:lineRule="atLeast"/>
        <w:jc w:val="both"/>
        <w:textAlignment w:val="baseline"/>
        <w:rPr>
          <w:rFonts w:ascii="Arial" w:hAnsi="Arial" w:cs="Arial"/>
        </w:rPr>
      </w:pPr>
      <w:r w:rsidRPr="00523EF4">
        <w:rPr>
          <w:rFonts w:ascii="Arial" w:hAnsi="Arial" w:cs="Arial"/>
        </w:rPr>
        <w:t> </w:t>
      </w:r>
    </w:p>
    <w:p w:rsidR="00523EF4" w:rsidRPr="00523EF4" w:rsidRDefault="00523EF4" w:rsidP="00523EF4">
      <w:pPr>
        <w:pStyle w:val="NormalWeb"/>
        <w:spacing w:before="0" w:beforeAutospacing="0" w:after="360" w:afterAutospacing="0" w:line="315" w:lineRule="atLeast"/>
        <w:jc w:val="both"/>
        <w:textAlignment w:val="baseline"/>
        <w:rPr>
          <w:rFonts w:ascii="Arial" w:hAnsi="Arial" w:cs="Arial"/>
        </w:rPr>
      </w:pPr>
      <w:r w:rsidRPr="00523EF4">
        <w:rPr>
          <w:rFonts w:ascii="Arial" w:hAnsi="Arial" w:cs="Arial"/>
        </w:rPr>
        <w:t>Inovação não é invenção: As diferentes etapas do processo.</w:t>
      </w:r>
    </w:p>
    <w:p w:rsidR="00523EF4" w:rsidRPr="00523EF4" w:rsidRDefault="00523EF4" w:rsidP="00523EF4">
      <w:pPr>
        <w:pStyle w:val="NormalWeb"/>
        <w:spacing w:before="0" w:beforeAutospacing="0" w:after="360" w:afterAutospacing="0" w:line="315" w:lineRule="atLeast"/>
        <w:jc w:val="both"/>
        <w:textAlignment w:val="baseline"/>
        <w:rPr>
          <w:rFonts w:ascii="Arial" w:hAnsi="Arial" w:cs="Arial"/>
        </w:rPr>
      </w:pPr>
      <w:r w:rsidRPr="00523EF4">
        <w:rPr>
          <w:rFonts w:ascii="Arial" w:hAnsi="Arial" w:cs="Arial"/>
        </w:rPr>
        <w:t> </w:t>
      </w:r>
    </w:p>
    <w:p w:rsidR="00523EF4" w:rsidRPr="00523EF4" w:rsidRDefault="00523EF4" w:rsidP="00523EF4">
      <w:pPr>
        <w:pStyle w:val="NormalWeb"/>
        <w:spacing w:before="0" w:beforeAutospacing="0" w:after="360" w:afterAutospacing="0" w:line="360" w:lineRule="auto"/>
        <w:ind w:firstLine="708"/>
        <w:jc w:val="both"/>
        <w:textAlignment w:val="baseline"/>
        <w:rPr>
          <w:rFonts w:ascii="Arial" w:hAnsi="Arial" w:cs="Arial"/>
        </w:rPr>
      </w:pPr>
      <w:r w:rsidRPr="00523EF4">
        <w:rPr>
          <w:rFonts w:ascii="Arial" w:hAnsi="Arial" w:cs="Arial"/>
        </w:rPr>
        <w:t>A inovação é algo de grande destaque no momento para as empresas, gestores e empreendedores, pois permitem que as empresas abram novos caminhos, como novas parcerias, como mercados, dentre outros. Neste cenário empresarial, inovar torna-se algo essencial pra sustentabilidade das empresas, onde se gera competitividades de longo, médio e curto prazo. Os benefícios de se inovar não atingem apenas a empresa que inovou, mas ao país ou região, pois com isso à geração de renda e empregos.</w:t>
      </w:r>
    </w:p>
    <w:p w:rsidR="00523EF4" w:rsidRPr="00523EF4" w:rsidRDefault="00523EF4" w:rsidP="00523EF4">
      <w:pPr>
        <w:pStyle w:val="NormalWeb"/>
        <w:spacing w:before="0" w:beforeAutospacing="0" w:after="360" w:afterAutospacing="0" w:line="360" w:lineRule="auto"/>
        <w:ind w:firstLine="708"/>
        <w:jc w:val="both"/>
        <w:textAlignment w:val="baseline"/>
        <w:rPr>
          <w:rFonts w:ascii="Arial" w:hAnsi="Arial" w:cs="Arial"/>
        </w:rPr>
      </w:pPr>
      <w:r w:rsidRPr="00523EF4">
        <w:rPr>
          <w:rFonts w:ascii="Arial" w:hAnsi="Arial" w:cs="Arial"/>
        </w:rPr>
        <w:t xml:space="preserve">O processo de inovação não possui um modelo capaz de mostrar a </w:t>
      </w:r>
      <w:proofErr w:type="spellStart"/>
      <w:r w:rsidRPr="00523EF4">
        <w:rPr>
          <w:rFonts w:ascii="Arial" w:hAnsi="Arial" w:cs="Arial"/>
        </w:rPr>
        <w:t>complexibilidade</w:t>
      </w:r>
      <w:proofErr w:type="spellEnd"/>
      <w:r w:rsidRPr="00523EF4">
        <w:rPr>
          <w:rFonts w:ascii="Arial" w:hAnsi="Arial" w:cs="Arial"/>
        </w:rPr>
        <w:t xml:space="preserve"> da realização, mas há uma linha de raciocínio sobre as etapas </w:t>
      </w:r>
      <w:proofErr w:type="gramStart"/>
      <w:r w:rsidRPr="00523EF4">
        <w:rPr>
          <w:rFonts w:ascii="Arial" w:hAnsi="Arial" w:cs="Arial"/>
        </w:rPr>
        <w:t>o ser seguida</w:t>
      </w:r>
      <w:proofErr w:type="gramEnd"/>
      <w:r w:rsidRPr="00523EF4">
        <w:rPr>
          <w:rFonts w:ascii="Arial" w:hAnsi="Arial" w:cs="Arial"/>
        </w:rPr>
        <w:t xml:space="preserve"> como:</w:t>
      </w:r>
    </w:p>
    <w:p w:rsidR="00523EF4" w:rsidRPr="00523EF4" w:rsidRDefault="00523EF4" w:rsidP="00523EF4">
      <w:pPr>
        <w:pStyle w:val="NormalWeb"/>
        <w:spacing w:before="0" w:beforeAutospacing="0" w:after="360" w:afterAutospacing="0" w:line="360" w:lineRule="auto"/>
        <w:jc w:val="both"/>
        <w:textAlignment w:val="baseline"/>
        <w:rPr>
          <w:rFonts w:ascii="Arial" w:hAnsi="Arial" w:cs="Arial"/>
        </w:rPr>
      </w:pPr>
      <w:r w:rsidRPr="00523EF4">
        <w:rPr>
          <w:rFonts w:ascii="Arial" w:hAnsi="Arial" w:cs="Arial"/>
        </w:rPr>
        <w:t xml:space="preserve">• Identificação do problema: onde </w:t>
      </w:r>
      <w:proofErr w:type="gramStart"/>
      <w:r w:rsidRPr="00523EF4">
        <w:rPr>
          <w:rFonts w:ascii="Arial" w:hAnsi="Arial" w:cs="Arial"/>
        </w:rPr>
        <w:t>questiona-se</w:t>
      </w:r>
      <w:proofErr w:type="gramEnd"/>
      <w:r w:rsidRPr="00523EF4">
        <w:rPr>
          <w:rFonts w:ascii="Arial" w:hAnsi="Arial" w:cs="Arial"/>
        </w:rPr>
        <w:t xml:space="preserve"> o que se deve resolver.</w:t>
      </w:r>
    </w:p>
    <w:p w:rsidR="00523EF4" w:rsidRPr="00523EF4" w:rsidRDefault="00523EF4" w:rsidP="00523EF4">
      <w:pPr>
        <w:pStyle w:val="NormalWeb"/>
        <w:spacing w:before="0" w:beforeAutospacing="0" w:after="360" w:afterAutospacing="0" w:line="360" w:lineRule="auto"/>
        <w:jc w:val="both"/>
        <w:textAlignment w:val="baseline"/>
        <w:rPr>
          <w:rFonts w:ascii="Arial" w:hAnsi="Arial" w:cs="Arial"/>
        </w:rPr>
      </w:pPr>
      <w:r w:rsidRPr="00523EF4">
        <w:rPr>
          <w:rFonts w:ascii="Arial" w:hAnsi="Arial" w:cs="Arial"/>
        </w:rPr>
        <w:t>• Entender a oportunidade ou o problema e estudar o que foi questionado acima.</w:t>
      </w:r>
    </w:p>
    <w:p w:rsidR="00523EF4" w:rsidRPr="00523EF4" w:rsidRDefault="00523EF4" w:rsidP="00523EF4">
      <w:pPr>
        <w:pStyle w:val="NormalWeb"/>
        <w:spacing w:before="0" w:beforeAutospacing="0" w:after="360" w:afterAutospacing="0" w:line="360" w:lineRule="auto"/>
        <w:jc w:val="both"/>
        <w:textAlignment w:val="baseline"/>
        <w:rPr>
          <w:rFonts w:ascii="Arial" w:hAnsi="Arial" w:cs="Arial"/>
        </w:rPr>
      </w:pPr>
      <w:r w:rsidRPr="00523EF4">
        <w:rPr>
          <w:rFonts w:ascii="Arial" w:hAnsi="Arial" w:cs="Arial"/>
        </w:rPr>
        <w:t>• Troca de ideias, mostrar a outras pessoas o que se pretende inovar, para ouvir</w:t>
      </w:r>
      <w:proofErr w:type="gramStart"/>
      <w:r w:rsidRPr="00523EF4">
        <w:rPr>
          <w:rFonts w:ascii="Arial" w:hAnsi="Arial" w:cs="Arial"/>
        </w:rPr>
        <w:t xml:space="preserve">  </w:t>
      </w:r>
      <w:proofErr w:type="gramEnd"/>
      <w:r w:rsidRPr="00523EF4">
        <w:rPr>
          <w:rFonts w:ascii="Arial" w:hAnsi="Arial" w:cs="Arial"/>
        </w:rPr>
        <w:t>criticas e sugestão para o desenvolvimento do mesmo.</w:t>
      </w:r>
    </w:p>
    <w:p w:rsidR="00523EF4" w:rsidRPr="00523EF4" w:rsidRDefault="00523EF4" w:rsidP="00523EF4">
      <w:pPr>
        <w:pStyle w:val="NormalWeb"/>
        <w:spacing w:before="0" w:beforeAutospacing="0" w:after="360" w:afterAutospacing="0" w:line="360" w:lineRule="auto"/>
        <w:jc w:val="both"/>
        <w:textAlignment w:val="baseline"/>
        <w:rPr>
          <w:rFonts w:ascii="Arial" w:hAnsi="Arial" w:cs="Arial"/>
        </w:rPr>
      </w:pPr>
      <w:r w:rsidRPr="00523EF4">
        <w:rPr>
          <w:rFonts w:ascii="Arial" w:hAnsi="Arial" w:cs="Arial"/>
        </w:rPr>
        <w:t xml:space="preserve">• Formação da ideia: utiliza-se técnicas como brainstorming explorar o potencial e a criatividade, como mudar, adaptar ou unir os pedaços. Nesta etapa </w:t>
      </w:r>
      <w:proofErr w:type="gramStart"/>
      <w:r w:rsidRPr="00523EF4">
        <w:rPr>
          <w:rFonts w:ascii="Arial" w:hAnsi="Arial" w:cs="Arial"/>
        </w:rPr>
        <w:t>gera-se</w:t>
      </w:r>
      <w:proofErr w:type="gramEnd"/>
      <w:r w:rsidRPr="00523EF4">
        <w:rPr>
          <w:rFonts w:ascii="Arial" w:hAnsi="Arial" w:cs="Arial"/>
        </w:rPr>
        <w:t xml:space="preserve"> ideias sem restrições.</w:t>
      </w:r>
    </w:p>
    <w:p w:rsidR="00523EF4" w:rsidRPr="00523EF4" w:rsidRDefault="00523EF4" w:rsidP="00523EF4">
      <w:pPr>
        <w:pStyle w:val="NormalWeb"/>
        <w:spacing w:before="0" w:beforeAutospacing="0" w:after="360" w:afterAutospacing="0" w:line="360" w:lineRule="auto"/>
        <w:jc w:val="both"/>
        <w:textAlignment w:val="baseline"/>
        <w:rPr>
          <w:rFonts w:ascii="Arial" w:hAnsi="Arial" w:cs="Arial"/>
        </w:rPr>
      </w:pPr>
      <w:r w:rsidRPr="00523EF4">
        <w:rPr>
          <w:rFonts w:ascii="Arial" w:hAnsi="Arial" w:cs="Arial"/>
        </w:rPr>
        <w:lastRenderedPageBreak/>
        <w:t xml:space="preserve">• Selecionar as ideias para transformar em um projeto e desenvolve </w:t>
      </w:r>
      <w:proofErr w:type="spellStart"/>
      <w:r w:rsidRPr="00523EF4">
        <w:rPr>
          <w:rFonts w:ascii="Arial" w:hAnsi="Arial" w:cs="Arial"/>
        </w:rPr>
        <w:t>las</w:t>
      </w:r>
      <w:proofErr w:type="spellEnd"/>
      <w:r w:rsidRPr="00523EF4">
        <w:rPr>
          <w:rFonts w:ascii="Arial" w:hAnsi="Arial" w:cs="Arial"/>
        </w:rPr>
        <w:t xml:space="preserve"> para que sejam aplicadas.</w:t>
      </w:r>
    </w:p>
    <w:p w:rsidR="00523EF4" w:rsidRPr="00523EF4" w:rsidRDefault="00523EF4" w:rsidP="00523EF4">
      <w:pPr>
        <w:pStyle w:val="NormalWeb"/>
        <w:spacing w:before="0" w:beforeAutospacing="0" w:after="360" w:afterAutospacing="0" w:line="360" w:lineRule="auto"/>
        <w:ind w:firstLine="708"/>
        <w:jc w:val="both"/>
        <w:textAlignment w:val="baseline"/>
        <w:rPr>
          <w:rFonts w:ascii="Arial" w:hAnsi="Arial" w:cs="Arial"/>
        </w:rPr>
      </w:pPr>
      <w:r w:rsidRPr="00523EF4">
        <w:rPr>
          <w:rFonts w:ascii="Arial" w:hAnsi="Arial" w:cs="Arial"/>
        </w:rPr>
        <w:t>“Inovação significa a criação de novos valores e novas satisfações para o cliente” (DRUCKER, 1989), sabendo o que é inovar não ocorre uma interpretação errada, pois por algumas vezes há a ideia de que queremos algo inédito ou que ainda não esteja no mercado, isso indica que essa busca é a invenção, pois está sim, criará algo ainda não existente.</w:t>
      </w:r>
    </w:p>
    <w:p w:rsidR="00523EF4" w:rsidRPr="00523EF4" w:rsidRDefault="00523EF4" w:rsidP="00523EF4">
      <w:pPr>
        <w:pStyle w:val="NormalWeb"/>
        <w:spacing w:before="0" w:beforeAutospacing="0" w:after="360" w:afterAutospacing="0" w:line="360" w:lineRule="auto"/>
        <w:ind w:firstLine="708"/>
        <w:jc w:val="both"/>
        <w:textAlignment w:val="baseline"/>
        <w:rPr>
          <w:rFonts w:ascii="Arial" w:hAnsi="Arial" w:cs="Arial"/>
        </w:rPr>
      </w:pPr>
      <w:r w:rsidRPr="00523EF4">
        <w:rPr>
          <w:rFonts w:ascii="Arial" w:hAnsi="Arial" w:cs="Arial"/>
        </w:rPr>
        <w:t>“Uma invenção é uma nova ideia normalmente transformada em um resultado tangível, como um produto ou um sistema” (LAFLEY, 2008</w:t>
      </w:r>
      <w:proofErr w:type="gramStart"/>
      <w:r w:rsidRPr="00523EF4">
        <w:rPr>
          <w:rFonts w:ascii="Arial" w:hAnsi="Arial" w:cs="Arial"/>
        </w:rPr>
        <w:t>),</w:t>
      </w:r>
      <w:proofErr w:type="gramEnd"/>
      <w:r w:rsidRPr="00523EF4">
        <w:rPr>
          <w:rFonts w:ascii="Arial" w:hAnsi="Arial" w:cs="Arial"/>
        </w:rPr>
        <w:t>surge a partir de um processo criativo e em alguns casos não possui um foco no mercado .</w:t>
      </w:r>
    </w:p>
    <w:p w:rsidR="00523EF4" w:rsidRPr="00523EF4" w:rsidRDefault="00523EF4" w:rsidP="00523EF4">
      <w:pPr>
        <w:pStyle w:val="NormalWeb"/>
        <w:spacing w:before="0" w:beforeAutospacing="0" w:after="360" w:afterAutospacing="0" w:line="360" w:lineRule="auto"/>
        <w:ind w:firstLine="708"/>
        <w:jc w:val="both"/>
        <w:textAlignment w:val="baseline"/>
        <w:rPr>
          <w:rFonts w:ascii="Arial" w:hAnsi="Arial" w:cs="Arial"/>
        </w:rPr>
      </w:pPr>
      <w:r w:rsidRPr="00523EF4">
        <w:rPr>
          <w:rFonts w:ascii="Arial" w:hAnsi="Arial" w:cs="Arial"/>
        </w:rPr>
        <w:t xml:space="preserve">Para se criar um novo produto é preciso apostar em algo que já se domina, precisa-se entender o assunto, caso contrário não conseguirá levar o projeto em diante, pois não saberá como </w:t>
      </w:r>
      <w:proofErr w:type="gramStart"/>
      <w:r w:rsidRPr="00523EF4">
        <w:rPr>
          <w:rFonts w:ascii="Arial" w:hAnsi="Arial" w:cs="Arial"/>
        </w:rPr>
        <w:t>implementá</w:t>
      </w:r>
      <w:proofErr w:type="gramEnd"/>
      <w:r w:rsidRPr="00523EF4">
        <w:rPr>
          <w:rFonts w:ascii="Arial" w:hAnsi="Arial" w:cs="Arial"/>
        </w:rPr>
        <w:t>-lo. Tornasse mais fácil quando as ideias são reunidas para uma revisão e o melhoramento contínuo.</w:t>
      </w:r>
    </w:p>
    <w:p w:rsidR="00523EF4" w:rsidRPr="00523EF4" w:rsidRDefault="00523EF4" w:rsidP="00523EF4">
      <w:pPr>
        <w:pStyle w:val="NormalWeb"/>
        <w:spacing w:before="0" w:beforeAutospacing="0" w:after="360" w:afterAutospacing="0" w:line="360" w:lineRule="auto"/>
        <w:ind w:firstLine="708"/>
        <w:jc w:val="both"/>
        <w:textAlignment w:val="baseline"/>
        <w:rPr>
          <w:rFonts w:ascii="Arial" w:hAnsi="Arial" w:cs="Arial"/>
        </w:rPr>
      </w:pPr>
      <w:r w:rsidRPr="00523EF4">
        <w:rPr>
          <w:rFonts w:ascii="Arial" w:hAnsi="Arial" w:cs="Arial"/>
        </w:rPr>
        <w:t>Considerando as melhores ideias é a hora de escolher a que irá ser a invenção bem sucedida, ajustar e melhorar a ideia, retirar aquilo não tem necessidade, pensando em tornar eficiente sua utilização, levando em conta as partes necessárias como sua função e o funcionamento.</w:t>
      </w:r>
    </w:p>
    <w:p w:rsidR="00523EF4" w:rsidRPr="00523EF4" w:rsidRDefault="00523EF4" w:rsidP="00523EF4">
      <w:pPr>
        <w:pStyle w:val="NormalWeb"/>
        <w:spacing w:before="0" w:beforeAutospacing="0" w:after="360" w:afterAutospacing="0" w:line="360" w:lineRule="auto"/>
        <w:jc w:val="both"/>
        <w:textAlignment w:val="baseline"/>
        <w:rPr>
          <w:rFonts w:ascii="Arial" w:hAnsi="Arial" w:cs="Arial"/>
        </w:rPr>
      </w:pPr>
      <w:r w:rsidRPr="00523EF4">
        <w:rPr>
          <w:rFonts w:ascii="Arial" w:hAnsi="Arial" w:cs="Arial"/>
        </w:rPr>
        <w:t xml:space="preserve">Depois de realizado o </w:t>
      </w:r>
      <w:proofErr w:type="spellStart"/>
      <w:proofErr w:type="gramStart"/>
      <w:r w:rsidRPr="00523EF4">
        <w:rPr>
          <w:rFonts w:ascii="Arial" w:hAnsi="Arial" w:cs="Arial"/>
        </w:rPr>
        <w:t>ajuste,</w:t>
      </w:r>
      <w:proofErr w:type="gramEnd"/>
      <w:r w:rsidRPr="00523EF4">
        <w:rPr>
          <w:rFonts w:ascii="Arial" w:hAnsi="Arial" w:cs="Arial"/>
        </w:rPr>
        <w:t>será</w:t>
      </w:r>
      <w:proofErr w:type="spellEnd"/>
      <w:r w:rsidRPr="00523EF4">
        <w:rPr>
          <w:rFonts w:ascii="Arial" w:hAnsi="Arial" w:cs="Arial"/>
        </w:rPr>
        <w:t xml:space="preserve"> necessário pesquisar  se já há uma ideia parecida ou se já foi patenteada: Que seria o registro da ideia, prevenindo-se da cópia da venda do produto por um valor mais barato. Após a pesquisa faz-se um registro completo da invenção, como:</w:t>
      </w:r>
    </w:p>
    <w:p w:rsidR="00523EF4" w:rsidRPr="00523EF4" w:rsidRDefault="00523EF4" w:rsidP="00523EF4">
      <w:pPr>
        <w:pStyle w:val="NormalWeb"/>
        <w:spacing w:before="0" w:beforeAutospacing="0" w:after="360" w:afterAutospacing="0" w:line="360" w:lineRule="auto"/>
        <w:jc w:val="both"/>
        <w:textAlignment w:val="baseline"/>
        <w:rPr>
          <w:rFonts w:ascii="Arial" w:hAnsi="Arial" w:cs="Arial"/>
        </w:rPr>
      </w:pPr>
      <w:r w:rsidRPr="00523EF4">
        <w:rPr>
          <w:rFonts w:ascii="Arial" w:hAnsi="Arial" w:cs="Arial"/>
        </w:rPr>
        <w:t>• O processo de invenção do produto: Como foi criada a ideia, o tempo que foi utilizado para realizar e concretizar;</w:t>
      </w:r>
    </w:p>
    <w:p w:rsidR="00523EF4" w:rsidRPr="00523EF4" w:rsidRDefault="00523EF4" w:rsidP="00523EF4">
      <w:pPr>
        <w:pStyle w:val="NormalWeb"/>
        <w:spacing w:before="0" w:beforeAutospacing="0" w:after="360" w:afterAutospacing="0" w:line="360" w:lineRule="auto"/>
        <w:jc w:val="both"/>
        <w:textAlignment w:val="baseline"/>
        <w:rPr>
          <w:rFonts w:ascii="Arial" w:hAnsi="Arial" w:cs="Arial"/>
        </w:rPr>
      </w:pPr>
      <w:r w:rsidRPr="00523EF4">
        <w:rPr>
          <w:rFonts w:ascii="Arial" w:hAnsi="Arial" w:cs="Arial"/>
        </w:rPr>
        <w:t>• O que foi preciso para ser criado, como materiais;</w:t>
      </w:r>
    </w:p>
    <w:p w:rsidR="00523EF4" w:rsidRPr="00523EF4" w:rsidRDefault="00523EF4" w:rsidP="00523EF4">
      <w:pPr>
        <w:pStyle w:val="NormalWeb"/>
        <w:spacing w:before="0" w:beforeAutospacing="0" w:after="360" w:afterAutospacing="0" w:line="360" w:lineRule="auto"/>
        <w:jc w:val="both"/>
        <w:textAlignment w:val="baseline"/>
        <w:rPr>
          <w:rFonts w:ascii="Arial" w:hAnsi="Arial" w:cs="Arial"/>
        </w:rPr>
      </w:pPr>
      <w:r w:rsidRPr="00523EF4">
        <w:rPr>
          <w:rFonts w:ascii="Arial" w:hAnsi="Arial" w:cs="Arial"/>
        </w:rPr>
        <w:lastRenderedPageBreak/>
        <w:t>• Arquivar os registros de pesquisa demonstrando que não há um produto parecido e que já esteja patenteado.</w:t>
      </w:r>
    </w:p>
    <w:p w:rsidR="00523EF4" w:rsidRPr="00523EF4" w:rsidRDefault="00523EF4" w:rsidP="00523EF4">
      <w:pPr>
        <w:pStyle w:val="NormalWeb"/>
        <w:spacing w:before="0" w:beforeAutospacing="0" w:after="360" w:afterAutospacing="0" w:line="360" w:lineRule="auto"/>
        <w:jc w:val="both"/>
        <w:textAlignment w:val="baseline"/>
        <w:rPr>
          <w:rFonts w:ascii="Arial" w:hAnsi="Arial" w:cs="Arial"/>
        </w:rPr>
      </w:pPr>
      <w:r w:rsidRPr="00523EF4">
        <w:rPr>
          <w:rFonts w:ascii="Arial" w:hAnsi="Arial" w:cs="Arial"/>
        </w:rPr>
        <w:t>• A estimativa do valor comercial do produto, o preço que poderá ser cobrado e o lucro que a invenção terá.</w:t>
      </w:r>
    </w:p>
    <w:p w:rsidR="00523EF4" w:rsidRPr="00523EF4" w:rsidRDefault="00523EF4" w:rsidP="00523EF4">
      <w:pPr>
        <w:pStyle w:val="NormalWeb"/>
        <w:spacing w:before="0" w:beforeAutospacing="0" w:after="360" w:afterAutospacing="0" w:line="360" w:lineRule="auto"/>
        <w:jc w:val="both"/>
        <w:textAlignment w:val="baseline"/>
        <w:rPr>
          <w:rFonts w:ascii="Arial" w:hAnsi="Arial" w:cs="Arial"/>
        </w:rPr>
      </w:pPr>
      <w:r w:rsidRPr="00523EF4">
        <w:rPr>
          <w:rFonts w:ascii="Arial" w:hAnsi="Arial" w:cs="Arial"/>
        </w:rPr>
        <w:t xml:space="preserve">• Verificar as taxas de </w:t>
      </w:r>
      <w:proofErr w:type="spellStart"/>
      <w:r w:rsidRPr="00523EF4">
        <w:rPr>
          <w:rFonts w:ascii="Arial" w:hAnsi="Arial" w:cs="Arial"/>
        </w:rPr>
        <w:t>patenteação</w:t>
      </w:r>
      <w:proofErr w:type="spellEnd"/>
      <w:r w:rsidRPr="00523EF4">
        <w:rPr>
          <w:rFonts w:ascii="Arial" w:hAnsi="Arial" w:cs="Arial"/>
        </w:rPr>
        <w:t>;</w:t>
      </w:r>
    </w:p>
    <w:p w:rsidR="00523EF4" w:rsidRPr="00523EF4" w:rsidRDefault="00523EF4" w:rsidP="00523EF4">
      <w:pPr>
        <w:pStyle w:val="NormalWeb"/>
        <w:spacing w:before="0" w:beforeAutospacing="0" w:after="360" w:afterAutospacing="0" w:line="360" w:lineRule="auto"/>
        <w:jc w:val="both"/>
        <w:textAlignment w:val="baseline"/>
        <w:rPr>
          <w:rFonts w:ascii="Arial" w:hAnsi="Arial" w:cs="Arial"/>
        </w:rPr>
      </w:pPr>
      <w:r w:rsidRPr="00523EF4">
        <w:rPr>
          <w:rFonts w:ascii="Arial" w:hAnsi="Arial" w:cs="Arial"/>
        </w:rPr>
        <w:t>• Realizar um esboço da invenção para que a parte física seja representada.</w:t>
      </w:r>
    </w:p>
    <w:p w:rsidR="00523EF4" w:rsidRPr="00523EF4" w:rsidRDefault="00523EF4" w:rsidP="00523EF4">
      <w:pPr>
        <w:pStyle w:val="NormalWeb"/>
        <w:spacing w:before="0" w:beforeAutospacing="0" w:after="360" w:afterAutospacing="0" w:line="360" w:lineRule="auto"/>
        <w:jc w:val="both"/>
        <w:textAlignment w:val="baseline"/>
        <w:rPr>
          <w:rFonts w:ascii="Arial" w:hAnsi="Arial" w:cs="Arial"/>
        </w:rPr>
      </w:pPr>
      <w:r w:rsidRPr="00523EF4">
        <w:rPr>
          <w:rFonts w:ascii="Arial" w:hAnsi="Arial" w:cs="Arial"/>
        </w:rPr>
        <w:t xml:space="preserve">Para retirar a invenção do papel e torna-la real realiza-se o portfólio onde </w:t>
      </w:r>
      <w:proofErr w:type="gramStart"/>
      <w:r w:rsidRPr="00523EF4">
        <w:rPr>
          <w:rFonts w:ascii="Arial" w:hAnsi="Arial" w:cs="Arial"/>
        </w:rPr>
        <w:t>cria-se</w:t>
      </w:r>
      <w:proofErr w:type="gramEnd"/>
      <w:r w:rsidRPr="00523EF4">
        <w:rPr>
          <w:rFonts w:ascii="Arial" w:hAnsi="Arial" w:cs="Arial"/>
        </w:rPr>
        <w:t xml:space="preserve"> o modelo do projeto para demonstrar como a invenção funciona e como seria, podendo criar uma versão para fabricantes e compradores.</w:t>
      </w:r>
    </w:p>
    <w:p w:rsidR="00523EF4" w:rsidRPr="00523EF4" w:rsidRDefault="00523EF4" w:rsidP="00523EF4">
      <w:pPr>
        <w:pStyle w:val="NormalWeb"/>
        <w:spacing w:before="0" w:beforeAutospacing="0" w:after="360" w:afterAutospacing="0" w:line="360" w:lineRule="auto"/>
        <w:ind w:firstLine="708"/>
        <w:jc w:val="both"/>
        <w:textAlignment w:val="baseline"/>
        <w:rPr>
          <w:rFonts w:ascii="Arial" w:hAnsi="Arial" w:cs="Arial"/>
        </w:rPr>
      </w:pPr>
      <w:r w:rsidRPr="00523EF4">
        <w:rPr>
          <w:rFonts w:ascii="Arial" w:hAnsi="Arial" w:cs="Arial"/>
        </w:rPr>
        <w:t xml:space="preserve">Com a </w:t>
      </w:r>
      <w:proofErr w:type="spellStart"/>
      <w:r w:rsidRPr="00523EF4">
        <w:rPr>
          <w:rFonts w:ascii="Arial" w:hAnsi="Arial" w:cs="Arial"/>
        </w:rPr>
        <w:t>patenteação</w:t>
      </w:r>
      <w:proofErr w:type="spellEnd"/>
      <w:r w:rsidRPr="00523EF4">
        <w:rPr>
          <w:rFonts w:ascii="Arial" w:hAnsi="Arial" w:cs="Arial"/>
        </w:rPr>
        <w:t xml:space="preserve"> pronta e o portfólio realizado é a hora da apresentação direcionada a fabricantes e compradores, demonstrando as especificações do produto, benefícios, resultados de curto e longo prazo, como será utilizado e para que </w:t>
      </w:r>
      <w:proofErr w:type="gramStart"/>
      <w:r w:rsidRPr="00523EF4">
        <w:rPr>
          <w:rFonts w:ascii="Arial" w:hAnsi="Arial" w:cs="Arial"/>
        </w:rPr>
        <w:t>será</w:t>
      </w:r>
      <w:proofErr w:type="gramEnd"/>
      <w:r w:rsidRPr="00523EF4">
        <w:rPr>
          <w:rFonts w:ascii="Arial" w:hAnsi="Arial" w:cs="Arial"/>
        </w:rPr>
        <w:t xml:space="preserve"> utilizado e o público que irá atender a necessidade. Ainda há uma grande confusão entre esses dois conceitos, levando assim a uma frustração ou a realização de uma decisão errada.</w:t>
      </w:r>
    </w:p>
    <w:p w:rsidR="00523EF4" w:rsidRPr="00523EF4" w:rsidRDefault="00523EF4" w:rsidP="00523EF4">
      <w:pPr>
        <w:pStyle w:val="NormalWeb"/>
        <w:spacing w:before="0" w:beforeAutospacing="0" w:after="360" w:afterAutospacing="0" w:line="360" w:lineRule="auto"/>
        <w:ind w:firstLine="708"/>
        <w:jc w:val="both"/>
        <w:textAlignment w:val="baseline"/>
        <w:rPr>
          <w:rFonts w:ascii="Arial" w:hAnsi="Arial" w:cs="Arial"/>
        </w:rPr>
      </w:pPr>
      <w:r w:rsidRPr="00523EF4">
        <w:rPr>
          <w:rFonts w:ascii="Arial" w:hAnsi="Arial" w:cs="Arial"/>
        </w:rPr>
        <w:t xml:space="preserve">A invenção torna-se inovação quando passa a ser </w:t>
      </w:r>
      <w:proofErr w:type="gramStart"/>
      <w:r w:rsidRPr="00523EF4">
        <w:rPr>
          <w:rFonts w:ascii="Arial" w:hAnsi="Arial" w:cs="Arial"/>
        </w:rPr>
        <w:t>implementada</w:t>
      </w:r>
      <w:proofErr w:type="gramEnd"/>
      <w:r w:rsidRPr="00523EF4">
        <w:rPr>
          <w:rFonts w:ascii="Arial" w:hAnsi="Arial" w:cs="Arial"/>
        </w:rPr>
        <w:t xml:space="preserve"> e, consequentemente, comercializada. A inovação, </w:t>
      </w:r>
      <w:proofErr w:type="gramStart"/>
      <w:r w:rsidRPr="00523EF4">
        <w:rPr>
          <w:rFonts w:ascii="Arial" w:hAnsi="Arial" w:cs="Arial"/>
        </w:rPr>
        <w:t>a grosso modo</w:t>
      </w:r>
      <w:proofErr w:type="gramEnd"/>
      <w:r w:rsidRPr="00523EF4">
        <w:rPr>
          <w:rFonts w:ascii="Arial" w:hAnsi="Arial" w:cs="Arial"/>
        </w:rPr>
        <w:t>, é a invenção que encontrou uma utilidade prática e demanda do mercado. É quando o protótipo se transforma em produto comercializável.</w:t>
      </w:r>
    </w:p>
    <w:p w:rsidR="00523EF4" w:rsidRPr="00523EF4" w:rsidRDefault="00523EF4" w:rsidP="00523EF4">
      <w:pPr>
        <w:pStyle w:val="NormalWeb"/>
        <w:spacing w:before="0" w:beforeAutospacing="0" w:after="360" w:afterAutospacing="0" w:line="360" w:lineRule="auto"/>
        <w:jc w:val="both"/>
        <w:textAlignment w:val="baseline"/>
        <w:rPr>
          <w:rFonts w:ascii="Arial" w:hAnsi="Arial" w:cs="Arial"/>
        </w:rPr>
      </w:pPr>
      <w:r w:rsidRPr="00523EF4">
        <w:rPr>
          <w:rFonts w:ascii="Arial" w:hAnsi="Arial" w:cs="Arial"/>
        </w:rPr>
        <w:t>Referencias</w:t>
      </w:r>
      <w:r w:rsidRPr="00523EF4">
        <w:rPr>
          <w:rFonts w:ascii="Arial" w:hAnsi="Arial" w:cs="Arial"/>
        </w:rPr>
        <w:t>:</w:t>
      </w:r>
    </w:p>
    <w:p w:rsidR="00523EF4" w:rsidRPr="00523EF4" w:rsidRDefault="00523EF4" w:rsidP="00523EF4">
      <w:pPr>
        <w:pStyle w:val="NormalWeb"/>
        <w:spacing w:before="0" w:beforeAutospacing="0" w:after="360" w:afterAutospacing="0" w:line="360" w:lineRule="auto"/>
        <w:jc w:val="both"/>
        <w:textAlignment w:val="baseline"/>
        <w:rPr>
          <w:rFonts w:ascii="Arial" w:hAnsi="Arial" w:cs="Arial"/>
        </w:rPr>
      </w:pPr>
      <w:r w:rsidRPr="00523EF4">
        <w:rPr>
          <w:rFonts w:ascii="Arial" w:hAnsi="Arial" w:cs="Arial"/>
        </w:rPr>
        <w:t xml:space="preserve"> DRUCKER, P.F. As Fronteiras da Administração. São Paulo: Pioneira, 1989. </w:t>
      </w:r>
      <w:proofErr w:type="spellStart"/>
      <w:r w:rsidRPr="00523EF4">
        <w:rPr>
          <w:rFonts w:ascii="Arial" w:hAnsi="Arial" w:cs="Arial"/>
        </w:rPr>
        <w:t>Lafley</w:t>
      </w:r>
      <w:proofErr w:type="spellEnd"/>
      <w:r w:rsidRPr="00523EF4">
        <w:rPr>
          <w:rFonts w:ascii="Arial" w:hAnsi="Arial" w:cs="Arial"/>
        </w:rPr>
        <w:t xml:space="preserve">, A.G O jogo de liderança: metas e estratégicas de inovação para o sucesso da empresa. Rio de Janeiro: </w:t>
      </w:r>
      <w:proofErr w:type="gramStart"/>
      <w:r w:rsidRPr="00523EF4">
        <w:rPr>
          <w:rFonts w:ascii="Arial" w:hAnsi="Arial" w:cs="Arial"/>
        </w:rPr>
        <w:t>Elsevier,</w:t>
      </w:r>
      <w:proofErr w:type="gramEnd"/>
      <w:r w:rsidRPr="00523EF4">
        <w:rPr>
          <w:rFonts w:ascii="Arial" w:hAnsi="Arial" w:cs="Arial"/>
        </w:rPr>
        <w:t>2008.</w:t>
      </w:r>
    </w:p>
    <w:p w:rsidR="00E15672" w:rsidRPr="00523EF4" w:rsidRDefault="00E15672" w:rsidP="00523EF4">
      <w:pPr>
        <w:jc w:val="both"/>
        <w:rPr>
          <w:sz w:val="24"/>
          <w:szCs w:val="24"/>
        </w:rPr>
      </w:pPr>
    </w:p>
    <w:sectPr w:rsidR="00E15672" w:rsidRPr="00523E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EF4"/>
    <w:rsid w:val="00523EF4"/>
    <w:rsid w:val="00E1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3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3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3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687</Words>
  <Characters>3710</Characters>
  <Application>Microsoft Office Word</Application>
  <DocSecurity>0</DocSecurity>
  <Lines>30</Lines>
  <Paragraphs>8</Paragraphs>
  <ScaleCrop>false</ScaleCrop>
  <Company/>
  <LinksUpToDate>false</LinksUpToDate>
  <CharactersWithSpaces>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Pablicia Guimaraes</dc:creator>
  <cp:lastModifiedBy>Pablicia Guimaraes</cp:lastModifiedBy>
  <cp:revision>2</cp:revision>
  <dcterms:created xsi:type="dcterms:W3CDTF">2014-10-06T18:22:00Z</dcterms:created>
  <dcterms:modified xsi:type="dcterms:W3CDTF">2014-10-06T18:24:00Z</dcterms:modified>
</cp:coreProperties>
</file>