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5D" w:rsidRPr="00F1252F" w:rsidRDefault="00613326" w:rsidP="00353403">
      <w:pPr>
        <w:jc w:val="center"/>
        <w:rPr>
          <w:rFonts w:ascii="Times New Roman" w:hAnsi="Times New Roman" w:cs="Times New Roman"/>
          <w:b/>
          <w:sz w:val="24"/>
        </w:rPr>
      </w:pPr>
      <w:r w:rsidRPr="00F1252F">
        <w:rPr>
          <w:rFonts w:ascii="Times New Roman" w:hAnsi="Times New Roman" w:cs="Times New Roman"/>
          <w:b/>
          <w:sz w:val="24"/>
        </w:rPr>
        <w:t xml:space="preserve">A REALIDADE DO MUNDO ATUAL - </w:t>
      </w:r>
      <w:r w:rsidR="00353403" w:rsidRPr="00F1252F">
        <w:rPr>
          <w:rFonts w:ascii="Times New Roman" w:hAnsi="Times New Roman" w:cs="Times New Roman"/>
          <w:b/>
          <w:sz w:val="24"/>
        </w:rPr>
        <w:t>CANTADAS É CONSIDERADO ASSÉDIO SEXUAL OU INJURIA?</w:t>
      </w:r>
    </w:p>
    <w:p w:rsidR="000F1BD3" w:rsidRPr="00F1252F" w:rsidRDefault="00613326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 xml:space="preserve">Atualmente, o mundo considerado moderno está com uma realidade que deve ser questionados pelos cidadãos brasileiros, que </w:t>
      </w:r>
      <w:r w:rsidR="00153F14" w:rsidRPr="00F1252F">
        <w:rPr>
          <w:rFonts w:ascii="Times New Roman" w:hAnsi="Times New Roman" w:cs="Times New Roman"/>
          <w:sz w:val="24"/>
        </w:rPr>
        <w:t xml:space="preserve">é </w:t>
      </w:r>
      <w:r w:rsidRPr="00F1252F">
        <w:rPr>
          <w:rFonts w:ascii="Times New Roman" w:hAnsi="Times New Roman" w:cs="Times New Roman"/>
          <w:sz w:val="24"/>
        </w:rPr>
        <w:t>a questão d</w:t>
      </w:r>
      <w:r w:rsidR="00153F14" w:rsidRPr="00F1252F">
        <w:rPr>
          <w:rFonts w:ascii="Times New Roman" w:hAnsi="Times New Roman" w:cs="Times New Roman"/>
          <w:sz w:val="24"/>
        </w:rPr>
        <w:t xml:space="preserve">e receber cantadas ofensivas que fere o </w:t>
      </w:r>
      <w:r w:rsidR="005626D8" w:rsidRPr="00F1252F">
        <w:rPr>
          <w:rFonts w:ascii="Times New Roman" w:hAnsi="Times New Roman" w:cs="Times New Roman"/>
          <w:sz w:val="24"/>
        </w:rPr>
        <w:t xml:space="preserve">decoro da </w:t>
      </w:r>
      <w:r w:rsidRPr="00F1252F">
        <w:rPr>
          <w:rFonts w:ascii="Times New Roman" w:hAnsi="Times New Roman" w:cs="Times New Roman"/>
          <w:sz w:val="24"/>
        </w:rPr>
        <w:t>mulher.</w:t>
      </w:r>
      <w:r w:rsidR="000F1BD3" w:rsidRPr="00F1252F">
        <w:rPr>
          <w:rFonts w:ascii="Times New Roman" w:hAnsi="Times New Roman" w:cs="Times New Roman"/>
          <w:sz w:val="24"/>
        </w:rPr>
        <w:t xml:space="preserve"> </w:t>
      </w:r>
      <w:r w:rsidR="00E3680B" w:rsidRPr="00F1252F">
        <w:rPr>
          <w:rFonts w:ascii="Times New Roman" w:hAnsi="Times New Roman" w:cs="Times New Roman"/>
          <w:sz w:val="24"/>
        </w:rPr>
        <w:t>Diante dessa realidade, s</w:t>
      </w:r>
      <w:r w:rsidR="000F1BD3" w:rsidRPr="00F1252F">
        <w:rPr>
          <w:rFonts w:ascii="Times New Roman" w:hAnsi="Times New Roman" w:cs="Times New Roman"/>
          <w:sz w:val="24"/>
        </w:rPr>
        <w:t xml:space="preserve">erá que pode ser considerado </w:t>
      </w:r>
      <w:r w:rsidR="00153F14" w:rsidRPr="00F1252F">
        <w:rPr>
          <w:rFonts w:ascii="Times New Roman" w:hAnsi="Times New Roman" w:cs="Times New Roman"/>
          <w:sz w:val="24"/>
        </w:rPr>
        <w:t>assédio</w:t>
      </w:r>
      <w:r w:rsidR="000F1BD3" w:rsidRPr="00F1252F">
        <w:rPr>
          <w:rFonts w:ascii="Times New Roman" w:hAnsi="Times New Roman" w:cs="Times New Roman"/>
          <w:sz w:val="24"/>
        </w:rPr>
        <w:t xml:space="preserve"> sexual ou</w:t>
      </w:r>
      <w:r w:rsidR="00F155A2" w:rsidRPr="00F1252F">
        <w:rPr>
          <w:rFonts w:ascii="Times New Roman" w:hAnsi="Times New Roman" w:cs="Times New Roman"/>
          <w:sz w:val="24"/>
        </w:rPr>
        <w:t xml:space="preserve"> </w:t>
      </w:r>
      <w:r w:rsidR="00E3680B" w:rsidRPr="00F1252F">
        <w:rPr>
          <w:rFonts w:ascii="Times New Roman" w:hAnsi="Times New Roman" w:cs="Times New Roman"/>
          <w:sz w:val="24"/>
        </w:rPr>
        <w:t>uma</w:t>
      </w:r>
      <w:r w:rsidR="000F1BD3" w:rsidRPr="00F1252F">
        <w:rPr>
          <w:rFonts w:ascii="Times New Roman" w:hAnsi="Times New Roman" w:cs="Times New Roman"/>
          <w:sz w:val="24"/>
        </w:rPr>
        <w:t xml:space="preserve"> injúria? </w:t>
      </w:r>
    </w:p>
    <w:p w:rsidR="00613326" w:rsidRPr="00F1252F" w:rsidRDefault="000F1BD3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Para respondermos essa questão, devemos considerar alguns princípios constitucionais, que irão nos dar uma visão mais clara do que é assédio sexual e o que é</w:t>
      </w:r>
      <w:r w:rsidR="00E3680B" w:rsidRPr="00F1252F">
        <w:rPr>
          <w:rFonts w:ascii="Times New Roman" w:hAnsi="Times New Roman" w:cs="Times New Roman"/>
          <w:sz w:val="24"/>
        </w:rPr>
        <w:t xml:space="preserve"> a</w:t>
      </w:r>
      <w:r w:rsidRPr="00F1252F">
        <w:rPr>
          <w:rFonts w:ascii="Times New Roman" w:hAnsi="Times New Roman" w:cs="Times New Roman"/>
          <w:sz w:val="24"/>
        </w:rPr>
        <w:t xml:space="preserve"> injúria</w:t>
      </w:r>
      <w:r w:rsidR="00AE2024" w:rsidRPr="00F1252F">
        <w:rPr>
          <w:rFonts w:ascii="Times New Roman" w:hAnsi="Times New Roman" w:cs="Times New Roman"/>
          <w:sz w:val="24"/>
        </w:rPr>
        <w:t>, esclarecendo assim, as dúvidas de muitos cidadãos</w:t>
      </w:r>
      <w:r w:rsidRPr="00F1252F">
        <w:rPr>
          <w:rFonts w:ascii="Times New Roman" w:hAnsi="Times New Roman" w:cs="Times New Roman"/>
          <w:sz w:val="24"/>
        </w:rPr>
        <w:t xml:space="preserve">. </w:t>
      </w:r>
    </w:p>
    <w:p w:rsidR="00153F14" w:rsidRPr="00F1252F" w:rsidRDefault="0034252A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A Constituição Federal de 1988</w:t>
      </w:r>
      <w:r w:rsidR="00C93DE2" w:rsidRPr="00F1252F">
        <w:rPr>
          <w:rFonts w:ascii="Times New Roman" w:hAnsi="Times New Roman" w:cs="Times New Roman"/>
          <w:sz w:val="24"/>
        </w:rPr>
        <w:t xml:space="preserve"> traz</w:t>
      </w:r>
      <w:r w:rsidRPr="00F1252F">
        <w:rPr>
          <w:rFonts w:ascii="Times New Roman" w:hAnsi="Times New Roman" w:cs="Times New Roman"/>
          <w:sz w:val="24"/>
        </w:rPr>
        <w:t xml:space="preserve"> em seu artigo 1º</w:t>
      </w:r>
      <w:r w:rsidR="00C93DE2" w:rsidRPr="00F1252F">
        <w:rPr>
          <w:rFonts w:ascii="Times New Roman" w:hAnsi="Times New Roman" w:cs="Times New Roman"/>
          <w:sz w:val="24"/>
        </w:rPr>
        <w:t>, inciso III</w:t>
      </w:r>
      <w:r w:rsidRPr="00F1252F">
        <w:rPr>
          <w:rFonts w:ascii="Times New Roman" w:hAnsi="Times New Roman" w:cs="Times New Roman"/>
          <w:sz w:val="24"/>
        </w:rPr>
        <w:t xml:space="preserve">, </w:t>
      </w:r>
      <w:r w:rsidR="00C93DE2" w:rsidRPr="00F1252F">
        <w:rPr>
          <w:rFonts w:ascii="Times New Roman" w:hAnsi="Times New Roman" w:cs="Times New Roman"/>
          <w:sz w:val="24"/>
        </w:rPr>
        <w:t>um princípio</w:t>
      </w:r>
      <w:r w:rsidRPr="00F1252F">
        <w:rPr>
          <w:rFonts w:ascii="Times New Roman" w:hAnsi="Times New Roman" w:cs="Times New Roman"/>
          <w:sz w:val="24"/>
        </w:rPr>
        <w:t xml:space="preserve"> </w:t>
      </w:r>
      <w:r w:rsidR="00C93DE2" w:rsidRPr="00F1252F">
        <w:rPr>
          <w:rFonts w:ascii="Times New Roman" w:hAnsi="Times New Roman" w:cs="Times New Roman"/>
          <w:sz w:val="24"/>
        </w:rPr>
        <w:t>fundamental que assegura aos cidadãos o direito da dignidade da pessoa humana.</w:t>
      </w:r>
      <w:r w:rsidRPr="00F1252F">
        <w:rPr>
          <w:rFonts w:ascii="Times New Roman" w:hAnsi="Times New Roman" w:cs="Times New Roman"/>
          <w:sz w:val="24"/>
        </w:rPr>
        <w:t xml:space="preserve">  </w:t>
      </w:r>
      <w:r w:rsidR="00C93DE2" w:rsidRPr="00F1252F">
        <w:rPr>
          <w:rFonts w:ascii="Times New Roman" w:hAnsi="Times New Roman" w:cs="Times New Roman"/>
          <w:sz w:val="24"/>
        </w:rPr>
        <w:t xml:space="preserve">E diante </w:t>
      </w:r>
      <w:r w:rsidR="00E3680B" w:rsidRPr="00F1252F">
        <w:rPr>
          <w:rFonts w:ascii="Times New Roman" w:hAnsi="Times New Roman" w:cs="Times New Roman"/>
          <w:sz w:val="24"/>
        </w:rPr>
        <w:t>desse direito constitucional muitas vezes violado</w:t>
      </w:r>
      <w:r w:rsidR="00C93DE2" w:rsidRPr="00F1252F">
        <w:rPr>
          <w:rFonts w:ascii="Times New Roman" w:hAnsi="Times New Roman" w:cs="Times New Roman"/>
          <w:sz w:val="24"/>
        </w:rPr>
        <w:t>, percebemos que muitas das mulheres, se sentem ofendidas, como se fossem objeto para sa</w:t>
      </w:r>
      <w:r w:rsidR="00A559F2" w:rsidRPr="00F1252F">
        <w:rPr>
          <w:rFonts w:ascii="Times New Roman" w:hAnsi="Times New Roman" w:cs="Times New Roman"/>
          <w:sz w:val="24"/>
        </w:rPr>
        <w:t>tisfazerem os desejos dos homens</w:t>
      </w:r>
      <w:r w:rsidR="00C93DE2" w:rsidRPr="00F1252F">
        <w:rPr>
          <w:rFonts w:ascii="Times New Roman" w:hAnsi="Times New Roman" w:cs="Times New Roman"/>
          <w:sz w:val="24"/>
        </w:rPr>
        <w:t>.</w:t>
      </w:r>
    </w:p>
    <w:p w:rsidR="00E3680B" w:rsidRPr="00F1252F" w:rsidRDefault="005626D8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Há m</w:t>
      </w:r>
      <w:r w:rsidR="00C93DE2" w:rsidRPr="00F1252F">
        <w:rPr>
          <w:rFonts w:ascii="Times New Roman" w:hAnsi="Times New Roman" w:cs="Times New Roman"/>
          <w:sz w:val="24"/>
        </w:rPr>
        <w:t>uitas mulheres de família, de boa índole</w:t>
      </w:r>
      <w:r w:rsidR="00E3680B" w:rsidRPr="00F1252F">
        <w:rPr>
          <w:rFonts w:ascii="Times New Roman" w:hAnsi="Times New Roman" w:cs="Times New Roman"/>
          <w:sz w:val="24"/>
        </w:rPr>
        <w:t>, com princípios a serem seguidos</w:t>
      </w:r>
      <w:r w:rsidR="00C93DE2" w:rsidRPr="00F1252F">
        <w:rPr>
          <w:rFonts w:ascii="Times New Roman" w:hAnsi="Times New Roman" w:cs="Times New Roman"/>
          <w:sz w:val="24"/>
        </w:rPr>
        <w:t xml:space="preserve"> </w:t>
      </w:r>
      <w:r w:rsidRPr="00F1252F">
        <w:rPr>
          <w:rFonts w:ascii="Times New Roman" w:hAnsi="Times New Roman" w:cs="Times New Roman"/>
          <w:sz w:val="24"/>
        </w:rPr>
        <w:t xml:space="preserve">que </w:t>
      </w:r>
      <w:r w:rsidR="00C93DE2" w:rsidRPr="00F1252F">
        <w:rPr>
          <w:rFonts w:ascii="Times New Roman" w:hAnsi="Times New Roman" w:cs="Times New Roman"/>
          <w:sz w:val="24"/>
        </w:rPr>
        <w:t xml:space="preserve">se sentem constrangidas ao </w:t>
      </w:r>
      <w:r w:rsidR="00E3680B" w:rsidRPr="00F1252F">
        <w:rPr>
          <w:rFonts w:ascii="Times New Roman" w:hAnsi="Times New Roman" w:cs="Times New Roman"/>
          <w:sz w:val="24"/>
        </w:rPr>
        <w:t>ouvirem as seguintes frases, tais como: ei</w:t>
      </w:r>
      <w:r w:rsidR="00C93DE2" w:rsidRPr="00F1252F">
        <w:rPr>
          <w:rFonts w:ascii="Times New Roman" w:hAnsi="Times New Roman" w:cs="Times New Roman"/>
          <w:sz w:val="24"/>
        </w:rPr>
        <w:t xml:space="preserve"> </w:t>
      </w:r>
      <w:r w:rsidR="00E3680B" w:rsidRPr="00F1252F">
        <w:rPr>
          <w:rFonts w:ascii="Times New Roman" w:hAnsi="Times New Roman" w:cs="Times New Roman"/>
          <w:sz w:val="24"/>
        </w:rPr>
        <w:t>gostosa! Ô, lá em casa!</w:t>
      </w:r>
      <w:r w:rsidRPr="00F1252F">
        <w:rPr>
          <w:rFonts w:ascii="Times New Roman" w:hAnsi="Times New Roman" w:cs="Times New Roman"/>
          <w:sz w:val="24"/>
        </w:rPr>
        <w:t xml:space="preserve"> Ai que delícia de mulher!</w:t>
      </w:r>
      <w:r w:rsidR="00E3680B" w:rsidRPr="00F1252F">
        <w:rPr>
          <w:rFonts w:ascii="Times New Roman" w:hAnsi="Times New Roman" w:cs="Times New Roman"/>
          <w:sz w:val="24"/>
        </w:rPr>
        <w:t xml:space="preserve"> E outras que não me atrevo a mencionar, por serem muito pesadas, e de baixo padrão.</w:t>
      </w:r>
      <w:r w:rsidR="00255B6B" w:rsidRPr="00F1252F">
        <w:rPr>
          <w:rFonts w:ascii="Times New Roman" w:hAnsi="Times New Roman" w:cs="Times New Roman"/>
          <w:sz w:val="24"/>
        </w:rPr>
        <w:t xml:space="preserve"> </w:t>
      </w:r>
      <w:r w:rsidR="00A559F2" w:rsidRPr="00F1252F">
        <w:rPr>
          <w:rFonts w:ascii="Times New Roman" w:hAnsi="Times New Roman" w:cs="Times New Roman"/>
          <w:sz w:val="24"/>
        </w:rPr>
        <w:t>Nestas situações</w:t>
      </w:r>
      <w:r w:rsidR="00255B6B" w:rsidRPr="00F1252F">
        <w:rPr>
          <w:rFonts w:ascii="Times New Roman" w:hAnsi="Times New Roman" w:cs="Times New Roman"/>
          <w:sz w:val="24"/>
        </w:rPr>
        <w:t xml:space="preserve">, onde está o direito </w:t>
      </w:r>
      <w:r w:rsidR="00A559F2" w:rsidRPr="00F1252F">
        <w:rPr>
          <w:rFonts w:ascii="Times New Roman" w:hAnsi="Times New Roman" w:cs="Times New Roman"/>
          <w:sz w:val="24"/>
        </w:rPr>
        <w:t xml:space="preserve">da dignidade da pessoa humana? Onde esta o respeito? </w:t>
      </w:r>
    </w:p>
    <w:p w:rsidR="00C93DE2" w:rsidRPr="00F1252F" w:rsidRDefault="00C93DE2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i/>
          <w:sz w:val="24"/>
        </w:rPr>
        <w:t xml:space="preserve">Para Robson Zanetti </w:t>
      </w:r>
      <w:r w:rsidRPr="00F1252F">
        <w:rPr>
          <w:rFonts w:ascii="Times New Roman" w:hAnsi="Times New Roman" w:cs="Times New Roman"/>
          <w:sz w:val="24"/>
        </w:rPr>
        <w:t xml:space="preserve">o assédio </w:t>
      </w:r>
      <w:r w:rsidR="00C052FF" w:rsidRPr="00F1252F">
        <w:rPr>
          <w:rFonts w:ascii="Times New Roman" w:hAnsi="Times New Roman" w:cs="Times New Roman"/>
          <w:sz w:val="24"/>
        </w:rPr>
        <w:t xml:space="preserve">sexual </w:t>
      </w:r>
      <w:r w:rsidRPr="00F1252F">
        <w:rPr>
          <w:rFonts w:ascii="Times New Roman" w:hAnsi="Times New Roman" w:cs="Times New Roman"/>
          <w:sz w:val="24"/>
        </w:rPr>
        <w:t>consiste numa negação ao direito fundamental da pessoa humana</w:t>
      </w:r>
      <w:r w:rsidR="00C052FF" w:rsidRPr="00F1252F">
        <w:rPr>
          <w:rFonts w:ascii="Times New Roman" w:hAnsi="Times New Roman" w:cs="Times New Roman"/>
          <w:sz w:val="24"/>
        </w:rPr>
        <w:t>. Porém, não se pode confundir o assédio com outras figuras, tais como: a cantadas, um elogio e assim por diante.</w:t>
      </w:r>
    </w:p>
    <w:p w:rsidR="00C052FF" w:rsidRPr="00F1252F" w:rsidRDefault="00C052FF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Para ser considerado assédio deve</w:t>
      </w:r>
      <w:r w:rsidR="009F0870" w:rsidRPr="00F1252F">
        <w:rPr>
          <w:rFonts w:ascii="Times New Roman" w:hAnsi="Times New Roman" w:cs="Times New Roman"/>
          <w:sz w:val="24"/>
        </w:rPr>
        <w:t xml:space="preserve">m estar presentes dois elementos, dos quais são: as praticas repreensíveis e as com o objetivo de obter benefício sexual. Para entendermos a questão das praticas repreensíveis, damos como exemplo os insultos </w:t>
      </w:r>
      <w:r w:rsidR="00E3680B" w:rsidRPr="00F1252F">
        <w:rPr>
          <w:rFonts w:ascii="Times New Roman" w:hAnsi="Times New Roman" w:cs="Times New Roman"/>
          <w:sz w:val="24"/>
        </w:rPr>
        <w:t>e injúrias com conotação sexual e</w:t>
      </w:r>
      <w:r w:rsidR="009F0870" w:rsidRPr="00F1252F">
        <w:rPr>
          <w:rFonts w:ascii="Times New Roman" w:hAnsi="Times New Roman" w:cs="Times New Roman"/>
          <w:sz w:val="24"/>
        </w:rPr>
        <w:t xml:space="preserve"> as palavras</w:t>
      </w:r>
      <w:r w:rsidR="00E3680B" w:rsidRPr="00F1252F">
        <w:rPr>
          <w:rFonts w:ascii="Times New Roman" w:hAnsi="Times New Roman" w:cs="Times New Roman"/>
          <w:sz w:val="24"/>
        </w:rPr>
        <w:t xml:space="preserve"> humilhantes.</w:t>
      </w:r>
      <w:r w:rsidR="00AE2024" w:rsidRPr="00F1252F">
        <w:rPr>
          <w:rFonts w:ascii="Times New Roman" w:hAnsi="Times New Roman" w:cs="Times New Roman"/>
          <w:sz w:val="24"/>
        </w:rPr>
        <w:t xml:space="preserve"> E o mais importante para se identificar o assédio sexual é a presença da autoridade, a influência do poder econômico e financeiro do assediador sobre a vítima, ou seja, tem que haver o vinculo de </w:t>
      </w:r>
      <w:r w:rsidR="00351E4C" w:rsidRPr="00F1252F">
        <w:rPr>
          <w:rFonts w:ascii="Times New Roman" w:hAnsi="Times New Roman" w:cs="Times New Roman"/>
          <w:sz w:val="24"/>
        </w:rPr>
        <w:t>relação de trabalho</w:t>
      </w:r>
      <w:r w:rsidR="00AE2024" w:rsidRPr="00F1252F">
        <w:rPr>
          <w:rFonts w:ascii="Times New Roman" w:hAnsi="Times New Roman" w:cs="Times New Roman"/>
          <w:sz w:val="24"/>
        </w:rPr>
        <w:t>.</w:t>
      </w:r>
    </w:p>
    <w:p w:rsidR="00A17B3A" w:rsidRPr="00F1252F" w:rsidRDefault="00A17B3A" w:rsidP="00E3680B">
      <w:pPr>
        <w:jc w:val="both"/>
        <w:rPr>
          <w:rFonts w:ascii="Times New Roman" w:hAnsi="Times New Roman" w:cs="Times New Roman"/>
          <w:i/>
          <w:sz w:val="24"/>
        </w:rPr>
      </w:pPr>
      <w:r w:rsidRPr="00F1252F">
        <w:rPr>
          <w:rFonts w:ascii="Times New Roman" w:hAnsi="Times New Roman" w:cs="Times New Roman"/>
          <w:sz w:val="24"/>
        </w:rPr>
        <w:t>O próprio Código Penal traz em seu artigo 216-A o significado de assédio sexual</w:t>
      </w:r>
      <w:r w:rsidR="00AE2024" w:rsidRPr="00F1252F">
        <w:rPr>
          <w:rFonts w:ascii="Times New Roman" w:hAnsi="Times New Roman" w:cs="Times New Roman"/>
          <w:sz w:val="24"/>
        </w:rPr>
        <w:t xml:space="preserve"> que menciona as seguintes palavras: </w:t>
      </w:r>
      <w:r w:rsidR="00AE2024" w:rsidRPr="00F1252F">
        <w:rPr>
          <w:rFonts w:ascii="Times New Roman" w:hAnsi="Times New Roman" w:cs="Times New Roman"/>
          <w:i/>
          <w:sz w:val="24"/>
        </w:rPr>
        <w:t>constranger alguém com o intuito de obter vantagem ou favorecimento sexual, prevalecendo-se o agente de sua condição de superior hierárquico ou ascendência inerentes ao exercício de emprego, cargo ou função.</w:t>
      </w:r>
      <w:r w:rsidRPr="00F1252F">
        <w:rPr>
          <w:rFonts w:ascii="Times New Roman" w:hAnsi="Times New Roman" w:cs="Times New Roman"/>
          <w:i/>
          <w:sz w:val="24"/>
        </w:rPr>
        <w:t xml:space="preserve"> </w:t>
      </w:r>
    </w:p>
    <w:p w:rsidR="00351E4C" w:rsidRPr="00F1252F" w:rsidRDefault="00351E4C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Assim, notamos que as cantadas e o desrespeito sofrido atualmente por muitas de nossas cidadãs brasileiras não é considerado assédio sexual. Diante disso, analisaremos agora a questão da injúria.</w:t>
      </w:r>
    </w:p>
    <w:p w:rsidR="00775943" w:rsidRPr="00F1252F" w:rsidRDefault="007A02C4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A injúria pode ser identificada analisando o próprio Código Penal</w:t>
      </w:r>
      <w:r w:rsidR="005626D8" w:rsidRPr="00F1252F">
        <w:rPr>
          <w:rFonts w:ascii="Times New Roman" w:hAnsi="Times New Roman" w:cs="Times New Roman"/>
          <w:sz w:val="24"/>
        </w:rPr>
        <w:t>, em seu artigo 140</w:t>
      </w:r>
      <w:r w:rsidRPr="00F1252F">
        <w:rPr>
          <w:rFonts w:ascii="Times New Roman" w:hAnsi="Times New Roman" w:cs="Times New Roman"/>
          <w:sz w:val="24"/>
        </w:rPr>
        <w:t>, no qual diz</w:t>
      </w:r>
      <w:r w:rsidR="00775943" w:rsidRPr="00F1252F">
        <w:rPr>
          <w:rFonts w:ascii="Times New Roman" w:hAnsi="Times New Roman" w:cs="Times New Roman"/>
          <w:sz w:val="24"/>
        </w:rPr>
        <w:t xml:space="preserve"> que é atribuir a alguém qualidade negativa ofensiva a sua dignidade ou decoro. Não é um fato determinado, pois, deve-se observar a manifestação de </w:t>
      </w:r>
      <w:r w:rsidR="00775943" w:rsidRPr="00F1252F">
        <w:rPr>
          <w:rFonts w:ascii="Times New Roman" w:hAnsi="Times New Roman" w:cs="Times New Roman"/>
          <w:sz w:val="24"/>
        </w:rPr>
        <w:lastRenderedPageBreak/>
        <w:t>desrespeito com a vítima, atribuindo-lhe valores depreciativos quanto a sua pessoa ou a sua honra objetiva. Fere-se a dignidade toda vez que ataca às qualidades morais da pessoa.</w:t>
      </w:r>
    </w:p>
    <w:p w:rsidR="00351E4C" w:rsidRPr="00F1252F" w:rsidRDefault="00A62551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Quando um homem dá uma cantada, pronunciando palavras degradantes, com conotação sexual, com o intuito de satisfazer seus desejos mais íntimos, para a promotora</w:t>
      </w:r>
      <w:r w:rsidR="00351E4C" w:rsidRPr="00F125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1E4C" w:rsidRPr="00F1252F">
        <w:rPr>
          <w:rFonts w:ascii="Times New Roman" w:hAnsi="Times New Roman" w:cs="Times New Roman"/>
          <w:sz w:val="24"/>
        </w:rPr>
        <w:t>Lindinalva</w:t>
      </w:r>
      <w:proofErr w:type="spellEnd"/>
      <w:r w:rsidR="00351E4C" w:rsidRPr="00F1252F">
        <w:rPr>
          <w:rFonts w:ascii="Times New Roman" w:hAnsi="Times New Roman" w:cs="Times New Roman"/>
          <w:sz w:val="24"/>
        </w:rPr>
        <w:t xml:space="preserve"> Rodrigues</w:t>
      </w:r>
      <w:r w:rsidRPr="00F1252F">
        <w:rPr>
          <w:rFonts w:ascii="Times New Roman" w:hAnsi="Times New Roman" w:cs="Times New Roman"/>
          <w:sz w:val="24"/>
        </w:rPr>
        <w:t>, isso, é considerado uma postura machista por uma questão cultural</w:t>
      </w:r>
      <w:r w:rsidR="00775943" w:rsidRPr="00F1252F">
        <w:rPr>
          <w:rFonts w:ascii="Times New Roman" w:hAnsi="Times New Roman" w:cs="Times New Roman"/>
          <w:sz w:val="24"/>
        </w:rPr>
        <w:t>.</w:t>
      </w:r>
    </w:p>
    <w:p w:rsidR="00A62551" w:rsidRPr="00F1252F" w:rsidRDefault="00A62551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Mas para Juliana Moura Nogueira, presidente da Comissão de Direito da Mulher da OAB, o mundo atual, precisa rever suas posturas. Para ela, o fato d</w:t>
      </w:r>
      <w:r w:rsidR="00C80346" w:rsidRPr="00F1252F">
        <w:rPr>
          <w:rFonts w:ascii="Times New Roman" w:hAnsi="Times New Roman" w:cs="Times New Roman"/>
          <w:sz w:val="24"/>
        </w:rPr>
        <w:t>as mulheres</w:t>
      </w:r>
      <w:r w:rsidRPr="00F1252F">
        <w:rPr>
          <w:rFonts w:ascii="Times New Roman" w:hAnsi="Times New Roman" w:cs="Times New Roman"/>
          <w:sz w:val="24"/>
        </w:rPr>
        <w:t xml:space="preserve"> estarem expondo seus corpos em publicidades contribui para o desrespeito nas ruas, mas enfatiza que isso não dá ao</w:t>
      </w:r>
      <w:r w:rsidR="00C80346" w:rsidRPr="00F1252F">
        <w:rPr>
          <w:rFonts w:ascii="Times New Roman" w:hAnsi="Times New Roman" w:cs="Times New Roman"/>
          <w:sz w:val="24"/>
        </w:rPr>
        <w:t xml:space="preserve"> homem o direito de lhe faltar com respeito e de tratar a mulher como objeto.</w:t>
      </w:r>
    </w:p>
    <w:p w:rsidR="006B2DBA" w:rsidRPr="00F1252F" w:rsidRDefault="00C80346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 xml:space="preserve">Essa é uma realidade do mundo, </w:t>
      </w:r>
      <w:r w:rsidR="008241F1" w:rsidRPr="00F1252F">
        <w:rPr>
          <w:rFonts w:ascii="Times New Roman" w:hAnsi="Times New Roman" w:cs="Times New Roman"/>
          <w:sz w:val="24"/>
        </w:rPr>
        <w:t>pois,</w:t>
      </w:r>
      <w:r w:rsidRPr="00F1252F">
        <w:rPr>
          <w:rFonts w:ascii="Times New Roman" w:hAnsi="Times New Roman" w:cs="Times New Roman"/>
          <w:sz w:val="24"/>
        </w:rPr>
        <w:t xml:space="preserve"> </w:t>
      </w:r>
      <w:r w:rsidR="008241F1" w:rsidRPr="00F1252F">
        <w:rPr>
          <w:rFonts w:ascii="Times New Roman" w:hAnsi="Times New Roman" w:cs="Times New Roman"/>
          <w:sz w:val="24"/>
        </w:rPr>
        <w:t>a mídia dá um enfoque muito grande, na exposição de roupas curtas e chamativas, que expõem o corpo das mulheres, dando uma visão de sexualismo. E perante essa questão, muito das mulheres que não aderem a essa realidade atual, acabam que sofrem as mesmas cantadas com conotação sexual, por que a mídia favorece a tais atitudes degradantes.</w:t>
      </w:r>
    </w:p>
    <w:p w:rsidR="006B2DBA" w:rsidRPr="00F1252F" w:rsidRDefault="006B2DBA" w:rsidP="00E3680B">
      <w:pPr>
        <w:jc w:val="both"/>
        <w:rPr>
          <w:rFonts w:ascii="Times New Roman" w:hAnsi="Times New Roman" w:cs="Times New Roman"/>
          <w:sz w:val="24"/>
        </w:rPr>
      </w:pPr>
      <w:r w:rsidRPr="00F1252F">
        <w:rPr>
          <w:rFonts w:ascii="Times New Roman" w:hAnsi="Times New Roman" w:cs="Times New Roman"/>
          <w:sz w:val="24"/>
        </w:rPr>
        <w:t>Mesmo assim, isso não dar ao homem o direito de ferir a dignidade e o decoro das mulheres. Isso tem que parar. O mundo precisa abrir os olhos, pois o respeito de um para com o outro, está se tornando algo raro de se ver.</w:t>
      </w:r>
      <w:r w:rsidR="00F1252F">
        <w:rPr>
          <w:rFonts w:ascii="Times New Roman" w:hAnsi="Times New Roman" w:cs="Times New Roman"/>
          <w:sz w:val="24"/>
        </w:rPr>
        <w:t xml:space="preserve"> </w:t>
      </w:r>
    </w:p>
    <w:p w:rsidR="00384119" w:rsidRPr="00F1252F" w:rsidRDefault="00384119" w:rsidP="00E3680B">
      <w:pPr>
        <w:jc w:val="both"/>
        <w:rPr>
          <w:rFonts w:ascii="Times New Roman" w:hAnsi="Times New Roman" w:cs="Times New Roman"/>
          <w:sz w:val="24"/>
        </w:rPr>
      </w:pPr>
    </w:p>
    <w:p w:rsidR="00384119" w:rsidRPr="00F1252F" w:rsidRDefault="00384119" w:rsidP="00E3680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1252F">
        <w:rPr>
          <w:rFonts w:ascii="Times New Roman" w:hAnsi="Times New Roman" w:cs="Times New Roman"/>
          <w:b/>
          <w:sz w:val="24"/>
        </w:rPr>
        <w:t>Dayani</w:t>
      </w:r>
      <w:proofErr w:type="spellEnd"/>
      <w:r w:rsidRPr="00F1252F">
        <w:rPr>
          <w:rFonts w:ascii="Times New Roman" w:hAnsi="Times New Roman" w:cs="Times New Roman"/>
          <w:b/>
          <w:sz w:val="24"/>
        </w:rPr>
        <w:t xml:space="preserve"> Ribeiro Gonçalves</w:t>
      </w:r>
      <w:r w:rsidRPr="00F1252F">
        <w:rPr>
          <w:rFonts w:ascii="Times New Roman" w:hAnsi="Times New Roman" w:cs="Times New Roman"/>
          <w:sz w:val="24"/>
        </w:rPr>
        <w:t xml:space="preserve"> é acadêmica de Direito do CEULP/ULBRA</w:t>
      </w:r>
      <w:r w:rsidR="00F1252F" w:rsidRPr="00F1252F">
        <w:rPr>
          <w:rFonts w:ascii="Times New Roman" w:hAnsi="Times New Roman" w:cs="Times New Roman"/>
          <w:sz w:val="24"/>
        </w:rPr>
        <w:t>.</w:t>
      </w:r>
      <w:r w:rsidR="00A4010E">
        <w:rPr>
          <w:rFonts w:ascii="Times New Roman" w:hAnsi="Times New Roman" w:cs="Times New Roman"/>
          <w:sz w:val="24"/>
        </w:rPr>
        <w:t xml:space="preserve"> Cursando 8º período.</w:t>
      </w:r>
      <w:bookmarkStart w:id="0" w:name="_GoBack"/>
      <w:bookmarkEnd w:id="0"/>
    </w:p>
    <w:sectPr w:rsidR="00384119" w:rsidRPr="00F12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03"/>
    <w:rsid w:val="000F1BD3"/>
    <w:rsid w:val="00153F14"/>
    <w:rsid w:val="00255B6B"/>
    <w:rsid w:val="00301CD1"/>
    <w:rsid w:val="0034252A"/>
    <w:rsid w:val="00351E4C"/>
    <w:rsid w:val="00353403"/>
    <w:rsid w:val="00384119"/>
    <w:rsid w:val="005626D8"/>
    <w:rsid w:val="00613326"/>
    <w:rsid w:val="006B2DBA"/>
    <w:rsid w:val="00775943"/>
    <w:rsid w:val="007A02C4"/>
    <w:rsid w:val="008241F1"/>
    <w:rsid w:val="008569D4"/>
    <w:rsid w:val="009F0870"/>
    <w:rsid w:val="00A17B3A"/>
    <w:rsid w:val="00A4010E"/>
    <w:rsid w:val="00A559F2"/>
    <w:rsid w:val="00A62551"/>
    <w:rsid w:val="00AE2024"/>
    <w:rsid w:val="00C052FF"/>
    <w:rsid w:val="00C4356E"/>
    <w:rsid w:val="00C80346"/>
    <w:rsid w:val="00C93DE2"/>
    <w:rsid w:val="00D7025D"/>
    <w:rsid w:val="00E3680B"/>
    <w:rsid w:val="00F1252F"/>
    <w:rsid w:val="00F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D382-25BF-4C17-A950-D5ED09BB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Cavalcante</dc:creator>
  <cp:lastModifiedBy>Prestacao de Contas</cp:lastModifiedBy>
  <cp:revision>4</cp:revision>
  <dcterms:created xsi:type="dcterms:W3CDTF">2014-07-17T16:46:00Z</dcterms:created>
  <dcterms:modified xsi:type="dcterms:W3CDTF">2014-07-17T16:59:00Z</dcterms:modified>
</cp:coreProperties>
</file>