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3756" w:rsidRDefault="00B93756" w:rsidP="00914865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A EDUCAÇÃO NO PROJOVEM CAMPO SABERES DA TERRA:ALGUMAS QUESTÕE</w:t>
      </w:r>
    </w:p>
    <w:p w:rsidR="00B93756" w:rsidRPr="000B46FD" w:rsidRDefault="00B93756" w:rsidP="00914865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                                                     </w:t>
      </w:r>
      <w:r w:rsidRPr="000B46FD">
        <w:rPr>
          <w:rFonts w:ascii="Arial" w:eastAsia="Times New Roman" w:hAnsi="Arial" w:cs="Arial"/>
          <w:sz w:val="24"/>
          <w:szCs w:val="24"/>
          <w:lang w:eastAsia="pt-BR"/>
        </w:rPr>
        <w:t>Maria Aparecida Reis ¹</w:t>
      </w:r>
    </w:p>
    <w:p w:rsidR="00B93756" w:rsidRPr="000B46FD" w:rsidRDefault="00B93756" w:rsidP="00914865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0B46FD">
        <w:rPr>
          <w:rFonts w:ascii="Arial" w:eastAsia="Times New Roman" w:hAnsi="Arial" w:cs="Arial"/>
          <w:sz w:val="24"/>
          <w:szCs w:val="24"/>
          <w:lang w:eastAsia="pt-BR"/>
        </w:rPr>
        <w:t xml:space="preserve">                                                                         Cristiane Morais Marinho²</w:t>
      </w:r>
    </w:p>
    <w:p w:rsidR="00B93756" w:rsidRPr="000B46FD" w:rsidRDefault="00B93756" w:rsidP="00914865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:rsidR="00B93756" w:rsidRDefault="00B93756" w:rsidP="00914865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914865" w:rsidRPr="002F7362" w:rsidRDefault="00914865" w:rsidP="00914865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2F7362">
        <w:rPr>
          <w:rFonts w:ascii="Arial" w:eastAsia="Times New Roman" w:hAnsi="Arial" w:cs="Arial"/>
          <w:b/>
          <w:sz w:val="24"/>
          <w:szCs w:val="24"/>
          <w:lang w:eastAsia="pt-BR"/>
        </w:rPr>
        <w:t>RESUMO</w:t>
      </w:r>
    </w:p>
    <w:p w:rsidR="00914865" w:rsidRPr="002F7362" w:rsidRDefault="00914865" w:rsidP="00914865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914865" w:rsidRDefault="00914865" w:rsidP="009148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F7362">
        <w:rPr>
          <w:rFonts w:ascii="Arial" w:eastAsia="Times New Roman" w:hAnsi="Arial" w:cs="Arial"/>
          <w:sz w:val="24"/>
          <w:szCs w:val="24"/>
          <w:lang w:eastAsia="pt-BR"/>
        </w:rPr>
        <w:t xml:space="preserve">O trabalho desenvolvido refere - se a uma análise das informações adquiridas sobre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A educação no </w:t>
      </w:r>
      <w:r w:rsidRPr="002F7362">
        <w:rPr>
          <w:rFonts w:ascii="Arial" w:eastAsia="Times New Roman" w:hAnsi="Arial" w:cs="Arial"/>
          <w:sz w:val="24"/>
          <w:szCs w:val="24"/>
          <w:lang w:eastAsia="pt-BR"/>
        </w:rPr>
        <w:t xml:space="preserve">Projovem Campo da Associação dos Agricultores do sitio Seriema localizada na zona rural de Santa Filomena – PE. Teve como </w:t>
      </w:r>
      <w:r w:rsidRPr="002F736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objetivo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investigar como está</w:t>
      </w:r>
      <w:r w:rsidRPr="002F7362">
        <w:rPr>
          <w:rFonts w:ascii="Arial" w:eastAsia="Times New Roman" w:hAnsi="Arial" w:cs="Arial"/>
          <w:sz w:val="24"/>
          <w:szCs w:val="24"/>
          <w:lang w:eastAsia="pt-BR"/>
        </w:rPr>
        <w:t xml:space="preserve"> acontecendo o processo ensino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-</w:t>
      </w:r>
      <w:r w:rsidRPr="002F7362">
        <w:rPr>
          <w:rFonts w:ascii="Arial" w:eastAsia="Times New Roman" w:hAnsi="Arial" w:cs="Arial"/>
          <w:sz w:val="24"/>
          <w:szCs w:val="24"/>
          <w:lang w:eastAsia="pt-BR"/>
        </w:rPr>
        <w:t xml:space="preserve"> aprendizagem e suas contribuições para a vida no campo. Para isso</w:t>
      </w:r>
      <w:r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Pr="002F7362">
        <w:rPr>
          <w:rFonts w:ascii="Arial" w:eastAsia="Times New Roman" w:hAnsi="Arial" w:cs="Arial"/>
          <w:sz w:val="24"/>
          <w:szCs w:val="24"/>
          <w:lang w:eastAsia="pt-BR"/>
        </w:rPr>
        <w:t xml:space="preserve"> foi realizada uma pesquisa do tipo qualitativo e quantitativo</w:t>
      </w:r>
      <w:r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Pr="002F7362">
        <w:rPr>
          <w:rFonts w:ascii="Arial" w:eastAsia="Times New Roman" w:hAnsi="Arial" w:cs="Arial"/>
          <w:sz w:val="24"/>
          <w:szCs w:val="24"/>
          <w:lang w:eastAsia="pt-BR"/>
        </w:rPr>
        <w:t xml:space="preserve"> tendo como instrumentos de coleta de dados o questionário direcionados aos alunos e professores da turma investigada, além de observação direta no local. A partir dos dados obtidos, foi possível concluir que</w:t>
      </w:r>
      <w:r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Pr="002F7362">
        <w:rPr>
          <w:rFonts w:ascii="Arial" w:eastAsia="Times New Roman" w:hAnsi="Arial" w:cs="Arial"/>
          <w:sz w:val="24"/>
          <w:szCs w:val="24"/>
          <w:lang w:eastAsia="pt-BR"/>
        </w:rPr>
        <w:t xml:space="preserve"> p</w:t>
      </w:r>
      <w:r>
        <w:rPr>
          <w:rFonts w:ascii="Arial" w:eastAsia="Times New Roman" w:hAnsi="Arial" w:cs="Arial"/>
          <w:sz w:val="24"/>
          <w:szCs w:val="24"/>
          <w:lang w:eastAsia="pt-BR"/>
        </w:rPr>
        <w:t>ara</w:t>
      </w:r>
      <w:r w:rsidRPr="002F7362">
        <w:rPr>
          <w:rFonts w:ascii="Arial" w:eastAsia="Times New Roman" w:hAnsi="Arial" w:cs="Arial"/>
          <w:sz w:val="24"/>
          <w:szCs w:val="24"/>
          <w:lang w:eastAsia="pt-BR"/>
        </w:rPr>
        <w:t xml:space="preserve"> os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estudantes, os</w:t>
      </w:r>
      <w:r w:rsidRPr="002F7362">
        <w:rPr>
          <w:rFonts w:ascii="Arial" w:eastAsia="Times New Roman" w:hAnsi="Arial" w:cs="Arial"/>
          <w:sz w:val="24"/>
          <w:szCs w:val="24"/>
          <w:lang w:eastAsia="pt-BR"/>
        </w:rPr>
        <w:t xml:space="preserve"> conteúdos estudados no programa são relacionados ao cotidiano e tratam de um processo fundamental para o desenvolvimento de competências dos mesmos. Quanto aos professores, esses revelaram trabalhar na perspectiva da realidade vivida no local com toda flexibilidade, fator este comprovado durante observação.   </w:t>
      </w:r>
    </w:p>
    <w:p w:rsidR="00914865" w:rsidRDefault="00914865" w:rsidP="009148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914865" w:rsidRDefault="00914865" w:rsidP="009148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914865" w:rsidRDefault="00914865" w:rsidP="009148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914865" w:rsidRPr="002F7362" w:rsidRDefault="00914865" w:rsidP="009148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Palavras </w:t>
      </w:r>
      <w:r w:rsidRPr="002F7362">
        <w:rPr>
          <w:rFonts w:ascii="Arial" w:eastAsia="Times New Roman" w:hAnsi="Arial" w:cs="Arial"/>
          <w:sz w:val="24"/>
          <w:szCs w:val="24"/>
          <w:lang w:eastAsia="pt-BR"/>
        </w:rPr>
        <w:t>Ch</w:t>
      </w:r>
      <w:r>
        <w:rPr>
          <w:rFonts w:ascii="Arial" w:eastAsia="Times New Roman" w:hAnsi="Arial" w:cs="Arial"/>
          <w:sz w:val="24"/>
          <w:szCs w:val="24"/>
          <w:lang w:eastAsia="pt-BR"/>
        </w:rPr>
        <w:t>a</w:t>
      </w:r>
      <w:r w:rsidRPr="002F7362">
        <w:rPr>
          <w:rFonts w:ascii="Arial" w:eastAsia="Times New Roman" w:hAnsi="Arial" w:cs="Arial"/>
          <w:sz w:val="24"/>
          <w:szCs w:val="24"/>
          <w:lang w:eastAsia="pt-BR"/>
        </w:rPr>
        <w:t>ves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: Campo. Educação. Saberes. </w:t>
      </w:r>
    </w:p>
    <w:p w:rsidR="00914865" w:rsidRPr="002F7362" w:rsidRDefault="00914865" w:rsidP="00914865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914865" w:rsidRDefault="000B46FD" w:rsidP="000B46FD">
      <w:pPr>
        <w:tabs>
          <w:tab w:val="left" w:pos="1215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ab/>
      </w:r>
    </w:p>
    <w:p w:rsidR="000B46FD" w:rsidRDefault="000B46FD" w:rsidP="000B46FD">
      <w:pPr>
        <w:tabs>
          <w:tab w:val="left" w:pos="1215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0B46FD" w:rsidRDefault="000B46FD" w:rsidP="000B46FD">
      <w:pPr>
        <w:tabs>
          <w:tab w:val="left" w:pos="1215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0B46FD" w:rsidRDefault="000B46FD" w:rsidP="000B46FD">
      <w:pPr>
        <w:tabs>
          <w:tab w:val="left" w:pos="1215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0B46FD" w:rsidRDefault="000B46FD" w:rsidP="000B46FD">
      <w:pPr>
        <w:tabs>
          <w:tab w:val="left" w:pos="1215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0B46FD" w:rsidRDefault="000B46FD" w:rsidP="000B46FD">
      <w:pPr>
        <w:tabs>
          <w:tab w:val="left" w:pos="1215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0B46FD" w:rsidRDefault="000B46FD" w:rsidP="000B46FD">
      <w:pPr>
        <w:tabs>
          <w:tab w:val="left" w:pos="1215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0B46FD" w:rsidRDefault="000B46FD" w:rsidP="000B46FD">
      <w:pPr>
        <w:tabs>
          <w:tab w:val="left" w:pos="1215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0B46FD" w:rsidRDefault="000B46FD" w:rsidP="000B46FD">
      <w:pPr>
        <w:tabs>
          <w:tab w:val="left" w:pos="1215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0B46FD" w:rsidRDefault="000B46FD" w:rsidP="000B46FD">
      <w:pPr>
        <w:tabs>
          <w:tab w:val="left" w:pos="1215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0B46FD" w:rsidRDefault="000B46FD" w:rsidP="000B46FD">
      <w:pPr>
        <w:tabs>
          <w:tab w:val="left" w:pos="1215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0B46FD" w:rsidRDefault="000B46FD" w:rsidP="000B46FD">
      <w:pPr>
        <w:tabs>
          <w:tab w:val="left" w:pos="1215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0B46FD" w:rsidRDefault="000B46FD" w:rsidP="000B46FD">
      <w:pPr>
        <w:tabs>
          <w:tab w:val="left" w:pos="1215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0B46FD" w:rsidRDefault="000B46FD" w:rsidP="000B46FD">
      <w:pPr>
        <w:tabs>
          <w:tab w:val="left" w:pos="1215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0B46FD" w:rsidRPr="005B0FBB" w:rsidRDefault="000B46FD" w:rsidP="000B46FD">
      <w:pPr>
        <w:tabs>
          <w:tab w:val="left" w:pos="1215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5B0FBB">
        <w:rPr>
          <w:rFonts w:ascii="Arial" w:eastAsia="Times New Roman" w:hAnsi="Arial" w:cs="Arial"/>
          <w:sz w:val="24"/>
          <w:szCs w:val="24"/>
          <w:lang w:eastAsia="pt-BR"/>
        </w:rPr>
        <w:t>____________________________</w:t>
      </w:r>
    </w:p>
    <w:p w:rsidR="000B46FD" w:rsidRPr="005B0FBB" w:rsidRDefault="005B0FBB" w:rsidP="000B46FD">
      <w:pPr>
        <w:tabs>
          <w:tab w:val="left" w:pos="1215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</w:p>
    <w:p w:rsidR="000B46FD" w:rsidRPr="005B0FBB" w:rsidRDefault="000B46FD" w:rsidP="000B46FD">
      <w:pPr>
        <w:tabs>
          <w:tab w:val="left" w:pos="1215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5B0FBB">
        <w:rPr>
          <w:rFonts w:ascii="Arial" w:eastAsia="Times New Roman" w:hAnsi="Arial" w:cs="Arial"/>
          <w:sz w:val="20"/>
          <w:szCs w:val="20"/>
          <w:lang w:eastAsia="pt-BR"/>
        </w:rPr>
        <w:t>¹</w:t>
      </w:r>
      <w:r w:rsidR="005B0FBB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Pr="005B0FBB">
        <w:rPr>
          <w:rFonts w:ascii="Arial" w:eastAsia="Times New Roman" w:hAnsi="Arial" w:cs="Arial"/>
          <w:sz w:val="20"/>
          <w:szCs w:val="20"/>
          <w:lang w:eastAsia="pt-BR"/>
        </w:rPr>
        <w:t>Estudante de pedagogia da Universidade de Pernambuco</w:t>
      </w:r>
    </w:p>
    <w:p w:rsidR="000B46FD" w:rsidRPr="005B0FBB" w:rsidRDefault="005B0FBB" w:rsidP="000B46FD">
      <w:pPr>
        <w:tabs>
          <w:tab w:val="left" w:pos="1215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eastAsia="Times New Roman" w:hAnsi="Arial" w:cs="Arial"/>
          <w:sz w:val="20"/>
          <w:szCs w:val="20"/>
          <w:lang w:eastAsia="pt-BR"/>
        </w:rPr>
        <w:t xml:space="preserve">² Professora </w:t>
      </w:r>
      <w:r w:rsidRPr="005B0FBB">
        <w:rPr>
          <w:rFonts w:ascii="Arial" w:eastAsia="Times New Roman" w:hAnsi="Arial" w:cs="Arial"/>
          <w:sz w:val="20"/>
          <w:szCs w:val="20"/>
          <w:lang w:eastAsia="pt-BR"/>
        </w:rPr>
        <w:t>orientadora</w:t>
      </w:r>
    </w:p>
    <w:p w:rsidR="000B46FD" w:rsidRDefault="000B46FD" w:rsidP="000B46FD">
      <w:pPr>
        <w:tabs>
          <w:tab w:val="left" w:pos="1215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5B0FBB" w:rsidRPr="005B0FBB" w:rsidRDefault="005B0FBB" w:rsidP="000B46FD">
      <w:pPr>
        <w:tabs>
          <w:tab w:val="left" w:pos="1215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914865" w:rsidRPr="00CD20FF" w:rsidRDefault="00633265" w:rsidP="00914865">
      <w:pPr>
        <w:spacing w:after="20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1 </w:t>
      </w:r>
      <w:r w:rsidR="00914865" w:rsidRPr="00CD20FF">
        <w:rPr>
          <w:rFonts w:ascii="Arial" w:hAnsi="Arial" w:cs="Arial"/>
          <w:b/>
        </w:rPr>
        <w:t>INTRODUÇÃO</w:t>
      </w:r>
    </w:p>
    <w:p w:rsidR="00914865" w:rsidRDefault="00914865" w:rsidP="005B0FBB">
      <w:pPr>
        <w:spacing w:line="360" w:lineRule="auto"/>
        <w:jc w:val="both"/>
        <w:rPr>
          <w:rFonts w:ascii="Arial" w:hAnsi="Arial" w:cs="Arial"/>
        </w:rPr>
      </w:pPr>
      <w:r w:rsidRPr="00CD20FF">
        <w:rPr>
          <w:rFonts w:ascii="Arial" w:hAnsi="Arial" w:cs="Arial"/>
        </w:rPr>
        <w:t xml:space="preserve"> </w:t>
      </w:r>
      <w:r w:rsidRPr="00886BD1">
        <w:t>O</w:t>
      </w:r>
      <w:r w:rsidRPr="00CD20FF">
        <w:rPr>
          <w:rFonts w:ascii="Arial" w:hAnsi="Arial" w:cs="Arial"/>
        </w:rPr>
        <w:t xml:space="preserve"> estudo do Pro jovem Campo Saberes da Terra na turma do Sitio Seriema zona rural de Santa Filomena – PE teve como questões norteadoras de todo processo de pesquisa: Como os professores trabalham nessa modalidade? E como são capacitados para atuar no programa? De que forma esse processo contribui para os educandos? O interesse em realizar esse estudo, acerca do funcionamento e das contribuições da educação para as populações da zona rural, deve- se ao fato de que nos últimos anos tem se desenvolvido políticas de educação direcionada a essa parcela da população.</w:t>
      </w:r>
    </w:p>
    <w:p w:rsidR="005B0FBB" w:rsidRDefault="00914865" w:rsidP="005B0FBB">
      <w:pPr>
        <w:spacing w:line="360" w:lineRule="auto"/>
        <w:jc w:val="both"/>
        <w:rPr>
          <w:rFonts w:ascii="Arial" w:hAnsi="Arial" w:cs="Arial"/>
        </w:rPr>
      </w:pPr>
      <w:r w:rsidRPr="00CD20FF">
        <w:rPr>
          <w:rFonts w:ascii="Arial" w:hAnsi="Arial" w:cs="Arial"/>
        </w:rPr>
        <w:t>É por meio da educação que a sociedade consegue desenvolver seus valores morais e profissionais que irão contribuir</w:t>
      </w:r>
      <w:r>
        <w:rPr>
          <w:rFonts w:ascii="Arial" w:hAnsi="Arial" w:cs="Arial"/>
        </w:rPr>
        <w:t xml:space="preserve"> para</w:t>
      </w:r>
      <w:r w:rsidRPr="00CD20FF">
        <w:rPr>
          <w:rFonts w:ascii="Arial" w:hAnsi="Arial" w:cs="Arial"/>
        </w:rPr>
        <w:t xml:space="preserve"> o sucesso do futuro, tendo como objetivos a inserção social e cultural abrindo um leque de oportunidades em diversas formas de expressão e construção do conhecimento. </w:t>
      </w:r>
    </w:p>
    <w:p w:rsidR="005B0FBB" w:rsidRDefault="00914865" w:rsidP="005B0FB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CD20FF">
        <w:rPr>
          <w:rFonts w:ascii="Arial" w:hAnsi="Arial" w:cs="Arial"/>
        </w:rPr>
        <w:t xml:space="preserve">É com base nesses fundamentos que a educação do campo surge como um importante meio para contribuir com o desenvolvimento da humanidade como um todo. Em uma perspectiva de que a educação passa a ser vista como um direito fundamental e de responsabilidade social dos governantes que devem assegurar as suas populações rurais, pois a educação básica pública, gratuita e de qualidade é o instrumento mais apropriado para aquisição de competência e habilidades que serão </w:t>
      </w:r>
      <w:r>
        <w:rPr>
          <w:rFonts w:ascii="Arial" w:hAnsi="Arial" w:cs="Arial"/>
        </w:rPr>
        <w:t xml:space="preserve">fundamentais </w:t>
      </w:r>
      <w:r w:rsidRPr="00CD20FF">
        <w:rPr>
          <w:rFonts w:ascii="Arial" w:hAnsi="Arial" w:cs="Arial"/>
        </w:rPr>
        <w:t xml:space="preserve">para o exercício da cidadania.   </w:t>
      </w:r>
    </w:p>
    <w:p w:rsidR="005B0FBB" w:rsidRDefault="00914865" w:rsidP="005B0FBB">
      <w:pPr>
        <w:spacing w:line="360" w:lineRule="auto"/>
        <w:jc w:val="both"/>
        <w:rPr>
          <w:rFonts w:ascii="Arial" w:hAnsi="Arial" w:cs="Arial"/>
        </w:rPr>
      </w:pPr>
      <w:r w:rsidRPr="00CD20FF">
        <w:rPr>
          <w:rFonts w:ascii="Arial" w:hAnsi="Arial" w:cs="Arial"/>
        </w:rPr>
        <w:t xml:space="preserve"> Para coleta de dados foi utilizado uma técnica de documen</w:t>
      </w:r>
      <w:r>
        <w:rPr>
          <w:rFonts w:ascii="Arial" w:hAnsi="Arial" w:cs="Arial"/>
        </w:rPr>
        <w:t>tação direta, como questionário</w:t>
      </w:r>
      <w:r w:rsidRPr="00CD20FF">
        <w:rPr>
          <w:rFonts w:ascii="Arial" w:hAnsi="Arial" w:cs="Arial"/>
        </w:rPr>
        <w:t xml:space="preserve"> e observação do local visando a obtenção de informações precisas que pudesse levar uma conclusão dos objetivos desejados. Foi realizada uma pesquisa do tipo qualitativa e quanti</w:t>
      </w:r>
      <w:r>
        <w:rPr>
          <w:rFonts w:ascii="Arial" w:hAnsi="Arial" w:cs="Arial"/>
        </w:rPr>
        <w:t>tativa por meio de questionário</w:t>
      </w:r>
      <w:r w:rsidRPr="00CD20FF">
        <w:rPr>
          <w:rFonts w:ascii="Arial" w:hAnsi="Arial" w:cs="Arial"/>
        </w:rPr>
        <w:t xml:space="preserve"> com alunos e professores da referida turma além de observação direta no local.</w:t>
      </w:r>
    </w:p>
    <w:p w:rsidR="00914865" w:rsidRDefault="00914865" w:rsidP="005B0FBB">
      <w:pPr>
        <w:spacing w:line="360" w:lineRule="auto"/>
        <w:jc w:val="both"/>
        <w:rPr>
          <w:rFonts w:ascii="Arial" w:hAnsi="Arial" w:cs="Arial"/>
        </w:rPr>
      </w:pPr>
      <w:r w:rsidRPr="00CD20FF">
        <w:rPr>
          <w:rFonts w:ascii="Arial" w:hAnsi="Arial" w:cs="Arial"/>
        </w:rPr>
        <w:t xml:space="preserve"> Os participantes da pesquisa nesse caso os educandos mostraram ser conhecedor dos benefícios que a educação formal proporciona nos aspectos de entender melhor na agricultura familiar receber um certificado e conhecer seus diretos. A metodologia utilizada pelos professores foi reconhecida por maior parte dos alunos como de fácil compreensão</w:t>
      </w:r>
      <w:r>
        <w:rPr>
          <w:rFonts w:ascii="Arial" w:hAnsi="Arial" w:cs="Arial"/>
        </w:rPr>
        <w:t>.</w:t>
      </w:r>
    </w:p>
    <w:p w:rsidR="00914865" w:rsidRDefault="00914865" w:rsidP="005B0FBB">
      <w:pPr>
        <w:spacing w:line="360" w:lineRule="auto"/>
        <w:jc w:val="both"/>
        <w:rPr>
          <w:rFonts w:ascii="Arial" w:hAnsi="Arial" w:cs="Arial"/>
        </w:rPr>
      </w:pPr>
      <w:r w:rsidRPr="00CD20FF">
        <w:rPr>
          <w:rFonts w:ascii="Arial" w:hAnsi="Arial" w:cs="Arial"/>
        </w:rPr>
        <w:t>Os professores revelaram que o Programa oferece qualificação específica e que utilizam metodologias adequadas as questões específicas da região, fator visualizado durante a observação.</w:t>
      </w:r>
    </w:p>
    <w:p w:rsidR="00974441" w:rsidRDefault="00974441" w:rsidP="00070E90">
      <w:pPr>
        <w:spacing w:line="360" w:lineRule="auto"/>
        <w:jc w:val="both"/>
        <w:rPr>
          <w:rFonts w:ascii="Arial" w:hAnsi="Arial" w:cs="Arial"/>
        </w:rPr>
      </w:pPr>
      <w:r w:rsidRPr="00CD20FF">
        <w:rPr>
          <w:rFonts w:ascii="Arial" w:hAnsi="Arial" w:cs="Arial"/>
        </w:rPr>
        <w:lastRenderedPageBreak/>
        <w:t>Este trabalho organiza - se em capítulos. O primeiro contém os princípios e emergência da educação do campo. No segundo capítulo está à metodologia e o terceiro apresenta os resultados e discussões dos dados</w:t>
      </w:r>
      <w:r>
        <w:rPr>
          <w:rFonts w:ascii="Arial" w:hAnsi="Arial" w:cs="Arial"/>
        </w:rPr>
        <w:t>.</w:t>
      </w:r>
    </w:p>
    <w:p w:rsidR="00974441" w:rsidRDefault="00974441" w:rsidP="00070E90">
      <w:p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633265" w:rsidRPr="00CD20FF" w:rsidRDefault="00633265" w:rsidP="00070E90">
      <w:pPr>
        <w:spacing w:line="360" w:lineRule="auto"/>
        <w:jc w:val="both"/>
        <w:rPr>
          <w:rFonts w:ascii="Arial" w:hAnsi="Arial" w:cs="Arial"/>
        </w:rPr>
      </w:pPr>
    </w:p>
    <w:p w:rsidR="00914865" w:rsidRPr="00CD20FF" w:rsidRDefault="00914865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smartTag w:uri="urn:schemas-microsoft-com:office:smarttags" w:element="metricconverter">
        <w:smartTagPr>
          <w:attr w:name="ProductID" w:val="1.1 A"/>
        </w:smartTagPr>
        <w:r w:rsidRPr="00CD20FF">
          <w:rPr>
            <w:rFonts w:ascii="Arial" w:hAnsi="Arial" w:cs="Arial"/>
          </w:rPr>
          <w:t>1.1 A</w:t>
        </w:r>
      </w:smartTag>
      <w:r w:rsidRPr="00CD20FF">
        <w:rPr>
          <w:rFonts w:ascii="Arial" w:hAnsi="Arial" w:cs="Arial"/>
        </w:rPr>
        <w:t xml:space="preserve"> EMERGÊNCIA DA EDUCAÇÃO DO CAMPO E SEUS PRINCÍPIOS</w:t>
      </w:r>
    </w:p>
    <w:p w:rsidR="00914865" w:rsidRDefault="00914865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</w:p>
    <w:p w:rsidR="00914865" w:rsidRPr="00CD20FF" w:rsidRDefault="00914865" w:rsidP="00070E90">
      <w:pPr>
        <w:tabs>
          <w:tab w:val="left" w:pos="142"/>
          <w:tab w:val="left" w:pos="567"/>
          <w:tab w:val="left" w:pos="709"/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CD20FF">
        <w:rPr>
          <w:rFonts w:ascii="Arial" w:hAnsi="Arial" w:cs="Arial"/>
        </w:rPr>
        <w:t>Atualmente, conforme dados do Insti</w:t>
      </w:r>
      <w:r>
        <w:rPr>
          <w:rFonts w:ascii="Arial" w:hAnsi="Arial" w:cs="Arial"/>
        </w:rPr>
        <w:t>tuto Brasileiro de Geografia e E</w:t>
      </w:r>
      <w:r w:rsidRPr="00CD20FF">
        <w:rPr>
          <w:rFonts w:ascii="Arial" w:hAnsi="Arial" w:cs="Arial"/>
        </w:rPr>
        <w:t>statística (IBGE), cerca 30 milhõe</w:t>
      </w:r>
      <w:r>
        <w:rPr>
          <w:rFonts w:ascii="Arial" w:hAnsi="Arial" w:cs="Arial"/>
        </w:rPr>
        <w:t>s de brasileiros vivem no campo. E</w:t>
      </w:r>
      <w:r w:rsidRPr="00CD20FF">
        <w:rPr>
          <w:rFonts w:ascii="Arial" w:hAnsi="Arial" w:cs="Arial"/>
        </w:rPr>
        <w:t>sses encontra</w:t>
      </w:r>
      <w:r>
        <w:rPr>
          <w:rFonts w:ascii="Arial" w:hAnsi="Arial" w:cs="Arial"/>
        </w:rPr>
        <w:t>m</w:t>
      </w:r>
      <w:r w:rsidRPr="00CD20FF">
        <w:rPr>
          <w:rFonts w:ascii="Arial" w:hAnsi="Arial" w:cs="Arial"/>
        </w:rPr>
        <w:t xml:space="preserve"> - se em franca desvantagem em relação aos habitantes das cidades que vão desde aspectos financeiros a socioculturais.</w:t>
      </w:r>
    </w:p>
    <w:p w:rsidR="00914865" w:rsidRPr="00CD20FF" w:rsidRDefault="00914865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CD20FF">
        <w:rPr>
          <w:rFonts w:ascii="Arial" w:hAnsi="Arial" w:cs="Arial"/>
        </w:rPr>
        <w:t>Dados do Instituto Nacional de Estudos e Pesquisas Educacionais Anísio Teixeira (INEP) de 2006 mostram que das 86.129 escolas existente</w:t>
      </w:r>
      <w:r>
        <w:rPr>
          <w:rFonts w:ascii="Arial" w:hAnsi="Arial" w:cs="Arial"/>
        </w:rPr>
        <w:t>s</w:t>
      </w:r>
      <w:r w:rsidRPr="00CD20FF">
        <w:rPr>
          <w:rFonts w:ascii="Arial" w:hAnsi="Arial" w:cs="Arial"/>
        </w:rPr>
        <w:t xml:space="preserve"> n</w:t>
      </w:r>
      <w:r>
        <w:rPr>
          <w:rFonts w:ascii="Arial" w:hAnsi="Arial" w:cs="Arial"/>
        </w:rPr>
        <w:t>a zona rural, mais da metade é</w:t>
      </w:r>
      <w:r w:rsidRPr="00CD20FF">
        <w:rPr>
          <w:rFonts w:ascii="Arial" w:hAnsi="Arial" w:cs="Arial"/>
        </w:rPr>
        <w:t xml:space="preserve"> exclusivamente multisseriadas e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em sua maioria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contam com professores pouco qualificados e mal remunerados. Mas não são somente esses fatores que causam preocupação no que diz respeito à qualidade da educação do campo. </w:t>
      </w:r>
    </w:p>
    <w:p w:rsidR="00914865" w:rsidRPr="00CD20FF" w:rsidRDefault="00914865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CD20FF">
        <w:rPr>
          <w:rFonts w:ascii="Arial" w:hAnsi="Arial" w:cs="Arial"/>
        </w:rPr>
        <w:t xml:space="preserve">Diversos fatores têm contribuído com a baixa escolarização do campo. Percebe - se a incapacidade das políticas públicas em todas as suas instâncias em atender dignamente a demanda dessas populações diante das suas especificidades. </w:t>
      </w:r>
    </w:p>
    <w:p w:rsidR="00914865" w:rsidRPr="00CD20FF" w:rsidRDefault="00914865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CD20FF">
        <w:rPr>
          <w:rFonts w:ascii="Arial" w:hAnsi="Arial" w:cs="Arial"/>
        </w:rPr>
        <w:t>O censo demográfico de 2010 mostra que 23,2% das pessoas do campo com 15 anos ou mais são analfabetas, enquanto que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na área urbana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esse mesmo indicador é de 7,3%. Para Pinto et al (2006, p. 17), “os índices de analfabetismo no Brasil são bastante elevados e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na área rural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esses dados são ainda mais preocupantes”.  </w:t>
      </w:r>
    </w:p>
    <w:p w:rsidR="005B0FBB" w:rsidRDefault="00914865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CD20FF">
        <w:rPr>
          <w:rFonts w:ascii="Arial" w:hAnsi="Arial" w:cs="Arial"/>
        </w:rPr>
        <w:t>Esses dados se devem a diversos fatores que</w:t>
      </w:r>
      <w:r>
        <w:rPr>
          <w:rFonts w:ascii="Arial" w:hAnsi="Arial" w:cs="Arial"/>
        </w:rPr>
        <w:t xml:space="preserve"> têm provocado a evasão escolar;</w:t>
      </w:r>
      <w:r w:rsidRPr="00CD20FF">
        <w:rPr>
          <w:rFonts w:ascii="Arial" w:hAnsi="Arial" w:cs="Arial"/>
        </w:rPr>
        <w:t xml:space="preserve"> porém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a falta de qualidade tem sido vista como o principal deles, pois não são oferecidas as devidas condições para que os estudantes permaneçam na escola </w:t>
      </w:r>
      <w:r>
        <w:rPr>
          <w:rFonts w:ascii="Arial" w:hAnsi="Arial" w:cs="Arial"/>
        </w:rPr>
        <w:t>principalmente os da zona rural. I</w:t>
      </w:r>
      <w:r w:rsidRPr="00CD20FF">
        <w:rPr>
          <w:rFonts w:ascii="Arial" w:hAnsi="Arial" w:cs="Arial"/>
        </w:rPr>
        <w:t>sso traz certa preocupação, pois se sabe da impo</w:t>
      </w:r>
      <w:r>
        <w:rPr>
          <w:rFonts w:ascii="Arial" w:hAnsi="Arial" w:cs="Arial"/>
        </w:rPr>
        <w:t>rtância da educação uma vez que</w:t>
      </w:r>
      <w:r w:rsidRPr="00CD20FF">
        <w:rPr>
          <w:rFonts w:ascii="Arial" w:hAnsi="Arial" w:cs="Arial"/>
        </w:rPr>
        <w:t xml:space="preserve"> essa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“isoladamente, pode não resolver os problemas do campo e da sociedade, mas é um dos caminhos para </w:t>
      </w:r>
      <w:r>
        <w:rPr>
          <w:rFonts w:ascii="Arial" w:hAnsi="Arial" w:cs="Arial"/>
        </w:rPr>
        <w:t xml:space="preserve">a </w:t>
      </w:r>
      <w:r w:rsidRPr="00CD20FF">
        <w:rPr>
          <w:rFonts w:ascii="Arial" w:hAnsi="Arial" w:cs="Arial"/>
        </w:rPr>
        <w:t>promoção da inclusão social e do desenvolvimento sustentável”. (PINTO, et. al. 2006, p.21)</w:t>
      </w:r>
    </w:p>
    <w:p w:rsidR="005B0FBB" w:rsidRDefault="00914865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CD20FF">
        <w:rPr>
          <w:rFonts w:ascii="Arial" w:hAnsi="Arial" w:cs="Arial"/>
        </w:rPr>
        <w:t xml:space="preserve"> No âmbito das políticas públicas para a educação do campo, acreditava-se, e muitos ainda acreditam que seu principal pro</w:t>
      </w:r>
      <w:r>
        <w:rPr>
          <w:rFonts w:ascii="Arial" w:hAnsi="Arial" w:cs="Arial"/>
        </w:rPr>
        <w:t xml:space="preserve">blema está diretamente ligado à localização geográfica e </w:t>
      </w:r>
      <w:r w:rsidR="00604B75">
        <w:rPr>
          <w:rFonts w:ascii="Arial" w:hAnsi="Arial" w:cs="Arial"/>
        </w:rPr>
        <w:t>a</w:t>
      </w:r>
      <w:r w:rsidRPr="00CD20FF">
        <w:rPr>
          <w:rFonts w:ascii="Arial" w:hAnsi="Arial" w:cs="Arial"/>
        </w:rPr>
        <w:t xml:space="preserve"> baixa densidade populacional nas áreas rurais. Esses fatos têm como consequência   maiores gastos para a manutenção da então educação do campo</w:t>
      </w:r>
      <w:r>
        <w:rPr>
          <w:rFonts w:ascii="Arial" w:hAnsi="Arial" w:cs="Arial"/>
        </w:rPr>
        <w:t>.</w:t>
      </w:r>
      <w:r w:rsidRPr="00480DC0">
        <w:rPr>
          <w:rFonts w:ascii="Arial" w:hAnsi="Arial" w:cs="Arial"/>
        </w:rPr>
        <w:t xml:space="preserve"> </w:t>
      </w:r>
    </w:p>
    <w:p w:rsidR="005B0FBB" w:rsidRDefault="00914865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CD20FF">
        <w:rPr>
          <w:rFonts w:ascii="Arial" w:hAnsi="Arial" w:cs="Arial"/>
        </w:rPr>
        <w:t>O modelo escravocrata utilizado por Portugal na época da colonização do Brasil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e posteriormente</w:t>
      </w:r>
      <w:r>
        <w:rPr>
          <w:rFonts w:ascii="Arial" w:hAnsi="Arial" w:cs="Arial"/>
        </w:rPr>
        <w:t xml:space="preserve">, adotado pelos </w:t>
      </w:r>
      <w:r w:rsidRPr="00CD20FF">
        <w:rPr>
          <w:rFonts w:ascii="Arial" w:hAnsi="Arial" w:cs="Arial"/>
        </w:rPr>
        <w:t xml:space="preserve">brasileiros na exploração do interior do país gerou uma </w:t>
      </w:r>
      <w:r w:rsidRPr="00CD20FF">
        <w:rPr>
          <w:rFonts w:ascii="Arial" w:hAnsi="Arial" w:cs="Arial"/>
        </w:rPr>
        <w:lastRenderedPageBreak/>
        <w:t>exploração brutal pelos donatários de terras em relação aos trabalhadores rurais, aos quais eram negados dire</w:t>
      </w:r>
      <w:r>
        <w:rPr>
          <w:rFonts w:ascii="Arial" w:hAnsi="Arial" w:cs="Arial"/>
        </w:rPr>
        <w:t>itos sociais e trabalhistas. Ess</w:t>
      </w:r>
      <w:r w:rsidRPr="00CD20FF">
        <w:rPr>
          <w:rFonts w:ascii="Arial" w:hAnsi="Arial" w:cs="Arial"/>
        </w:rPr>
        <w:t>e modelo contribuiu para um forte preconceito em relação aos povos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que vivem na zona rural, e teve como resultado uma dívida social gigante</w:t>
      </w:r>
      <w:r>
        <w:rPr>
          <w:rFonts w:ascii="Arial" w:hAnsi="Arial" w:cs="Arial"/>
        </w:rPr>
        <w:t>.</w:t>
      </w:r>
    </w:p>
    <w:p w:rsidR="005B0FBB" w:rsidRDefault="00914865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CD20FF">
        <w:rPr>
          <w:rFonts w:ascii="Arial" w:hAnsi="Arial" w:cs="Arial"/>
        </w:rPr>
        <w:t>Durante décadas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a educação oferecida às populações do campo possuiu apenas nomenclatura, pois o modelo pedagógico era importado da educação urbana. A conhecida educação </w:t>
      </w:r>
      <w:r w:rsidRPr="00CD20FF">
        <w:rPr>
          <w:rFonts w:ascii="Arial" w:hAnsi="Arial" w:cs="Arial"/>
          <w:b/>
        </w:rPr>
        <w:t>no</w:t>
      </w:r>
      <w:r>
        <w:rPr>
          <w:rFonts w:ascii="Arial" w:hAnsi="Arial" w:cs="Arial"/>
        </w:rPr>
        <w:t xml:space="preserve"> campo</w:t>
      </w:r>
      <w:r w:rsidRPr="00CD20FF">
        <w:rPr>
          <w:rFonts w:ascii="Arial" w:hAnsi="Arial" w:cs="Arial"/>
        </w:rPr>
        <w:t xml:space="preserve"> presa nos pri</w:t>
      </w:r>
      <w:r>
        <w:rPr>
          <w:rFonts w:ascii="Arial" w:hAnsi="Arial" w:cs="Arial"/>
        </w:rPr>
        <w:t>ncípios do capitalismo agrário atende</w:t>
      </w:r>
      <w:r w:rsidRPr="00CD20FF">
        <w:rPr>
          <w:rFonts w:ascii="Arial" w:hAnsi="Arial" w:cs="Arial"/>
        </w:rPr>
        <w:t xml:space="preserve"> aos interesses de uma minoria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que obtém vantagens com as desigualdades sociais</w:t>
      </w:r>
      <w:r>
        <w:rPr>
          <w:rFonts w:ascii="Arial" w:hAnsi="Arial" w:cs="Arial"/>
        </w:rPr>
        <w:t>.</w:t>
      </w:r>
    </w:p>
    <w:p w:rsidR="00914865" w:rsidRDefault="00914865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CD20FF">
        <w:rPr>
          <w:rFonts w:ascii="Arial" w:hAnsi="Arial" w:cs="Arial"/>
        </w:rPr>
        <w:t>Surge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então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no contexto de lutas e da demanda de diferente</w:t>
      </w:r>
      <w:r>
        <w:rPr>
          <w:rFonts w:ascii="Arial" w:hAnsi="Arial" w:cs="Arial"/>
        </w:rPr>
        <w:t>s movimentos sociais do campo a</w:t>
      </w:r>
      <w:r w:rsidRPr="00CD20FF">
        <w:rPr>
          <w:rFonts w:ascii="Arial" w:hAnsi="Arial" w:cs="Arial"/>
        </w:rPr>
        <w:t xml:space="preserve"> Educaçõe</w:t>
      </w:r>
      <w:r>
        <w:rPr>
          <w:rFonts w:ascii="Arial" w:hAnsi="Arial" w:cs="Arial"/>
        </w:rPr>
        <w:t>s do Campo oriunda</w:t>
      </w:r>
      <w:r w:rsidRPr="00CD20FF">
        <w:rPr>
          <w:rFonts w:ascii="Arial" w:hAnsi="Arial" w:cs="Arial"/>
        </w:rPr>
        <w:t xml:space="preserve"> de muitos embates, reflexões e práticas dos movimentos sociais do campo que sempre lutaram por uma educação que atend</w:t>
      </w:r>
      <w:r>
        <w:rPr>
          <w:rFonts w:ascii="Arial" w:hAnsi="Arial" w:cs="Arial"/>
        </w:rPr>
        <w:t>esse as necessidades especificas</w:t>
      </w:r>
      <w:r w:rsidRPr="00CD20FF">
        <w:rPr>
          <w:rFonts w:ascii="Arial" w:hAnsi="Arial" w:cs="Arial"/>
        </w:rPr>
        <w:t xml:space="preserve"> da vida rural por isso não mais educação </w:t>
      </w:r>
      <w:r w:rsidRPr="00CD20FF">
        <w:rPr>
          <w:rFonts w:ascii="Arial" w:hAnsi="Arial" w:cs="Arial"/>
          <w:b/>
        </w:rPr>
        <w:t xml:space="preserve">no </w:t>
      </w:r>
      <w:r w:rsidRPr="00CD20FF">
        <w:rPr>
          <w:rFonts w:ascii="Arial" w:hAnsi="Arial" w:cs="Arial"/>
        </w:rPr>
        <w:t xml:space="preserve">campo e sim </w:t>
      </w:r>
      <w:r w:rsidRPr="00CD20FF">
        <w:rPr>
          <w:rFonts w:ascii="Arial" w:hAnsi="Arial" w:cs="Arial"/>
          <w:b/>
        </w:rPr>
        <w:t xml:space="preserve">do </w:t>
      </w:r>
      <w:r w:rsidRPr="00CD20FF">
        <w:rPr>
          <w:rFonts w:ascii="Arial" w:hAnsi="Arial" w:cs="Arial"/>
        </w:rPr>
        <w:t>campo</w:t>
      </w:r>
    </w:p>
    <w:p w:rsidR="00914865" w:rsidRDefault="00914865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Pr="00CD20FF">
        <w:rPr>
          <w:rFonts w:ascii="Arial" w:hAnsi="Arial" w:cs="Arial"/>
        </w:rPr>
        <w:t>A esse propósito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Nascimento (2004, p. 4) afirma</w:t>
      </w:r>
      <w:r>
        <w:rPr>
          <w:rFonts w:ascii="Arial" w:hAnsi="Arial" w:cs="Arial"/>
        </w:rPr>
        <w:t>:</w:t>
      </w:r>
    </w:p>
    <w:p w:rsidR="00914865" w:rsidRDefault="00914865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</w:p>
    <w:p w:rsidR="00914865" w:rsidRDefault="00914865" w:rsidP="00070E90">
      <w:pPr>
        <w:tabs>
          <w:tab w:val="left" w:pos="3261"/>
        </w:tabs>
        <w:ind w:left="226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9C0138">
        <w:rPr>
          <w:rFonts w:ascii="Arial" w:hAnsi="Arial" w:cs="Arial"/>
        </w:rPr>
        <w:t>A educação de qualidade no campo voltada aos interesses dos camponeses pode ajudar na construção de uma agricultura alternativa, sustentável e familiar, que significa realizar a inclusão dos excluídos do seio da sociedade. Por isso não se pode separar a educação dos problemas reais dos camponeses</w:t>
      </w:r>
      <w:r>
        <w:rPr>
          <w:rFonts w:ascii="Arial" w:hAnsi="Arial" w:cs="Arial"/>
        </w:rPr>
        <w:t>.</w:t>
      </w:r>
    </w:p>
    <w:p w:rsidR="00070E90" w:rsidRDefault="00070E90" w:rsidP="00070E90">
      <w:pPr>
        <w:tabs>
          <w:tab w:val="left" w:pos="3261"/>
        </w:tabs>
        <w:ind w:left="2268"/>
        <w:jc w:val="both"/>
        <w:rPr>
          <w:rFonts w:ascii="Arial" w:hAnsi="Arial" w:cs="Arial"/>
        </w:rPr>
      </w:pPr>
    </w:p>
    <w:p w:rsidR="00974441" w:rsidRDefault="00974441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CD20FF">
        <w:rPr>
          <w:rFonts w:ascii="Arial" w:hAnsi="Arial" w:cs="Arial"/>
        </w:rPr>
        <w:t>Em 1932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é lançado o Manifesto</w:t>
      </w:r>
      <w:r>
        <w:rPr>
          <w:rFonts w:ascii="Arial" w:hAnsi="Arial" w:cs="Arial"/>
        </w:rPr>
        <w:t xml:space="preserve"> dos Pioneiros da Educação Nova. E</w:t>
      </w:r>
      <w:r w:rsidRPr="00CD20FF">
        <w:rPr>
          <w:rFonts w:ascii="Arial" w:hAnsi="Arial" w:cs="Arial"/>
        </w:rPr>
        <w:t>ste Manifesto tinha como objetivos analisar e dar su</w:t>
      </w:r>
      <w:r>
        <w:rPr>
          <w:rFonts w:ascii="Arial" w:hAnsi="Arial" w:cs="Arial"/>
        </w:rPr>
        <w:t>gestões em busca de um novo rumo</w:t>
      </w:r>
      <w:r w:rsidRPr="00CD20FF">
        <w:rPr>
          <w:rFonts w:ascii="Arial" w:hAnsi="Arial" w:cs="Arial"/>
        </w:rPr>
        <w:t xml:space="preserve"> para as políticas públicas de educação, com a intuição de organizar uma educação democrática no q</w:t>
      </w:r>
      <w:r>
        <w:rPr>
          <w:rFonts w:ascii="Arial" w:hAnsi="Arial" w:cs="Arial"/>
        </w:rPr>
        <w:t>ual o estado deveria renunciar à</w:t>
      </w:r>
      <w:r w:rsidRPr="00CD20FF">
        <w:rPr>
          <w:rFonts w:ascii="Arial" w:hAnsi="Arial" w:cs="Arial"/>
        </w:rPr>
        <w:t xml:space="preserve"> velha estrutura do sistema educacional e defendesse um novo sistema com caráter de formar a personalidade moral dos indivíduos o</w:t>
      </w:r>
      <w:r>
        <w:rPr>
          <w:rFonts w:ascii="Arial" w:hAnsi="Arial" w:cs="Arial"/>
        </w:rPr>
        <w:t>s</w:t>
      </w:r>
      <w:r w:rsidRPr="00CD20FF">
        <w:rPr>
          <w:rFonts w:ascii="Arial" w:hAnsi="Arial" w:cs="Arial"/>
        </w:rPr>
        <w:t xml:space="preserve"> objetivos </w:t>
      </w:r>
      <w:r>
        <w:rPr>
          <w:rFonts w:ascii="Arial" w:hAnsi="Arial" w:cs="Arial"/>
        </w:rPr>
        <w:t xml:space="preserve"> eram </w:t>
      </w:r>
      <w:r w:rsidRPr="00CD20FF">
        <w:rPr>
          <w:rFonts w:ascii="Arial" w:hAnsi="Arial" w:cs="Arial"/>
        </w:rPr>
        <w:t>analisar e dar su</w:t>
      </w:r>
      <w:r>
        <w:rPr>
          <w:rFonts w:ascii="Arial" w:hAnsi="Arial" w:cs="Arial"/>
        </w:rPr>
        <w:t>gestões em busca de um novo rumo</w:t>
      </w:r>
      <w:r w:rsidRPr="00CD20FF">
        <w:rPr>
          <w:rFonts w:ascii="Arial" w:hAnsi="Arial" w:cs="Arial"/>
        </w:rPr>
        <w:t xml:space="preserve"> para as políticas públicas de educação, com a intuição de organizar uma educação democrática no qual o estado deveria renunciar a velha estrutura do sistema educacional e defendesse um novo sistema com caráter de formar a personalidade moral dos indivíduos</w:t>
      </w:r>
      <w:r>
        <w:rPr>
          <w:rFonts w:ascii="Arial" w:hAnsi="Arial" w:cs="Arial"/>
        </w:rPr>
        <w:t>.</w:t>
      </w:r>
    </w:p>
    <w:p w:rsidR="00974441" w:rsidRDefault="00974441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</w:p>
    <w:p w:rsidR="00974441" w:rsidRPr="00A57D86" w:rsidRDefault="00974441" w:rsidP="00070E90">
      <w:pPr>
        <w:tabs>
          <w:tab w:val="left" w:pos="3261"/>
        </w:tabs>
        <w:ind w:left="2268"/>
        <w:jc w:val="both"/>
        <w:rPr>
          <w:rFonts w:ascii="Arial" w:hAnsi="Arial" w:cs="Arial"/>
        </w:rPr>
      </w:pPr>
      <w:r>
        <w:rPr>
          <w:rFonts w:ascii="Arial" w:hAnsi="Arial" w:cs="Arial"/>
        </w:rPr>
        <w:t>Segundo o Manifesto dos P</w:t>
      </w:r>
      <w:r w:rsidRPr="00A57D86">
        <w:rPr>
          <w:rFonts w:ascii="Arial" w:hAnsi="Arial" w:cs="Arial"/>
        </w:rPr>
        <w:t xml:space="preserve">ioneiros, a escola deveria proporcionar a aquisição de uma cultura comum e possibilitar especializações para as atividades intelectuais (humanidades e ciências) ou de preponderância manual e mecânica (curso de </w:t>
      </w:r>
      <w:r w:rsidRPr="00A57D86">
        <w:rPr>
          <w:rFonts w:ascii="Arial" w:hAnsi="Arial" w:cs="Arial"/>
        </w:rPr>
        <w:lastRenderedPageBreak/>
        <w:t>caráter técnico) agrupados em: extração de matérias primas – agricultura minas e pesca; elaboração de matérias primas – industriais; distribuição de produtos</w:t>
      </w:r>
      <w:r>
        <w:rPr>
          <w:rFonts w:ascii="Arial" w:hAnsi="Arial" w:cs="Arial"/>
        </w:rPr>
        <w:t xml:space="preserve"> elaborados – transportes e comé</w:t>
      </w:r>
      <w:r w:rsidRPr="00A57D86">
        <w:rPr>
          <w:rFonts w:ascii="Arial" w:hAnsi="Arial" w:cs="Arial"/>
        </w:rPr>
        <w:t xml:space="preserve">rcio. Nessa proposta, porém as demandas do campo e da cidade eram igualmente considerada e contempladas. </w:t>
      </w:r>
      <w:r>
        <w:rPr>
          <w:rFonts w:ascii="Arial" w:hAnsi="Arial" w:cs="Arial"/>
        </w:rPr>
        <w:t>(BRASIL,2008, P.22).</w:t>
      </w:r>
      <w:r w:rsidRPr="00A57D86">
        <w:rPr>
          <w:rFonts w:ascii="Arial" w:hAnsi="Arial" w:cs="Arial"/>
        </w:rPr>
        <w:t xml:space="preserve">  </w:t>
      </w:r>
    </w:p>
    <w:p w:rsidR="00974441" w:rsidRDefault="00974441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</w:p>
    <w:p w:rsidR="00974441" w:rsidRDefault="00974441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CD20FF">
        <w:rPr>
          <w:rFonts w:ascii="Arial" w:hAnsi="Arial" w:cs="Arial"/>
        </w:rPr>
        <w:t>No entanto a separação da educação das elites</w:t>
      </w:r>
      <w:r>
        <w:rPr>
          <w:rFonts w:ascii="Arial" w:hAnsi="Arial" w:cs="Arial"/>
        </w:rPr>
        <w:t xml:space="preserve"> e das classes populares perdurou</w:t>
      </w:r>
      <w:r w:rsidRPr="00CD20FF">
        <w:rPr>
          <w:rFonts w:ascii="Arial" w:hAnsi="Arial" w:cs="Arial"/>
        </w:rPr>
        <w:t xml:space="preserve"> nas Leis Orgânicas da Educação Nacional, promulgada a partir de 1942. Essas Leis tinham como objetivos o ensino secundário e normal com intenções de formar as elites que conduziria</w:t>
      </w:r>
      <w:r>
        <w:rPr>
          <w:rFonts w:ascii="Arial" w:hAnsi="Arial" w:cs="Arial"/>
        </w:rPr>
        <w:t>m o país, e</w:t>
      </w:r>
      <w:r w:rsidRPr="00CD20FF">
        <w:rPr>
          <w:rFonts w:ascii="Arial" w:hAnsi="Arial" w:cs="Arial"/>
        </w:rPr>
        <w:t>nquanto o ensino profissional estava dest</w:t>
      </w:r>
      <w:r>
        <w:rPr>
          <w:rFonts w:ascii="Arial" w:hAnsi="Arial" w:cs="Arial"/>
        </w:rPr>
        <w:t>inado aos filhos de operários, à</w:t>
      </w:r>
      <w:r w:rsidRPr="00CD20FF">
        <w:rPr>
          <w:rFonts w:ascii="Arial" w:hAnsi="Arial" w:cs="Arial"/>
        </w:rPr>
        <w:t>queles que necessitam enfrentar o trabalho precocemente</w:t>
      </w:r>
      <w:r>
        <w:rPr>
          <w:rFonts w:ascii="Arial" w:hAnsi="Arial" w:cs="Arial"/>
        </w:rPr>
        <w:t>.</w:t>
      </w:r>
    </w:p>
    <w:p w:rsidR="00974441" w:rsidRPr="00CD20FF" w:rsidRDefault="00974441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CD20FF">
        <w:rPr>
          <w:rFonts w:ascii="Arial" w:hAnsi="Arial" w:cs="Arial"/>
        </w:rPr>
        <w:t xml:space="preserve">Em 1960, houve um crescimento do número de favelados nas periferias das grandes cidades devido </w:t>
      </w:r>
      <w:r>
        <w:rPr>
          <w:rFonts w:ascii="Arial" w:hAnsi="Arial" w:cs="Arial"/>
        </w:rPr>
        <w:t>a</w:t>
      </w:r>
      <w:r w:rsidRPr="00CD20FF">
        <w:rPr>
          <w:rFonts w:ascii="Arial" w:hAnsi="Arial" w:cs="Arial"/>
        </w:rPr>
        <w:t>o fluxo migr</w:t>
      </w:r>
      <w:r>
        <w:rPr>
          <w:rFonts w:ascii="Arial" w:hAnsi="Arial" w:cs="Arial"/>
        </w:rPr>
        <w:t>atório do campo para as cidades. A fim de atender à</w:t>
      </w:r>
      <w:r w:rsidRPr="00CD20FF">
        <w:rPr>
          <w:rFonts w:ascii="Arial" w:hAnsi="Arial" w:cs="Arial"/>
        </w:rPr>
        <w:t>s elites e de conter esse fluxo a Lei de Diretrizes e Bases da Educação Nacional de 1961, em seu art.105, estabeleceu que “os poderes públicos instituirão e ampliarão serviços e entidades que mantenha</w:t>
      </w:r>
      <w:r>
        <w:rPr>
          <w:rFonts w:ascii="Arial" w:hAnsi="Arial" w:cs="Arial"/>
        </w:rPr>
        <w:t>m</w:t>
      </w:r>
      <w:r w:rsidRPr="00CD20FF">
        <w:rPr>
          <w:rFonts w:ascii="Arial" w:hAnsi="Arial" w:cs="Arial"/>
        </w:rPr>
        <w:t xml:space="preserve"> na zona rural escolas capazes de favorecer a adaptação do homem ao meio e o estímulo de vocações profissionais”.     </w:t>
      </w:r>
    </w:p>
    <w:p w:rsidR="00974441" w:rsidRDefault="00974441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CD20FF">
        <w:rPr>
          <w:rFonts w:ascii="Arial" w:hAnsi="Arial" w:cs="Arial"/>
        </w:rPr>
        <w:t>Em meados da década de 1960, implantam-se as escolas Fazenda. Essas escolas tinham objetivos de formar técnicos agropecuários, o currículo das mesmas foi elaborado no enfoque tecnicista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visando atender </w:t>
      </w:r>
      <w:r>
        <w:rPr>
          <w:rFonts w:ascii="Arial" w:hAnsi="Arial" w:cs="Arial"/>
        </w:rPr>
        <w:t>a</w:t>
      </w:r>
      <w:r w:rsidRPr="00CD20FF">
        <w:rPr>
          <w:rFonts w:ascii="Arial" w:hAnsi="Arial" w:cs="Arial"/>
        </w:rPr>
        <w:t>o processo de industrialização que se iniciava. Nesse mesmo período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houve um grande movimento popular, educadores de universidades, movimentos religiosos e partidos de orientação de esquerda, com o propósito de fomentar as políticas para as camadas populares inclusive as do campo, em busca de alternativas pedagógicas que estivesse</w:t>
      </w:r>
      <w:r>
        <w:rPr>
          <w:rFonts w:ascii="Arial" w:hAnsi="Arial" w:cs="Arial"/>
        </w:rPr>
        <w:t>m</w:t>
      </w:r>
      <w:r w:rsidRPr="00CD20FF">
        <w:rPr>
          <w:rFonts w:ascii="Arial" w:hAnsi="Arial" w:cs="Arial"/>
        </w:rPr>
        <w:t xml:space="preserve"> de acordo com as necessidades de nosso país</w:t>
      </w:r>
      <w:r>
        <w:rPr>
          <w:rFonts w:ascii="Arial" w:hAnsi="Arial" w:cs="Arial"/>
        </w:rPr>
        <w:t>.</w:t>
      </w:r>
    </w:p>
    <w:p w:rsidR="00974441" w:rsidRDefault="00974441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CD20FF">
        <w:rPr>
          <w:rFonts w:ascii="Arial" w:hAnsi="Arial" w:cs="Arial"/>
        </w:rPr>
        <w:t>Com a instauração do governo militar em 1964, os movimentos sociais entre eles o Centro Popular de Cultura (CPC), criado em 1960 no Recife; os Centro de Cultura Popular (CCP), criado pela União Nacional dos Estudantes em 1961 e o Movimento Eclesial de Bases (MEB), órgão da Confederação Geral dos Bispos do Brasil, sofreram duras repreensões. Essas repreensões resultou na desarticulação e na suspensão de muitas das iniciativas voltadas para o processo educativo</w:t>
      </w:r>
      <w:r>
        <w:rPr>
          <w:rFonts w:ascii="Arial" w:hAnsi="Arial" w:cs="Arial"/>
        </w:rPr>
        <w:t>.</w:t>
      </w:r>
    </w:p>
    <w:p w:rsidR="00974441" w:rsidRDefault="00974441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CD20FF">
        <w:rPr>
          <w:rFonts w:ascii="Arial" w:hAnsi="Arial" w:cs="Arial"/>
        </w:rPr>
        <w:t>Diante da alta taxa de analfabetismo da época, é instituído o Movimento Brasileiro de Alfabetização (MOBRAL). Essa campanha tinha como característica a alfabetização em massa e não a escolarização</w:t>
      </w:r>
      <w:r>
        <w:rPr>
          <w:rFonts w:ascii="Arial" w:hAnsi="Arial" w:cs="Arial"/>
        </w:rPr>
        <w:t>.</w:t>
      </w:r>
    </w:p>
    <w:p w:rsidR="00974441" w:rsidRDefault="00974441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</w:t>
      </w:r>
      <w:r w:rsidRPr="00CD20FF">
        <w:rPr>
          <w:rFonts w:ascii="Arial" w:hAnsi="Arial" w:cs="Arial"/>
        </w:rPr>
        <w:t xml:space="preserve">Efetivamente na década de </w:t>
      </w:r>
      <w:smartTag w:uri="urn:schemas-microsoft-com:office:smarttags" w:element="metricconverter">
        <w:smartTagPr>
          <w:attr w:name="ProductID" w:val="1980, a"/>
        </w:smartTagPr>
        <w:r w:rsidRPr="00CD20FF">
          <w:rPr>
            <w:rFonts w:ascii="Arial" w:hAnsi="Arial" w:cs="Arial"/>
          </w:rPr>
          <w:t>1980, a</w:t>
        </w:r>
      </w:smartTag>
      <w:r w:rsidRPr="00CD20FF">
        <w:rPr>
          <w:rFonts w:ascii="Arial" w:hAnsi="Arial" w:cs="Arial"/>
        </w:rPr>
        <w:t xml:space="preserve"> sociedade civ</w:t>
      </w:r>
      <w:r>
        <w:rPr>
          <w:rFonts w:ascii="Arial" w:hAnsi="Arial" w:cs="Arial"/>
        </w:rPr>
        <w:t>il organizada, especialmente as</w:t>
      </w:r>
      <w:r w:rsidRPr="00CD20FF">
        <w:rPr>
          <w:rFonts w:ascii="Arial" w:hAnsi="Arial" w:cs="Arial"/>
        </w:rPr>
        <w:t xml:space="preserve"> vinculadas à educação popular incluíram a educação do campo na pauta dos temas estratégicos, com o objetivo de alcançar a redemocratização do país. A ideia tinha como objetivo reivindicar um modelo de educação que atendia as particularidades culturais, </w:t>
      </w:r>
      <w:r>
        <w:rPr>
          <w:rFonts w:ascii="Arial" w:hAnsi="Arial" w:cs="Arial"/>
        </w:rPr>
        <w:t>aos direitos sociais e à</w:t>
      </w:r>
      <w:r w:rsidRPr="00CD20FF">
        <w:rPr>
          <w:rFonts w:ascii="Arial" w:hAnsi="Arial" w:cs="Arial"/>
        </w:rPr>
        <w:t>s especifidades da vida do campo</w:t>
      </w:r>
      <w:r>
        <w:rPr>
          <w:rFonts w:ascii="Arial" w:hAnsi="Arial" w:cs="Arial"/>
        </w:rPr>
        <w:t>.</w:t>
      </w:r>
    </w:p>
    <w:p w:rsidR="00974441" w:rsidRDefault="00974441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CD20FF">
        <w:rPr>
          <w:rFonts w:ascii="Arial" w:hAnsi="Arial" w:cs="Arial"/>
        </w:rPr>
        <w:t xml:space="preserve"> É importante destacar as ações dos movimentos educativos como os Movimentos dos Trabalhadores Rurais Sem Terra (MST), da Comissão Pastoral da Terra (CPT), da Confederação Nacional dos T</w:t>
      </w:r>
      <w:r>
        <w:rPr>
          <w:rFonts w:ascii="Arial" w:hAnsi="Arial" w:cs="Arial"/>
        </w:rPr>
        <w:t>rabalhadores na Agricultura (</w:t>
      </w:r>
      <w:r w:rsidRPr="00CD20FF">
        <w:rPr>
          <w:rFonts w:ascii="Arial" w:hAnsi="Arial" w:cs="Arial"/>
        </w:rPr>
        <w:t>CONTAG) e do Movimento Eclesial de Bases (MEB)</w:t>
      </w:r>
      <w:r>
        <w:rPr>
          <w:rFonts w:ascii="Arial" w:hAnsi="Arial" w:cs="Arial"/>
        </w:rPr>
        <w:t>.</w:t>
      </w:r>
    </w:p>
    <w:p w:rsidR="00974441" w:rsidRDefault="00974441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CD20FF">
        <w:rPr>
          <w:rFonts w:ascii="Arial" w:hAnsi="Arial" w:cs="Arial"/>
        </w:rPr>
        <w:t>Além dessas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foram criadas outras iniciativas para a organização da educação do campo, como as Escolas Familiares Agrícola, as Casas Familiares Rurais e os Centros Familiares de Formação por Alternância. Todas essas instituições eram inspiradas em modelo francês. Essas iniciativas tiveram início em 1</w:t>
      </w:r>
      <w:r>
        <w:rPr>
          <w:rFonts w:ascii="Arial" w:hAnsi="Arial" w:cs="Arial"/>
        </w:rPr>
        <w:t>969 no Estado do Espírito Santo. É</w:t>
      </w:r>
      <w:r w:rsidRPr="00CD20FF">
        <w:rPr>
          <w:rFonts w:ascii="Arial" w:hAnsi="Arial" w:cs="Arial"/>
        </w:rPr>
        <w:t xml:space="preserve"> nesse momento que surge a propo</w:t>
      </w:r>
      <w:r>
        <w:rPr>
          <w:rFonts w:ascii="Arial" w:hAnsi="Arial" w:cs="Arial"/>
        </w:rPr>
        <w:t>sta da Pedagogia da Alternância.</w:t>
      </w:r>
      <w:r w:rsidRPr="00CD20FF">
        <w:rPr>
          <w:rFonts w:ascii="Arial" w:hAnsi="Arial" w:cs="Arial"/>
        </w:rPr>
        <w:t xml:space="preserve"> (CECADI, 2007</w:t>
      </w:r>
      <w:r>
        <w:rPr>
          <w:rFonts w:ascii="Arial" w:hAnsi="Arial" w:cs="Arial"/>
        </w:rPr>
        <w:t>).</w:t>
      </w:r>
    </w:p>
    <w:p w:rsidR="00974441" w:rsidRDefault="00974441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CD20FF">
        <w:rPr>
          <w:rFonts w:ascii="Arial" w:hAnsi="Arial" w:cs="Arial"/>
        </w:rPr>
        <w:t xml:space="preserve"> A partir desse contexto de mobilização social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a constituição de 1988 proclama que a educação é </w:t>
      </w:r>
      <w:r>
        <w:rPr>
          <w:rFonts w:ascii="Arial" w:hAnsi="Arial" w:cs="Arial"/>
        </w:rPr>
        <w:t>um direito de todos os cidadãos. I</w:t>
      </w:r>
      <w:r w:rsidRPr="00CD20FF">
        <w:rPr>
          <w:rFonts w:ascii="Arial" w:hAnsi="Arial" w:cs="Arial"/>
        </w:rPr>
        <w:t>ndependente de residir na zona rural ou urbana, abre caminhos de tratamento da educação rural, porém foi a Lei de Diretrizes e Bases da Educação Nacional (Lei nº 9.394/96)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em seu art.28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que reconhece a concepção do mundo rural, defendida pelos movimentos sociais do campo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vindo a estabelecer normas para a educação do campo</w:t>
      </w:r>
      <w:r>
        <w:rPr>
          <w:rFonts w:ascii="Arial" w:hAnsi="Arial" w:cs="Arial"/>
        </w:rPr>
        <w:t>.</w:t>
      </w:r>
    </w:p>
    <w:p w:rsidR="00974441" w:rsidRDefault="00974441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974441" w:rsidRPr="0020519F" w:rsidRDefault="00974441" w:rsidP="00070E90">
      <w:pPr>
        <w:tabs>
          <w:tab w:val="left" w:pos="3261"/>
        </w:tabs>
        <w:ind w:left="2268"/>
        <w:jc w:val="both"/>
        <w:rPr>
          <w:rFonts w:ascii="Arial" w:hAnsi="Arial" w:cs="Arial"/>
        </w:rPr>
      </w:pPr>
      <w:r w:rsidRPr="0020519F">
        <w:rPr>
          <w:rFonts w:ascii="Arial" w:hAnsi="Arial" w:cs="Arial"/>
        </w:rPr>
        <w:t>A organização dos movimentos sociais do campo fez com que a legislação brasileira reconhecesse a importância e necessidade da educação campesina.</w:t>
      </w:r>
    </w:p>
    <w:p w:rsidR="00974441" w:rsidRPr="00B10E8F" w:rsidRDefault="00974441" w:rsidP="00070E90">
      <w:pPr>
        <w:tabs>
          <w:tab w:val="left" w:pos="3261"/>
        </w:tabs>
        <w:ind w:left="2268"/>
        <w:jc w:val="both"/>
        <w:rPr>
          <w:rFonts w:ascii="Arial" w:hAnsi="Arial" w:cs="Arial"/>
        </w:rPr>
      </w:pPr>
      <w:r w:rsidRPr="00B10E8F">
        <w:rPr>
          <w:rFonts w:ascii="Arial" w:hAnsi="Arial" w:cs="Arial"/>
        </w:rPr>
        <w:t>A partir de então são várias as conquistas dos atores sociais que lutam e sonham com uma educação de qualidade e adequada aos interesses do campo. Uma educação que valorize os homens e as mulheres do campo em sua complexidade ajudando os a se perceber enquanto indivíduos importantes e construtores da sua história. (SILVA, ET AL 2007.P.6)</w:t>
      </w:r>
    </w:p>
    <w:p w:rsidR="00974441" w:rsidRDefault="00974441" w:rsidP="00070E90">
      <w:pPr>
        <w:tabs>
          <w:tab w:val="left" w:pos="3261"/>
        </w:tabs>
        <w:spacing w:line="360" w:lineRule="auto"/>
        <w:ind w:left="2268"/>
        <w:jc w:val="both"/>
        <w:rPr>
          <w:rFonts w:ascii="Arial" w:hAnsi="Arial" w:cs="Arial"/>
        </w:rPr>
      </w:pPr>
    </w:p>
    <w:p w:rsidR="00974441" w:rsidRDefault="00974441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CD20FF">
        <w:rPr>
          <w:rFonts w:ascii="Arial" w:hAnsi="Arial" w:cs="Arial"/>
        </w:rPr>
        <w:t>Na década de 1990 cria</w:t>
      </w:r>
      <w:r>
        <w:rPr>
          <w:rFonts w:ascii="Arial" w:hAnsi="Arial" w:cs="Arial"/>
        </w:rPr>
        <w:t>m</w:t>
      </w:r>
      <w:r w:rsidRPr="00CD20FF">
        <w:rPr>
          <w:rFonts w:ascii="Arial" w:hAnsi="Arial" w:cs="Arial"/>
        </w:rPr>
        <w:t xml:space="preserve"> - se diversos espaços para debates sobre educação do campo e nesse contexto realizam - se o primeiro Encontro de Educadores da Reforma Agrária (I ENERA). Durante e</w:t>
      </w:r>
      <w:r>
        <w:rPr>
          <w:rFonts w:ascii="Arial" w:hAnsi="Arial" w:cs="Arial"/>
        </w:rPr>
        <w:t>sse encontro houve várias discus</w:t>
      </w:r>
      <w:r w:rsidRPr="00CD20FF">
        <w:rPr>
          <w:rFonts w:ascii="Arial" w:hAnsi="Arial" w:cs="Arial"/>
        </w:rPr>
        <w:t>sões em relação à educação do campo e</w:t>
      </w:r>
      <w:r>
        <w:rPr>
          <w:rFonts w:ascii="Arial" w:hAnsi="Arial" w:cs="Arial"/>
        </w:rPr>
        <w:t>, nesse momento,</w:t>
      </w:r>
      <w:r w:rsidRPr="00CD20FF">
        <w:rPr>
          <w:rFonts w:ascii="Arial" w:hAnsi="Arial" w:cs="Arial"/>
        </w:rPr>
        <w:t xml:space="preserve"> pensa-se em uma educação pública para os </w:t>
      </w:r>
      <w:r w:rsidRPr="00CD20FF">
        <w:rPr>
          <w:rFonts w:ascii="Arial" w:hAnsi="Arial" w:cs="Arial"/>
        </w:rPr>
        <w:lastRenderedPageBreak/>
        <w:t>campesinos, que leva em consideração a forma de como eles estão organizados no que diz respeito às suas influências políticas econômicas e sociais</w:t>
      </w:r>
      <w:r>
        <w:rPr>
          <w:rFonts w:ascii="Arial" w:hAnsi="Arial" w:cs="Arial"/>
        </w:rPr>
        <w:t>.</w:t>
      </w:r>
    </w:p>
    <w:p w:rsidR="00974441" w:rsidRDefault="00974441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Pr="00CD20FF">
        <w:rPr>
          <w:rFonts w:ascii="Arial" w:hAnsi="Arial" w:cs="Arial"/>
        </w:rPr>
        <w:t>Em 16 de abril de 1998, por meio da portaria nº10/98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foi criado o Programa Nacional de Reforma Agrária (PRONERA) vinculado ao Gabinete do Ministério da Política Fundiária</w:t>
      </w:r>
      <w:r>
        <w:rPr>
          <w:rFonts w:ascii="Arial" w:hAnsi="Arial" w:cs="Arial"/>
        </w:rPr>
        <w:t>. M</w:t>
      </w:r>
      <w:r w:rsidRPr="00CD20FF">
        <w:rPr>
          <w:rFonts w:ascii="Arial" w:hAnsi="Arial" w:cs="Arial"/>
        </w:rPr>
        <w:t>ais tarde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o programa passa a incorporar o Instituto Nacional de Colonização e Reforma Agrária (INCRA)</w:t>
      </w:r>
      <w:r>
        <w:rPr>
          <w:rFonts w:ascii="Arial" w:hAnsi="Arial" w:cs="Arial"/>
        </w:rPr>
        <w:t>.</w:t>
      </w:r>
    </w:p>
    <w:p w:rsidR="00974441" w:rsidRDefault="00974441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CD20FF">
        <w:rPr>
          <w:rFonts w:ascii="Arial" w:hAnsi="Arial" w:cs="Arial"/>
        </w:rPr>
        <w:t xml:space="preserve"> O PRONERA é uma Política Pública de Educação do Campo executada pelo governo federal para beneficiar as áreas de R</w:t>
      </w:r>
      <w:r>
        <w:rPr>
          <w:rFonts w:ascii="Arial" w:hAnsi="Arial" w:cs="Arial"/>
        </w:rPr>
        <w:t>eforma Agrária. Dessa forma, ess</w:t>
      </w:r>
      <w:r w:rsidRPr="00CD20FF">
        <w:rPr>
          <w:rFonts w:ascii="Arial" w:hAnsi="Arial" w:cs="Arial"/>
        </w:rPr>
        <w:t>e programa vem tornando um instrumento de democratização do conhecimento no campo, visto que propõe e apoia projetos de localização em todos os níveis de ensino. É importante ressaltar que o PRONERA surgiu por meio de debates durante o I ENERA. (PRONERA, 2004</w:t>
      </w:r>
      <w:r>
        <w:rPr>
          <w:rFonts w:ascii="Arial" w:hAnsi="Arial" w:cs="Arial"/>
        </w:rPr>
        <w:t>).</w:t>
      </w:r>
    </w:p>
    <w:p w:rsidR="00974441" w:rsidRDefault="00974441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CD20FF">
        <w:rPr>
          <w:rFonts w:ascii="Arial" w:hAnsi="Arial" w:cs="Arial"/>
        </w:rPr>
        <w:t>O PRONERA tem como objetivo fortalecer a educação nas áreas de Reforma Agrária, pois o mesmo propõe, cria, desenvolve e coordena projetos educacionais que utiliza</w:t>
      </w:r>
      <w:r>
        <w:rPr>
          <w:rFonts w:ascii="Arial" w:hAnsi="Arial" w:cs="Arial"/>
        </w:rPr>
        <w:t>m</w:t>
      </w:r>
      <w:r w:rsidRPr="00CD20FF">
        <w:rPr>
          <w:rFonts w:ascii="Arial" w:hAnsi="Arial" w:cs="Arial"/>
        </w:rPr>
        <w:t xml:space="preserve"> metodologia voltada para a especificidade do campo, visando à promoção do desenvolvimento sustentável</w:t>
      </w:r>
      <w:r>
        <w:rPr>
          <w:rFonts w:ascii="Arial" w:hAnsi="Arial" w:cs="Arial"/>
        </w:rPr>
        <w:t>.</w:t>
      </w:r>
    </w:p>
    <w:p w:rsidR="00974441" w:rsidRDefault="00974441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CD20FF">
        <w:rPr>
          <w:rFonts w:ascii="Arial" w:hAnsi="Arial" w:cs="Arial"/>
        </w:rPr>
        <w:t xml:space="preserve"> O PRONERA desenvolve suas ações especificamente nos aspectos de alfabetização e educação fundamental de Jovens e Adultos acampados nas áreas de Reforma Agrária dessa forma ele garante a formação continuada e escolaridade média e superior aos educadores que atuam nas áreas de Reforma Agrária</w:t>
      </w:r>
      <w:r>
        <w:rPr>
          <w:rFonts w:ascii="Arial" w:hAnsi="Arial" w:cs="Arial"/>
        </w:rPr>
        <w:t>. E</w:t>
      </w:r>
      <w:r w:rsidRPr="00CD20FF">
        <w:rPr>
          <w:rFonts w:ascii="Arial" w:hAnsi="Arial" w:cs="Arial"/>
        </w:rPr>
        <w:t>m todos os níveis de ensino e na modalidade Jovens e Adultos. Também garante aos assentados formação profissional em nível médio e superior em diversas áreas do conhecimento</w:t>
      </w:r>
      <w:r>
        <w:rPr>
          <w:rFonts w:ascii="Arial" w:hAnsi="Arial" w:cs="Arial"/>
        </w:rPr>
        <w:t>. P</w:t>
      </w:r>
      <w:r w:rsidRPr="00CD20FF">
        <w:rPr>
          <w:rFonts w:ascii="Arial" w:hAnsi="Arial" w:cs="Arial"/>
        </w:rPr>
        <w:t>roduz e organiza todo material didático</w:t>
      </w:r>
      <w:r>
        <w:rPr>
          <w:rFonts w:ascii="Arial" w:hAnsi="Arial" w:cs="Arial"/>
        </w:rPr>
        <w:t xml:space="preserve"> -</w:t>
      </w:r>
      <w:r w:rsidRPr="00CD20FF">
        <w:rPr>
          <w:rFonts w:ascii="Arial" w:hAnsi="Arial" w:cs="Arial"/>
        </w:rPr>
        <w:t xml:space="preserve"> pedagógico necessário para a execução dos programas. Além de promover e realizar encontros, seminários, estudos e pesquisas em âmbito regional nacional e internacional com </w:t>
      </w:r>
      <w:r>
        <w:rPr>
          <w:rFonts w:ascii="Arial" w:hAnsi="Arial" w:cs="Arial"/>
        </w:rPr>
        <w:t xml:space="preserve">o </w:t>
      </w:r>
      <w:r w:rsidRPr="00CD20FF">
        <w:rPr>
          <w:rFonts w:ascii="Arial" w:hAnsi="Arial" w:cs="Arial"/>
        </w:rPr>
        <w:t>intuito de</w:t>
      </w:r>
      <w:r>
        <w:rPr>
          <w:rFonts w:ascii="Arial" w:hAnsi="Arial" w:cs="Arial"/>
        </w:rPr>
        <w:t xml:space="preserve"> fortalecer a educação do campo. Atualmente ele oferece pós graduação em nível de especialização. </w:t>
      </w:r>
      <w:r w:rsidRPr="00CD20FF">
        <w:rPr>
          <w:rFonts w:ascii="Arial" w:hAnsi="Arial" w:cs="Arial"/>
        </w:rPr>
        <w:t>(PRONERA, 2004</w:t>
      </w:r>
      <w:r>
        <w:rPr>
          <w:rFonts w:ascii="Arial" w:hAnsi="Arial" w:cs="Arial"/>
        </w:rPr>
        <w:t>).</w:t>
      </w:r>
    </w:p>
    <w:p w:rsidR="00974441" w:rsidRDefault="00974441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CD20FF">
        <w:rPr>
          <w:rFonts w:ascii="Arial" w:hAnsi="Arial" w:cs="Arial"/>
        </w:rPr>
        <w:t xml:space="preserve">O Plano Nacional de Educação (Lei 10.172/2001) prevê que o Estado deve: assegurar </w:t>
      </w:r>
      <w:r>
        <w:rPr>
          <w:rFonts w:ascii="Arial" w:hAnsi="Arial" w:cs="Arial"/>
        </w:rPr>
        <w:t>em cinco anos a</w:t>
      </w:r>
      <w:r w:rsidRPr="00CD20FF">
        <w:rPr>
          <w:rFonts w:ascii="Arial" w:hAnsi="Arial" w:cs="Arial"/>
        </w:rPr>
        <w:t xml:space="preserve"> oferta de Educação d</w:t>
      </w:r>
      <w:r>
        <w:rPr>
          <w:rFonts w:ascii="Arial" w:hAnsi="Arial" w:cs="Arial"/>
        </w:rPr>
        <w:t>e Jovens e Adultos equivalente à</w:t>
      </w:r>
      <w:r w:rsidRPr="00CD20FF">
        <w:rPr>
          <w:rFonts w:ascii="Arial" w:hAnsi="Arial" w:cs="Arial"/>
        </w:rPr>
        <w:t>s quatros séries do ensino fundamental para 50% da população de 15 anos e mais</w:t>
      </w:r>
      <w:r>
        <w:rPr>
          <w:rFonts w:ascii="Arial" w:hAnsi="Arial" w:cs="Arial"/>
        </w:rPr>
        <w:t>, que não tenha atingido ess</w:t>
      </w:r>
      <w:r w:rsidRPr="00CD20FF">
        <w:rPr>
          <w:rFonts w:ascii="Arial" w:hAnsi="Arial" w:cs="Arial"/>
        </w:rPr>
        <w:t>e nível de escolaridade e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até o final da década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a oferta de curso equivalentes às q</w:t>
      </w:r>
      <w:r>
        <w:rPr>
          <w:rFonts w:ascii="Arial" w:hAnsi="Arial" w:cs="Arial"/>
        </w:rPr>
        <w:t>uatros sé</w:t>
      </w:r>
      <w:r w:rsidRPr="00CD20FF">
        <w:rPr>
          <w:rFonts w:ascii="Arial" w:hAnsi="Arial" w:cs="Arial"/>
        </w:rPr>
        <w:t>ries finais do ensino fundamental para aquel</w:t>
      </w:r>
      <w:r>
        <w:rPr>
          <w:rFonts w:ascii="Arial" w:hAnsi="Arial" w:cs="Arial"/>
        </w:rPr>
        <w:t>e que já concluíram as quatro sé</w:t>
      </w:r>
      <w:r w:rsidRPr="00CD20FF">
        <w:rPr>
          <w:rFonts w:ascii="Arial" w:hAnsi="Arial" w:cs="Arial"/>
        </w:rPr>
        <w:t>ries dos anos iniciais</w:t>
      </w:r>
      <w:r>
        <w:rPr>
          <w:rFonts w:ascii="Arial" w:hAnsi="Arial" w:cs="Arial"/>
        </w:rPr>
        <w:t>.</w:t>
      </w:r>
    </w:p>
    <w:p w:rsidR="00974441" w:rsidRDefault="00070E90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</w:t>
      </w:r>
      <w:r w:rsidR="00974441" w:rsidRPr="00CD20FF">
        <w:rPr>
          <w:rFonts w:ascii="Arial" w:hAnsi="Arial" w:cs="Arial"/>
        </w:rPr>
        <w:t>Com as mobilizações sociais</w:t>
      </w:r>
      <w:r w:rsidR="00974441">
        <w:rPr>
          <w:rFonts w:ascii="Arial" w:hAnsi="Arial" w:cs="Arial"/>
        </w:rPr>
        <w:t>,</w:t>
      </w:r>
      <w:r w:rsidR="00974441" w:rsidRPr="00CD20FF">
        <w:rPr>
          <w:rFonts w:ascii="Arial" w:hAnsi="Arial" w:cs="Arial"/>
        </w:rPr>
        <w:t xml:space="preserve"> o cenário da educação do campo vem </w:t>
      </w:r>
      <w:r w:rsidR="00974441">
        <w:rPr>
          <w:rFonts w:ascii="Arial" w:hAnsi="Arial" w:cs="Arial"/>
        </w:rPr>
        <w:t>mudando principalmente nas instâ</w:t>
      </w:r>
      <w:r w:rsidR="00974441" w:rsidRPr="00CD20FF">
        <w:rPr>
          <w:rFonts w:ascii="Arial" w:hAnsi="Arial" w:cs="Arial"/>
        </w:rPr>
        <w:t>ncias oficiais. No ano de 2002</w:t>
      </w:r>
      <w:r w:rsidR="00974441">
        <w:rPr>
          <w:rFonts w:ascii="Arial" w:hAnsi="Arial" w:cs="Arial"/>
        </w:rPr>
        <w:t>, são aprovadas</w:t>
      </w:r>
      <w:r w:rsidR="00974441" w:rsidRPr="00CD20FF">
        <w:rPr>
          <w:rFonts w:ascii="Arial" w:hAnsi="Arial" w:cs="Arial"/>
        </w:rPr>
        <w:t xml:space="preserve"> pelo Conselho Nacional de Educação as diretrizes operacionais para a educação do campo. Esses fatos evidenciam as lutas e conquistas dos movimentos sociais que sempre buscaram a oferta e a qualidade da</w:t>
      </w:r>
      <w:r w:rsidR="00974441">
        <w:rPr>
          <w:rFonts w:ascii="Arial" w:hAnsi="Arial" w:cs="Arial"/>
        </w:rPr>
        <w:t xml:space="preserve"> educação do campo. (SILVA, 2006).</w:t>
      </w:r>
    </w:p>
    <w:p w:rsidR="00974441" w:rsidRDefault="00974441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 w:rsidRPr="00CD20FF">
        <w:rPr>
          <w:rFonts w:ascii="Arial" w:hAnsi="Arial" w:cs="Arial"/>
        </w:rPr>
        <w:t>Veja o que afirma o art. 2º das Diretrizes Opera</w:t>
      </w:r>
      <w:r>
        <w:rPr>
          <w:rFonts w:ascii="Arial" w:hAnsi="Arial" w:cs="Arial"/>
        </w:rPr>
        <w:t>cionais para a educação do Campo.</w:t>
      </w:r>
    </w:p>
    <w:p w:rsidR="00974441" w:rsidRDefault="00974441" w:rsidP="00070E90">
      <w:pPr>
        <w:tabs>
          <w:tab w:val="left" w:pos="3261"/>
        </w:tabs>
        <w:ind w:left="2268"/>
        <w:jc w:val="both"/>
        <w:rPr>
          <w:rFonts w:ascii="Arial" w:hAnsi="Arial" w:cs="Arial"/>
        </w:rPr>
      </w:pPr>
      <w:r w:rsidRPr="007B6E86">
        <w:rPr>
          <w:rFonts w:ascii="Arial" w:hAnsi="Arial" w:cs="Arial"/>
        </w:rPr>
        <w:t>Estas Diretrizes com base na legislação educacional constituem um conjunto de princípios e de procedimentos que visam adequar o projeto institucional das escolas do campo às Diretrizes Curriculares Nacionais para a Educação Infantil o Ensino Fundamental e Médio, a Educação Profissional de Nível Técnico e a Formação de Professores em Nível Médio na Modalidade Normal. (SECADI, P.67 2007).</w:t>
      </w:r>
    </w:p>
    <w:p w:rsidR="00974441" w:rsidRDefault="00974441" w:rsidP="00070E90">
      <w:pPr>
        <w:tabs>
          <w:tab w:val="left" w:pos="3261"/>
        </w:tabs>
        <w:ind w:left="2268"/>
        <w:jc w:val="both"/>
        <w:rPr>
          <w:rFonts w:ascii="Arial" w:hAnsi="Arial" w:cs="Arial"/>
        </w:rPr>
      </w:pPr>
    </w:p>
    <w:p w:rsidR="00974441" w:rsidRDefault="00974441" w:rsidP="00070E90">
      <w:pPr>
        <w:tabs>
          <w:tab w:val="left" w:pos="3261"/>
        </w:tabs>
        <w:ind w:left="2268"/>
        <w:jc w:val="both"/>
        <w:rPr>
          <w:rFonts w:ascii="Arial" w:hAnsi="Arial" w:cs="Arial"/>
        </w:rPr>
      </w:pPr>
    </w:p>
    <w:p w:rsidR="00974441" w:rsidRDefault="00974441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CD20FF">
        <w:rPr>
          <w:rFonts w:ascii="Arial" w:hAnsi="Arial" w:cs="Arial"/>
        </w:rPr>
        <w:t xml:space="preserve">O art. 3º reafirma esse compromisso no </w:t>
      </w:r>
      <w:r>
        <w:rPr>
          <w:rFonts w:ascii="Arial" w:hAnsi="Arial" w:cs="Arial"/>
        </w:rPr>
        <w:t xml:space="preserve">tal </w:t>
      </w:r>
      <w:r w:rsidRPr="00CD20FF">
        <w:rPr>
          <w:rFonts w:ascii="Arial" w:hAnsi="Arial" w:cs="Arial"/>
        </w:rPr>
        <w:t>qual o poder público reconhece a importância da educação escolar para o desenvolvimento do país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tomando como referência a justiça social e a solidariedade o diálogo entre todos independente de ser da área urbana ou rural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e ainda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diz que o poder público deverá garantir a universalização do acesso à educação em nível básico e profissional de nível técnico para as populações que vivem no campo</w:t>
      </w:r>
      <w:r>
        <w:rPr>
          <w:rFonts w:ascii="Arial" w:hAnsi="Arial" w:cs="Arial"/>
        </w:rPr>
        <w:t>.</w:t>
      </w:r>
    </w:p>
    <w:p w:rsidR="00974441" w:rsidRDefault="00070E90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Em </w:t>
      </w:r>
      <w:r w:rsidR="00974441" w:rsidRPr="00CD20FF">
        <w:rPr>
          <w:rFonts w:ascii="Arial" w:hAnsi="Arial" w:cs="Arial"/>
        </w:rPr>
        <w:t>2004</w:t>
      </w:r>
      <w:r w:rsidR="00974441">
        <w:rPr>
          <w:rFonts w:ascii="Arial" w:hAnsi="Arial" w:cs="Arial"/>
        </w:rPr>
        <w:t>,</w:t>
      </w:r>
      <w:r w:rsidR="00974441" w:rsidRPr="00CD20FF">
        <w:rPr>
          <w:rFonts w:ascii="Arial" w:hAnsi="Arial" w:cs="Arial"/>
        </w:rPr>
        <w:t xml:space="preserve"> foi criada a Secretaria de Educação Continuada, Alfabetização e Diversidade e Inclusão- SECADI no âmbito do Ministério de Educação</w:t>
      </w:r>
      <w:r w:rsidR="00974441">
        <w:rPr>
          <w:rFonts w:ascii="Arial" w:hAnsi="Arial" w:cs="Arial"/>
        </w:rPr>
        <w:t>. D</w:t>
      </w:r>
      <w:r w:rsidR="00974441" w:rsidRPr="00CD20FF">
        <w:rPr>
          <w:rFonts w:ascii="Arial" w:hAnsi="Arial" w:cs="Arial"/>
        </w:rPr>
        <w:t>entro dessa secretaria foi criada a Coordenação Geral da Educação do campo. Isso significa a inclusão na estrutura federal de uma instância responsável, especificamente pelo atendimento das demandas do campo</w:t>
      </w:r>
      <w:r w:rsidR="00974441">
        <w:rPr>
          <w:rFonts w:ascii="Arial" w:hAnsi="Arial" w:cs="Arial"/>
        </w:rPr>
        <w:t>,</w:t>
      </w:r>
      <w:r w:rsidR="00974441" w:rsidRPr="00CD20FF">
        <w:rPr>
          <w:rFonts w:ascii="Arial" w:hAnsi="Arial" w:cs="Arial"/>
        </w:rPr>
        <w:t xml:space="preserve"> partindo do reconhecimento de suas necessidades e singularidade. Sinalizam</w:t>
      </w:r>
      <w:r w:rsidR="00974441">
        <w:rPr>
          <w:rFonts w:ascii="Arial" w:hAnsi="Arial" w:cs="Arial"/>
        </w:rPr>
        <w:t>,</w:t>
      </w:r>
      <w:r w:rsidR="00974441" w:rsidRPr="00CD20FF">
        <w:rPr>
          <w:rFonts w:ascii="Arial" w:hAnsi="Arial" w:cs="Arial"/>
        </w:rPr>
        <w:t xml:space="preserve"> então</w:t>
      </w:r>
      <w:r w:rsidR="00974441">
        <w:rPr>
          <w:rFonts w:ascii="Arial" w:hAnsi="Arial" w:cs="Arial"/>
        </w:rPr>
        <w:t>,</w:t>
      </w:r>
      <w:r w:rsidR="00974441" w:rsidRPr="00CD20FF">
        <w:rPr>
          <w:rFonts w:ascii="Arial" w:hAnsi="Arial" w:cs="Arial"/>
        </w:rPr>
        <w:t xml:space="preserve"> algumas dessas iniciativas do governo federal quanto às representações da escola do campo</w:t>
      </w:r>
      <w:r w:rsidR="00974441">
        <w:rPr>
          <w:rFonts w:ascii="Arial" w:hAnsi="Arial" w:cs="Arial"/>
        </w:rPr>
        <w:t>.</w:t>
      </w:r>
    </w:p>
    <w:p w:rsidR="00974441" w:rsidRDefault="00974441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Essas representações se dão</w:t>
      </w:r>
      <w:r w:rsidRPr="00CD20FF">
        <w:rPr>
          <w:rFonts w:ascii="Arial" w:hAnsi="Arial" w:cs="Arial"/>
        </w:rPr>
        <w:t xml:space="preserve"> mediante programas, projetos e ações de atendimento escolar p</w:t>
      </w:r>
      <w:r>
        <w:rPr>
          <w:rFonts w:ascii="Arial" w:hAnsi="Arial" w:cs="Arial"/>
        </w:rPr>
        <w:t>ela SECADI, como</w:t>
      </w:r>
      <w:r w:rsidRPr="00CD20FF">
        <w:rPr>
          <w:rFonts w:ascii="Arial" w:hAnsi="Arial" w:cs="Arial"/>
        </w:rPr>
        <w:t xml:space="preserve"> exemplo do Programa de Apoio a Formação Superior: Licenciatura em Educação do Campo (PROCAMP). O Programa Escola Ativa que visa a melhorar a qualidade das </w:t>
      </w:r>
      <w:r>
        <w:rPr>
          <w:rFonts w:ascii="Arial" w:hAnsi="Arial" w:cs="Arial"/>
        </w:rPr>
        <w:t xml:space="preserve">escolas multisseriadas e o Projovem </w:t>
      </w:r>
      <w:r w:rsidRPr="00CD20FF">
        <w:rPr>
          <w:rFonts w:ascii="Arial" w:hAnsi="Arial" w:cs="Arial"/>
        </w:rPr>
        <w:t>Campo - Saberes da Terra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que oferece qualificação profissional e escolarização aos jovens agricultores de </w:t>
      </w:r>
      <w:smartTag w:uri="urn:schemas-microsoft-com:office:smarttags" w:element="metricconverter">
        <w:smartTagPr>
          <w:attr w:name="ProductID" w:val="18 a"/>
        </w:smartTagPr>
        <w:r w:rsidRPr="00CD20FF">
          <w:rPr>
            <w:rFonts w:ascii="Arial" w:hAnsi="Arial" w:cs="Arial"/>
          </w:rPr>
          <w:t>18 a</w:t>
        </w:r>
      </w:smartTag>
      <w:r w:rsidRPr="00CD20FF">
        <w:rPr>
          <w:rFonts w:ascii="Arial" w:hAnsi="Arial" w:cs="Arial"/>
        </w:rPr>
        <w:t xml:space="preserve"> 29 anos</w:t>
      </w:r>
      <w:r>
        <w:rPr>
          <w:rFonts w:ascii="Arial" w:hAnsi="Arial" w:cs="Arial"/>
        </w:rPr>
        <w:t>.</w:t>
      </w:r>
    </w:p>
    <w:p w:rsidR="00974441" w:rsidRDefault="00974441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CD20FF">
        <w:rPr>
          <w:rFonts w:ascii="Arial" w:hAnsi="Arial" w:cs="Arial"/>
        </w:rPr>
        <w:lastRenderedPageBreak/>
        <w:t>No governo do Presidente Luiz Inácio Lula da Silva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o Ministério da Educação (MEC) propôs a construção de uma política nacional de educação do campo, a partir do diálogo com as demais esferas da gestão, estados e com os movimentos e organização sociais do campo brasileiro, tendo como eixos norteadores a diversidade cultural</w:t>
      </w:r>
      <w:r>
        <w:rPr>
          <w:rFonts w:ascii="Arial" w:hAnsi="Arial" w:cs="Arial"/>
        </w:rPr>
        <w:t xml:space="preserve"> e</w:t>
      </w:r>
      <w:r w:rsidRPr="00CD20FF">
        <w:rPr>
          <w:rFonts w:ascii="Arial" w:hAnsi="Arial" w:cs="Arial"/>
        </w:rPr>
        <w:t xml:space="preserve"> o reconhecimento o direito a diferença e a cidadania. (SANTOS, 2010)</w:t>
      </w:r>
      <w:r>
        <w:rPr>
          <w:rFonts w:ascii="Arial" w:hAnsi="Arial" w:cs="Arial"/>
        </w:rPr>
        <w:t>.</w:t>
      </w:r>
    </w:p>
    <w:p w:rsidR="00974441" w:rsidRPr="00CD20FF" w:rsidRDefault="00974441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CD20FF">
        <w:rPr>
          <w:rFonts w:ascii="Arial" w:hAnsi="Arial" w:cs="Arial"/>
        </w:rPr>
        <w:t>A educação é uma necessidade humana e proporciona uma integração com o ambiente onde</w:t>
      </w:r>
      <w:r>
        <w:rPr>
          <w:rFonts w:ascii="Arial" w:hAnsi="Arial" w:cs="Arial"/>
        </w:rPr>
        <w:t xml:space="preserve"> se vive</w:t>
      </w:r>
      <w:r w:rsidRPr="00CD20FF">
        <w:rPr>
          <w:rFonts w:ascii="Arial" w:hAnsi="Arial" w:cs="Arial"/>
        </w:rPr>
        <w:t xml:space="preserve"> sendo reconhecida pela Lei Diretrizes e Bases da Educação Nacional nº 9.394/</w:t>
      </w:r>
      <w:r>
        <w:rPr>
          <w:rFonts w:ascii="Arial" w:hAnsi="Arial" w:cs="Arial"/>
        </w:rPr>
        <w:t>96 como os processos formativos, p</w:t>
      </w:r>
      <w:r w:rsidRPr="00CD20FF">
        <w:rPr>
          <w:rFonts w:ascii="Arial" w:hAnsi="Arial" w:cs="Arial"/>
        </w:rPr>
        <w:t>ossibilitando a incorporação de valores, desenvolvimento cultural, assimilação de novos conhecimentos desenvolvendo a sociabilidade e a criatividade. É por intermédio da educação que as pessoas conseguem melhorar a sua vida e ampliar o acesso aos bens materiais e imateriais</w:t>
      </w:r>
      <w:r>
        <w:rPr>
          <w:rFonts w:ascii="Arial" w:hAnsi="Arial" w:cs="Arial"/>
        </w:rPr>
        <w:t>.</w:t>
      </w:r>
    </w:p>
    <w:p w:rsidR="00974441" w:rsidRDefault="00974441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CD20FF">
        <w:rPr>
          <w:rFonts w:ascii="Arial" w:hAnsi="Arial" w:cs="Arial"/>
        </w:rPr>
        <w:t>Segundo Silvia (2006)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“quando falamos em educação a primeira coisa que vem na nossa mente é a escola”. Percebe - se a responsabilidade que as instituições de ensin</w:t>
      </w:r>
      <w:r>
        <w:rPr>
          <w:rFonts w:ascii="Arial" w:hAnsi="Arial" w:cs="Arial"/>
        </w:rPr>
        <w:t>o adquiriram na atual sociedade;</w:t>
      </w:r>
      <w:r w:rsidRPr="00CD20FF">
        <w:rPr>
          <w:rFonts w:ascii="Arial" w:hAnsi="Arial" w:cs="Arial"/>
        </w:rPr>
        <w:t xml:space="preserve"> porém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fica um pouco contraditório numa sociedade que ainda não conseguiu a universalização do acesso à educação nem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ao menos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sua permanência com sucesso e uma continuidade com qualidade mesmo sendo um direito garantido em leis e que as populações rurais ainda não foram beneficiadas</w:t>
      </w:r>
      <w:r>
        <w:rPr>
          <w:rFonts w:ascii="Arial" w:hAnsi="Arial" w:cs="Arial"/>
        </w:rPr>
        <w:t>.</w:t>
      </w:r>
    </w:p>
    <w:p w:rsidR="00974441" w:rsidRDefault="00974441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CD20FF">
        <w:rPr>
          <w:rFonts w:ascii="Arial" w:hAnsi="Arial" w:cs="Arial"/>
        </w:rPr>
        <w:t>Na perspectiva da oferta de educação em que todos possam, aprender Soares, et. al. (2006, p. 52), afirma que “além de existir, as escolas precisam ensinar e para tanto são necessário insumos pedagógicos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tais como computadores, biblioteca, estrutura física e principalmente bons professores e boa gestão</w:t>
      </w:r>
      <w:r>
        <w:rPr>
          <w:rFonts w:ascii="Arial" w:hAnsi="Arial" w:cs="Arial"/>
        </w:rPr>
        <w:t>.”</w:t>
      </w:r>
    </w:p>
    <w:p w:rsidR="00974441" w:rsidRDefault="00974441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CD20FF">
        <w:rPr>
          <w:rFonts w:ascii="Arial" w:hAnsi="Arial" w:cs="Arial"/>
        </w:rPr>
        <w:t xml:space="preserve"> Com isso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o</w:t>
      </w:r>
      <w:r>
        <w:rPr>
          <w:rFonts w:ascii="Arial" w:hAnsi="Arial" w:cs="Arial"/>
        </w:rPr>
        <w:t xml:space="preserve"> autor quer dizer que o fato de as</w:t>
      </w:r>
      <w:r w:rsidRPr="00CD20FF">
        <w:rPr>
          <w:rFonts w:ascii="Arial" w:hAnsi="Arial" w:cs="Arial"/>
        </w:rPr>
        <w:t xml:space="preserve"> escolas existirem na zona rural, não significa que as necessidades já foram atendidas, mas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para que o processo ensino aprendizagem aconteça de fato é necessário que se construam escolas na zona rural equipadas com recursos pedagógicos, além de providenciar meios que qualifique</w:t>
      </w:r>
      <w:r>
        <w:rPr>
          <w:rFonts w:ascii="Arial" w:hAnsi="Arial" w:cs="Arial"/>
        </w:rPr>
        <w:t>m</w:t>
      </w:r>
      <w:r w:rsidRPr="00CD20FF">
        <w:rPr>
          <w:rFonts w:ascii="Arial" w:hAnsi="Arial" w:cs="Arial"/>
        </w:rPr>
        <w:t xml:space="preserve"> os professores</w:t>
      </w:r>
      <w:r>
        <w:rPr>
          <w:rFonts w:ascii="Arial" w:hAnsi="Arial" w:cs="Arial"/>
        </w:rPr>
        <w:t>.</w:t>
      </w:r>
    </w:p>
    <w:p w:rsidR="00974441" w:rsidRDefault="00974441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</w:rPr>
        <w:t xml:space="preserve"> </w:t>
      </w:r>
      <w:r w:rsidRPr="00CD20FF">
        <w:rPr>
          <w:rFonts w:ascii="Arial" w:hAnsi="Arial" w:cs="Arial"/>
        </w:rPr>
        <w:t>No entanto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a realidade das escolas do campo não atende</w:t>
      </w:r>
      <w:r>
        <w:rPr>
          <w:rFonts w:ascii="Arial" w:hAnsi="Arial" w:cs="Arial"/>
        </w:rPr>
        <w:t xml:space="preserve"> a </w:t>
      </w:r>
      <w:r w:rsidRPr="00CD20FF">
        <w:rPr>
          <w:rFonts w:ascii="Arial" w:hAnsi="Arial" w:cs="Arial"/>
        </w:rPr>
        <w:t>essas necessidades, se os professores que atuam na zona rural são os menos qualificados e ainda quase não há presença de computadores e bibliotecas nas escolas. Sabe - se que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no mundo globalizado de hoje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é inviável uma educação de qualidade sem a presença desses recursos. Uma pesquisa encomendada pela Confederação Nacional da Agricultura (CNA) ao Ibope em 2009 revela a precariedade das escolas do campo cerca de 70%</w:t>
      </w:r>
      <w:r>
        <w:rPr>
          <w:rFonts w:ascii="Arial" w:hAnsi="Arial" w:cs="Arial"/>
        </w:rPr>
        <w:t xml:space="preserve"> delas não tê</w:t>
      </w:r>
      <w:r w:rsidRPr="00CD20FF">
        <w:rPr>
          <w:rFonts w:ascii="Arial" w:hAnsi="Arial" w:cs="Arial"/>
        </w:rPr>
        <w:t xml:space="preserve">m biblioteca, 92% não </w:t>
      </w:r>
      <w:r>
        <w:rPr>
          <w:rFonts w:ascii="Arial" w:hAnsi="Arial" w:cs="Arial"/>
        </w:rPr>
        <w:t>possuem internet e em 66% não tê</w:t>
      </w:r>
      <w:r w:rsidRPr="00CD20FF">
        <w:rPr>
          <w:rFonts w:ascii="Arial" w:hAnsi="Arial" w:cs="Arial"/>
        </w:rPr>
        <w:t xml:space="preserve">m computador </w:t>
      </w:r>
      <w:r>
        <w:rPr>
          <w:rFonts w:ascii="Arial" w:hAnsi="Arial" w:cs="Arial"/>
          <w:noProof/>
        </w:rPr>
        <w:lastRenderedPageBreak/>
        <w:t>além de 64% não dispôe de má</w:t>
      </w:r>
      <w:r w:rsidRPr="00CD20FF">
        <w:rPr>
          <w:rFonts w:ascii="Arial" w:hAnsi="Arial" w:cs="Arial"/>
          <w:noProof/>
        </w:rPr>
        <w:t>quina copiadora e 56% não existe aparelho de TV e DVD</w:t>
      </w:r>
      <w:r>
        <w:rPr>
          <w:rFonts w:ascii="Arial" w:hAnsi="Arial" w:cs="Arial"/>
          <w:noProof/>
        </w:rPr>
        <w:t>.(FAES/SENAR,2010).</w:t>
      </w:r>
    </w:p>
    <w:p w:rsidR="00974441" w:rsidRDefault="00974441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</w:rPr>
        <w:t xml:space="preserve"> </w:t>
      </w:r>
      <w:r w:rsidRPr="00CD20FF">
        <w:rPr>
          <w:rFonts w:ascii="Arial" w:hAnsi="Arial" w:cs="Arial"/>
        </w:rPr>
        <w:t xml:space="preserve">Para Silva et </w:t>
      </w:r>
      <w:r>
        <w:rPr>
          <w:rFonts w:ascii="Arial" w:hAnsi="Arial" w:cs="Arial"/>
        </w:rPr>
        <w:t xml:space="preserve">al, (2006) de um lado </w:t>
      </w:r>
      <w:r w:rsidRPr="00CD20FF">
        <w:rPr>
          <w:rFonts w:ascii="Arial" w:hAnsi="Arial" w:cs="Arial"/>
        </w:rPr>
        <w:t>sabe</w:t>
      </w:r>
      <w:r>
        <w:rPr>
          <w:rFonts w:ascii="Arial" w:hAnsi="Arial" w:cs="Arial"/>
        </w:rPr>
        <w:t xml:space="preserve"> - se</w:t>
      </w:r>
      <w:r w:rsidRPr="00CD20FF">
        <w:rPr>
          <w:rFonts w:ascii="Arial" w:hAnsi="Arial" w:cs="Arial"/>
        </w:rPr>
        <w:t xml:space="preserve"> da necessidade de escolarização no meio rural em função do desenvolvimento da agroindústria e da implantação das novas tecnologias</w:t>
      </w:r>
      <w:r>
        <w:rPr>
          <w:rFonts w:ascii="Arial" w:hAnsi="Arial" w:cs="Arial"/>
        </w:rPr>
        <w:t xml:space="preserve">, que </w:t>
      </w:r>
      <w:r w:rsidRPr="00CD20FF">
        <w:rPr>
          <w:rFonts w:ascii="Arial" w:hAnsi="Arial" w:cs="Arial"/>
        </w:rPr>
        <w:t>são fatores que exige</w:t>
      </w:r>
      <w:r>
        <w:rPr>
          <w:rFonts w:ascii="Arial" w:hAnsi="Arial" w:cs="Arial"/>
        </w:rPr>
        <w:t>m</w:t>
      </w:r>
      <w:r w:rsidRPr="00CD20FF">
        <w:rPr>
          <w:rFonts w:ascii="Arial" w:hAnsi="Arial" w:cs="Arial"/>
        </w:rPr>
        <w:t xml:space="preserve"> um certo grau de conhecimento</w:t>
      </w:r>
      <w:r>
        <w:rPr>
          <w:rFonts w:ascii="Arial" w:hAnsi="Arial" w:cs="Arial"/>
        </w:rPr>
        <w:t>;</w:t>
      </w:r>
      <w:r w:rsidRPr="00CD20FF">
        <w:rPr>
          <w:rFonts w:ascii="Arial" w:hAnsi="Arial" w:cs="Arial"/>
        </w:rPr>
        <w:t xml:space="preserve"> por outro lado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existe outra concepção de e</w:t>
      </w:r>
      <w:r>
        <w:rPr>
          <w:rFonts w:ascii="Arial" w:hAnsi="Arial" w:cs="Arial"/>
        </w:rPr>
        <w:t>ducação oferecida á</w:t>
      </w:r>
      <w:r w:rsidRPr="00CD20FF">
        <w:rPr>
          <w:rFonts w:ascii="Arial" w:hAnsi="Arial" w:cs="Arial"/>
        </w:rPr>
        <w:t>s populações rurais</w:t>
      </w:r>
      <w:r>
        <w:rPr>
          <w:rFonts w:ascii="Arial" w:hAnsi="Arial" w:cs="Arial"/>
        </w:rPr>
        <w:t xml:space="preserve">. É </w:t>
      </w:r>
      <w:r w:rsidRPr="00CD20FF">
        <w:rPr>
          <w:rFonts w:ascii="Arial" w:hAnsi="Arial" w:cs="Arial"/>
        </w:rPr>
        <w:t>uma educação em que predomina uma concepção urbana de vida e desenvolvimento</w:t>
      </w:r>
      <w:r>
        <w:rPr>
          <w:rFonts w:ascii="Arial" w:hAnsi="Arial" w:cs="Arial"/>
        </w:rPr>
        <w:t>;</w:t>
      </w:r>
      <w:r w:rsidRPr="00CD20FF">
        <w:rPr>
          <w:rFonts w:ascii="Arial" w:hAnsi="Arial" w:cs="Arial"/>
        </w:rPr>
        <w:t xml:space="preserve"> portanto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não se valoriza o modo de vida dos homens e</w:t>
      </w:r>
      <w:r>
        <w:rPr>
          <w:rFonts w:ascii="Arial" w:hAnsi="Arial" w:cs="Arial"/>
        </w:rPr>
        <w:t xml:space="preserve"> das</w:t>
      </w:r>
      <w:r w:rsidRPr="00CD20FF">
        <w:rPr>
          <w:rFonts w:ascii="Arial" w:hAnsi="Arial" w:cs="Arial"/>
        </w:rPr>
        <w:t xml:space="preserve"> mulheres do campo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um dos fatores principais apontado pela autora que causam o êxodo rural</w:t>
      </w:r>
      <w:r>
        <w:rPr>
          <w:rFonts w:ascii="Arial" w:hAnsi="Arial" w:cs="Arial"/>
        </w:rPr>
        <w:t>.</w:t>
      </w:r>
    </w:p>
    <w:p w:rsidR="00974441" w:rsidRDefault="00974441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  <w:noProof/>
        </w:rPr>
      </w:pPr>
      <w:r w:rsidRPr="00CD20FF">
        <w:rPr>
          <w:rFonts w:ascii="Arial" w:hAnsi="Arial" w:cs="Arial"/>
        </w:rPr>
        <w:t xml:space="preserve"> Uma transformação na educação do campo exige mais do que estrutura física e até mesmo qualificação dos professores. Sabe - se que há necessidades de um cu</w:t>
      </w:r>
      <w:r>
        <w:rPr>
          <w:rFonts w:ascii="Arial" w:hAnsi="Arial" w:cs="Arial"/>
        </w:rPr>
        <w:t>rrículo elaborado para atender à</w:t>
      </w:r>
      <w:r w:rsidRPr="00CD20FF">
        <w:rPr>
          <w:rFonts w:ascii="Arial" w:hAnsi="Arial" w:cs="Arial"/>
        </w:rPr>
        <w:t>s nec</w:t>
      </w:r>
      <w:r>
        <w:rPr>
          <w:rFonts w:ascii="Arial" w:hAnsi="Arial" w:cs="Arial"/>
        </w:rPr>
        <w:t>essidades das populações rurais. D</w:t>
      </w:r>
      <w:r w:rsidRPr="00CD20FF">
        <w:rPr>
          <w:rFonts w:ascii="Arial" w:hAnsi="Arial" w:cs="Arial"/>
        </w:rPr>
        <w:t>essa forma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a aprendizagem escolar possa contribuir para o desenvolvimento sociocultural e econômico dos campesinos. (SILVA, et. al., 2006</w:t>
      </w:r>
      <w:r>
        <w:rPr>
          <w:rFonts w:ascii="Arial" w:hAnsi="Arial" w:cs="Arial"/>
        </w:rPr>
        <w:t>).</w:t>
      </w:r>
    </w:p>
    <w:p w:rsidR="00974441" w:rsidRDefault="00974441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CD20FF">
        <w:rPr>
          <w:rFonts w:ascii="Arial" w:hAnsi="Arial" w:cs="Arial"/>
        </w:rPr>
        <w:t>Para adquirir uma educação de qualidade a</w:t>
      </w:r>
      <w:r>
        <w:rPr>
          <w:rFonts w:ascii="Arial" w:hAnsi="Arial" w:cs="Arial"/>
        </w:rPr>
        <w:t xml:space="preserve"> partir do campo e para o campo, </w:t>
      </w:r>
      <w:r w:rsidRPr="00CD20FF">
        <w:rPr>
          <w:rFonts w:ascii="Arial" w:hAnsi="Arial" w:cs="Arial"/>
        </w:rPr>
        <w:t>necessita-se uma mobilização, refletir sobre as ideias estabelecidas pelo senso comum. Portanto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existem muitos conceitos que caracterizam o homem do campo como um ser inca</w:t>
      </w:r>
      <w:r>
        <w:rPr>
          <w:rFonts w:ascii="Arial" w:hAnsi="Arial" w:cs="Arial"/>
        </w:rPr>
        <w:t xml:space="preserve">paz e atrasado. Dessa maneira </w:t>
      </w:r>
      <w:r w:rsidRPr="00CD20FF">
        <w:rPr>
          <w:rFonts w:ascii="Arial" w:hAnsi="Arial" w:cs="Arial"/>
        </w:rPr>
        <w:t>reproduz um preconceito contra as pessoas da zona rura</w:t>
      </w:r>
      <w:r>
        <w:rPr>
          <w:rFonts w:ascii="Arial" w:hAnsi="Arial" w:cs="Arial"/>
        </w:rPr>
        <w:t>l, necessitando ser descontraída</w:t>
      </w:r>
      <w:r w:rsidRPr="00CD20FF">
        <w:rPr>
          <w:rFonts w:ascii="Arial" w:hAnsi="Arial" w:cs="Arial"/>
        </w:rPr>
        <w:t>s para acabar com as desigualdades educacionais</w:t>
      </w:r>
      <w:r>
        <w:rPr>
          <w:rFonts w:ascii="Arial" w:hAnsi="Arial" w:cs="Arial"/>
        </w:rPr>
        <w:t xml:space="preserve">, </w:t>
      </w:r>
      <w:r w:rsidRPr="00CD20FF">
        <w:rPr>
          <w:rFonts w:ascii="Arial" w:hAnsi="Arial" w:cs="Arial"/>
        </w:rPr>
        <w:t xml:space="preserve">Considerando que as pessoas da zona rural vivem em franca desvantagens em termos de capital físico e sociocultural. Para os autores o atendimento </w:t>
      </w:r>
      <w:r>
        <w:rPr>
          <w:rFonts w:ascii="Arial" w:hAnsi="Arial" w:cs="Arial"/>
        </w:rPr>
        <w:t>escolar não é um problema grave;</w:t>
      </w:r>
      <w:r w:rsidRPr="00CD20FF">
        <w:rPr>
          <w:rFonts w:ascii="Arial" w:hAnsi="Arial" w:cs="Arial"/>
        </w:rPr>
        <w:t xml:space="preserve"> pesquisas indicam que a diferença entre o número de alunos matriculados na zona rural em relaçã</w:t>
      </w:r>
      <w:r>
        <w:rPr>
          <w:rFonts w:ascii="Arial" w:hAnsi="Arial" w:cs="Arial"/>
        </w:rPr>
        <w:t>o aos da cidade é muito pequeno;</w:t>
      </w:r>
      <w:r w:rsidRPr="00CD20FF">
        <w:rPr>
          <w:rFonts w:ascii="Arial" w:hAnsi="Arial" w:cs="Arial"/>
        </w:rPr>
        <w:t xml:space="preserve"> porém o que se transforma num problema grave é o atraso escolar</w:t>
      </w:r>
      <w:r>
        <w:rPr>
          <w:rFonts w:ascii="Arial" w:hAnsi="Arial" w:cs="Arial"/>
        </w:rPr>
        <w:t>.</w:t>
      </w:r>
    </w:p>
    <w:p w:rsidR="00974441" w:rsidRDefault="00974441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CD20FF">
        <w:rPr>
          <w:rFonts w:ascii="Arial" w:hAnsi="Arial" w:cs="Arial"/>
        </w:rPr>
        <w:t>O fraco desempenho da educação básica oferecida para as populações rurais contribui para o aumento da evasão, sendo defendido por alguns especialistas como resultado de dois fatores</w:t>
      </w:r>
      <w:r>
        <w:rPr>
          <w:rFonts w:ascii="Arial" w:hAnsi="Arial" w:cs="Arial"/>
        </w:rPr>
        <w:t>:</w:t>
      </w:r>
      <w:r w:rsidRPr="00CD20FF">
        <w:rPr>
          <w:rFonts w:ascii="Arial" w:hAnsi="Arial" w:cs="Arial"/>
        </w:rPr>
        <w:t xml:space="preserve"> o capital sociocultural e a qualidade da oferta. Essas questões podem ser feitas análises a p</w:t>
      </w:r>
      <w:r>
        <w:rPr>
          <w:rFonts w:ascii="Arial" w:hAnsi="Arial" w:cs="Arial"/>
        </w:rPr>
        <w:t>artir da distorção de idade/ano. S</w:t>
      </w:r>
      <w:r w:rsidRPr="00CD20FF">
        <w:rPr>
          <w:rFonts w:ascii="Arial" w:hAnsi="Arial" w:cs="Arial"/>
        </w:rPr>
        <w:t>ão fatos que evidenciam a capacidade do sistema educacional em fazer com que os alunos permaneçam na escola. Essas questões variam de regiões, porém as que mais se destacam são o Norte e o Nordeste</w:t>
      </w:r>
      <w:r>
        <w:rPr>
          <w:rFonts w:ascii="Arial" w:hAnsi="Arial" w:cs="Arial"/>
        </w:rPr>
        <w:t>.</w:t>
      </w:r>
    </w:p>
    <w:p w:rsidR="00974441" w:rsidRDefault="00974441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CD20FF">
        <w:rPr>
          <w:rFonts w:ascii="Arial" w:hAnsi="Arial" w:cs="Arial"/>
        </w:rPr>
        <w:t>Outro fator que contribui para o baixo rendimento escolar é a forma como as escolas estão organizadas, pois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quando oferece o ensino fundamental</w:t>
      </w:r>
      <w:r>
        <w:rPr>
          <w:rFonts w:ascii="Arial" w:hAnsi="Arial" w:cs="Arial"/>
        </w:rPr>
        <w:t xml:space="preserve"> nos</w:t>
      </w:r>
      <w:r w:rsidRPr="00CD20FF">
        <w:rPr>
          <w:rFonts w:ascii="Arial" w:hAnsi="Arial" w:cs="Arial"/>
        </w:rPr>
        <w:t xml:space="preserve"> anos ini</w:t>
      </w:r>
      <w:r>
        <w:rPr>
          <w:rFonts w:ascii="Arial" w:hAnsi="Arial" w:cs="Arial"/>
        </w:rPr>
        <w:t>ciais são exclusivamente formada</w:t>
      </w:r>
      <w:r w:rsidRPr="00CD20FF">
        <w:rPr>
          <w:rFonts w:ascii="Arial" w:hAnsi="Arial" w:cs="Arial"/>
        </w:rPr>
        <w:t xml:space="preserve">s por turmas multisseriadas, com a presença de um único </w:t>
      </w:r>
      <w:r w:rsidRPr="00CD20FF">
        <w:rPr>
          <w:rFonts w:ascii="Arial" w:hAnsi="Arial" w:cs="Arial"/>
        </w:rPr>
        <w:lastRenderedPageBreak/>
        <w:t>professor que ministra as aulas relativas aos cinco primeiros anos do ensino fundamental. Estudos têm mostrado a dificuldade dessas escolas, pois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além da estrutura física e da falta de qualificação dos professores elas se encontra isoladas. (PINTO, et. al, 2006</w:t>
      </w:r>
      <w:r>
        <w:rPr>
          <w:rFonts w:ascii="Arial" w:hAnsi="Arial" w:cs="Arial"/>
        </w:rPr>
        <w:t>).</w:t>
      </w:r>
    </w:p>
    <w:p w:rsidR="00974441" w:rsidRDefault="00974441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CD20FF">
        <w:rPr>
          <w:rFonts w:ascii="Arial" w:hAnsi="Arial" w:cs="Arial"/>
        </w:rPr>
        <w:t>Soares et. al, (2006) diz</w:t>
      </w:r>
      <w:r>
        <w:rPr>
          <w:rFonts w:ascii="Arial" w:hAnsi="Arial" w:cs="Arial"/>
        </w:rPr>
        <w:t>em</w:t>
      </w:r>
      <w:r w:rsidRPr="00CD20FF">
        <w:rPr>
          <w:rFonts w:ascii="Arial" w:hAnsi="Arial" w:cs="Arial"/>
        </w:rPr>
        <w:t xml:space="preserve"> que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nos últimos anos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há fortes melhorias em diversos sentidos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porém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ainda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há muito que fazer, pois dados mostra</w:t>
      </w:r>
      <w:r>
        <w:rPr>
          <w:rFonts w:ascii="Arial" w:hAnsi="Arial" w:cs="Arial"/>
        </w:rPr>
        <w:t>m</w:t>
      </w:r>
      <w:r w:rsidRPr="00CD20FF">
        <w:rPr>
          <w:rFonts w:ascii="Arial" w:hAnsi="Arial" w:cs="Arial"/>
        </w:rPr>
        <w:t xml:space="preserve"> que os alunos</w:t>
      </w:r>
      <w:r>
        <w:rPr>
          <w:rFonts w:ascii="Arial" w:hAnsi="Arial" w:cs="Arial"/>
        </w:rPr>
        <w:t xml:space="preserve"> matriculados em escolas rurais</w:t>
      </w:r>
      <w:r w:rsidRPr="00CD20FF">
        <w:rPr>
          <w:rFonts w:ascii="Arial" w:hAnsi="Arial" w:cs="Arial"/>
        </w:rPr>
        <w:t xml:space="preserve"> continuam estudando em escolas com fortes deficiência principalmente na questão da qualificação dos professores e </w:t>
      </w:r>
      <w:r>
        <w:rPr>
          <w:rFonts w:ascii="Arial" w:hAnsi="Arial" w:cs="Arial"/>
        </w:rPr>
        <w:t xml:space="preserve">da </w:t>
      </w:r>
      <w:r w:rsidRPr="00CD20FF">
        <w:rPr>
          <w:rFonts w:ascii="Arial" w:hAnsi="Arial" w:cs="Arial"/>
        </w:rPr>
        <w:t>in</w:t>
      </w:r>
      <w:r>
        <w:rPr>
          <w:rFonts w:ascii="Arial" w:hAnsi="Arial" w:cs="Arial"/>
        </w:rPr>
        <w:t>fraestrutura física.</w:t>
      </w:r>
    </w:p>
    <w:p w:rsidR="00974441" w:rsidRDefault="00974441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CD20FF">
        <w:rPr>
          <w:rFonts w:ascii="Arial" w:hAnsi="Arial" w:cs="Arial"/>
        </w:rPr>
        <w:t>Com o objetivo de sanar algumas dessas carências na educação dos alunos que reside</w:t>
      </w:r>
      <w:r>
        <w:rPr>
          <w:rFonts w:ascii="Arial" w:hAnsi="Arial" w:cs="Arial"/>
        </w:rPr>
        <w:t>m</w:t>
      </w:r>
      <w:r w:rsidRPr="00CD20FF">
        <w:rPr>
          <w:rFonts w:ascii="Arial" w:hAnsi="Arial" w:cs="Arial"/>
        </w:rPr>
        <w:t xml:space="preserve"> na zona rural, implementa</w:t>
      </w:r>
      <w:r>
        <w:rPr>
          <w:rFonts w:ascii="Arial" w:hAnsi="Arial" w:cs="Arial"/>
        </w:rPr>
        <w:t>m</w:t>
      </w:r>
      <w:r w:rsidRPr="00CD20FF">
        <w:rPr>
          <w:rFonts w:ascii="Arial" w:hAnsi="Arial" w:cs="Arial"/>
        </w:rPr>
        <w:t xml:space="preserve"> - se nos municípios, recursos</w:t>
      </w:r>
      <w:r>
        <w:rPr>
          <w:rFonts w:ascii="Arial" w:hAnsi="Arial" w:cs="Arial"/>
        </w:rPr>
        <w:t xml:space="preserve"> estaduais e federais destinado</w:t>
      </w:r>
      <w:r w:rsidRPr="00CD20FF">
        <w:rPr>
          <w:rFonts w:ascii="Arial" w:hAnsi="Arial" w:cs="Arial"/>
        </w:rPr>
        <w:t xml:space="preserve"> para o transporte escolar. Surge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então</w:t>
      </w:r>
      <w:r>
        <w:rPr>
          <w:rFonts w:ascii="Arial" w:hAnsi="Arial" w:cs="Arial"/>
        </w:rPr>
        <w:t>, mais um problema, o</w:t>
      </w:r>
      <w:r w:rsidRPr="00CD20FF">
        <w:rPr>
          <w:rFonts w:ascii="Arial" w:hAnsi="Arial" w:cs="Arial"/>
        </w:rPr>
        <w:t>s alunos que residem na área rural são transportados até as cidades</w:t>
      </w:r>
      <w:r>
        <w:rPr>
          <w:rFonts w:ascii="Arial" w:hAnsi="Arial" w:cs="Arial"/>
        </w:rPr>
        <w:t>.</w:t>
      </w:r>
    </w:p>
    <w:p w:rsidR="00974441" w:rsidRDefault="00974441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Pr="00CD20FF">
        <w:rPr>
          <w:rFonts w:ascii="Arial" w:hAnsi="Arial" w:cs="Arial"/>
        </w:rPr>
        <w:t>Segundo Silva, et al, (2006)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a estratégia de criar escolas – núcleos ou escola</w:t>
      </w:r>
      <w:r>
        <w:rPr>
          <w:rFonts w:ascii="Arial" w:hAnsi="Arial" w:cs="Arial"/>
        </w:rPr>
        <w:t xml:space="preserve"> -</w:t>
      </w:r>
      <w:r w:rsidRPr="00CD20FF">
        <w:rPr>
          <w:rFonts w:ascii="Arial" w:hAnsi="Arial" w:cs="Arial"/>
        </w:rPr>
        <w:t xml:space="preserve"> polo, eliminando as escolas isoladas e transportando os alunos até as escolas nucleadas foi amplamente disseminada. Justificada e defendida mediante princípios de igualdade das oportunidades educaci</w:t>
      </w:r>
      <w:r>
        <w:rPr>
          <w:rFonts w:ascii="Arial" w:hAnsi="Arial" w:cs="Arial"/>
        </w:rPr>
        <w:t>onais para alunos da zona rural;</w:t>
      </w:r>
      <w:r w:rsidRPr="00CD20FF">
        <w:rPr>
          <w:rFonts w:ascii="Arial" w:hAnsi="Arial" w:cs="Arial"/>
        </w:rPr>
        <w:t xml:space="preserve"> por outro lado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tem sido criticada por não apresentar uma relação de custo efetivamente favorável, além de desenraizar as crianças de seu contexto cultural</w:t>
      </w:r>
      <w:r>
        <w:rPr>
          <w:rFonts w:ascii="Arial" w:hAnsi="Arial" w:cs="Arial"/>
        </w:rPr>
        <w:t>.</w:t>
      </w:r>
    </w:p>
    <w:p w:rsidR="00974441" w:rsidRDefault="00974441" w:rsidP="00974441">
      <w:pPr>
        <w:tabs>
          <w:tab w:val="left" w:pos="3261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CD20FF">
        <w:rPr>
          <w:rFonts w:ascii="Arial" w:hAnsi="Arial" w:cs="Arial"/>
        </w:rPr>
        <w:t>1</w:t>
      </w:r>
      <w:r w:rsidR="00070E90">
        <w:rPr>
          <w:rFonts w:ascii="Arial" w:hAnsi="Arial" w:cs="Arial"/>
        </w:rPr>
        <w:t>.2</w:t>
      </w:r>
      <w:r w:rsidRPr="00CD20FF">
        <w:rPr>
          <w:rFonts w:ascii="Arial" w:hAnsi="Arial" w:cs="Arial"/>
        </w:rPr>
        <w:t xml:space="preserve"> EDUCAÇÃO CONTEXTUALIZADA: CONCEPÇÕES E MÉTODOS</w:t>
      </w:r>
    </w:p>
    <w:p w:rsidR="00974441" w:rsidRPr="00CD20FF" w:rsidRDefault="00974441" w:rsidP="00974441">
      <w:pPr>
        <w:tabs>
          <w:tab w:val="left" w:pos="3261"/>
        </w:tabs>
        <w:jc w:val="both"/>
        <w:rPr>
          <w:rFonts w:ascii="Arial" w:hAnsi="Arial" w:cs="Arial"/>
        </w:rPr>
      </w:pPr>
    </w:p>
    <w:p w:rsidR="00974441" w:rsidRDefault="00974441" w:rsidP="00974441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CD20FF">
        <w:rPr>
          <w:rFonts w:ascii="Arial" w:hAnsi="Arial" w:cs="Arial"/>
        </w:rPr>
        <w:t>A contextualização é um processo facilitador</w:t>
      </w:r>
      <w:r>
        <w:rPr>
          <w:rFonts w:ascii="Arial" w:hAnsi="Arial" w:cs="Arial"/>
        </w:rPr>
        <w:t xml:space="preserve"> da compreensão, dando sentido á</w:t>
      </w:r>
      <w:r w:rsidRPr="00CD20FF">
        <w:rPr>
          <w:rFonts w:ascii="Arial" w:hAnsi="Arial" w:cs="Arial"/>
        </w:rPr>
        <w:t xml:space="preserve">s coisas, </w:t>
      </w:r>
      <w:r>
        <w:rPr>
          <w:rFonts w:ascii="Arial" w:hAnsi="Arial" w:cs="Arial"/>
        </w:rPr>
        <w:t>aos fenômenos e à</w:t>
      </w:r>
      <w:r w:rsidRPr="00CD20FF">
        <w:rPr>
          <w:rFonts w:ascii="Arial" w:hAnsi="Arial" w:cs="Arial"/>
        </w:rPr>
        <w:t xml:space="preserve"> vida. Ou seja, é uma metodologia utiliz</w:t>
      </w:r>
      <w:r>
        <w:rPr>
          <w:rFonts w:ascii="Arial" w:hAnsi="Arial" w:cs="Arial"/>
        </w:rPr>
        <w:t>ada pelos professores que incluem</w:t>
      </w:r>
      <w:r w:rsidRPr="00CD20FF">
        <w:rPr>
          <w:rFonts w:ascii="Arial" w:hAnsi="Arial" w:cs="Arial"/>
        </w:rPr>
        <w:t xml:space="preserve"> a realidade existente aos conteúdo dos componentes curriculares</w:t>
      </w:r>
      <w:r>
        <w:rPr>
          <w:rFonts w:ascii="Arial" w:hAnsi="Arial" w:cs="Arial"/>
        </w:rPr>
        <w:t>.</w:t>
      </w:r>
    </w:p>
    <w:p w:rsidR="00974441" w:rsidRDefault="00974441" w:rsidP="00974441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CD20FF">
        <w:rPr>
          <w:rFonts w:ascii="Arial" w:hAnsi="Arial" w:cs="Arial"/>
        </w:rPr>
        <w:t>Segundo Silva (2011), é na contextualização que se situa a aprendizagem como forma de garantir que o educando compreenda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de fato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o que é abordado na escola como os conflitos e fórmulas e não apenas dec</w:t>
      </w:r>
      <w:r>
        <w:rPr>
          <w:rFonts w:ascii="Arial" w:hAnsi="Arial" w:cs="Arial"/>
        </w:rPr>
        <w:t>ore</w:t>
      </w:r>
      <w:r w:rsidRPr="00CD20FF">
        <w:rPr>
          <w:rFonts w:ascii="Arial" w:hAnsi="Arial" w:cs="Arial"/>
        </w:rPr>
        <w:t xml:space="preserve"> sem nenhum significado.</w:t>
      </w:r>
    </w:p>
    <w:p w:rsidR="00974441" w:rsidRDefault="00974441" w:rsidP="00974441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CD20FF">
        <w:rPr>
          <w:rFonts w:ascii="Arial" w:hAnsi="Arial" w:cs="Arial"/>
        </w:rPr>
        <w:t xml:space="preserve"> Quando se pensa em educação contextualizada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em primeiro lugar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devemos pensar que o professor (a) na sala de aula deve ser conhecedor de tudo aquilo que é vivido pelos seus alunos. Partindo da realidade de seus educando</w:t>
      </w:r>
      <w:r>
        <w:rPr>
          <w:rFonts w:ascii="Arial" w:hAnsi="Arial" w:cs="Arial"/>
        </w:rPr>
        <w:t>s,</w:t>
      </w:r>
      <w:r w:rsidRPr="00CD20FF">
        <w:rPr>
          <w:rFonts w:ascii="Arial" w:hAnsi="Arial" w:cs="Arial"/>
        </w:rPr>
        <w:t xml:space="preserve"> os educadores podem agregar ao mundo de informações e conhecimentos que a escola traz. </w:t>
      </w:r>
    </w:p>
    <w:p w:rsidR="00974441" w:rsidRDefault="00974441" w:rsidP="00974441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CD20FF">
        <w:rPr>
          <w:rFonts w:ascii="Arial" w:hAnsi="Arial" w:cs="Arial"/>
        </w:rPr>
        <w:t xml:space="preserve">Para Silva (2011, p.58), a </w:t>
      </w:r>
      <w:r>
        <w:rPr>
          <w:rFonts w:ascii="Arial" w:hAnsi="Arial" w:cs="Arial"/>
        </w:rPr>
        <w:t>“</w:t>
      </w:r>
      <w:r w:rsidRPr="00CD20FF">
        <w:rPr>
          <w:rFonts w:ascii="Arial" w:hAnsi="Arial" w:cs="Arial"/>
        </w:rPr>
        <w:t>educação contextualizada é uma prática de educação que part</w:t>
      </w:r>
      <w:r>
        <w:rPr>
          <w:rFonts w:ascii="Arial" w:hAnsi="Arial" w:cs="Arial"/>
        </w:rPr>
        <w:t>e da realidade do sujeito; parte</w:t>
      </w:r>
      <w:r w:rsidRPr="00CD20FF">
        <w:rPr>
          <w:rFonts w:ascii="Arial" w:hAnsi="Arial" w:cs="Arial"/>
        </w:rPr>
        <w:t xml:space="preserve"> da riqueza, dos limites e da problemática geral dos contextos de vidas das pessoas</w:t>
      </w:r>
      <w:r>
        <w:rPr>
          <w:rFonts w:ascii="Arial" w:hAnsi="Arial" w:cs="Arial"/>
        </w:rPr>
        <w:t>”.</w:t>
      </w:r>
    </w:p>
    <w:p w:rsidR="00974441" w:rsidRDefault="00974441" w:rsidP="00974441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CD20FF">
        <w:rPr>
          <w:rFonts w:ascii="Arial" w:hAnsi="Arial" w:cs="Arial"/>
        </w:rPr>
        <w:lastRenderedPageBreak/>
        <w:t>É necessário ter em mente que a transposição didática e interdisciplinaridade estão diretamente ligadas com contextualização. Portanto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são três dimensões que estão interligadas no processo ensino-aprendizagem e uma não acontece sem a outra</w:t>
      </w:r>
      <w:r>
        <w:rPr>
          <w:rFonts w:ascii="Arial" w:hAnsi="Arial" w:cs="Arial"/>
        </w:rPr>
        <w:t>.</w:t>
      </w:r>
      <w:r w:rsidRPr="00CD20FF">
        <w:rPr>
          <w:rFonts w:ascii="Arial" w:hAnsi="Arial" w:cs="Arial"/>
        </w:rPr>
        <w:t xml:space="preserve"> Essas ideias se difundem a partir da publicação da Lei de Diretrizes e Bases da Educaçã</w:t>
      </w:r>
      <w:r>
        <w:rPr>
          <w:rFonts w:ascii="Arial" w:hAnsi="Arial" w:cs="Arial"/>
        </w:rPr>
        <w:t>o Nacional (LDBN) Lei n°9394/96</w:t>
      </w:r>
      <w:r w:rsidRPr="00CD20FF">
        <w:rPr>
          <w:rFonts w:ascii="Arial" w:hAnsi="Arial" w:cs="Arial"/>
        </w:rPr>
        <w:t xml:space="preserve"> e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posteriormente pelos Parâmetros Curriculares Nacionais (PCNs). Foi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então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que a interdisciplinaridade passou a ser uma palavra usada frequentemente no meio dos profissionais da educação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sendo considerada como uma alternativa para que se promova um ensino de qualidade</w:t>
      </w:r>
      <w:r>
        <w:rPr>
          <w:rFonts w:ascii="Arial" w:hAnsi="Arial" w:cs="Arial"/>
        </w:rPr>
        <w:t>.</w:t>
      </w:r>
    </w:p>
    <w:p w:rsidR="00974441" w:rsidRDefault="00974441" w:rsidP="00974441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CD20FF">
        <w:rPr>
          <w:rFonts w:ascii="Arial" w:hAnsi="Arial" w:cs="Arial"/>
        </w:rPr>
        <w:t xml:space="preserve">Na região </w:t>
      </w:r>
      <w:r>
        <w:rPr>
          <w:rFonts w:ascii="Arial" w:hAnsi="Arial" w:cs="Arial"/>
        </w:rPr>
        <w:t xml:space="preserve">em </w:t>
      </w:r>
      <w:r w:rsidRPr="00CD20FF">
        <w:rPr>
          <w:rFonts w:ascii="Arial" w:hAnsi="Arial" w:cs="Arial"/>
        </w:rPr>
        <w:t>que predomina o clima semiárido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a educação contextualizada na expe</w:t>
      </w:r>
      <w:r>
        <w:rPr>
          <w:rFonts w:ascii="Arial" w:hAnsi="Arial" w:cs="Arial"/>
        </w:rPr>
        <w:t xml:space="preserve">riência da Rede de Educação do </w:t>
      </w:r>
      <w:r w:rsidRPr="00CD20FF">
        <w:rPr>
          <w:rFonts w:ascii="Arial" w:hAnsi="Arial" w:cs="Arial"/>
        </w:rPr>
        <w:t xml:space="preserve">Semiárido Brasileiro (RESAB) foi convertida em “Educação para Convivência com o Semiárido”. </w:t>
      </w:r>
      <w:r>
        <w:rPr>
          <w:rFonts w:ascii="Arial" w:hAnsi="Arial" w:cs="Arial"/>
        </w:rPr>
        <w:t>Conforme Silva (2011, p.53), “ess</w:t>
      </w:r>
      <w:r w:rsidRPr="00CD20FF">
        <w:rPr>
          <w:rFonts w:ascii="Arial" w:hAnsi="Arial" w:cs="Arial"/>
        </w:rPr>
        <w:t>e tipo de educação contextualizada se restrin</w:t>
      </w:r>
      <w:r>
        <w:rPr>
          <w:rFonts w:ascii="Arial" w:hAnsi="Arial" w:cs="Arial"/>
        </w:rPr>
        <w:t>ge especificamente em especial à</w:t>
      </w:r>
      <w:r w:rsidRPr="00CD20FF">
        <w:rPr>
          <w:rFonts w:ascii="Arial" w:hAnsi="Arial" w:cs="Arial"/>
        </w:rPr>
        <w:t>s questões climáticas desta região</w:t>
      </w:r>
      <w:r>
        <w:rPr>
          <w:rFonts w:ascii="Arial" w:hAnsi="Arial" w:cs="Arial"/>
        </w:rPr>
        <w:t>”.</w:t>
      </w:r>
    </w:p>
    <w:p w:rsidR="00974441" w:rsidRDefault="00974441" w:rsidP="00974441">
      <w:pPr>
        <w:tabs>
          <w:tab w:val="left" w:pos="6105"/>
        </w:tabs>
        <w:spacing w:line="360" w:lineRule="auto"/>
        <w:jc w:val="both"/>
        <w:rPr>
          <w:rFonts w:ascii="Arial" w:hAnsi="Arial" w:cs="Arial"/>
          <w:b/>
        </w:rPr>
      </w:pPr>
    </w:p>
    <w:p w:rsidR="00974441" w:rsidRDefault="00974441" w:rsidP="00974441">
      <w:pPr>
        <w:tabs>
          <w:tab w:val="left" w:pos="6105"/>
        </w:tabs>
        <w:spacing w:line="360" w:lineRule="auto"/>
        <w:jc w:val="both"/>
        <w:rPr>
          <w:rFonts w:ascii="Arial" w:hAnsi="Arial" w:cs="Arial"/>
          <w:b/>
        </w:rPr>
      </w:pPr>
    </w:p>
    <w:p w:rsidR="00974441" w:rsidRDefault="00974441" w:rsidP="00974441">
      <w:pPr>
        <w:tabs>
          <w:tab w:val="left" w:pos="6105"/>
        </w:tabs>
        <w:spacing w:line="360" w:lineRule="auto"/>
        <w:jc w:val="both"/>
        <w:rPr>
          <w:rFonts w:ascii="Arial" w:hAnsi="Arial" w:cs="Arial"/>
          <w:b/>
        </w:rPr>
      </w:pPr>
    </w:p>
    <w:p w:rsidR="00974441" w:rsidRPr="0066298D" w:rsidRDefault="00974441" w:rsidP="00974441">
      <w:pPr>
        <w:tabs>
          <w:tab w:val="left" w:pos="6105"/>
        </w:tabs>
        <w:spacing w:line="360" w:lineRule="auto"/>
        <w:jc w:val="both"/>
        <w:rPr>
          <w:rFonts w:ascii="Arial" w:hAnsi="Arial" w:cs="Arial"/>
          <w:b/>
        </w:rPr>
      </w:pPr>
      <w:r w:rsidRPr="00CD20FF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0F985DEA" wp14:editId="635788B0">
            <wp:simplePos x="0" y="0"/>
            <wp:positionH relativeFrom="column">
              <wp:posOffset>-3810</wp:posOffset>
            </wp:positionH>
            <wp:positionV relativeFrom="paragraph">
              <wp:posOffset>457835</wp:posOffset>
            </wp:positionV>
            <wp:extent cx="5323840" cy="2343150"/>
            <wp:effectExtent l="190500" t="190500" r="162560" b="17145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4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20FF">
        <w:rPr>
          <w:rFonts w:ascii="Arial" w:hAnsi="Arial" w:cs="Arial"/>
          <w:b/>
        </w:rPr>
        <w:t>Figura 1: mapa do novo mapeamento do Semiárido brasileiro</w:t>
      </w:r>
    </w:p>
    <w:p w:rsidR="00974441" w:rsidRPr="00901C70" w:rsidRDefault="00974441" w:rsidP="00974441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901C70">
        <w:rPr>
          <w:rFonts w:ascii="Arial" w:hAnsi="Arial" w:cs="Arial"/>
          <w:b/>
        </w:rPr>
        <w:t>Fonte</w:t>
      </w:r>
      <w:r w:rsidRPr="00901C70">
        <w:rPr>
          <w:rFonts w:ascii="Arial" w:hAnsi="Arial" w:cs="Arial"/>
        </w:rPr>
        <w:t>: Agência nacional da água</w:t>
      </w:r>
    </w:p>
    <w:p w:rsidR="00974441" w:rsidRPr="00901C70" w:rsidRDefault="00974441" w:rsidP="00974441">
      <w:pPr>
        <w:tabs>
          <w:tab w:val="left" w:pos="3261"/>
        </w:tabs>
        <w:jc w:val="both"/>
        <w:rPr>
          <w:rFonts w:ascii="Arial" w:hAnsi="Arial" w:cs="Arial"/>
        </w:rPr>
      </w:pPr>
    </w:p>
    <w:p w:rsidR="00974441" w:rsidRDefault="00974441" w:rsidP="00974441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No ano de 2005, </w:t>
      </w:r>
      <w:r w:rsidRPr="00CD20FF">
        <w:rPr>
          <w:rFonts w:ascii="Arial" w:hAnsi="Arial" w:cs="Arial"/>
        </w:rPr>
        <w:t>dá</w:t>
      </w:r>
      <w:r>
        <w:rPr>
          <w:rFonts w:ascii="Arial" w:hAnsi="Arial" w:cs="Arial"/>
        </w:rPr>
        <w:t xml:space="preserve"> se o novo mapeamento oficial do semiárido </w:t>
      </w:r>
      <w:r w:rsidRPr="00CD20FF">
        <w:rPr>
          <w:rFonts w:ascii="Arial" w:hAnsi="Arial" w:cs="Arial"/>
        </w:rPr>
        <w:t xml:space="preserve">brasileiro com uma área de 980.089,26 km², inserido em 1.133 municípios pertencentes aos estados do </w:t>
      </w:r>
      <w:r w:rsidRPr="00CD20FF">
        <w:rPr>
          <w:rFonts w:ascii="Arial" w:hAnsi="Arial" w:cs="Arial"/>
        </w:rPr>
        <w:lastRenderedPageBreak/>
        <w:t>Piauí, Ceará, Rio Grande do Norte, Paraíba, Pernambuco, Alagoas, Sergipe, Bahia, e o norte de Minas Gerais</w:t>
      </w:r>
      <w:r>
        <w:rPr>
          <w:rFonts w:ascii="Arial" w:hAnsi="Arial" w:cs="Arial"/>
        </w:rPr>
        <w:t>.</w:t>
      </w:r>
    </w:p>
    <w:p w:rsidR="00974441" w:rsidRDefault="00974441" w:rsidP="00974441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CD20FF">
        <w:rPr>
          <w:rFonts w:ascii="Arial" w:hAnsi="Arial" w:cs="Arial"/>
        </w:rPr>
        <w:t>É nesse contexto que</w:t>
      </w:r>
      <w:r>
        <w:rPr>
          <w:rFonts w:ascii="Arial" w:hAnsi="Arial" w:cs="Arial"/>
        </w:rPr>
        <w:t xml:space="preserve"> se pensa</w:t>
      </w:r>
      <w:r w:rsidRPr="00CD20FF">
        <w:rPr>
          <w:rFonts w:ascii="Arial" w:hAnsi="Arial" w:cs="Arial"/>
        </w:rPr>
        <w:t xml:space="preserve"> na construção de uma educação do campo a partir de uma escola que se sustenta no enriquec</w:t>
      </w:r>
      <w:r>
        <w:rPr>
          <w:rFonts w:ascii="Arial" w:hAnsi="Arial" w:cs="Arial"/>
        </w:rPr>
        <w:t>imento das experiências de vida,</w:t>
      </w:r>
      <w:r w:rsidRPr="00CD20F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n</w:t>
      </w:r>
      <w:r w:rsidRPr="00CD20FF">
        <w:rPr>
          <w:rFonts w:ascii="Arial" w:hAnsi="Arial" w:cs="Arial"/>
        </w:rPr>
        <w:t>ão em nome da</w:t>
      </w:r>
      <w:r>
        <w:rPr>
          <w:rFonts w:ascii="Arial" w:hAnsi="Arial" w:cs="Arial"/>
        </w:rPr>
        <w:t xml:space="preserve"> permanência nem da redução dess</w:t>
      </w:r>
      <w:r w:rsidRPr="00CD20FF">
        <w:rPr>
          <w:rFonts w:ascii="Arial" w:hAnsi="Arial" w:cs="Arial"/>
        </w:rPr>
        <w:t>as experiências, mas em nome de uma reconstrução dos modos de vida pautado na ética da va</w:t>
      </w:r>
      <w:r>
        <w:rPr>
          <w:rFonts w:ascii="Arial" w:hAnsi="Arial" w:cs="Arial"/>
        </w:rPr>
        <w:t>lorização humana e do respeito à diferença. Ess</w:t>
      </w:r>
      <w:r w:rsidRPr="00CD20FF">
        <w:rPr>
          <w:rFonts w:ascii="Arial" w:hAnsi="Arial" w:cs="Arial"/>
        </w:rPr>
        <w:t>e trecho contido no Projeto Político Pedagógico dos Saberes da Terra enfatiza a importância da busca de alternativas que venha facilitar a convivência em seu meio</w:t>
      </w:r>
      <w:r>
        <w:rPr>
          <w:rFonts w:ascii="Arial" w:hAnsi="Arial" w:cs="Arial"/>
        </w:rPr>
        <w:t>.</w:t>
      </w:r>
      <w:r w:rsidRPr="00901C70">
        <w:rPr>
          <w:rFonts w:ascii="Arial" w:hAnsi="Arial" w:cs="Arial"/>
        </w:rPr>
        <w:t xml:space="preserve"> </w:t>
      </w:r>
    </w:p>
    <w:p w:rsidR="00974441" w:rsidRDefault="00974441" w:rsidP="00BA14DF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CD20FF">
        <w:rPr>
          <w:rFonts w:ascii="Arial" w:hAnsi="Arial" w:cs="Arial"/>
        </w:rPr>
        <w:t>Partindo do princípio de que a educação contextualizada ou Educação para convivência com semiárido poss</w:t>
      </w:r>
      <w:r>
        <w:rPr>
          <w:rFonts w:ascii="Arial" w:hAnsi="Arial" w:cs="Arial"/>
        </w:rPr>
        <w:t>ibilita a qualidade do ensino, p</w:t>
      </w:r>
      <w:r w:rsidRPr="00CD20FF">
        <w:rPr>
          <w:rFonts w:ascii="Arial" w:hAnsi="Arial" w:cs="Arial"/>
        </w:rPr>
        <w:t>odemos dizer que essa metodologia traz inúmeras contribuições para a educação do campo, pois a mesma visa</w:t>
      </w:r>
      <w:r>
        <w:rPr>
          <w:rFonts w:ascii="Arial" w:hAnsi="Arial" w:cs="Arial"/>
        </w:rPr>
        <w:t xml:space="preserve"> ao</w:t>
      </w:r>
      <w:r w:rsidRPr="00CD20FF">
        <w:rPr>
          <w:rFonts w:ascii="Arial" w:hAnsi="Arial" w:cs="Arial"/>
        </w:rPr>
        <w:t xml:space="preserve"> desenvolvimento territorial baseado numa concepção que faz reflexão sobre as peculiaridades que permeia</w:t>
      </w:r>
      <w:r>
        <w:rPr>
          <w:rFonts w:ascii="Arial" w:hAnsi="Arial" w:cs="Arial"/>
        </w:rPr>
        <w:t>m a vida no campo. A</w:t>
      </w:r>
      <w:r w:rsidRPr="00CD20FF">
        <w:rPr>
          <w:rFonts w:ascii="Arial" w:hAnsi="Arial" w:cs="Arial"/>
        </w:rPr>
        <w:t>o utiliza</w:t>
      </w:r>
      <w:r>
        <w:rPr>
          <w:rFonts w:ascii="Arial" w:hAnsi="Arial" w:cs="Arial"/>
        </w:rPr>
        <w:t>r</w:t>
      </w:r>
      <w:r w:rsidRPr="00CD20FF">
        <w:rPr>
          <w:rFonts w:ascii="Arial" w:hAnsi="Arial" w:cs="Arial"/>
        </w:rPr>
        <w:t xml:space="preserve"> essa metodologia considera - se que o local e o território podem ser reinventados por meio de suas potencialidades</w:t>
      </w:r>
      <w:r>
        <w:rPr>
          <w:rFonts w:ascii="Arial" w:hAnsi="Arial" w:cs="Arial"/>
        </w:rPr>
        <w:t>.</w:t>
      </w:r>
    </w:p>
    <w:p w:rsidR="00914865" w:rsidRDefault="00914865" w:rsidP="005B0FBB">
      <w:pPr>
        <w:tabs>
          <w:tab w:val="left" w:pos="3261"/>
        </w:tabs>
        <w:ind w:left="2268"/>
        <w:jc w:val="both"/>
        <w:rPr>
          <w:rFonts w:ascii="Arial" w:hAnsi="Arial" w:cs="Arial"/>
        </w:rPr>
      </w:pPr>
    </w:p>
    <w:p w:rsidR="00914865" w:rsidRPr="00480DC0" w:rsidRDefault="00914865" w:rsidP="005B0FBB">
      <w:pPr>
        <w:tabs>
          <w:tab w:val="left" w:pos="3261"/>
        </w:tabs>
        <w:ind w:left="2268"/>
        <w:jc w:val="both"/>
        <w:rPr>
          <w:rFonts w:ascii="Arial" w:hAnsi="Arial" w:cs="Arial"/>
        </w:rPr>
      </w:pPr>
    </w:p>
    <w:p w:rsidR="00633265" w:rsidRPr="00CD20FF" w:rsidRDefault="00974441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1.3</w:t>
      </w:r>
      <w:r w:rsidR="00633265" w:rsidRPr="00CD20FF">
        <w:rPr>
          <w:rFonts w:ascii="Arial" w:hAnsi="Arial" w:cs="Arial"/>
        </w:rPr>
        <w:t xml:space="preserve"> PROJOVEM CAMPO SABERES DA TERRA: PRINCÍPIOS E PRÁTICAS</w:t>
      </w:r>
    </w:p>
    <w:p w:rsidR="005B0FBB" w:rsidRDefault="005B0FBB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</w:p>
    <w:p w:rsidR="00633265" w:rsidRDefault="00633265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CD20FF">
        <w:rPr>
          <w:rFonts w:ascii="Arial" w:hAnsi="Arial" w:cs="Arial"/>
        </w:rPr>
        <w:t xml:space="preserve"> Dados da Pesquisa Nacional por Amostra de Domicilio (PNAD) de 2006 mostram que 26. 16% dos jovens residente na zona rural não concluíram a segunda etapa do ensino fundamental. Sabe-se que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em todos os indicadores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as populações rurais estão em franca desvantagens, seja relativo a</w:t>
      </w:r>
      <w:r>
        <w:rPr>
          <w:rFonts w:ascii="Arial" w:hAnsi="Arial" w:cs="Arial"/>
        </w:rPr>
        <w:t>o</w:t>
      </w:r>
      <w:r w:rsidRPr="00CD20FF">
        <w:rPr>
          <w:rFonts w:ascii="Arial" w:hAnsi="Arial" w:cs="Arial"/>
        </w:rPr>
        <w:t xml:space="preserve"> números de alunos matriculados ou </w:t>
      </w:r>
      <w:r>
        <w:rPr>
          <w:rFonts w:ascii="Arial" w:hAnsi="Arial" w:cs="Arial"/>
        </w:rPr>
        <w:t>a</w:t>
      </w:r>
      <w:r w:rsidRPr="00CD20FF">
        <w:rPr>
          <w:rFonts w:ascii="Arial" w:hAnsi="Arial" w:cs="Arial"/>
        </w:rPr>
        <w:t>o nível</w:t>
      </w:r>
      <w:r>
        <w:rPr>
          <w:rFonts w:ascii="Arial" w:hAnsi="Arial" w:cs="Arial"/>
        </w:rPr>
        <w:t xml:space="preserve"> de aprendizagem dos educandos à</w:t>
      </w:r>
      <w:r w:rsidRPr="00CD20F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qualificação dos professores e à</w:t>
      </w:r>
      <w:r w:rsidRPr="00CD20FF">
        <w:rPr>
          <w:rFonts w:ascii="Arial" w:hAnsi="Arial" w:cs="Arial"/>
        </w:rPr>
        <w:t xml:space="preserve"> infraestrutura física das escolas</w:t>
      </w:r>
      <w:r>
        <w:rPr>
          <w:rFonts w:ascii="Arial" w:hAnsi="Arial" w:cs="Arial"/>
        </w:rPr>
        <w:t>.</w:t>
      </w:r>
    </w:p>
    <w:p w:rsidR="005B0FBB" w:rsidRDefault="00633265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CD20FF">
        <w:rPr>
          <w:rFonts w:ascii="Arial" w:hAnsi="Arial" w:cs="Arial"/>
        </w:rPr>
        <w:t>A dura realidade existente na zona rural indica a necessidade de políticas que procura</w:t>
      </w:r>
      <w:r>
        <w:rPr>
          <w:rFonts w:ascii="Arial" w:hAnsi="Arial" w:cs="Arial"/>
        </w:rPr>
        <w:t>m reverter a</w:t>
      </w:r>
      <w:r w:rsidRPr="00CD20FF">
        <w:rPr>
          <w:rFonts w:ascii="Arial" w:hAnsi="Arial" w:cs="Arial"/>
        </w:rPr>
        <w:t xml:space="preserve"> situação da educação oferecida aos indivíduos em idade escolar, com o objetivo de impedir que esse quadro se agrave ainda mais, em que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ao mesmo tempo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resgate a dívida existente com a sociedade principalmente com os jovens e adultos que vivem no campo e não tiveram a oportunidade de dar continuidade aos seus estudos</w:t>
      </w:r>
      <w:r>
        <w:rPr>
          <w:rFonts w:ascii="Arial" w:hAnsi="Arial" w:cs="Arial"/>
        </w:rPr>
        <w:t>.</w:t>
      </w:r>
    </w:p>
    <w:p w:rsidR="00633265" w:rsidRDefault="00633265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CD20FF">
        <w:rPr>
          <w:rFonts w:ascii="Arial" w:hAnsi="Arial" w:cs="Arial"/>
        </w:rPr>
        <w:t>Conforme a realidade da juventude do campo em nosso país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reforça</w:t>
      </w:r>
      <w:r>
        <w:rPr>
          <w:rFonts w:ascii="Arial" w:hAnsi="Arial" w:cs="Arial"/>
        </w:rPr>
        <w:t xml:space="preserve"> - se </w:t>
      </w:r>
      <w:r w:rsidRPr="00CD20FF">
        <w:rPr>
          <w:rFonts w:ascii="Arial" w:hAnsi="Arial" w:cs="Arial"/>
        </w:rPr>
        <w:t>a necessidade de uma política de educação do campo e de juventude por meio de ações de formação e qualificação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tais como Pro Jovem Campo. Brasil, (2008)</w:t>
      </w:r>
      <w:r>
        <w:rPr>
          <w:rFonts w:ascii="Arial" w:hAnsi="Arial" w:cs="Arial"/>
        </w:rPr>
        <w:t>.</w:t>
      </w:r>
    </w:p>
    <w:p w:rsidR="00633265" w:rsidRDefault="00633265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CD20FF">
        <w:rPr>
          <w:rFonts w:ascii="Arial" w:hAnsi="Arial" w:cs="Arial"/>
        </w:rPr>
        <w:lastRenderedPageBreak/>
        <w:t xml:space="preserve"> Para conseguir diminuir as dific</w:t>
      </w:r>
      <w:r>
        <w:rPr>
          <w:rFonts w:ascii="Arial" w:hAnsi="Arial" w:cs="Arial"/>
        </w:rPr>
        <w:t>uldades existentes na educação d</w:t>
      </w:r>
      <w:r w:rsidRPr="00CD20FF">
        <w:rPr>
          <w:rFonts w:ascii="Arial" w:hAnsi="Arial" w:cs="Arial"/>
        </w:rPr>
        <w:t>os jovens agricultores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é preciso que haja formações continuada</w:t>
      </w:r>
      <w:r>
        <w:rPr>
          <w:rFonts w:ascii="Arial" w:hAnsi="Arial" w:cs="Arial"/>
        </w:rPr>
        <w:t>s</w:t>
      </w:r>
      <w:r w:rsidRPr="00CD20FF">
        <w:rPr>
          <w:rFonts w:ascii="Arial" w:hAnsi="Arial" w:cs="Arial"/>
        </w:rPr>
        <w:t xml:space="preserve"> para educadores, professores e coordenadores de modo que venham a promover o fortalecimento e o desenvolvim</w:t>
      </w:r>
      <w:r>
        <w:rPr>
          <w:rFonts w:ascii="Arial" w:hAnsi="Arial" w:cs="Arial"/>
        </w:rPr>
        <w:t>ento de metodologias adequadas à</w:t>
      </w:r>
      <w:r w:rsidRPr="00CD20FF">
        <w:rPr>
          <w:rFonts w:ascii="Arial" w:hAnsi="Arial" w:cs="Arial"/>
        </w:rPr>
        <w:t>s especificidades da educa</w:t>
      </w:r>
      <w:r>
        <w:rPr>
          <w:rFonts w:ascii="Arial" w:hAnsi="Arial" w:cs="Arial"/>
        </w:rPr>
        <w:t>ção de jovens e adultos do campo.</w:t>
      </w:r>
    </w:p>
    <w:p w:rsidR="005B0FBB" w:rsidRDefault="00633265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CD20FF">
        <w:rPr>
          <w:rFonts w:ascii="Arial" w:hAnsi="Arial" w:cs="Arial"/>
        </w:rPr>
        <w:t>Nesse contexto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o Pro Jovem Campo - Saberes da Terra constitui - se no programa nacional de jovens e adultos integrado com a qualificação social e profissional para agricultores/as implementado pelo Ministério da Educação (MEC) por meio da Secretaria de Educação Continuada Alfabetização e Diversidade (SECADI) e da Secretaria de Educação Profissional e Tecnologia (SETEC</w:t>
      </w:r>
      <w:r>
        <w:rPr>
          <w:rFonts w:ascii="Arial" w:hAnsi="Arial" w:cs="Arial"/>
        </w:rPr>
        <w:t>).</w:t>
      </w:r>
    </w:p>
    <w:p w:rsidR="005B0FBB" w:rsidRDefault="00633265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</w:t>
      </w:r>
      <w:r w:rsidRPr="00CD20FF">
        <w:rPr>
          <w:rFonts w:ascii="Arial" w:hAnsi="Arial" w:cs="Arial"/>
        </w:rPr>
        <w:t>Programa se destina a desenvolver uma políti</w:t>
      </w:r>
      <w:r>
        <w:rPr>
          <w:rFonts w:ascii="Arial" w:hAnsi="Arial" w:cs="Arial"/>
        </w:rPr>
        <w:t>ca que busca o fortalecimento o qual amplia</w:t>
      </w:r>
      <w:r w:rsidRPr="00CD20FF">
        <w:rPr>
          <w:rFonts w:ascii="Arial" w:hAnsi="Arial" w:cs="Arial"/>
        </w:rPr>
        <w:t xml:space="preserve"> o acesso e a permanência de jovens agricultores com idade de </w:t>
      </w:r>
      <w:smartTag w:uri="urn:schemas-microsoft-com:office:smarttags" w:element="metricconverter">
        <w:smartTagPr>
          <w:attr w:name="ProductID" w:val="18 a"/>
        </w:smartTagPr>
        <w:r w:rsidRPr="00CD20FF">
          <w:rPr>
            <w:rFonts w:ascii="Arial" w:hAnsi="Arial" w:cs="Arial"/>
          </w:rPr>
          <w:t>18 a</w:t>
        </w:r>
      </w:smartTag>
      <w:r w:rsidRPr="00CD20FF">
        <w:rPr>
          <w:rFonts w:ascii="Arial" w:hAnsi="Arial" w:cs="Arial"/>
        </w:rPr>
        <w:t xml:space="preserve"> 29 anos. Esse visa </w:t>
      </w:r>
      <w:r>
        <w:rPr>
          <w:rFonts w:ascii="Arial" w:hAnsi="Arial" w:cs="Arial"/>
        </w:rPr>
        <w:t>a</w:t>
      </w:r>
      <w:r w:rsidRPr="00CD20FF">
        <w:rPr>
          <w:rFonts w:ascii="Arial" w:hAnsi="Arial" w:cs="Arial"/>
        </w:rPr>
        <w:t>o crescimento dos jovens por meio da elevação da escolaridade, tendo em vista a conclusão do ensino fundamental, com a qualificação profissional potencializando dentro da agricultura familiar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visando </w:t>
      </w:r>
      <w:r>
        <w:rPr>
          <w:rFonts w:ascii="Arial" w:hAnsi="Arial" w:cs="Arial"/>
        </w:rPr>
        <w:t>a</w:t>
      </w:r>
      <w:r w:rsidRPr="00CD20FF">
        <w:rPr>
          <w:rFonts w:ascii="Arial" w:hAnsi="Arial" w:cs="Arial"/>
        </w:rPr>
        <w:t>o desenvolvimento sustentáve</w:t>
      </w:r>
      <w:r>
        <w:rPr>
          <w:rFonts w:ascii="Arial" w:hAnsi="Arial" w:cs="Arial"/>
        </w:rPr>
        <w:t>l.</w:t>
      </w:r>
    </w:p>
    <w:p w:rsidR="00633265" w:rsidRDefault="00633265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Conforme Brasil (2008</w:t>
      </w:r>
      <w:r w:rsidRPr="00CD20FF">
        <w:rPr>
          <w:rFonts w:ascii="Arial" w:hAnsi="Arial" w:cs="Arial"/>
        </w:rPr>
        <w:t>)</w:t>
      </w:r>
      <w:r>
        <w:rPr>
          <w:rFonts w:ascii="Arial" w:hAnsi="Arial" w:cs="Arial"/>
        </w:rPr>
        <w:t>,</w:t>
      </w:r>
      <w:r w:rsidRPr="00CD20FF">
        <w:rPr>
          <w:rFonts w:ascii="Arial" w:hAnsi="Arial" w:cs="Arial"/>
        </w:rPr>
        <w:t xml:space="preserve"> diante da diversidade cultural e produtiva, a agricultura familiar possui uma importância fundamental no processo de desenvolvimento do</w:t>
      </w:r>
      <w:r w:rsidRPr="00D87F6B">
        <w:rPr>
          <w:rFonts w:ascii="Arial" w:hAnsi="Arial" w:cs="Arial"/>
        </w:rPr>
        <w:t xml:space="preserve"> país em suas várias dimensões</w:t>
      </w:r>
      <w:r>
        <w:rPr>
          <w:rFonts w:ascii="Arial" w:hAnsi="Arial" w:cs="Arial"/>
        </w:rPr>
        <w:t>.</w:t>
      </w:r>
    </w:p>
    <w:p w:rsidR="00633265" w:rsidRPr="00D87F6B" w:rsidRDefault="00633265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Ainda segundo Brasil (2008</w:t>
      </w:r>
      <w:r w:rsidRPr="00D87F6B">
        <w:rPr>
          <w:rFonts w:ascii="Arial" w:hAnsi="Arial" w:cs="Arial"/>
        </w:rPr>
        <w:t>)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a elev</w:t>
      </w:r>
      <w:r>
        <w:rPr>
          <w:rFonts w:ascii="Arial" w:hAnsi="Arial" w:cs="Arial"/>
        </w:rPr>
        <w:t>ação da escolaridade associada à</w:t>
      </w:r>
      <w:r w:rsidRPr="00D87F6B">
        <w:rPr>
          <w:rFonts w:ascii="Arial" w:hAnsi="Arial" w:cs="Arial"/>
        </w:rPr>
        <w:t xml:space="preserve"> qualificação social e profissional possibilita desenvolver a capacidade da leitura e da escrita e seu uso na interpretação da realidade e na satisfação das necessidades. </w:t>
      </w:r>
    </w:p>
    <w:p w:rsidR="005B0FBB" w:rsidRDefault="00633265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Surge, então, </w:t>
      </w:r>
      <w:r w:rsidRPr="00D87F6B">
        <w:rPr>
          <w:rFonts w:ascii="Arial" w:hAnsi="Arial" w:cs="Arial"/>
        </w:rPr>
        <w:t>uma perspectiva de reconhecimento da Agricultura Familiar como uma forma de organização de trabalho por meio do controle e de</w:t>
      </w:r>
      <w:r>
        <w:rPr>
          <w:rFonts w:ascii="Arial" w:hAnsi="Arial" w:cs="Arial"/>
        </w:rPr>
        <w:t>cisão referente</w:t>
      </w:r>
      <w:r w:rsidRPr="00D87F6B">
        <w:rPr>
          <w:rFonts w:ascii="Arial" w:hAnsi="Arial" w:cs="Arial"/>
        </w:rPr>
        <w:t xml:space="preserve"> à produção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a cultura</w:t>
      </w:r>
      <w:r>
        <w:rPr>
          <w:rFonts w:ascii="Arial" w:hAnsi="Arial" w:cs="Arial"/>
        </w:rPr>
        <w:t>, à criação a serem exploradas. É</w:t>
      </w:r>
      <w:r w:rsidRPr="00D87F6B">
        <w:rPr>
          <w:rFonts w:ascii="Arial" w:hAnsi="Arial" w:cs="Arial"/>
        </w:rPr>
        <w:t xml:space="preserve"> re</w:t>
      </w:r>
      <w:r>
        <w:rPr>
          <w:rFonts w:ascii="Arial" w:hAnsi="Arial" w:cs="Arial"/>
        </w:rPr>
        <w:t>strita ao grupo familiar no</w:t>
      </w:r>
      <w:r w:rsidRPr="00D87F6B">
        <w:rPr>
          <w:rFonts w:ascii="Arial" w:hAnsi="Arial" w:cs="Arial"/>
        </w:rPr>
        <w:t xml:space="preserve"> a </w:t>
      </w:r>
      <w:r>
        <w:rPr>
          <w:rFonts w:ascii="Arial" w:hAnsi="Arial" w:cs="Arial"/>
        </w:rPr>
        <w:t xml:space="preserve">que a </w:t>
      </w:r>
      <w:r w:rsidRPr="00D87F6B">
        <w:rPr>
          <w:rFonts w:ascii="Arial" w:hAnsi="Arial" w:cs="Arial"/>
        </w:rPr>
        <w:t>agricultura familiar se destina</w:t>
      </w:r>
      <w:r>
        <w:rPr>
          <w:rFonts w:ascii="Arial" w:hAnsi="Arial" w:cs="Arial"/>
        </w:rPr>
        <w:t>, ao sustento da própria família. A</w:t>
      </w:r>
      <w:r w:rsidRPr="00D87F6B">
        <w:rPr>
          <w:rFonts w:ascii="Arial" w:hAnsi="Arial" w:cs="Arial"/>
        </w:rPr>
        <w:t>quilo que exceder se destina ao mercado.</w:t>
      </w:r>
      <w:r w:rsidRPr="001B1C64">
        <w:rPr>
          <w:rFonts w:ascii="Arial" w:hAnsi="Arial" w:cs="Arial"/>
        </w:rPr>
        <w:t xml:space="preserve"> </w:t>
      </w:r>
      <w:r w:rsidRPr="00D87F6B">
        <w:rPr>
          <w:rFonts w:ascii="Arial" w:hAnsi="Arial" w:cs="Arial"/>
        </w:rPr>
        <w:t>O fortalecimento dessa atividade é fundamental para o desenvolvimento do campo e do país</w:t>
      </w:r>
      <w:r>
        <w:rPr>
          <w:rFonts w:ascii="Arial" w:hAnsi="Arial" w:cs="Arial"/>
        </w:rPr>
        <w:t>.</w:t>
      </w:r>
    </w:p>
    <w:p w:rsidR="005B0FBB" w:rsidRDefault="00633265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D87F6B">
        <w:rPr>
          <w:rFonts w:ascii="Arial" w:hAnsi="Arial" w:cs="Arial"/>
        </w:rPr>
        <w:t>Os Saberes diferenciam - se de outros projetos, pois se trata de uma política educacional que reconhece as necessidades dos sujeitos, a diversidade a realidade diferenciada do campo no qual são reconhecidos seus direitos em que se prioriza o atual Governo Federa</w:t>
      </w:r>
      <w:r>
        <w:rPr>
          <w:rFonts w:ascii="Arial" w:hAnsi="Arial" w:cs="Arial"/>
        </w:rPr>
        <w:t>l.</w:t>
      </w:r>
    </w:p>
    <w:p w:rsidR="00633265" w:rsidRDefault="00633265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Conforme Molina</w:t>
      </w:r>
      <w:r w:rsidRPr="00D87F6B">
        <w:rPr>
          <w:rFonts w:ascii="Arial" w:hAnsi="Arial" w:cs="Arial"/>
        </w:rPr>
        <w:t xml:space="preserve"> (2012)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a educação do campo ultrapassa os limites pedagógicos e está associada à visão de campo,</w:t>
      </w:r>
      <w:r>
        <w:rPr>
          <w:rFonts w:ascii="Arial" w:hAnsi="Arial" w:cs="Arial"/>
        </w:rPr>
        <w:t xml:space="preserve"> ao desenvolvimento </w:t>
      </w:r>
      <w:r w:rsidRPr="00D87F6B">
        <w:rPr>
          <w:rFonts w:ascii="Arial" w:hAnsi="Arial" w:cs="Arial"/>
        </w:rPr>
        <w:t xml:space="preserve">da função do meio rural na </w:t>
      </w:r>
      <w:r w:rsidRPr="00D87F6B">
        <w:rPr>
          <w:rFonts w:ascii="Arial" w:hAnsi="Arial" w:cs="Arial"/>
        </w:rPr>
        <w:lastRenderedPageBreak/>
        <w:t>sociedade brasileira e que seu objetivo não é fixar as pessoas onde estão. Segundo a autora</w:t>
      </w:r>
      <w:r>
        <w:rPr>
          <w:rFonts w:ascii="Arial" w:hAnsi="Arial" w:cs="Arial"/>
        </w:rPr>
        <w:t>, um dos princípios é garantir à</w:t>
      </w:r>
      <w:r w:rsidRPr="00D87F6B">
        <w:rPr>
          <w:rFonts w:ascii="Arial" w:hAnsi="Arial" w:cs="Arial"/>
        </w:rPr>
        <w:t xml:space="preserve">s populações da zona rural o direito de acesso ao conhecimento sobre o local onde vivem que fornece sua </w:t>
      </w:r>
      <w:r>
        <w:rPr>
          <w:rFonts w:ascii="Arial" w:hAnsi="Arial" w:cs="Arial"/>
        </w:rPr>
        <w:t>sobrevivência social e material;</w:t>
      </w:r>
      <w:r w:rsidRPr="00D87F6B">
        <w:rPr>
          <w:rFonts w:ascii="Arial" w:hAnsi="Arial" w:cs="Arial"/>
        </w:rPr>
        <w:t xml:space="preserve"> além disso, fazem </w:t>
      </w:r>
      <w:r>
        <w:rPr>
          <w:rFonts w:ascii="Arial" w:hAnsi="Arial" w:cs="Arial"/>
        </w:rPr>
        <w:t xml:space="preserve">- </w:t>
      </w:r>
      <w:r w:rsidRPr="00D87F6B">
        <w:rPr>
          <w:rFonts w:ascii="Arial" w:hAnsi="Arial" w:cs="Arial"/>
        </w:rPr>
        <w:t>se necessário</w:t>
      </w:r>
      <w:r>
        <w:rPr>
          <w:rFonts w:ascii="Arial" w:hAnsi="Arial" w:cs="Arial"/>
        </w:rPr>
        <w:t>s</w:t>
      </w:r>
      <w:r w:rsidRPr="00D87F6B">
        <w:rPr>
          <w:rFonts w:ascii="Arial" w:hAnsi="Arial" w:cs="Arial"/>
        </w:rPr>
        <w:t xml:space="preserve"> os saberes universais, para que decidam se querem ficar no local ou caso, tenha</w:t>
      </w:r>
      <w:r>
        <w:rPr>
          <w:rFonts w:ascii="Arial" w:hAnsi="Arial" w:cs="Arial"/>
        </w:rPr>
        <w:t>m</w:t>
      </w:r>
      <w:r w:rsidRPr="00D87F6B">
        <w:rPr>
          <w:rFonts w:ascii="Arial" w:hAnsi="Arial" w:cs="Arial"/>
        </w:rPr>
        <w:t xml:space="preserve"> condições de viver</w:t>
      </w:r>
      <w:r>
        <w:rPr>
          <w:rFonts w:ascii="Arial" w:hAnsi="Arial" w:cs="Arial"/>
        </w:rPr>
        <w:t>em</w:t>
      </w:r>
      <w:r w:rsidRPr="00D87F6B">
        <w:rPr>
          <w:rFonts w:ascii="Arial" w:hAnsi="Arial" w:cs="Arial"/>
        </w:rPr>
        <w:t xml:space="preserve"> na cidade</w:t>
      </w:r>
      <w:r>
        <w:rPr>
          <w:rFonts w:ascii="Arial" w:hAnsi="Arial" w:cs="Arial"/>
        </w:rPr>
        <w:t>.</w:t>
      </w:r>
    </w:p>
    <w:p w:rsidR="00633265" w:rsidRDefault="00633265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D87F6B">
        <w:rPr>
          <w:rFonts w:ascii="Arial" w:hAnsi="Arial" w:cs="Arial"/>
        </w:rPr>
        <w:t>A primeira etapa de execução dos Saberes da Terra teve início em dezembro de 2005 em 12 Unidades da Federação</w:t>
      </w:r>
      <w:r>
        <w:rPr>
          <w:rStyle w:val="Refdenotaderodap"/>
          <w:rFonts w:ascii="Arial" w:hAnsi="Arial" w:cs="Arial"/>
        </w:rPr>
        <w:footnoteReference w:id="1"/>
      </w:r>
      <w:r>
        <w:rPr>
          <w:rFonts w:ascii="Arial" w:hAnsi="Arial" w:cs="Arial"/>
        </w:rPr>
        <w:t xml:space="preserve"> junto</w:t>
      </w:r>
      <w:r w:rsidRPr="00D87F6B">
        <w:rPr>
          <w:rFonts w:ascii="Arial" w:hAnsi="Arial" w:cs="Arial"/>
        </w:rPr>
        <w:t xml:space="preserve"> às Secretarias Estaduais de Educação, representantes estaduais da União Nacional dos dirigentes municipais em Educação (UNDIME), associações e municípios integrantes do comitê e fóruns Estaduais de educação do campo</w:t>
      </w:r>
      <w:r>
        <w:rPr>
          <w:rFonts w:ascii="Arial" w:hAnsi="Arial" w:cs="Arial"/>
        </w:rPr>
        <w:t xml:space="preserve">.   </w:t>
      </w:r>
    </w:p>
    <w:p w:rsidR="00633265" w:rsidRDefault="00633265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 Proj</w:t>
      </w:r>
      <w:r w:rsidRPr="00D87F6B">
        <w:rPr>
          <w:rFonts w:ascii="Arial" w:hAnsi="Arial" w:cs="Arial"/>
        </w:rPr>
        <w:t>ovem Campo Saberes da Terra é coordenado por três instancias que constituem a gestão nacional</w:t>
      </w:r>
      <w:r>
        <w:rPr>
          <w:rFonts w:ascii="Arial" w:hAnsi="Arial" w:cs="Arial"/>
        </w:rPr>
        <w:t>:</w:t>
      </w:r>
    </w:p>
    <w:p w:rsidR="00633265" w:rsidRPr="00CD20FF" w:rsidRDefault="00633265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CD20FF">
        <w:rPr>
          <w:rFonts w:ascii="Arial" w:hAnsi="Arial" w:cs="Arial"/>
        </w:rPr>
        <w:t>Comitê interministerial -</w:t>
      </w:r>
      <w:r w:rsidRPr="00D87F6B">
        <w:rPr>
          <w:rFonts w:ascii="Arial" w:hAnsi="Arial" w:cs="Arial"/>
        </w:rPr>
        <w:t xml:space="preserve"> formado por representantes do Ministério da Educação (MEC), Ministério do Trabalho e Emprego (TEM), Ministério do Desenvolvimento Agrário do Trabalho (MDAT), Ministério do Meio Ambiente (MMA),</w:t>
      </w:r>
      <w:r>
        <w:rPr>
          <w:rFonts w:ascii="Arial" w:hAnsi="Arial" w:cs="Arial"/>
        </w:rPr>
        <w:t xml:space="preserve"> </w:t>
      </w:r>
      <w:r w:rsidRPr="00D87F6B">
        <w:rPr>
          <w:rFonts w:ascii="Arial" w:hAnsi="Arial" w:cs="Arial"/>
        </w:rPr>
        <w:t>Ministério do Desenvolvimento e Combate à Fome e a Secretaria Nacional de Juventude (SNJ).</w:t>
      </w:r>
    </w:p>
    <w:p w:rsidR="00633265" w:rsidRDefault="00633265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CD20FF">
        <w:rPr>
          <w:rFonts w:ascii="Arial" w:hAnsi="Arial" w:cs="Arial"/>
        </w:rPr>
        <w:t>Comitê Pedagógico –</w:t>
      </w:r>
      <w:r w:rsidRPr="00D87F6B">
        <w:rPr>
          <w:rFonts w:ascii="Arial" w:hAnsi="Arial" w:cs="Arial"/>
          <w:b/>
        </w:rPr>
        <w:t xml:space="preserve"> </w:t>
      </w:r>
      <w:r w:rsidRPr="00D87F6B">
        <w:rPr>
          <w:rFonts w:ascii="Arial" w:hAnsi="Arial" w:cs="Arial"/>
        </w:rPr>
        <w:t>Composto pela equipe técnica dos Ministérios parceiros e representantes pedagógicos dos Movimentos Sociais</w:t>
      </w:r>
      <w:r>
        <w:rPr>
          <w:rFonts w:ascii="Arial" w:hAnsi="Arial" w:cs="Arial"/>
        </w:rPr>
        <w:t>.</w:t>
      </w:r>
    </w:p>
    <w:p w:rsidR="005B0FBB" w:rsidRDefault="00633265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CD20FF">
        <w:rPr>
          <w:rFonts w:ascii="Arial" w:hAnsi="Arial" w:cs="Arial"/>
        </w:rPr>
        <w:t xml:space="preserve">Coordenação Executiva – </w:t>
      </w:r>
      <w:r w:rsidRPr="00D87F6B">
        <w:rPr>
          <w:rFonts w:ascii="Arial" w:hAnsi="Arial" w:cs="Arial"/>
        </w:rPr>
        <w:t>realizada pela SECAD</w:t>
      </w:r>
      <w:r>
        <w:rPr>
          <w:rFonts w:ascii="Arial" w:hAnsi="Arial" w:cs="Arial"/>
        </w:rPr>
        <w:t>I</w:t>
      </w:r>
      <w:r w:rsidRPr="00D87F6B">
        <w:rPr>
          <w:rFonts w:ascii="Arial" w:hAnsi="Arial" w:cs="Arial"/>
        </w:rPr>
        <w:t xml:space="preserve"> / MEC por meio da coordenação Geral de Educação do Campo – CGEC composto por duas equipes de trabalho e Monitoramento/Avaliação</w:t>
      </w:r>
      <w:r>
        <w:rPr>
          <w:rFonts w:ascii="Arial" w:hAnsi="Arial" w:cs="Arial"/>
        </w:rPr>
        <w:t>.</w:t>
      </w:r>
    </w:p>
    <w:p w:rsidR="005B0FBB" w:rsidRDefault="00633265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D87F6B">
        <w:rPr>
          <w:rFonts w:ascii="Arial" w:hAnsi="Arial" w:cs="Arial"/>
        </w:rPr>
        <w:t xml:space="preserve">Em âmbito estadual, a execução do Programa é de responsabilidade das </w:t>
      </w:r>
      <w:r w:rsidRPr="00CD20FF">
        <w:rPr>
          <w:rFonts w:ascii="Arial" w:hAnsi="Arial" w:cs="Arial"/>
          <w:bCs/>
        </w:rPr>
        <w:t>Secretarias Estaduais de Educação, e/ou municipais</w:t>
      </w:r>
      <w:r w:rsidRPr="00D87F6B">
        <w:rPr>
          <w:rFonts w:ascii="Arial" w:hAnsi="Arial" w:cs="Arial"/>
          <w:b/>
          <w:bCs/>
        </w:rPr>
        <w:t xml:space="preserve">, </w:t>
      </w:r>
      <w:r w:rsidRPr="00D87F6B">
        <w:rPr>
          <w:rFonts w:ascii="Arial" w:hAnsi="Arial" w:cs="Arial"/>
        </w:rPr>
        <w:t>que deverã</w:t>
      </w:r>
      <w:r>
        <w:rPr>
          <w:rFonts w:ascii="Arial" w:hAnsi="Arial" w:cs="Arial"/>
        </w:rPr>
        <w:t>o se articular com Escolas Agro</w:t>
      </w:r>
      <w:r w:rsidRPr="00D87F6B">
        <w:rPr>
          <w:rFonts w:ascii="Arial" w:hAnsi="Arial" w:cs="Arial"/>
        </w:rPr>
        <w:t>técnicas, Instituições de Ensino Superior e organizações da</w:t>
      </w:r>
      <w:r w:rsidRPr="009C6606">
        <w:rPr>
          <w:rFonts w:ascii="Arial" w:hAnsi="Arial" w:cs="Arial"/>
        </w:rPr>
        <w:t xml:space="preserve"> </w:t>
      </w:r>
      <w:r w:rsidRPr="00D87F6B">
        <w:rPr>
          <w:rFonts w:ascii="Arial" w:hAnsi="Arial" w:cs="Arial"/>
        </w:rPr>
        <w:t>sociedade civil que atuem na Educação do Campo</w:t>
      </w:r>
      <w:r>
        <w:rPr>
          <w:rFonts w:ascii="Arial" w:hAnsi="Arial" w:cs="Arial"/>
        </w:rPr>
        <w:t>.</w:t>
      </w:r>
    </w:p>
    <w:p w:rsidR="005B0FBB" w:rsidRDefault="00633265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D87F6B">
        <w:rPr>
          <w:rFonts w:ascii="Arial" w:hAnsi="Arial" w:cs="Arial"/>
        </w:rPr>
        <w:t>Os Saberes possuem uma organização curricular numa proposta pr</w:t>
      </w:r>
      <w:r>
        <w:rPr>
          <w:rFonts w:ascii="Arial" w:hAnsi="Arial" w:cs="Arial"/>
        </w:rPr>
        <w:t>é - definida orientada pelo diá</w:t>
      </w:r>
      <w:r w:rsidRPr="00D87F6B">
        <w:rPr>
          <w:rFonts w:ascii="Arial" w:hAnsi="Arial" w:cs="Arial"/>
        </w:rPr>
        <w:t xml:space="preserve">logo frequente com a realidade na vivência dos sujeitos com a </w:t>
      </w:r>
      <w:r>
        <w:rPr>
          <w:rFonts w:ascii="Arial" w:hAnsi="Arial" w:cs="Arial"/>
        </w:rPr>
        <w:t>comunidade, traz</w:t>
      </w:r>
      <w:r w:rsidRPr="00D87F6B">
        <w:rPr>
          <w:rFonts w:ascii="Arial" w:hAnsi="Arial" w:cs="Arial"/>
        </w:rPr>
        <w:t xml:space="preserve"> questões desencadeadoras que articulam os conteúdos a partir da realidade prática dos alunos</w:t>
      </w:r>
      <w:r w:rsidR="005B0FBB">
        <w:rPr>
          <w:rFonts w:ascii="Arial" w:hAnsi="Arial" w:cs="Arial"/>
        </w:rPr>
        <w:t>.</w:t>
      </w:r>
    </w:p>
    <w:p w:rsidR="005B0FBB" w:rsidRDefault="00633265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A metodologia utilizada no Proj</w:t>
      </w:r>
      <w:r w:rsidRPr="00D87F6B">
        <w:rPr>
          <w:rFonts w:ascii="Arial" w:hAnsi="Arial" w:cs="Arial"/>
        </w:rPr>
        <w:t>ovem Campo é com base na Pedagogia da Alternância a qual é considerada a matriz pedagógica dos tempos e espaço para a promoção do processo ensino</w:t>
      </w:r>
      <w:r>
        <w:rPr>
          <w:rFonts w:ascii="Arial" w:hAnsi="Arial" w:cs="Arial"/>
        </w:rPr>
        <w:t xml:space="preserve"> -</w:t>
      </w:r>
      <w:r w:rsidRPr="00D87F6B">
        <w:rPr>
          <w:rFonts w:ascii="Arial" w:hAnsi="Arial" w:cs="Arial"/>
        </w:rPr>
        <w:t xml:space="preserve"> aprendizagem</w:t>
      </w:r>
      <w:r>
        <w:rPr>
          <w:rFonts w:ascii="Arial" w:hAnsi="Arial" w:cs="Arial"/>
        </w:rPr>
        <w:t>.</w:t>
      </w:r>
    </w:p>
    <w:p w:rsidR="005B0FBB" w:rsidRDefault="00633265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D87F6B">
        <w:rPr>
          <w:rFonts w:ascii="Arial" w:hAnsi="Arial" w:cs="Arial"/>
        </w:rPr>
        <w:t>A alternância é uma metodologia desenvolvida a partir de períodos alternados de formação na escola e na família. A alternância acontece da seguinte forma: Tempo Escola e Tempo Comunidade</w:t>
      </w:r>
      <w:r>
        <w:rPr>
          <w:rFonts w:ascii="Arial" w:hAnsi="Arial" w:cs="Arial"/>
        </w:rPr>
        <w:t>.</w:t>
      </w:r>
    </w:p>
    <w:p w:rsidR="005B0FBB" w:rsidRDefault="00633265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D87F6B">
        <w:rPr>
          <w:rFonts w:ascii="Arial" w:hAnsi="Arial" w:cs="Arial"/>
        </w:rPr>
        <w:t>O tempo escola corresponde ao período em que os educando</w:t>
      </w:r>
      <w:r>
        <w:rPr>
          <w:rFonts w:ascii="Arial" w:hAnsi="Arial" w:cs="Arial"/>
        </w:rPr>
        <w:t>s</w:t>
      </w:r>
      <w:r w:rsidRPr="00D87F6B">
        <w:rPr>
          <w:rFonts w:ascii="Arial" w:hAnsi="Arial" w:cs="Arial"/>
        </w:rPr>
        <w:t xml:space="preserve"> se encontra</w:t>
      </w:r>
      <w:r>
        <w:rPr>
          <w:rFonts w:ascii="Arial" w:hAnsi="Arial" w:cs="Arial"/>
        </w:rPr>
        <w:t>m</w:t>
      </w:r>
      <w:r w:rsidRPr="00D87F6B">
        <w:rPr>
          <w:rFonts w:ascii="Arial" w:hAnsi="Arial" w:cs="Arial"/>
        </w:rPr>
        <w:t xml:space="preserve"> efetivamente no espaço escolar no qual eles estão lançando mão de um saber mais sistematizado. O tempo comunidade corresponde ao período em que eles socializam seus conhecimentos e experiências na família ou na comunidade e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até mesmo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em outras instâncias</w:t>
      </w:r>
      <w:r>
        <w:rPr>
          <w:rFonts w:ascii="Arial" w:hAnsi="Arial" w:cs="Arial"/>
        </w:rPr>
        <w:t>.</w:t>
      </w:r>
    </w:p>
    <w:p w:rsidR="00633265" w:rsidRDefault="00633265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D87F6B">
        <w:rPr>
          <w:rFonts w:ascii="Arial" w:hAnsi="Arial" w:cs="Arial"/>
        </w:rPr>
        <w:t>A pedagogia da alternância se apropria da metodologia das Escolas</w:t>
      </w:r>
      <w:r>
        <w:rPr>
          <w:rFonts w:ascii="Arial" w:hAnsi="Arial" w:cs="Arial"/>
        </w:rPr>
        <w:t xml:space="preserve"> Familiares </w:t>
      </w:r>
      <w:r w:rsidRPr="00D87F6B">
        <w:rPr>
          <w:rFonts w:ascii="Arial" w:hAnsi="Arial" w:cs="Arial"/>
        </w:rPr>
        <w:t>Agrícolas (EFA</w:t>
      </w:r>
      <w:r>
        <w:rPr>
          <w:rFonts w:ascii="Arial" w:hAnsi="Arial" w:cs="Arial"/>
        </w:rPr>
        <w:t>’s</w:t>
      </w:r>
      <w:r w:rsidRPr="00D87F6B">
        <w:rPr>
          <w:rFonts w:ascii="Arial" w:hAnsi="Arial" w:cs="Arial"/>
        </w:rPr>
        <w:t>) protagonizada pelos campesino</w:t>
      </w:r>
      <w:r>
        <w:rPr>
          <w:rFonts w:ascii="Arial" w:hAnsi="Arial" w:cs="Arial"/>
        </w:rPr>
        <w:t>s</w:t>
      </w:r>
      <w:r w:rsidRPr="00D87F6B">
        <w:rPr>
          <w:rFonts w:ascii="Arial" w:hAnsi="Arial" w:cs="Arial"/>
        </w:rPr>
        <w:t xml:space="preserve">. As </w:t>
      </w:r>
      <w:r>
        <w:rPr>
          <w:rFonts w:ascii="Arial" w:hAnsi="Arial" w:cs="Arial"/>
        </w:rPr>
        <w:t>EFA’s</w:t>
      </w:r>
      <w:r w:rsidRPr="00033DF1">
        <w:rPr>
          <w:rFonts w:ascii="Arial" w:hAnsi="Arial" w:cs="Arial"/>
        </w:rPr>
        <w:t xml:space="preserve"> </w:t>
      </w:r>
      <w:r w:rsidRPr="00D87F6B">
        <w:rPr>
          <w:rFonts w:ascii="Arial" w:hAnsi="Arial" w:cs="Arial"/>
        </w:rPr>
        <w:t>têm suas raízes históricas vinculadas às experiências francesas, pois sur</w:t>
      </w:r>
      <w:r>
        <w:rPr>
          <w:rFonts w:ascii="Arial" w:hAnsi="Arial" w:cs="Arial"/>
        </w:rPr>
        <w:t>giu em 1935 no sudoeste da Franç</w:t>
      </w:r>
      <w:r w:rsidRPr="00D87F6B">
        <w:rPr>
          <w:rFonts w:ascii="Arial" w:hAnsi="Arial" w:cs="Arial"/>
        </w:rPr>
        <w:t>a por meio de organização e mobilização de grupo de famílias de pequenos agricultores na busca de formação para seus filhos. Silva, et al (2006</w:t>
      </w:r>
      <w:r>
        <w:rPr>
          <w:rFonts w:ascii="Arial" w:hAnsi="Arial" w:cs="Arial"/>
        </w:rPr>
        <w:t>).</w:t>
      </w:r>
    </w:p>
    <w:p w:rsidR="005B0FBB" w:rsidRDefault="00633265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D87F6B">
        <w:rPr>
          <w:rFonts w:ascii="Arial" w:hAnsi="Arial" w:cs="Arial"/>
        </w:rPr>
        <w:t>Essa proposta se expandiu gradativamente em outros</w:t>
      </w:r>
      <w:r>
        <w:rPr>
          <w:rFonts w:ascii="Arial" w:hAnsi="Arial" w:cs="Arial"/>
        </w:rPr>
        <w:t xml:space="preserve"> países e continentes chegando à</w:t>
      </w:r>
      <w:r w:rsidRPr="00D87F6B">
        <w:rPr>
          <w:rFonts w:ascii="Arial" w:hAnsi="Arial" w:cs="Arial"/>
        </w:rPr>
        <w:t xml:space="preserve"> America Latina na década de 1960. No Brasil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as primeiras </w:t>
      </w:r>
      <w:r w:rsidRPr="00033DF1">
        <w:rPr>
          <w:rFonts w:ascii="Arial" w:hAnsi="Arial" w:cs="Arial"/>
        </w:rPr>
        <w:t>EFA</w:t>
      </w:r>
      <w:r>
        <w:rPr>
          <w:rFonts w:ascii="Arial" w:hAnsi="Arial" w:cs="Arial"/>
        </w:rPr>
        <w:t>’s</w:t>
      </w:r>
      <w:r w:rsidRPr="00033DF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surgiram</w:t>
      </w:r>
      <w:r w:rsidRPr="00D87F6B">
        <w:rPr>
          <w:rFonts w:ascii="Arial" w:hAnsi="Arial" w:cs="Arial"/>
        </w:rPr>
        <w:t xml:space="preserve"> na segunda metade da década de 1960 no sul do estado do Espírito Santo. Desenvolvidas a</w:t>
      </w:r>
      <w:r>
        <w:rPr>
          <w:rFonts w:ascii="Arial" w:hAnsi="Arial" w:cs="Arial"/>
        </w:rPr>
        <w:t xml:space="preserve"> </w:t>
      </w:r>
      <w:r w:rsidRPr="00D87F6B">
        <w:rPr>
          <w:rFonts w:ascii="Arial" w:hAnsi="Arial" w:cs="Arial"/>
        </w:rPr>
        <w:t>partir de ex</w:t>
      </w:r>
      <w:r>
        <w:rPr>
          <w:rFonts w:ascii="Arial" w:hAnsi="Arial" w:cs="Arial"/>
        </w:rPr>
        <w:t xml:space="preserve">periências italianas de Masons </w:t>
      </w:r>
      <w:r w:rsidRPr="00D87F6B">
        <w:rPr>
          <w:rFonts w:ascii="Arial" w:hAnsi="Arial" w:cs="Arial"/>
        </w:rPr>
        <w:t>Failiares Rurales, mar</w:t>
      </w:r>
      <w:r>
        <w:rPr>
          <w:rFonts w:ascii="Arial" w:hAnsi="Arial" w:cs="Arial"/>
        </w:rPr>
        <w:t xml:space="preserve">cada, inicialmente, pela atuação </w:t>
      </w:r>
      <w:r w:rsidRPr="00D87F6B">
        <w:rPr>
          <w:rFonts w:ascii="Arial" w:hAnsi="Arial" w:cs="Arial"/>
        </w:rPr>
        <w:t>pastoral de um padre jesuíta de origem italiana.</w:t>
      </w:r>
      <w:r>
        <w:rPr>
          <w:rFonts w:ascii="Arial" w:hAnsi="Arial" w:cs="Arial"/>
        </w:rPr>
        <w:t xml:space="preserve"> </w:t>
      </w:r>
      <w:r w:rsidRPr="00D87F6B">
        <w:rPr>
          <w:rFonts w:ascii="Arial" w:hAnsi="Arial" w:cs="Arial"/>
        </w:rPr>
        <w:t>Em 1988</w:t>
      </w:r>
      <w:r>
        <w:rPr>
          <w:rFonts w:ascii="Arial" w:hAnsi="Arial" w:cs="Arial"/>
        </w:rPr>
        <w:t xml:space="preserve">, </w:t>
      </w:r>
      <w:r w:rsidRPr="00D87F6B">
        <w:rPr>
          <w:rFonts w:ascii="Arial" w:hAnsi="Arial" w:cs="Arial"/>
        </w:rPr>
        <w:t>expande</w:t>
      </w:r>
      <w:r>
        <w:rPr>
          <w:rFonts w:ascii="Arial" w:hAnsi="Arial" w:cs="Arial"/>
        </w:rPr>
        <w:t xml:space="preserve"> - se</w:t>
      </w:r>
      <w:r w:rsidRPr="00D87F6B">
        <w:rPr>
          <w:rFonts w:ascii="Arial" w:hAnsi="Arial" w:cs="Arial"/>
        </w:rPr>
        <w:t xml:space="preserve"> para diversos estados e regiões brasileiras</w:t>
      </w:r>
      <w:r>
        <w:rPr>
          <w:rFonts w:ascii="Arial" w:hAnsi="Arial" w:cs="Arial"/>
        </w:rPr>
        <w:t>.</w:t>
      </w:r>
    </w:p>
    <w:p w:rsidR="00633265" w:rsidRDefault="00633265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D87F6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Em sua fase inicial, as EFA’s</w:t>
      </w:r>
      <w:r w:rsidRPr="00D87F6B">
        <w:rPr>
          <w:rFonts w:ascii="Arial" w:hAnsi="Arial" w:cs="Arial"/>
        </w:rPr>
        <w:t xml:space="preserve"> eram destinadas aos jovens do meio rural sem limitação de idade e escolaridade. Os cursos tinham duração de dois anos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adotava</w:t>
      </w:r>
      <w:r>
        <w:rPr>
          <w:rFonts w:ascii="Arial" w:hAnsi="Arial" w:cs="Arial"/>
        </w:rPr>
        <w:t>m</w:t>
      </w:r>
      <w:r w:rsidRPr="00D87F6B">
        <w:rPr>
          <w:rFonts w:ascii="Arial" w:hAnsi="Arial" w:cs="Arial"/>
        </w:rPr>
        <w:t xml:space="preserve"> o modelo de alternância de 15 dias na escola </w:t>
      </w:r>
      <w:r>
        <w:rPr>
          <w:rFonts w:ascii="Arial" w:hAnsi="Arial" w:cs="Arial"/>
        </w:rPr>
        <w:t xml:space="preserve">e 15 dias na família. Em 1975, é </w:t>
      </w:r>
      <w:r w:rsidRPr="00D87F6B">
        <w:rPr>
          <w:rFonts w:ascii="Arial" w:hAnsi="Arial" w:cs="Arial"/>
        </w:rPr>
        <w:t>regularizado com 5ª e 6ª series do ensino fundamental</w:t>
      </w:r>
      <w:r>
        <w:rPr>
          <w:rFonts w:ascii="Arial" w:hAnsi="Arial" w:cs="Arial"/>
        </w:rPr>
        <w:t xml:space="preserve"> básico de técnico agrícola, poré</w:t>
      </w:r>
      <w:r w:rsidRPr="00D87F6B">
        <w:rPr>
          <w:rFonts w:ascii="Arial" w:hAnsi="Arial" w:cs="Arial"/>
        </w:rPr>
        <w:t>m seu certificado não era reconhecido pelo estado, pois seu objetivo era simplesmente oferecer a profissionalização para os setores da pecuária e agricultura</w:t>
      </w:r>
      <w:r>
        <w:rPr>
          <w:rFonts w:ascii="Arial" w:hAnsi="Arial" w:cs="Arial"/>
        </w:rPr>
        <w:t>.</w:t>
      </w:r>
    </w:p>
    <w:p w:rsidR="00633265" w:rsidRDefault="00633265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D87F6B">
        <w:rPr>
          <w:rFonts w:ascii="Arial" w:hAnsi="Arial" w:cs="Arial"/>
        </w:rPr>
        <w:t xml:space="preserve">Em </w:t>
      </w:r>
      <w:r>
        <w:rPr>
          <w:rFonts w:ascii="Arial" w:hAnsi="Arial" w:cs="Arial"/>
        </w:rPr>
        <w:t>1974, é concedido a todas as EFA’s</w:t>
      </w:r>
      <w:r w:rsidRPr="00D87F6B">
        <w:rPr>
          <w:rFonts w:ascii="Arial" w:hAnsi="Arial" w:cs="Arial"/>
        </w:rPr>
        <w:t xml:space="preserve"> o funcionamento em curso supletivo</w:t>
      </w:r>
      <w:r>
        <w:rPr>
          <w:rFonts w:ascii="Arial" w:hAnsi="Arial" w:cs="Arial"/>
        </w:rPr>
        <w:t>, concedendo o direito à</w:t>
      </w:r>
      <w:r w:rsidRPr="00D87F6B">
        <w:rPr>
          <w:rFonts w:ascii="Arial" w:hAnsi="Arial" w:cs="Arial"/>
        </w:rPr>
        <w:t xml:space="preserve"> conclusão </w:t>
      </w:r>
      <w:r>
        <w:rPr>
          <w:rFonts w:ascii="Arial" w:hAnsi="Arial" w:cs="Arial"/>
        </w:rPr>
        <w:t>do ensino fundamental 5ª a 8ª sé</w:t>
      </w:r>
      <w:r w:rsidRPr="00D87F6B">
        <w:rPr>
          <w:rFonts w:ascii="Arial" w:hAnsi="Arial" w:cs="Arial"/>
        </w:rPr>
        <w:t>rie reconhecido pelo estado</w:t>
      </w:r>
      <w:r>
        <w:rPr>
          <w:rFonts w:ascii="Arial" w:hAnsi="Arial" w:cs="Arial"/>
        </w:rPr>
        <w:t>.</w:t>
      </w:r>
    </w:p>
    <w:p w:rsidR="00633265" w:rsidRDefault="00633265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Com a expansão das EFA’s</w:t>
      </w:r>
      <w:r w:rsidRPr="00D87F6B">
        <w:rPr>
          <w:rFonts w:ascii="Arial" w:hAnsi="Arial" w:cs="Arial"/>
        </w:rPr>
        <w:t xml:space="preserve"> para outras regiões, surgiu a necessidade de uma maior articulação e união das entidades mantenedora</w:t>
      </w:r>
      <w:r>
        <w:rPr>
          <w:rFonts w:ascii="Arial" w:hAnsi="Arial" w:cs="Arial"/>
        </w:rPr>
        <w:t>s</w:t>
      </w:r>
      <w:r w:rsidRPr="00D87F6B">
        <w:rPr>
          <w:rFonts w:ascii="Arial" w:hAnsi="Arial" w:cs="Arial"/>
        </w:rPr>
        <w:t xml:space="preserve"> em busca de soluções para os problemas visando </w:t>
      </w:r>
      <w:r>
        <w:rPr>
          <w:rFonts w:ascii="Arial" w:hAnsi="Arial" w:cs="Arial"/>
        </w:rPr>
        <w:t>a</w:t>
      </w:r>
      <w:r w:rsidRPr="00D87F6B">
        <w:rPr>
          <w:rFonts w:ascii="Arial" w:hAnsi="Arial" w:cs="Arial"/>
        </w:rPr>
        <w:t>o fortalecimento da alternância no Brasil. Silva et al (2006)</w:t>
      </w:r>
      <w:r>
        <w:rPr>
          <w:rFonts w:ascii="Arial" w:hAnsi="Arial" w:cs="Arial"/>
        </w:rPr>
        <w:t>.</w:t>
      </w:r>
    </w:p>
    <w:p w:rsidR="00633265" w:rsidRDefault="00633265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 Proj</w:t>
      </w:r>
      <w:r w:rsidRPr="00D87F6B">
        <w:rPr>
          <w:rFonts w:ascii="Arial" w:hAnsi="Arial" w:cs="Arial"/>
        </w:rPr>
        <w:t>ovem Campo - Saberes da Terra é compreendido como EJA enquanto modalidade de ensino, e poderá ser financiado pelos recursos do FUNDEB, nas ações que se enquadram na previsão do art.70 da LDBN, pelos recursos a serem disponibilizado</w:t>
      </w:r>
      <w:r>
        <w:rPr>
          <w:rFonts w:ascii="Arial" w:hAnsi="Arial" w:cs="Arial"/>
        </w:rPr>
        <w:t>s</w:t>
      </w:r>
      <w:r w:rsidRPr="00D87F6B">
        <w:rPr>
          <w:rFonts w:ascii="Arial" w:hAnsi="Arial" w:cs="Arial"/>
        </w:rPr>
        <w:t xml:space="preserve"> pelo MEC e por outros recursos a critério do ente proponente</w:t>
      </w:r>
      <w:r>
        <w:rPr>
          <w:rFonts w:ascii="Arial" w:hAnsi="Arial" w:cs="Arial"/>
        </w:rPr>
        <w:t>.</w:t>
      </w:r>
    </w:p>
    <w:p w:rsidR="00633265" w:rsidRDefault="00633265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 Ministério da Educação apoiará</w:t>
      </w:r>
      <w:r w:rsidRPr="00D87F6B">
        <w:rPr>
          <w:rFonts w:ascii="Arial" w:hAnsi="Arial" w:cs="Arial"/>
        </w:rPr>
        <w:t xml:space="preserve"> financeiramente os executores do Programa por meio de repasse aos mesmos </w:t>
      </w:r>
      <w:r>
        <w:rPr>
          <w:rFonts w:ascii="Arial" w:hAnsi="Arial" w:cs="Arial"/>
        </w:rPr>
        <w:t>n</w:t>
      </w:r>
      <w:r w:rsidRPr="00D87F6B">
        <w:rPr>
          <w:rFonts w:ascii="Arial" w:hAnsi="Arial" w:cs="Arial"/>
        </w:rPr>
        <w:t>o valor de 1200,00 (mil e duzentos reais) aluno / ano</w:t>
      </w:r>
      <w:r>
        <w:rPr>
          <w:rFonts w:ascii="Arial" w:hAnsi="Arial" w:cs="Arial"/>
        </w:rPr>
        <w:t>.</w:t>
      </w:r>
    </w:p>
    <w:p w:rsidR="00633265" w:rsidRDefault="00633265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D87F6B">
        <w:rPr>
          <w:rFonts w:ascii="Arial" w:hAnsi="Arial" w:cs="Arial"/>
        </w:rPr>
        <w:t xml:space="preserve">Os recursos serão repassados pelo FNDE por meio de transferência automática e poderão ser </w:t>
      </w:r>
      <w:r>
        <w:rPr>
          <w:rFonts w:ascii="Arial" w:hAnsi="Arial" w:cs="Arial"/>
        </w:rPr>
        <w:t>aplicados nas seguintes ações: a</w:t>
      </w:r>
      <w:r w:rsidRPr="00D87F6B">
        <w:rPr>
          <w:rFonts w:ascii="Arial" w:hAnsi="Arial" w:cs="Arial"/>
        </w:rPr>
        <w:t>uxílios financeiros para deslocamento dos professores e coordenadores de turma para as formações realizada</w:t>
      </w:r>
      <w:r>
        <w:rPr>
          <w:rFonts w:ascii="Arial" w:hAnsi="Arial" w:cs="Arial"/>
        </w:rPr>
        <w:t>s</w:t>
      </w:r>
      <w:r w:rsidRPr="00D87F6B">
        <w:rPr>
          <w:rFonts w:ascii="Arial" w:hAnsi="Arial" w:cs="Arial"/>
        </w:rPr>
        <w:t xml:space="preserve"> pelos </w:t>
      </w:r>
      <w:r>
        <w:rPr>
          <w:rFonts w:ascii="Arial" w:hAnsi="Arial" w:cs="Arial"/>
        </w:rPr>
        <w:t>Institutos de Educação Superior (IES).</w:t>
      </w:r>
      <w:r w:rsidRPr="00D87F6B">
        <w:rPr>
          <w:rFonts w:ascii="Arial" w:hAnsi="Arial" w:cs="Arial"/>
        </w:rPr>
        <w:t>O programa possui uma organização curricular fundamentado no eixo articulador Agricult</w:t>
      </w:r>
      <w:r>
        <w:rPr>
          <w:rFonts w:ascii="Arial" w:hAnsi="Arial" w:cs="Arial"/>
        </w:rPr>
        <w:t>ura Familiar e Sustentabilidade;</w:t>
      </w:r>
      <w:r w:rsidRPr="00D87F6B">
        <w:rPr>
          <w:rFonts w:ascii="Arial" w:hAnsi="Arial" w:cs="Arial"/>
        </w:rPr>
        <w:t xml:space="preserve"> logo a estrutura do seu currículo é composta por quatro disciplinas sendo que são elas Matemática, Linguagem, Ciências Humanas e Ciências da Natureza e</w:t>
      </w:r>
      <w:r>
        <w:rPr>
          <w:rFonts w:ascii="Arial" w:hAnsi="Arial" w:cs="Arial"/>
        </w:rPr>
        <w:t>, dentro dess</w:t>
      </w:r>
      <w:r w:rsidRPr="00D87F6B">
        <w:rPr>
          <w:rFonts w:ascii="Arial" w:hAnsi="Arial" w:cs="Arial"/>
        </w:rPr>
        <w:t>es componentes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os profes</w:t>
      </w:r>
      <w:r>
        <w:rPr>
          <w:rFonts w:ascii="Arial" w:hAnsi="Arial" w:cs="Arial"/>
        </w:rPr>
        <w:t>sores são orientados a dialogarem</w:t>
      </w:r>
      <w:r w:rsidRPr="00D87F6B">
        <w:rPr>
          <w:rFonts w:ascii="Arial" w:hAnsi="Arial" w:cs="Arial"/>
        </w:rPr>
        <w:t xml:space="preserve"> com os eixos temáticos: Agricultura Familiar: identidade, cultura, gênero e etnia;</w:t>
      </w:r>
      <w:r>
        <w:rPr>
          <w:rFonts w:ascii="Arial" w:hAnsi="Arial" w:cs="Arial"/>
        </w:rPr>
        <w:t xml:space="preserve"> Desenvolvimento Sustentável e S</w:t>
      </w:r>
      <w:r w:rsidRPr="00D87F6B">
        <w:rPr>
          <w:rFonts w:ascii="Arial" w:hAnsi="Arial" w:cs="Arial"/>
        </w:rPr>
        <w:t>olidário com Enfoque Territorial; Sistema de Prod</w:t>
      </w:r>
      <w:r>
        <w:rPr>
          <w:rFonts w:ascii="Arial" w:hAnsi="Arial" w:cs="Arial"/>
        </w:rPr>
        <w:t>ução e Processo de Trabalho no Campo; Economia Solidária e C</w:t>
      </w:r>
      <w:r w:rsidRPr="00D87F6B">
        <w:rPr>
          <w:rFonts w:ascii="Arial" w:hAnsi="Arial" w:cs="Arial"/>
        </w:rPr>
        <w:t>idadania, Organização Social e Políticas Públicas</w:t>
      </w:r>
      <w:r>
        <w:rPr>
          <w:rFonts w:ascii="Arial" w:hAnsi="Arial" w:cs="Arial"/>
        </w:rPr>
        <w:t>.</w:t>
      </w:r>
    </w:p>
    <w:p w:rsidR="00633265" w:rsidRDefault="00633265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</w:p>
    <w:p w:rsidR="00633265" w:rsidRDefault="00633265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</w:p>
    <w:p w:rsidR="00633265" w:rsidRDefault="00633265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</w:p>
    <w:p w:rsidR="00633265" w:rsidRPr="0066298D" w:rsidRDefault="00633265" w:rsidP="005B0FBB">
      <w:pPr>
        <w:tabs>
          <w:tab w:val="left" w:pos="3261"/>
        </w:tabs>
        <w:jc w:val="both"/>
        <w:rPr>
          <w:rFonts w:ascii="Arial" w:hAnsi="Arial" w:cs="Arial"/>
          <w:b/>
        </w:rPr>
      </w:pPr>
      <w:r w:rsidRPr="00D87F6B">
        <w:rPr>
          <w:rFonts w:ascii="Arial" w:hAnsi="Arial" w:cs="Arial"/>
          <w:b/>
        </w:rPr>
        <w:t>2 METODOLOGIA</w:t>
      </w:r>
    </w:p>
    <w:p w:rsidR="00633265" w:rsidRPr="00D87F6B" w:rsidRDefault="00633265" w:rsidP="005B0FBB">
      <w:pPr>
        <w:tabs>
          <w:tab w:val="left" w:pos="3261"/>
        </w:tabs>
        <w:jc w:val="both"/>
        <w:rPr>
          <w:rFonts w:ascii="Arial" w:hAnsi="Arial" w:cs="Arial"/>
        </w:rPr>
      </w:pPr>
    </w:p>
    <w:p w:rsidR="00633265" w:rsidRPr="00D87F6B" w:rsidRDefault="00633265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D87F6B">
        <w:rPr>
          <w:rFonts w:ascii="Arial" w:hAnsi="Arial" w:cs="Arial"/>
        </w:rPr>
        <w:t xml:space="preserve"> A pesquisa é definida como qualitativa/quantitativa, Para Rodrigues (2006), a abordagem quantitativa está relacionada à quantificação, a</w:t>
      </w:r>
      <w:r>
        <w:rPr>
          <w:rFonts w:ascii="Arial" w:hAnsi="Arial" w:cs="Arial"/>
        </w:rPr>
        <w:t>nálise e interpretação de dados. N</w:t>
      </w:r>
      <w:r w:rsidRPr="00D87F6B">
        <w:rPr>
          <w:rFonts w:ascii="Arial" w:hAnsi="Arial" w:cs="Arial"/>
        </w:rPr>
        <w:t>esse tipo de pesquisa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emprega</w:t>
      </w:r>
      <w:r>
        <w:rPr>
          <w:rFonts w:ascii="Arial" w:hAnsi="Arial" w:cs="Arial"/>
        </w:rPr>
        <w:t xml:space="preserve">m - </w:t>
      </w:r>
      <w:r w:rsidRPr="00D87F6B">
        <w:rPr>
          <w:rFonts w:ascii="Arial" w:hAnsi="Arial" w:cs="Arial"/>
        </w:rPr>
        <w:t>se recursos técnicos estatísticos como por</w:t>
      </w:r>
      <w:r>
        <w:rPr>
          <w:rFonts w:ascii="Arial" w:hAnsi="Arial" w:cs="Arial"/>
        </w:rPr>
        <w:t>centagem, média, moda e mediana, e</w:t>
      </w:r>
      <w:r w:rsidRPr="00D87F6B">
        <w:rPr>
          <w:rFonts w:ascii="Arial" w:hAnsi="Arial" w:cs="Arial"/>
        </w:rPr>
        <w:t xml:space="preserve">nquanto a qualitativa descreve a complexidade dos fatos por meio de análise e interpretação dos dados, fatos </w:t>
      </w:r>
      <w:r>
        <w:rPr>
          <w:rFonts w:ascii="Arial" w:hAnsi="Arial" w:cs="Arial"/>
        </w:rPr>
        <w:t>ou teorias. Acredita-se que nest</w:t>
      </w:r>
      <w:r w:rsidRPr="00D87F6B">
        <w:rPr>
          <w:rFonts w:ascii="Arial" w:hAnsi="Arial" w:cs="Arial"/>
        </w:rPr>
        <w:t>e trabalho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as duas perspectivas metodológicas foram utilizadas como elementos complementares</w:t>
      </w:r>
      <w:r w:rsidR="0066298D">
        <w:rPr>
          <w:rFonts w:ascii="Arial" w:hAnsi="Arial" w:cs="Arial"/>
        </w:rPr>
        <w:t>.</w:t>
      </w:r>
    </w:p>
    <w:p w:rsidR="00633265" w:rsidRDefault="00633265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D87F6B">
        <w:rPr>
          <w:rFonts w:ascii="Arial" w:hAnsi="Arial" w:cs="Arial"/>
        </w:rPr>
        <w:lastRenderedPageBreak/>
        <w:t>Foi feito um levantamento bibliográfico de autores que fun</w:t>
      </w:r>
      <w:r>
        <w:rPr>
          <w:rFonts w:ascii="Arial" w:hAnsi="Arial" w:cs="Arial"/>
        </w:rPr>
        <w:t>damentam o tema pesquisado. Gil</w:t>
      </w:r>
      <w:r w:rsidRPr="00D87F6B">
        <w:rPr>
          <w:rFonts w:ascii="Arial" w:hAnsi="Arial" w:cs="Arial"/>
        </w:rPr>
        <w:t xml:space="preserve"> (1991)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aborda que as pesquisas bibliográficas são desenvolvidas a partir de materiais já publicados com</w:t>
      </w:r>
      <w:r>
        <w:rPr>
          <w:rFonts w:ascii="Arial" w:hAnsi="Arial" w:cs="Arial"/>
        </w:rPr>
        <w:t>o livros e artigos científicos. Também foi utilizada nest</w:t>
      </w:r>
      <w:r w:rsidRPr="00D87F6B">
        <w:rPr>
          <w:rFonts w:ascii="Arial" w:hAnsi="Arial" w:cs="Arial"/>
        </w:rPr>
        <w:t>a pesquisa a técnica da observação. Segundo Rodrigues, (2006) a observação consiste em uma técnica de coletar dados a partir de registro, de forma direta, do fenômeno ou fato investigado</w:t>
      </w:r>
      <w:r>
        <w:rPr>
          <w:rFonts w:ascii="Arial" w:hAnsi="Arial" w:cs="Arial"/>
        </w:rPr>
        <w:t>.</w:t>
      </w:r>
    </w:p>
    <w:p w:rsidR="00633265" w:rsidRDefault="00633265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D87F6B">
        <w:rPr>
          <w:rFonts w:ascii="Arial" w:hAnsi="Arial" w:cs="Arial"/>
        </w:rPr>
        <w:t>Outro instrumento aplicado foi um question</w:t>
      </w:r>
      <w:r>
        <w:rPr>
          <w:rFonts w:ascii="Arial" w:hAnsi="Arial" w:cs="Arial"/>
        </w:rPr>
        <w:t>ário com 14 questões direcionadas</w:t>
      </w:r>
      <w:r w:rsidRPr="00D87F6B">
        <w:rPr>
          <w:rFonts w:ascii="Arial" w:hAnsi="Arial" w:cs="Arial"/>
        </w:rPr>
        <w:t xml:space="preserve"> para os alunos, pois o mesmo teve como pretensão colher informações a respeito da opinião dos educandos sobre o programa Saberes e da metodologi</w:t>
      </w:r>
      <w:r>
        <w:rPr>
          <w:rFonts w:ascii="Arial" w:hAnsi="Arial" w:cs="Arial"/>
        </w:rPr>
        <w:t>a utilizada pelos professores, além</w:t>
      </w:r>
      <w:r w:rsidRPr="00D87F6B">
        <w:rPr>
          <w:rFonts w:ascii="Arial" w:hAnsi="Arial" w:cs="Arial"/>
        </w:rPr>
        <w:t xml:space="preserve"> de outro questionário com 20 questionamentos direcionado aos professores que tinha como objetivos colher informações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tais como o tempo de atuação</w:t>
      </w:r>
      <w:r>
        <w:rPr>
          <w:rFonts w:ascii="Arial" w:hAnsi="Arial" w:cs="Arial"/>
        </w:rPr>
        <w:t>, e</w:t>
      </w:r>
      <w:r w:rsidRPr="00D87F6B">
        <w:rPr>
          <w:rFonts w:ascii="Arial" w:hAnsi="Arial" w:cs="Arial"/>
        </w:rPr>
        <w:t xml:space="preserve"> as dificuldades enfrentadas</w:t>
      </w:r>
      <w:r>
        <w:rPr>
          <w:rFonts w:ascii="Arial" w:hAnsi="Arial" w:cs="Arial"/>
        </w:rPr>
        <w:t xml:space="preserve"> por eles</w:t>
      </w:r>
      <w:r w:rsidRPr="00D87F6B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GIL (1991, p.90</w:t>
      </w:r>
      <w:r w:rsidRPr="00D87F6B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“por questionário entende - se um conjunto de questões que são respondidas por escrito pelo pesquisado”.</w:t>
      </w:r>
    </w:p>
    <w:p w:rsidR="00633265" w:rsidRDefault="00633265" w:rsidP="0066298D">
      <w:pPr>
        <w:tabs>
          <w:tab w:val="left" w:pos="3261"/>
          <w:tab w:val="left" w:pos="56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Esta pesquisa t</w:t>
      </w:r>
      <w:r w:rsidRPr="00D87F6B">
        <w:rPr>
          <w:rFonts w:ascii="Arial" w:hAnsi="Arial" w:cs="Arial"/>
        </w:rPr>
        <w:t>eve como sujeito</w:t>
      </w:r>
      <w:r>
        <w:rPr>
          <w:rFonts w:ascii="Arial" w:hAnsi="Arial" w:cs="Arial"/>
        </w:rPr>
        <w:t xml:space="preserve">s </w:t>
      </w:r>
      <w:r w:rsidRPr="00D87F6B">
        <w:rPr>
          <w:rFonts w:ascii="Arial" w:hAnsi="Arial" w:cs="Arial"/>
        </w:rPr>
        <w:t>alunos</w:t>
      </w:r>
      <w:r>
        <w:rPr>
          <w:rFonts w:ascii="Arial" w:hAnsi="Arial" w:cs="Arial"/>
        </w:rPr>
        <w:t xml:space="preserve"> e professores do programa Projovem Campo Saberes da T</w:t>
      </w:r>
      <w:r w:rsidRPr="00D87F6B">
        <w:rPr>
          <w:rFonts w:ascii="Arial" w:hAnsi="Arial" w:cs="Arial"/>
        </w:rPr>
        <w:t>erra da turma da Associação de moradores do sitio Seriema localizado na zona rural de Santa Filomena - PE. Os sujeitos foram selecionados por meio de um conversa formal com uma das professoras da turma a qual despertou interesses em saber mais sobre o seu funcionamento</w:t>
      </w:r>
      <w:r>
        <w:rPr>
          <w:rFonts w:ascii="Arial" w:hAnsi="Arial" w:cs="Arial"/>
        </w:rPr>
        <w:t>.</w:t>
      </w:r>
    </w:p>
    <w:p w:rsidR="00633265" w:rsidRDefault="00633265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D87F6B">
        <w:rPr>
          <w:rFonts w:ascii="Arial" w:hAnsi="Arial" w:cs="Arial"/>
        </w:rPr>
        <w:t>Os dados obtidos foram analisados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selecionados e transformados em gráficos. Gil (2002, p.125) diz que </w:t>
      </w:r>
      <w:r>
        <w:rPr>
          <w:rFonts w:ascii="Arial" w:hAnsi="Arial" w:cs="Arial"/>
        </w:rPr>
        <w:t>“</w:t>
      </w:r>
      <w:r w:rsidRPr="00D87F6B">
        <w:rPr>
          <w:rFonts w:ascii="Arial" w:hAnsi="Arial" w:cs="Arial"/>
        </w:rPr>
        <w:t>o processo de análise de dados envolve vários procedimentos</w:t>
      </w:r>
      <w:r>
        <w:rPr>
          <w:rFonts w:ascii="Arial" w:hAnsi="Arial" w:cs="Arial"/>
        </w:rPr>
        <w:t>”.</w:t>
      </w:r>
    </w:p>
    <w:p w:rsidR="00633265" w:rsidRDefault="00633265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</w:p>
    <w:p w:rsidR="00633265" w:rsidRDefault="00633265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</w:p>
    <w:p w:rsidR="0066298D" w:rsidRDefault="0066298D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</w:p>
    <w:p w:rsidR="00696116" w:rsidRPr="00D87F6B" w:rsidRDefault="00696116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3 RESULTADOS E DISCUSS</w:t>
      </w:r>
      <w:r w:rsidRPr="00D87F6B">
        <w:rPr>
          <w:rFonts w:ascii="Arial" w:hAnsi="Arial" w:cs="Arial"/>
          <w:b/>
        </w:rPr>
        <w:t xml:space="preserve">ÇÕES </w:t>
      </w:r>
    </w:p>
    <w:p w:rsidR="00696116" w:rsidRPr="00D87F6B" w:rsidRDefault="00696116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  <w:b/>
        </w:rPr>
      </w:pPr>
    </w:p>
    <w:p w:rsidR="00696116" w:rsidRDefault="00696116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Est</w:t>
      </w:r>
      <w:r w:rsidRPr="00D87F6B">
        <w:rPr>
          <w:rFonts w:ascii="Arial" w:hAnsi="Arial" w:cs="Arial"/>
        </w:rPr>
        <w:t>e estudo foi realizado na cidade de Santa Filomena</w:t>
      </w:r>
      <w:r>
        <w:rPr>
          <w:rFonts w:ascii="Arial" w:hAnsi="Arial" w:cs="Arial"/>
        </w:rPr>
        <w:t>, que</w:t>
      </w:r>
      <w:r w:rsidRPr="00D87F6B">
        <w:rPr>
          <w:rFonts w:ascii="Arial" w:hAnsi="Arial" w:cs="Arial"/>
        </w:rPr>
        <w:t xml:space="preserve"> foi criada aos 29 de setembro de 1997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desmembrada do território de Ouricuri</w:t>
      </w:r>
      <w:r>
        <w:rPr>
          <w:rFonts w:ascii="Arial" w:hAnsi="Arial" w:cs="Arial"/>
        </w:rPr>
        <w:t>.</w:t>
      </w:r>
    </w:p>
    <w:p w:rsidR="00696116" w:rsidRDefault="00696116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</w:p>
    <w:p w:rsidR="00696116" w:rsidRDefault="00696116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91151A">
        <w:rPr>
          <w:rFonts w:ascii="Arial" w:hAnsi="Arial" w:cs="Arial"/>
          <w:b/>
        </w:rPr>
        <w:t>Figura 2: Mapa de Pernambuco, ver a cidade de Santa Filomena o ponto destacado em vermelho</w:t>
      </w:r>
    </w:p>
    <w:p w:rsidR="00696116" w:rsidRDefault="00696116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</w:p>
    <w:p w:rsidR="00696116" w:rsidRDefault="00696116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  <w:b/>
        </w:rPr>
      </w:pPr>
      <w:r w:rsidRPr="00D87F6B"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4BB47CA6" wp14:editId="661EC88A">
            <wp:extent cx="4648138" cy="1066800"/>
            <wp:effectExtent l="0" t="0" r="0" b="0"/>
            <wp:docPr id="1" name="Imagem 1" descr="C:\Users\User\Downloads\800px-Santa_Filome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800px-Santa_Filomena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360" cy="1067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4626">
        <w:rPr>
          <w:rFonts w:ascii="Arial" w:hAnsi="Arial" w:cs="Arial"/>
          <w:b/>
        </w:rPr>
        <w:t xml:space="preserve"> </w:t>
      </w:r>
    </w:p>
    <w:p w:rsidR="00696116" w:rsidRDefault="00696116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1C4626">
        <w:rPr>
          <w:rFonts w:ascii="Arial" w:hAnsi="Arial" w:cs="Arial"/>
          <w:b/>
        </w:rPr>
        <w:t>Fonte</w:t>
      </w:r>
      <w:r w:rsidRPr="001C4626">
        <w:rPr>
          <w:rFonts w:ascii="Arial" w:hAnsi="Arial" w:cs="Arial"/>
        </w:rPr>
        <w:t>: IBGE 2008</w:t>
      </w:r>
      <w:r w:rsidRPr="00710C29">
        <w:rPr>
          <w:rFonts w:ascii="Arial" w:hAnsi="Arial" w:cs="Arial"/>
        </w:rPr>
        <w:t>.</w:t>
      </w:r>
    </w:p>
    <w:p w:rsidR="00696116" w:rsidRDefault="00696116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D87F6B">
        <w:rPr>
          <w:rFonts w:ascii="Arial" w:hAnsi="Arial" w:cs="Arial"/>
        </w:rPr>
        <w:t>Com uma á</w:t>
      </w:r>
      <w:r>
        <w:rPr>
          <w:rFonts w:ascii="Arial" w:hAnsi="Arial" w:cs="Arial"/>
        </w:rPr>
        <w:t>rea: 1005.045</w:t>
      </w:r>
      <w:r w:rsidRPr="00D87F6B">
        <w:rPr>
          <w:rFonts w:ascii="Arial" w:hAnsi="Arial" w:cs="Arial"/>
        </w:rPr>
        <w:t xml:space="preserve"> km² e p</w:t>
      </w:r>
      <w:r>
        <w:rPr>
          <w:rFonts w:ascii="Arial" w:hAnsi="Arial" w:cs="Arial"/>
        </w:rPr>
        <w:t>opulação: 13 371</w:t>
      </w:r>
      <w:r w:rsidRPr="00D87F6B">
        <w:rPr>
          <w:rFonts w:ascii="Arial" w:hAnsi="Arial" w:cs="Arial"/>
        </w:rPr>
        <w:t xml:space="preserve"> habitantes, a cidade possui como principal atividade econômica a agricultura,</w:t>
      </w:r>
      <w:r>
        <w:rPr>
          <w:rFonts w:ascii="Arial" w:hAnsi="Arial" w:cs="Arial"/>
        </w:rPr>
        <w:t xml:space="preserve"> a</w:t>
      </w:r>
      <w:r w:rsidRPr="00D87F6B">
        <w:rPr>
          <w:rFonts w:ascii="Arial" w:hAnsi="Arial" w:cs="Arial"/>
        </w:rPr>
        <w:t xml:space="preserve"> pecuária e o comércio</w:t>
      </w:r>
      <w:r>
        <w:rPr>
          <w:rFonts w:ascii="Arial" w:hAnsi="Arial" w:cs="Arial"/>
        </w:rPr>
        <w:t>.</w:t>
      </w:r>
    </w:p>
    <w:p w:rsidR="005C21A7" w:rsidRDefault="00696116" w:rsidP="005C21A7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D87F6B">
        <w:rPr>
          <w:rFonts w:ascii="Arial" w:hAnsi="Arial" w:cs="Arial"/>
        </w:rPr>
        <w:t xml:space="preserve">Como espaço institucional, a pesquisa foi na Associação dos Agricultores do Sitio Seriema criada no ano de 2011. Sua sede possui duas salas e uma varanda ampla como </w:t>
      </w:r>
      <w:r>
        <w:rPr>
          <w:rFonts w:ascii="Arial" w:hAnsi="Arial" w:cs="Arial"/>
        </w:rPr>
        <w:t xml:space="preserve">pode ser </w:t>
      </w:r>
      <w:r w:rsidRPr="00D87F6B">
        <w:rPr>
          <w:rFonts w:ascii="Arial" w:hAnsi="Arial" w:cs="Arial"/>
        </w:rPr>
        <w:t>obs</w:t>
      </w:r>
      <w:r>
        <w:rPr>
          <w:rFonts w:ascii="Arial" w:hAnsi="Arial" w:cs="Arial"/>
        </w:rPr>
        <w:t>ervado na imagem a</w:t>
      </w:r>
      <w:r w:rsidRPr="00D87F6B">
        <w:rPr>
          <w:rFonts w:ascii="Arial" w:hAnsi="Arial" w:cs="Arial"/>
        </w:rPr>
        <w:t>baixo</w:t>
      </w:r>
      <w:r>
        <w:rPr>
          <w:rFonts w:ascii="Arial" w:hAnsi="Arial" w:cs="Arial"/>
        </w:rPr>
        <w:t>.</w:t>
      </w:r>
    </w:p>
    <w:p w:rsidR="00696116" w:rsidRDefault="00696116" w:rsidP="005C21A7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</w:t>
      </w:r>
      <w:r w:rsidRPr="001C4626">
        <w:rPr>
          <w:rFonts w:ascii="Arial" w:hAnsi="Arial" w:cs="Arial"/>
          <w:b/>
        </w:rPr>
        <w:t xml:space="preserve">Figura 3: </w:t>
      </w:r>
      <w:r w:rsidRPr="001C4626">
        <w:rPr>
          <w:rFonts w:ascii="Arial" w:hAnsi="Arial" w:cs="Arial"/>
        </w:rPr>
        <w:t>foto de alunos se preparando para aula</w:t>
      </w:r>
    </w:p>
    <w:p w:rsidR="00696116" w:rsidRDefault="00696116" w:rsidP="005B0FBB">
      <w:pPr>
        <w:tabs>
          <w:tab w:val="left" w:pos="3261"/>
        </w:tabs>
        <w:jc w:val="both"/>
        <w:rPr>
          <w:rFonts w:ascii="Arial" w:hAnsi="Arial" w:cs="Arial"/>
        </w:rPr>
      </w:pPr>
    </w:p>
    <w:p w:rsidR="00696116" w:rsidRDefault="00696116" w:rsidP="005B0FBB">
      <w:pPr>
        <w:tabs>
          <w:tab w:val="left" w:pos="3261"/>
        </w:tabs>
        <w:jc w:val="both"/>
        <w:rPr>
          <w:rFonts w:ascii="Arial" w:hAnsi="Arial" w:cs="Arial"/>
        </w:rPr>
      </w:pPr>
      <w:r w:rsidRPr="00D87F6B">
        <w:rPr>
          <w:rFonts w:ascii="Arial" w:hAnsi="Arial" w:cs="Arial"/>
          <w:noProof/>
          <w:lang w:eastAsia="pt-BR"/>
        </w:rPr>
        <w:drawing>
          <wp:inline distT="0" distB="0" distL="0" distR="0" wp14:anchorId="460046FA" wp14:editId="13AFAD6E">
            <wp:extent cx="4790440" cy="2152650"/>
            <wp:effectExtent l="0" t="0" r="0" b="0"/>
            <wp:docPr id="4" name="Imagem 2" descr="C:\Users\User\Pictures\DSC0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DSC018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46" cy="215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116" w:rsidRDefault="00696116" w:rsidP="005B0FBB">
      <w:pPr>
        <w:tabs>
          <w:tab w:val="left" w:pos="3261"/>
        </w:tabs>
        <w:jc w:val="both"/>
        <w:rPr>
          <w:rFonts w:ascii="Arial" w:hAnsi="Arial" w:cs="Arial"/>
        </w:rPr>
      </w:pPr>
      <w:r w:rsidRPr="001C4626">
        <w:rPr>
          <w:rFonts w:ascii="Arial" w:hAnsi="Arial" w:cs="Arial"/>
          <w:b/>
        </w:rPr>
        <w:t xml:space="preserve">Fonte: </w:t>
      </w:r>
      <w:r w:rsidRPr="001C4626">
        <w:rPr>
          <w:rFonts w:ascii="Arial" w:hAnsi="Arial" w:cs="Arial"/>
        </w:rPr>
        <w:t>REIS, M. A. Dados da pesquisa de campo. 2013</w:t>
      </w:r>
      <w:r>
        <w:rPr>
          <w:rFonts w:ascii="Arial" w:hAnsi="Arial" w:cs="Arial"/>
        </w:rPr>
        <w:t>.</w:t>
      </w:r>
    </w:p>
    <w:p w:rsidR="005C21A7" w:rsidRDefault="00696116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D87F6B">
        <w:rPr>
          <w:rFonts w:ascii="Arial" w:hAnsi="Arial" w:cs="Arial"/>
        </w:rPr>
        <w:t>Os dados foram analisados e discutidos por meio de agrupamentos, de acordo com as variações dos resultados obtidos</w:t>
      </w:r>
      <w:r>
        <w:rPr>
          <w:rFonts w:ascii="Arial" w:hAnsi="Arial" w:cs="Arial"/>
        </w:rPr>
        <w:t>.</w:t>
      </w:r>
    </w:p>
    <w:p w:rsidR="005C21A7" w:rsidRDefault="00696116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D87F6B">
        <w:rPr>
          <w:rFonts w:ascii="Arial" w:hAnsi="Arial" w:cs="Arial"/>
        </w:rPr>
        <w:t>Com relação aos dados obtidos por meio de questionário, observa-se que os alunos participantes do programa responderam que gostam de estudar e que os conteúdos são relaci</w:t>
      </w:r>
      <w:r>
        <w:rPr>
          <w:rFonts w:ascii="Arial" w:hAnsi="Arial" w:cs="Arial"/>
        </w:rPr>
        <w:t>onados e utilizados no seu dia a dia. T</w:t>
      </w:r>
      <w:r w:rsidRPr="00D87F6B">
        <w:rPr>
          <w:rFonts w:ascii="Arial" w:hAnsi="Arial" w:cs="Arial"/>
        </w:rPr>
        <w:t>ambém disseram que suas relações com os professores são ótimas</w:t>
      </w:r>
      <w:r>
        <w:rPr>
          <w:rFonts w:ascii="Arial" w:hAnsi="Arial" w:cs="Arial"/>
        </w:rPr>
        <w:t>.</w:t>
      </w:r>
    </w:p>
    <w:p w:rsidR="00696116" w:rsidRDefault="00696116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D87F6B">
        <w:rPr>
          <w:rFonts w:ascii="Arial" w:hAnsi="Arial" w:cs="Arial"/>
        </w:rPr>
        <w:t>A análise mostrou que 60% dos educandos consideram o processo da educação formal no aspecto de entender melhor a agricultura familiar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enquanto 40% o consideram </w:t>
      </w:r>
      <w:r w:rsidRPr="00D87F6B">
        <w:rPr>
          <w:rFonts w:ascii="Arial" w:hAnsi="Arial" w:cs="Arial"/>
        </w:rPr>
        <w:lastRenderedPageBreak/>
        <w:t>importante porque irão receber um certificado e conhecer seus direito</w:t>
      </w:r>
      <w:r>
        <w:rPr>
          <w:rFonts w:ascii="Arial" w:hAnsi="Arial" w:cs="Arial"/>
        </w:rPr>
        <w:t>s. Isso pode ser observado em uma das respostas dos educandos a seguir e no gráfico. Ver gráfico:1.</w:t>
      </w:r>
      <w:r w:rsidRPr="009D4434">
        <w:rPr>
          <w:rFonts w:ascii="Arial" w:hAnsi="Arial" w:cs="Arial"/>
          <w:noProof/>
        </w:rPr>
        <w:t xml:space="preserve"> </w:t>
      </w:r>
    </w:p>
    <w:p w:rsidR="00696116" w:rsidRDefault="00696116" w:rsidP="005B0FBB">
      <w:pPr>
        <w:tabs>
          <w:tab w:val="left" w:pos="3261"/>
        </w:tabs>
        <w:jc w:val="both"/>
        <w:rPr>
          <w:rFonts w:ascii="Arial" w:hAnsi="Arial" w:cs="Arial"/>
        </w:rPr>
      </w:pPr>
      <w:r w:rsidRPr="003C1E2F">
        <w:rPr>
          <w:rFonts w:ascii="Arial" w:hAnsi="Arial" w:cs="Arial"/>
          <w:noProof/>
          <w:lang w:eastAsia="pt-BR"/>
        </w:rPr>
        <w:drawing>
          <wp:inline distT="0" distB="0" distL="0" distR="0" wp14:anchorId="559D08CF" wp14:editId="0467E1B7">
            <wp:extent cx="5400040" cy="1028065"/>
            <wp:effectExtent l="0" t="0" r="0" b="0"/>
            <wp:docPr id="5" name="Imagem 1" descr="FBC8DB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BC8DBC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4841" t="34131" r="12584" b="51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2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4434">
        <w:rPr>
          <w:rFonts w:ascii="Arial" w:hAnsi="Arial" w:cs="Arial"/>
        </w:rPr>
        <w:t xml:space="preserve"> </w:t>
      </w:r>
    </w:p>
    <w:p w:rsidR="00696116" w:rsidRPr="001C4626" w:rsidRDefault="00696116" w:rsidP="005B0FBB">
      <w:pPr>
        <w:tabs>
          <w:tab w:val="left" w:pos="3261"/>
        </w:tabs>
        <w:jc w:val="both"/>
        <w:rPr>
          <w:rFonts w:ascii="Arial" w:hAnsi="Arial" w:cs="Arial"/>
        </w:rPr>
      </w:pPr>
    </w:p>
    <w:p w:rsidR="00696116" w:rsidRPr="005C21A7" w:rsidRDefault="00696116" w:rsidP="005C21A7">
      <w:pPr>
        <w:tabs>
          <w:tab w:val="left" w:pos="3261"/>
        </w:tabs>
        <w:spacing w:line="360" w:lineRule="auto"/>
        <w:ind w:firstLine="708"/>
        <w:jc w:val="both"/>
        <w:rPr>
          <w:rFonts w:ascii="Arial" w:hAnsi="Arial" w:cs="Arial"/>
          <w:b/>
        </w:rPr>
      </w:pPr>
      <w:r w:rsidRPr="0091151A">
        <w:rPr>
          <w:rFonts w:ascii="Arial" w:hAnsi="Arial" w:cs="Arial"/>
          <w:b/>
        </w:rPr>
        <w:t>Gráfico 1: A importância da educação formal para os educandos</w:t>
      </w:r>
    </w:p>
    <w:p w:rsidR="00696116" w:rsidRDefault="00696116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  <w:noProof/>
        </w:rPr>
      </w:pPr>
    </w:p>
    <w:p w:rsidR="00696116" w:rsidRDefault="00696116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  <w:noProof/>
        </w:rPr>
      </w:pPr>
      <w:r w:rsidRPr="00D87F6B">
        <w:rPr>
          <w:rFonts w:ascii="Arial" w:hAnsi="Arial" w:cs="Arial"/>
          <w:noProof/>
          <w:lang w:eastAsia="pt-BR"/>
        </w:rPr>
        <w:drawing>
          <wp:inline distT="0" distB="0" distL="0" distR="0" wp14:anchorId="204AEE44" wp14:editId="75A376CC">
            <wp:extent cx="4180840" cy="2943225"/>
            <wp:effectExtent l="0" t="0" r="0" b="0"/>
            <wp:docPr id="6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C21A7" w:rsidRDefault="00696116" w:rsidP="005B0FBB">
      <w:pPr>
        <w:tabs>
          <w:tab w:val="left" w:pos="3261"/>
          <w:tab w:val="left" w:pos="808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Os Saberes da T</w:t>
      </w:r>
      <w:r w:rsidRPr="00D87F6B">
        <w:rPr>
          <w:rFonts w:ascii="Arial" w:hAnsi="Arial" w:cs="Arial"/>
        </w:rPr>
        <w:t xml:space="preserve">erra visam </w:t>
      </w:r>
      <w:r>
        <w:rPr>
          <w:rFonts w:ascii="Arial" w:hAnsi="Arial" w:cs="Arial"/>
        </w:rPr>
        <w:t>a</w:t>
      </w:r>
      <w:r w:rsidRPr="00D87F6B">
        <w:rPr>
          <w:rFonts w:ascii="Arial" w:hAnsi="Arial" w:cs="Arial"/>
        </w:rPr>
        <w:t>o crescimento dos jovens por meio da elevação da escolaridade, tendo em vista a conclusão do ensino fundamental, com a qualificação profissional potencializando dentro da agricultura familiar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visando </w:t>
      </w:r>
      <w:r>
        <w:rPr>
          <w:rFonts w:ascii="Arial" w:hAnsi="Arial" w:cs="Arial"/>
        </w:rPr>
        <w:t>ao desenvolvimento sustentável, p</w:t>
      </w:r>
      <w:r w:rsidRPr="00D87F6B">
        <w:rPr>
          <w:rFonts w:ascii="Arial" w:hAnsi="Arial" w:cs="Arial"/>
        </w:rPr>
        <w:t>ois se sabe que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com uma proposta de educação adequada à população do campo, é possível mudar a vida das pessoas</w:t>
      </w:r>
      <w:r>
        <w:rPr>
          <w:rFonts w:ascii="Arial" w:hAnsi="Arial" w:cs="Arial"/>
        </w:rPr>
        <w:t>.</w:t>
      </w:r>
    </w:p>
    <w:p w:rsidR="00696116" w:rsidRDefault="00696116" w:rsidP="005B0FBB">
      <w:pPr>
        <w:tabs>
          <w:tab w:val="left" w:pos="3261"/>
          <w:tab w:val="left" w:pos="808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O e</w:t>
      </w:r>
      <w:r w:rsidRPr="00D87F6B">
        <w:rPr>
          <w:rFonts w:ascii="Arial" w:hAnsi="Arial" w:cs="Arial"/>
        </w:rPr>
        <w:t>studo mostra que a totali</w:t>
      </w:r>
      <w:r>
        <w:rPr>
          <w:rFonts w:ascii="Arial" w:hAnsi="Arial" w:cs="Arial"/>
        </w:rPr>
        <w:t>dade dos educandos considera a Ciência E</w:t>
      </w:r>
      <w:r w:rsidRPr="00D87F6B">
        <w:rPr>
          <w:rFonts w:ascii="Arial" w:hAnsi="Arial" w:cs="Arial"/>
        </w:rPr>
        <w:t>xata e a Linguagem de m</w:t>
      </w:r>
      <w:r>
        <w:rPr>
          <w:rFonts w:ascii="Arial" w:hAnsi="Arial" w:cs="Arial"/>
        </w:rPr>
        <w:t>aior importância argumentando que o cálculo é útil à</w:t>
      </w:r>
      <w:r w:rsidRPr="00D87F6B">
        <w:rPr>
          <w:rFonts w:ascii="Arial" w:hAnsi="Arial" w:cs="Arial"/>
        </w:rPr>
        <w:t xml:space="preserve"> vida dos mesmos e a Linguagem por aprender</w:t>
      </w:r>
      <w:r>
        <w:rPr>
          <w:rFonts w:ascii="Arial" w:hAnsi="Arial" w:cs="Arial"/>
        </w:rPr>
        <w:t xml:space="preserve"> a</w:t>
      </w:r>
      <w:r w:rsidRPr="00D87F6B">
        <w:rPr>
          <w:rFonts w:ascii="Arial" w:hAnsi="Arial" w:cs="Arial"/>
        </w:rPr>
        <w:t xml:space="preserve"> escrever</w:t>
      </w:r>
      <w:r>
        <w:rPr>
          <w:rFonts w:ascii="Arial" w:hAnsi="Arial" w:cs="Arial"/>
        </w:rPr>
        <w:t>, a</w:t>
      </w:r>
      <w:r w:rsidRPr="00D87F6B">
        <w:rPr>
          <w:rFonts w:ascii="Arial" w:hAnsi="Arial" w:cs="Arial"/>
        </w:rPr>
        <w:t xml:space="preserve"> interpretar, facilitando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assim a compreensão dos demais conteúdo.  A Ciência Agrária foi citada por 70% dos participantes que considera</w:t>
      </w:r>
      <w:r>
        <w:rPr>
          <w:rFonts w:ascii="Arial" w:hAnsi="Arial" w:cs="Arial"/>
        </w:rPr>
        <w:t>m</w:t>
      </w:r>
      <w:r w:rsidRPr="00D87F6B">
        <w:rPr>
          <w:rFonts w:ascii="Arial" w:hAnsi="Arial" w:cs="Arial"/>
        </w:rPr>
        <w:t xml:space="preserve"> importante por incentivar cuidar melhor da agricultura familiar, conforme</w:t>
      </w:r>
      <w:r>
        <w:rPr>
          <w:rFonts w:ascii="Arial" w:hAnsi="Arial" w:cs="Arial"/>
        </w:rPr>
        <w:t xml:space="preserve"> se observa </w:t>
      </w:r>
      <w:r w:rsidRPr="00D87F6B">
        <w:rPr>
          <w:rFonts w:ascii="Arial" w:hAnsi="Arial" w:cs="Arial"/>
        </w:rPr>
        <w:t>na figura a seguir</w:t>
      </w:r>
      <w:r>
        <w:rPr>
          <w:rFonts w:ascii="Arial" w:hAnsi="Arial" w:cs="Arial"/>
        </w:rPr>
        <w:t>.</w:t>
      </w:r>
    </w:p>
    <w:p w:rsidR="00696116" w:rsidRDefault="00696116" w:rsidP="005B0FBB">
      <w:pPr>
        <w:tabs>
          <w:tab w:val="left" w:pos="3261"/>
        </w:tabs>
        <w:jc w:val="both"/>
        <w:rPr>
          <w:rFonts w:ascii="Arial" w:hAnsi="Arial" w:cs="Arial"/>
          <w:b/>
        </w:rPr>
      </w:pPr>
      <w:r w:rsidRPr="00CD20FF">
        <w:rPr>
          <w:rFonts w:ascii="Arial" w:hAnsi="Arial" w:cs="Arial"/>
          <w:b/>
        </w:rPr>
        <w:lastRenderedPageBreak/>
        <w:t>Gráfico 2: Os componentes curriculares considerad</w:t>
      </w:r>
      <w:r>
        <w:rPr>
          <w:rFonts w:ascii="Arial" w:hAnsi="Arial" w:cs="Arial"/>
          <w:b/>
        </w:rPr>
        <w:t xml:space="preserve">os pelos educandos segundo a sua </w:t>
      </w:r>
      <w:r w:rsidRPr="00CD20FF">
        <w:rPr>
          <w:rFonts w:ascii="Arial" w:hAnsi="Arial" w:cs="Arial"/>
          <w:b/>
        </w:rPr>
        <w:t>importância</w:t>
      </w:r>
    </w:p>
    <w:p w:rsidR="00696116" w:rsidRDefault="00696116" w:rsidP="005B0FBB">
      <w:pPr>
        <w:tabs>
          <w:tab w:val="left" w:pos="3261"/>
        </w:tabs>
        <w:jc w:val="both"/>
        <w:rPr>
          <w:rFonts w:ascii="Arial" w:hAnsi="Arial" w:cs="Arial"/>
          <w:b/>
        </w:rPr>
      </w:pPr>
    </w:p>
    <w:p w:rsidR="00696116" w:rsidRDefault="00696116" w:rsidP="005B0FBB">
      <w:pPr>
        <w:tabs>
          <w:tab w:val="left" w:pos="3261"/>
        </w:tabs>
        <w:jc w:val="both"/>
        <w:rPr>
          <w:rFonts w:ascii="Arial" w:hAnsi="Arial" w:cs="Arial"/>
          <w:b/>
        </w:rPr>
      </w:pPr>
      <w:r w:rsidRPr="00D87F6B">
        <w:rPr>
          <w:rFonts w:ascii="Arial" w:hAnsi="Arial" w:cs="Arial"/>
          <w:b/>
          <w:noProof/>
          <w:lang w:eastAsia="pt-BR"/>
        </w:rPr>
        <w:drawing>
          <wp:inline distT="0" distB="0" distL="0" distR="0" wp14:anchorId="1B1176FC" wp14:editId="080E533A">
            <wp:extent cx="4657090" cy="2733675"/>
            <wp:effectExtent l="0" t="0" r="0" b="0"/>
            <wp:docPr id="12" name="Grá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96116" w:rsidRPr="00CD20FF" w:rsidRDefault="00696116" w:rsidP="005B0FBB">
      <w:pPr>
        <w:tabs>
          <w:tab w:val="left" w:pos="3261"/>
        </w:tabs>
        <w:jc w:val="both"/>
        <w:rPr>
          <w:rFonts w:ascii="Arial" w:hAnsi="Arial" w:cs="Arial"/>
          <w:b/>
        </w:rPr>
      </w:pPr>
    </w:p>
    <w:p w:rsidR="005C21A7" w:rsidRDefault="00696116" w:rsidP="005B0FBB">
      <w:pPr>
        <w:tabs>
          <w:tab w:val="left" w:pos="3261"/>
          <w:tab w:val="left" w:pos="808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Como já foi discutido,</w:t>
      </w:r>
      <w:r w:rsidRPr="00D87F6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</w:t>
      </w:r>
      <w:r w:rsidRPr="00D87F6B">
        <w:rPr>
          <w:rFonts w:ascii="Arial" w:hAnsi="Arial" w:cs="Arial"/>
        </w:rPr>
        <w:t xml:space="preserve"> elevação da escolaridade associada à qualificação social e profissional possibilita desenvolver a capacidade da leitura e da escrita e seu uso na interpretação da realidade e na satisfação das necessidades</w:t>
      </w:r>
      <w:r>
        <w:rPr>
          <w:rFonts w:ascii="Arial" w:hAnsi="Arial" w:cs="Arial"/>
        </w:rPr>
        <w:t>.</w:t>
      </w:r>
    </w:p>
    <w:p w:rsidR="005C21A7" w:rsidRDefault="00696116" w:rsidP="005B0FBB">
      <w:pPr>
        <w:tabs>
          <w:tab w:val="left" w:pos="3261"/>
          <w:tab w:val="left" w:pos="808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Podemos observar que o</w:t>
      </w:r>
      <w:r w:rsidRPr="00D87F6B">
        <w:rPr>
          <w:rFonts w:ascii="Arial" w:hAnsi="Arial" w:cs="Arial"/>
        </w:rPr>
        <w:t>s Saberes da Terra tem se desenvolvido no sentido de proporcionar qualidade de vida aos homens e mulheres do campo por meio da educação. Sabe-se que a mesma enseja uma vivência mais justa, humana e solid</w:t>
      </w:r>
      <w:r>
        <w:rPr>
          <w:rFonts w:ascii="Arial" w:hAnsi="Arial" w:cs="Arial"/>
        </w:rPr>
        <w:t>ária na convivência em seu meio. A</w:t>
      </w:r>
      <w:r w:rsidRPr="00D87F6B">
        <w:rPr>
          <w:rFonts w:ascii="Arial" w:hAnsi="Arial" w:cs="Arial"/>
        </w:rPr>
        <w:t>ssim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uma sociedade obtém vantagens quando orientadas a conviver em seu ambiente, pois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do ponto de vista econômico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os campesinos podem desenvolver suas atividades agrícolas sustentavelmente, mediante orientações educativas e do fornecimento de técnica de utilização que visam </w:t>
      </w:r>
      <w:r>
        <w:rPr>
          <w:rFonts w:ascii="Arial" w:hAnsi="Arial" w:cs="Arial"/>
        </w:rPr>
        <w:t>a</w:t>
      </w:r>
      <w:r w:rsidRPr="00D87F6B">
        <w:rPr>
          <w:rFonts w:ascii="Arial" w:hAnsi="Arial" w:cs="Arial"/>
        </w:rPr>
        <w:t>o desenvolvimento sustentável além da permanência dos indivíduos no local. Dessa forma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promove </w:t>
      </w:r>
      <w:r>
        <w:rPr>
          <w:rFonts w:ascii="Arial" w:hAnsi="Arial" w:cs="Arial"/>
        </w:rPr>
        <w:t xml:space="preserve">- se </w:t>
      </w:r>
      <w:r w:rsidRPr="00D87F6B">
        <w:rPr>
          <w:rFonts w:ascii="Arial" w:hAnsi="Arial" w:cs="Arial"/>
        </w:rPr>
        <w:t>um grande avanço tanto do ponto de vista econômico quanto ecológico e social</w:t>
      </w:r>
      <w:r>
        <w:rPr>
          <w:rFonts w:ascii="Arial" w:hAnsi="Arial" w:cs="Arial"/>
        </w:rPr>
        <w:t>.</w:t>
      </w:r>
    </w:p>
    <w:p w:rsidR="00696116" w:rsidRDefault="00696116" w:rsidP="005B0FBB">
      <w:pPr>
        <w:tabs>
          <w:tab w:val="left" w:pos="3261"/>
          <w:tab w:val="left" w:pos="808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Com relação à</w:t>
      </w:r>
      <w:r w:rsidRPr="00D87F6B">
        <w:rPr>
          <w:rFonts w:ascii="Arial" w:hAnsi="Arial" w:cs="Arial"/>
        </w:rPr>
        <w:t xml:space="preserve"> metodologia utilizada pelos professores, a pesquisa revel</w:t>
      </w:r>
      <w:r>
        <w:rPr>
          <w:rFonts w:ascii="Arial" w:hAnsi="Arial" w:cs="Arial"/>
        </w:rPr>
        <w:t>ou que a maior parte dos alunos considera ess</w:t>
      </w:r>
      <w:r w:rsidRPr="00D87F6B">
        <w:rPr>
          <w:rFonts w:ascii="Arial" w:hAnsi="Arial" w:cs="Arial"/>
        </w:rPr>
        <w:t>a como sendo de fácil compreensão, enquanto apenas 2% afirmaram o contrário</w:t>
      </w:r>
      <w:r>
        <w:rPr>
          <w:rFonts w:ascii="Arial" w:hAnsi="Arial" w:cs="Arial"/>
        </w:rPr>
        <w:t>. Ver o gráfico a seguir.</w:t>
      </w:r>
    </w:p>
    <w:p w:rsidR="00696116" w:rsidRPr="005C21A7" w:rsidRDefault="00696116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Gráfico</w:t>
      </w:r>
      <w:r w:rsidRPr="00D87F6B">
        <w:rPr>
          <w:rFonts w:ascii="Arial" w:hAnsi="Arial" w:cs="Arial"/>
          <w:b/>
        </w:rPr>
        <w:t xml:space="preserve"> 3: A metodologia utilizada pelos professores segundo meios que facilitam a compreensão dos conteúdos</w:t>
      </w:r>
    </w:p>
    <w:p w:rsidR="00696116" w:rsidRDefault="00696116" w:rsidP="005B0FBB">
      <w:pPr>
        <w:tabs>
          <w:tab w:val="left" w:pos="3261"/>
          <w:tab w:val="left" w:pos="8080"/>
        </w:tabs>
        <w:spacing w:line="360" w:lineRule="auto"/>
        <w:jc w:val="both"/>
        <w:rPr>
          <w:rFonts w:ascii="Arial" w:hAnsi="Arial" w:cs="Arial"/>
        </w:rPr>
      </w:pPr>
    </w:p>
    <w:p w:rsidR="00696116" w:rsidRPr="009D4434" w:rsidRDefault="00696116" w:rsidP="005B0FBB">
      <w:pPr>
        <w:tabs>
          <w:tab w:val="left" w:pos="3261"/>
          <w:tab w:val="left" w:pos="8080"/>
        </w:tabs>
        <w:spacing w:line="360" w:lineRule="auto"/>
        <w:jc w:val="both"/>
        <w:rPr>
          <w:rFonts w:ascii="Arial" w:hAnsi="Arial" w:cs="Arial"/>
        </w:rPr>
      </w:pPr>
      <w:r w:rsidRPr="00D87F6B">
        <w:rPr>
          <w:rFonts w:ascii="Arial" w:hAnsi="Arial" w:cs="Arial"/>
          <w:noProof/>
          <w:lang w:eastAsia="pt-BR"/>
        </w:rPr>
        <w:drawing>
          <wp:inline distT="0" distB="0" distL="0" distR="0" wp14:anchorId="289B9BF5" wp14:editId="74BACF35">
            <wp:extent cx="3571240" cy="2686050"/>
            <wp:effectExtent l="0" t="0" r="0" b="0"/>
            <wp:docPr id="3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96116" w:rsidRDefault="00696116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D87F6B">
        <w:rPr>
          <w:rFonts w:ascii="Arial" w:hAnsi="Arial" w:cs="Arial"/>
        </w:rPr>
        <w:t xml:space="preserve">Como já </w:t>
      </w:r>
      <w:r>
        <w:rPr>
          <w:rFonts w:ascii="Arial" w:hAnsi="Arial" w:cs="Arial"/>
        </w:rPr>
        <w:t xml:space="preserve">foi </w:t>
      </w:r>
      <w:r w:rsidRPr="00D87F6B">
        <w:rPr>
          <w:rFonts w:ascii="Arial" w:hAnsi="Arial" w:cs="Arial"/>
        </w:rPr>
        <w:t>discutido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a metodologia utilizada pelos professores é considerada flexível e que essa flexibilidade acontece sob forma de alternância, considerada a mais adequada das </w:t>
      </w:r>
      <w:r>
        <w:rPr>
          <w:rFonts w:ascii="Arial" w:hAnsi="Arial" w:cs="Arial"/>
        </w:rPr>
        <w:t>metodologias para atender à</w:t>
      </w:r>
      <w:r w:rsidRPr="00D87F6B">
        <w:rPr>
          <w:rFonts w:ascii="Arial" w:hAnsi="Arial" w:cs="Arial"/>
        </w:rPr>
        <w:t>s peculiaridades das populações do campo</w:t>
      </w:r>
      <w:r>
        <w:rPr>
          <w:rFonts w:ascii="Arial" w:hAnsi="Arial" w:cs="Arial"/>
        </w:rPr>
        <w:t>.</w:t>
      </w:r>
    </w:p>
    <w:p w:rsidR="00696116" w:rsidRDefault="00696116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D87F6B">
        <w:rPr>
          <w:rFonts w:ascii="Arial" w:hAnsi="Arial" w:cs="Arial"/>
        </w:rPr>
        <w:t>Quanto ao reconhecimento da educação do campo como um meio</w:t>
      </w:r>
      <w:r>
        <w:rPr>
          <w:rFonts w:ascii="Arial" w:hAnsi="Arial" w:cs="Arial"/>
        </w:rPr>
        <w:t xml:space="preserve"> que favorece a vida no campo, a</w:t>
      </w:r>
      <w:r w:rsidRPr="00D87F6B">
        <w:rPr>
          <w:rFonts w:ascii="Arial" w:hAnsi="Arial" w:cs="Arial"/>
        </w:rPr>
        <w:t xml:space="preserve"> pesquisa mostra que é consenso entre os estudantes o reconhecimento da educação do cam</w:t>
      </w:r>
      <w:r>
        <w:rPr>
          <w:rFonts w:ascii="Arial" w:hAnsi="Arial" w:cs="Arial"/>
        </w:rPr>
        <w:t>po como um meio que proporciona</w:t>
      </w:r>
      <w:r w:rsidRPr="00D87F6B">
        <w:rPr>
          <w:rFonts w:ascii="Arial" w:hAnsi="Arial" w:cs="Arial"/>
        </w:rPr>
        <w:t xml:space="preserve"> novos conhecimentos e que são necessários ao desenvolvimento de uma sociedade nos aspectos econômicos e sociais e que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segundo eles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essa nova aprendizagem só se concretizam por meio de processo educativo como os Saberes</w:t>
      </w:r>
      <w:r>
        <w:rPr>
          <w:rFonts w:ascii="Arial" w:hAnsi="Arial" w:cs="Arial"/>
        </w:rPr>
        <w:t>.</w:t>
      </w:r>
      <w:r w:rsidRPr="00D87F6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</w:t>
      </w:r>
    </w:p>
    <w:p w:rsidR="00696116" w:rsidRDefault="00696116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D87F6B">
        <w:rPr>
          <w:rFonts w:ascii="Arial" w:hAnsi="Arial" w:cs="Arial"/>
        </w:rPr>
        <w:t>Como vimos anteriormente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a educação do campo ultrapassam os limites pedagógicos e está associada à visão de Campo,</w:t>
      </w:r>
      <w:r>
        <w:rPr>
          <w:rFonts w:ascii="Arial" w:hAnsi="Arial" w:cs="Arial"/>
        </w:rPr>
        <w:t xml:space="preserve"> ao desenvolvimento e à</w:t>
      </w:r>
      <w:r w:rsidRPr="00D87F6B">
        <w:rPr>
          <w:rFonts w:ascii="Arial" w:hAnsi="Arial" w:cs="Arial"/>
        </w:rPr>
        <w:t xml:space="preserve"> função do meio rural na sociedade brasileira e que seu objetivo não é fixar as pessoas onde estão</w:t>
      </w:r>
      <w:r>
        <w:rPr>
          <w:rFonts w:ascii="Arial" w:hAnsi="Arial" w:cs="Arial"/>
        </w:rPr>
        <w:t>. Um dos princípios é garantir à</w:t>
      </w:r>
      <w:r w:rsidRPr="00D87F6B">
        <w:rPr>
          <w:rFonts w:ascii="Arial" w:hAnsi="Arial" w:cs="Arial"/>
        </w:rPr>
        <w:t xml:space="preserve">s populações da zona rural o direito de acesso ao conhecimento sobre o local onde vivem </w:t>
      </w:r>
      <w:r>
        <w:rPr>
          <w:rFonts w:ascii="Arial" w:hAnsi="Arial" w:cs="Arial"/>
        </w:rPr>
        <w:t xml:space="preserve">e </w:t>
      </w:r>
      <w:r w:rsidRPr="00D87F6B">
        <w:rPr>
          <w:rFonts w:ascii="Arial" w:hAnsi="Arial" w:cs="Arial"/>
        </w:rPr>
        <w:t>que fornece sua sobrevivência social e material, além disso, fazem</w:t>
      </w:r>
      <w:r>
        <w:rPr>
          <w:rFonts w:ascii="Arial" w:hAnsi="Arial" w:cs="Arial"/>
        </w:rPr>
        <w:t xml:space="preserve"> – se </w:t>
      </w:r>
      <w:r w:rsidRPr="00D87F6B">
        <w:rPr>
          <w:rFonts w:ascii="Arial" w:hAnsi="Arial" w:cs="Arial"/>
        </w:rPr>
        <w:t>necessário os saberes universais, para que decidam se querem ficar no local ou</w:t>
      </w:r>
      <w:r>
        <w:rPr>
          <w:rFonts w:ascii="Arial" w:hAnsi="Arial" w:cs="Arial"/>
        </w:rPr>
        <w:t>, caso</w:t>
      </w:r>
      <w:r w:rsidRPr="00D87F6B">
        <w:rPr>
          <w:rFonts w:ascii="Arial" w:hAnsi="Arial" w:cs="Arial"/>
        </w:rPr>
        <w:t xml:space="preserve"> tenha</w:t>
      </w:r>
      <w:r>
        <w:rPr>
          <w:rFonts w:ascii="Arial" w:hAnsi="Arial" w:cs="Arial"/>
        </w:rPr>
        <w:t>m</w:t>
      </w:r>
      <w:r w:rsidRPr="00D87F6B">
        <w:rPr>
          <w:rFonts w:ascii="Arial" w:hAnsi="Arial" w:cs="Arial"/>
        </w:rPr>
        <w:t xml:space="preserve"> condições de vi</w:t>
      </w:r>
      <w:r>
        <w:rPr>
          <w:rFonts w:ascii="Arial" w:hAnsi="Arial" w:cs="Arial"/>
        </w:rPr>
        <w:t xml:space="preserve">verem na cidade.      </w:t>
      </w:r>
      <w:r w:rsidRPr="00D87F6B">
        <w:rPr>
          <w:rFonts w:ascii="Arial" w:hAnsi="Arial" w:cs="Arial"/>
        </w:rPr>
        <w:t xml:space="preserve">  </w:t>
      </w:r>
    </w:p>
    <w:p w:rsidR="005C21A7" w:rsidRDefault="00696116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D87F6B">
        <w:rPr>
          <w:rFonts w:ascii="Arial" w:hAnsi="Arial" w:cs="Arial"/>
        </w:rPr>
        <w:t>Com relação à formação profissional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os educadores afirmaram que os Saberes da Terra proporcionam formação especifica para trabalhar na modalidade por meio de um curso de especialização em educação do campo</w:t>
      </w:r>
      <w:r>
        <w:rPr>
          <w:rFonts w:ascii="Arial" w:hAnsi="Arial" w:cs="Arial"/>
        </w:rPr>
        <w:t xml:space="preserve"> além de seminários e palestras.</w:t>
      </w:r>
    </w:p>
    <w:p w:rsidR="005C21A7" w:rsidRDefault="00696116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D87F6B">
        <w:rPr>
          <w:rFonts w:ascii="Arial" w:hAnsi="Arial" w:cs="Arial"/>
        </w:rPr>
        <w:t xml:space="preserve">Fator fundamental, conforme já discutido neste trabalho, para a diminuição das dificuldades existentes na educação dos jovens agricultores é preciso que haja </w:t>
      </w:r>
      <w:r w:rsidRPr="00D87F6B">
        <w:rPr>
          <w:rFonts w:ascii="Arial" w:hAnsi="Arial" w:cs="Arial"/>
        </w:rPr>
        <w:lastRenderedPageBreak/>
        <w:t>formações continuada</w:t>
      </w:r>
      <w:r>
        <w:rPr>
          <w:rFonts w:ascii="Arial" w:hAnsi="Arial" w:cs="Arial"/>
        </w:rPr>
        <w:t>s</w:t>
      </w:r>
      <w:r w:rsidRPr="00D87F6B">
        <w:rPr>
          <w:rFonts w:ascii="Arial" w:hAnsi="Arial" w:cs="Arial"/>
        </w:rPr>
        <w:t xml:space="preserve"> para educadores, professores e coordenadores de modo que venham a promover o fortalecimento e o desenvolvimento de metodologias adequadas as especificidades da educação de jovens e adultos do campo</w:t>
      </w:r>
      <w:r>
        <w:rPr>
          <w:rFonts w:ascii="Arial" w:hAnsi="Arial" w:cs="Arial"/>
        </w:rPr>
        <w:t>.</w:t>
      </w:r>
    </w:p>
    <w:p w:rsidR="00696116" w:rsidRDefault="00696116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D87F6B">
        <w:rPr>
          <w:rFonts w:ascii="Arial" w:hAnsi="Arial" w:cs="Arial"/>
        </w:rPr>
        <w:t>Quando o assunto é dificuldades na prática educativa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os educadores mencionam a falta de material didático</w:t>
      </w:r>
      <w:r>
        <w:rPr>
          <w:rFonts w:ascii="Arial" w:hAnsi="Arial" w:cs="Arial"/>
        </w:rPr>
        <w:t xml:space="preserve"> -</w:t>
      </w:r>
      <w:r w:rsidRPr="00D87F6B">
        <w:rPr>
          <w:rFonts w:ascii="Arial" w:hAnsi="Arial" w:cs="Arial"/>
        </w:rPr>
        <w:t xml:space="preserve"> pedagógico para a realização de seminários</w:t>
      </w:r>
      <w:r>
        <w:rPr>
          <w:rFonts w:ascii="Arial" w:hAnsi="Arial" w:cs="Arial"/>
        </w:rPr>
        <w:t>. E</w:t>
      </w:r>
      <w:r w:rsidRPr="00D87F6B">
        <w:rPr>
          <w:rFonts w:ascii="Arial" w:hAnsi="Arial" w:cs="Arial"/>
        </w:rPr>
        <w:t>les lembram que os materiais têm que ser fornecidos por eles. Outra dificuldade enfrentada no momento é a falta de chuva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que tem dificultado as atividades práticas</w:t>
      </w:r>
      <w:r>
        <w:rPr>
          <w:rFonts w:ascii="Arial" w:hAnsi="Arial" w:cs="Arial"/>
        </w:rPr>
        <w:t>.</w:t>
      </w:r>
    </w:p>
    <w:p w:rsidR="00696116" w:rsidRDefault="00696116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D87F6B">
        <w:rPr>
          <w:rFonts w:ascii="Arial" w:hAnsi="Arial" w:cs="Arial"/>
        </w:rPr>
        <w:t>Como</w:t>
      </w:r>
      <w:r>
        <w:rPr>
          <w:rFonts w:ascii="Arial" w:hAnsi="Arial" w:cs="Arial"/>
        </w:rPr>
        <w:t xml:space="preserve"> foi</w:t>
      </w:r>
      <w:r w:rsidRPr="00D87F6B">
        <w:rPr>
          <w:rFonts w:ascii="Arial" w:hAnsi="Arial" w:cs="Arial"/>
        </w:rPr>
        <w:t xml:space="preserve"> dito anteriormente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é possível perceber a incapacidade das políticas públicas em todas as suas in</w:t>
      </w:r>
      <w:r>
        <w:rPr>
          <w:rFonts w:ascii="Arial" w:hAnsi="Arial" w:cs="Arial"/>
        </w:rPr>
        <w:t>stâncias em atender dignamente à</w:t>
      </w:r>
      <w:r w:rsidRPr="00D87F6B">
        <w:rPr>
          <w:rFonts w:ascii="Arial" w:hAnsi="Arial" w:cs="Arial"/>
        </w:rPr>
        <w:t xml:space="preserve"> demanda dessas populações diante das suas especificidades, pois encontramos descasos em relação à educação do campo</w:t>
      </w:r>
      <w:r>
        <w:rPr>
          <w:rFonts w:ascii="Arial" w:hAnsi="Arial" w:cs="Arial"/>
        </w:rPr>
        <w:t>;</w:t>
      </w:r>
      <w:r w:rsidRPr="00D87F6B">
        <w:rPr>
          <w:rFonts w:ascii="Arial" w:hAnsi="Arial" w:cs="Arial"/>
        </w:rPr>
        <w:t xml:space="preserve"> em particular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no semiárido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as medidas adotadas em relação a essas questões são paliativas não atende</w:t>
      </w:r>
      <w:r>
        <w:rPr>
          <w:rFonts w:ascii="Arial" w:hAnsi="Arial" w:cs="Arial"/>
        </w:rPr>
        <w:t>m</w:t>
      </w:r>
      <w:r w:rsidRPr="00D87F6B">
        <w:rPr>
          <w:rFonts w:ascii="Arial" w:hAnsi="Arial" w:cs="Arial"/>
        </w:rPr>
        <w:t xml:space="preserve"> à necessidade como um todo e que a falta de chuva é um fator agravante e desafiador no qual as políticas públicas não apontam soluções integradas a todas as especificidades das populações do campo especificamente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na região do Brasil em que chove menos</w:t>
      </w:r>
      <w:r>
        <w:rPr>
          <w:rFonts w:ascii="Arial" w:hAnsi="Arial" w:cs="Arial"/>
        </w:rPr>
        <w:t>.</w:t>
      </w:r>
    </w:p>
    <w:p w:rsidR="005C21A7" w:rsidRDefault="00696116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D87F6B">
        <w:rPr>
          <w:rFonts w:ascii="Arial" w:hAnsi="Arial" w:cs="Arial"/>
        </w:rPr>
        <w:t>cerca da contextualização dos conteúdos na sala de aula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</w:t>
      </w:r>
      <w:r w:rsidRPr="00D87F6B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s suas respostas, </w:t>
      </w:r>
      <w:r w:rsidRPr="00D87F6B">
        <w:rPr>
          <w:rFonts w:ascii="Arial" w:hAnsi="Arial" w:cs="Arial"/>
        </w:rPr>
        <w:t>os professores foram unânime</w:t>
      </w:r>
      <w:r>
        <w:rPr>
          <w:rFonts w:ascii="Arial" w:hAnsi="Arial" w:cs="Arial"/>
        </w:rPr>
        <w:t>s</w:t>
      </w:r>
      <w:r w:rsidRPr="00D87F6B">
        <w:rPr>
          <w:rFonts w:ascii="Arial" w:hAnsi="Arial" w:cs="Arial"/>
        </w:rPr>
        <w:t xml:space="preserve"> que sim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argumentando de que o trabalho descontextualizado nessa modalidade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desmotiva os educandos. A professora de Matemática acrescentou</w:t>
      </w:r>
      <w:r>
        <w:rPr>
          <w:rFonts w:ascii="Arial" w:hAnsi="Arial" w:cs="Arial"/>
        </w:rPr>
        <w:t>: S</w:t>
      </w:r>
      <w:r w:rsidRPr="00D87F6B">
        <w:rPr>
          <w:rFonts w:ascii="Arial" w:hAnsi="Arial" w:cs="Arial"/>
        </w:rPr>
        <w:t>e eu não for flexível e não trabalhar a realidade deles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provavelmente</w:t>
      </w:r>
      <w:r>
        <w:rPr>
          <w:rFonts w:ascii="Arial" w:hAnsi="Arial" w:cs="Arial"/>
        </w:rPr>
        <w:t>, não irão permanecer no programa. Q</w:t>
      </w:r>
      <w:r w:rsidRPr="00D87F6B">
        <w:rPr>
          <w:rFonts w:ascii="Arial" w:hAnsi="Arial" w:cs="Arial"/>
        </w:rPr>
        <w:t>uando se trata de problemas Matemáticos com nomes de pessoas fictícias</w:t>
      </w:r>
      <w:r>
        <w:rPr>
          <w:rFonts w:ascii="Arial" w:hAnsi="Arial" w:cs="Arial"/>
        </w:rPr>
        <w:t>, os educandos questionam: “Nós nem sabemos de quem se trata”;</w:t>
      </w:r>
      <w:r w:rsidRPr="00D87F6B">
        <w:rPr>
          <w:rFonts w:ascii="Arial" w:hAnsi="Arial" w:cs="Arial"/>
        </w:rPr>
        <w:t xml:space="preserve"> então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comecei</w:t>
      </w:r>
      <w:r>
        <w:rPr>
          <w:rFonts w:ascii="Arial" w:hAnsi="Arial" w:cs="Arial"/>
        </w:rPr>
        <w:t xml:space="preserve"> a</w:t>
      </w:r>
      <w:r w:rsidRPr="00D87F6B">
        <w:rPr>
          <w:rFonts w:ascii="Arial" w:hAnsi="Arial" w:cs="Arial"/>
        </w:rPr>
        <w:t xml:space="preserve"> colocar os próprios nomes deles</w:t>
      </w:r>
      <w:r>
        <w:rPr>
          <w:rFonts w:ascii="Arial" w:hAnsi="Arial" w:cs="Arial"/>
        </w:rPr>
        <w:t>. F</w:t>
      </w:r>
      <w:r w:rsidRPr="00D87F6B">
        <w:rPr>
          <w:rFonts w:ascii="Arial" w:hAnsi="Arial" w:cs="Arial"/>
        </w:rPr>
        <w:t>oi então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que conseguir maior interação de meus alunos</w:t>
      </w:r>
      <w:r>
        <w:rPr>
          <w:rFonts w:ascii="Arial" w:hAnsi="Arial" w:cs="Arial"/>
        </w:rPr>
        <w:t>.</w:t>
      </w:r>
    </w:p>
    <w:p w:rsidR="00696116" w:rsidRDefault="00696116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D87F6B">
        <w:rPr>
          <w:rFonts w:ascii="Arial" w:hAnsi="Arial" w:cs="Arial"/>
        </w:rPr>
        <w:t>Conforme</w:t>
      </w:r>
      <w:r>
        <w:rPr>
          <w:rFonts w:ascii="Arial" w:hAnsi="Arial" w:cs="Arial"/>
        </w:rPr>
        <w:t xml:space="preserve"> foi</w:t>
      </w:r>
      <w:r w:rsidRPr="00D87F6B">
        <w:rPr>
          <w:rFonts w:ascii="Arial" w:hAnsi="Arial" w:cs="Arial"/>
        </w:rPr>
        <w:t xml:space="preserve"> discutido anteriormente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é na contextualização que se situa a aprendizagem como forma de garantir que o educando compreenda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de fato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o que é abordado na escola como os conflitos e fórmulas e não apenas decorem sem nenhum significado</w:t>
      </w:r>
      <w:r>
        <w:rPr>
          <w:rFonts w:ascii="Arial" w:hAnsi="Arial" w:cs="Arial"/>
        </w:rPr>
        <w:t>.</w:t>
      </w:r>
    </w:p>
    <w:p w:rsidR="00696116" w:rsidRDefault="00696116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D87F6B">
        <w:rPr>
          <w:rFonts w:ascii="Arial" w:hAnsi="Arial" w:cs="Arial"/>
        </w:rPr>
        <w:t>Em visita ao campo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foi possível observar </w:t>
      </w:r>
      <w:r>
        <w:rPr>
          <w:rFonts w:ascii="Arial" w:hAnsi="Arial" w:cs="Arial"/>
        </w:rPr>
        <w:t xml:space="preserve">um </w:t>
      </w:r>
      <w:r w:rsidRPr="00D87F6B">
        <w:rPr>
          <w:rFonts w:ascii="Arial" w:hAnsi="Arial" w:cs="Arial"/>
        </w:rPr>
        <w:t>mura</w:t>
      </w:r>
      <w:r>
        <w:rPr>
          <w:rFonts w:ascii="Arial" w:hAnsi="Arial" w:cs="Arial"/>
        </w:rPr>
        <w:t xml:space="preserve">l com </w:t>
      </w:r>
      <w:r w:rsidRPr="00D87F6B">
        <w:rPr>
          <w:rFonts w:ascii="Arial" w:hAnsi="Arial" w:cs="Arial"/>
        </w:rPr>
        <w:t>atividade desenvolvida pelos professores e educa</w:t>
      </w:r>
      <w:r>
        <w:rPr>
          <w:rFonts w:ascii="Arial" w:hAnsi="Arial" w:cs="Arial"/>
        </w:rPr>
        <w:t>n</w:t>
      </w:r>
      <w:r w:rsidRPr="00D87F6B">
        <w:rPr>
          <w:rFonts w:ascii="Arial" w:hAnsi="Arial" w:cs="Arial"/>
        </w:rPr>
        <w:t>dos</w:t>
      </w:r>
      <w:r>
        <w:rPr>
          <w:rFonts w:ascii="Arial" w:hAnsi="Arial" w:cs="Arial"/>
        </w:rPr>
        <w:t>. N</w:t>
      </w:r>
      <w:r w:rsidRPr="00D87F6B">
        <w:rPr>
          <w:rFonts w:ascii="Arial" w:hAnsi="Arial" w:cs="Arial"/>
        </w:rPr>
        <w:t>a imagem a seguir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temos a representação de uma aula prática, a mesma aconteceu em um lago</w:t>
      </w:r>
      <w:r>
        <w:rPr>
          <w:rFonts w:ascii="Arial" w:hAnsi="Arial" w:cs="Arial"/>
        </w:rPr>
        <w:t>.</w:t>
      </w:r>
    </w:p>
    <w:p w:rsidR="00696116" w:rsidRDefault="00696116" w:rsidP="005B0FBB">
      <w:pPr>
        <w:tabs>
          <w:tab w:val="left" w:pos="2025"/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91151A">
        <w:rPr>
          <w:rFonts w:ascii="Arial" w:hAnsi="Arial" w:cs="Arial"/>
          <w:b/>
        </w:rPr>
        <w:t>Figura 4:</w:t>
      </w:r>
      <w:r w:rsidRPr="0091151A">
        <w:rPr>
          <w:rFonts w:ascii="Arial" w:hAnsi="Arial" w:cs="Arial"/>
        </w:rPr>
        <w:t xml:space="preserve"> Cartaz representando uma aula prát</w:t>
      </w:r>
      <w:r>
        <w:rPr>
          <w:rFonts w:ascii="Arial" w:hAnsi="Arial" w:cs="Arial"/>
        </w:rPr>
        <w:t>ica onde o professor falou da</w:t>
      </w:r>
      <w:r w:rsidRPr="0091151A">
        <w:rPr>
          <w:rFonts w:ascii="Arial" w:hAnsi="Arial" w:cs="Arial"/>
        </w:rPr>
        <w:t xml:space="preserve">              piscicultura e sua comercialização</w:t>
      </w:r>
      <w:r>
        <w:rPr>
          <w:rFonts w:ascii="Arial" w:hAnsi="Arial" w:cs="Arial"/>
        </w:rPr>
        <w:t>.</w:t>
      </w:r>
    </w:p>
    <w:p w:rsidR="00696116" w:rsidRDefault="00696116" w:rsidP="005B0FBB">
      <w:pPr>
        <w:tabs>
          <w:tab w:val="left" w:pos="3261"/>
        </w:tabs>
        <w:spacing w:line="36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D87F6B"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3DAC0FDA" wp14:editId="0CE8F1BE">
            <wp:extent cx="5181600" cy="2638425"/>
            <wp:effectExtent l="0" t="0" r="0" b="0"/>
            <wp:docPr id="7" name="Imagem 4" descr="DSC018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25 (1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074" cy="264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116" w:rsidRDefault="00696116" w:rsidP="005C21A7">
      <w:pPr>
        <w:tabs>
          <w:tab w:val="left" w:pos="3261"/>
        </w:tabs>
        <w:spacing w:line="360" w:lineRule="auto"/>
        <w:ind w:firstLine="709"/>
        <w:jc w:val="both"/>
        <w:rPr>
          <w:rFonts w:ascii="Arial" w:hAnsi="Arial" w:cs="Arial"/>
        </w:rPr>
      </w:pPr>
      <w:r w:rsidRPr="00350D06">
        <w:rPr>
          <w:rFonts w:ascii="Arial" w:hAnsi="Arial" w:cs="Arial"/>
          <w:b/>
          <w:sz w:val="20"/>
          <w:szCs w:val="20"/>
        </w:rPr>
        <w:t xml:space="preserve"> </w:t>
      </w:r>
      <w:r w:rsidRPr="00D90EC0">
        <w:rPr>
          <w:rFonts w:ascii="Arial" w:hAnsi="Arial" w:cs="Arial"/>
          <w:b/>
        </w:rPr>
        <w:t>Fonte: REIS</w:t>
      </w:r>
      <w:r w:rsidRPr="00D90EC0">
        <w:rPr>
          <w:rFonts w:ascii="Arial" w:hAnsi="Arial" w:cs="Arial"/>
        </w:rPr>
        <w:t>, M. A. Dados da pesquisa de campo. 2013.</w:t>
      </w:r>
    </w:p>
    <w:p w:rsidR="00696116" w:rsidRDefault="00696116" w:rsidP="005C21A7">
      <w:pPr>
        <w:tabs>
          <w:tab w:val="left" w:pos="2025"/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D87F6B">
        <w:rPr>
          <w:rFonts w:ascii="Arial" w:hAnsi="Arial" w:cs="Arial"/>
        </w:rPr>
        <w:t>Outro exemplo de aula prática observado foi um</w:t>
      </w:r>
      <w:r>
        <w:rPr>
          <w:rFonts w:ascii="Arial" w:hAnsi="Arial" w:cs="Arial"/>
        </w:rPr>
        <w:t xml:space="preserve"> recorte de papel verde represen</w:t>
      </w:r>
      <w:r w:rsidRPr="00D87F6B">
        <w:rPr>
          <w:rFonts w:ascii="Arial" w:hAnsi="Arial" w:cs="Arial"/>
        </w:rPr>
        <w:t>tado um pé de palma forrageira com um cartaz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contendo informações acerca de uma aula em que o professor ressalta a importância do seu cultivo e seus benefícios para a alimentação animal por ser uma plant</w:t>
      </w:r>
      <w:r>
        <w:rPr>
          <w:rFonts w:ascii="Arial" w:hAnsi="Arial" w:cs="Arial"/>
        </w:rPr>
        <w:t>a apropriada ao clima semiárido. Ness</w:t>
      </w:r>
      <w:r w:rsidRPr="00D87F6B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 xml:space="preserve">aula </w:t>
      </w:r>
      <w:r w:rsidRPr="00D87F6B">
        <w:rPr>
          <w:rFonts w:ascii="Arial" w:hAnsi="Arial" w:cs="Arial"/>
        </w:rPr>
        <w:t xml:space="preserve">o professor orienta o preparo de mudas e do solo para o </w:t>
      </w:r>
      <w:r>
        <w:rPr>
          <w:rFonts w:ascii="Arial" w:hAnsi="Arial" w:cs="Arial"/>
        </w:rPr>
        <w:t xml:space="preserve">seu </w:t>
      </w:r>
      <w:r w:rsidRPr="00D87F6B">
        <w:rPr>
          <w:rFonts w:ascii="Arial" w:hAnsi="Arial" w:cs="Arial"/>
        </w:rPr>
        <w:t>plantio além de outras plantações. Ver a imagem a seguir</w:t>
      </w:r>
      <w:r>
        <w:rPr>
          <w:rFonts w:ascii="Arial" w:hAnsi="Arial" w:cs="Arial"/>
        </w:rPr>
        <w:t>.</w:t>
      </w:r>
    </w:p>
    <w:p w:rsidR="005C21A7" w:rsidRDefault="005C21A7" w:rsidP="005C21A7">
      <w:pPr>
        <w:tabs>
          <w:tab w:val="left" w:pos="2025"/>
          <w:tab w:val="left" w:pos="3261"/>
        </w:tabs>
        <w:spacing w:line="360" w:lineRule="auto"/>
        <w:jc w:val="both"/>
        <w:rPr>
          <w:rFonts w:ascii="Arial" w:hAnsi="Arial" w:cs="Arial"/>
        </w:rPr>
      </w:pPr>
    </w:p>
    <w:p w:rsidR="005C21A7" w:rsidRDefault="005C21A7" w:rsidP="005C21A7">
      <w:pPr>
        <w:tabs>
          <w:tab w:val="left" w:pos="2025"/>
          <w:tab w:val="left" w:pos="3261"/>
        </w:tabs>
        <w:spacing w:line="360" w:lineRule="auto"/>
        <w:jc w:val="both"/>
        <w:rPr>
          <w:rFonts w:ascii="Arial" w:hAnsi="Arial" w:cs="Arial"/>
        </w:rPr>
      </w:pPr>
    </w:p>
    <w:p w:rsidR="005C21A7" w:rsidRDefault="005C21A7" w:rsidP="005C21A7">
      <w:pPr>
        <w:tabs>
          <w:tab w:val="left" w:pos="2025"/>
          <w:tab w:val="left" w:pos="3261"/>
        </w:tabs>
        <w:spacing w:line="360" w:lineRule="auto"/>
        <w:jc w:val="both"/>
        <w:rPr>
          <w:rFonts w:ascii="Arial" w:hAnsi="Arial" w:cs="Arial"/>
        </w:rPr>
      </w:pPr>
    </w:p>
    <w:p w:rsidR="005C21A7" w:rsidRDefault="005C21A7" w:rsidP="005C21A7">
      <w:pPr>
        <w:tabs>
          <w:tab w:val="left" w:pos="2025"/>
          <w:tab w:val="left" w:pos="3261"/>
        </w:tabs>
        <w:spacing w:line="360" w:lineRule="auto"/>
        <w:jc w:val="both"/>
        <w:rPr>
          <w:rFonts w:ascii="Arial" w:hAnsi="Arial" w:cs="Arial"/>
        </w:rPr>
      </w:pPr>
    </w:p>
    <w:p w:rsidR="005C21A7" w:rsidRDefault="005C21A7" w:rsidP="005C21A7">
      <w:pPr>
        <w:tabs>
          <w:tab w:val="left" w:pos="2025"/>
          <w:tab w:val="left" w:pos="3261"/>
        </w:tabs>
        <w:spacing w:line="360" w:lineRule="auto"/>
        <w:jc w:val="both"/>
        <w:rPr>
          <w:rFonts w:ascii="Arial" w:hAnsi="Arial" w:cs="Arial"/>
        </w:rPr>
      </w:pPr>
    </w:p>
    <w:p w:rsidR="005C21A7" w:rsidRDefault="005C21A7" w:rsidP="005C21A7">
      <w:pPr>
        <w:tabs>
          <w:tab w:val="left" w:pos="2025"/>
          <w:tab w:val="left" w:pos="3261"/>
        </w:tabs>
        <w:spacing w:line="360" w:lineRule="auto"/>
        <w:jc w:val="both"/>
        <w:rPr>
          <w:rFonts w:ascii="Arial" w:hAnsi="Arial" w:cs="Arial"/>
        </w:rPr>
      </w:pPr>
    </w:p>
    <w:p w:rsidR="005C21A7" w:rsidRPr="005C21A7" w:rsidRDefault="005C21A7" w:rsidP="005C21A7">
      <w:pPr>
        <w:tabs>
          <w:tab w:val="left" w:pos="2025"/>
          <w:tab w:val="left" w:pos="3261"/>
        </w:tabs>
        <w:spacing w:line="360" w:lineRule="auto"/>
        <w:jc w:val="both"/>
        <w:rPr>
          <w:rFonts w:ascii="Arial" w:hAnsi="Arial" w:cs="Arial"/>
        </w:rPr>
      </w:pPr>
    </w:p>
    <w:p w:rsidR="00696116" w:rsidRDefault="00696116" w:rsidP="005B0FBB">
      <w:pPr>
        <w:tabs>
          <w:tab w:val="left" w:pos="3261"/>
        </w:tabs>
        <w:spacing w:line="360" w:lineRule="auto"/>
        <w:ind w:firstLine="709"/>
        <w:jc w:val="both"/>
        <w:rPr>
          <w:rFonts w:ascii="Arial" w:hAnsi="Arial" w:cs="Arial"/>
        </w:rPr>
      </w:pPr>
      <w:r w:rsidRPr="0091151A">
        <w:rPr>
          <w:rFonts w:ascii="Arial" w:hAnsi="Arial" w:cs="Arial"/>
          <w:b/>
        </w:rPr>
        <w:t>Figura 5</w:t>
      </w:r>
      <w:r w:rsidRPr="0091151A">
        <w:rPr>
          <w:rFonts w:ascii="Arial" w:hAnsi="Arial" w:cs="Arial"/>
        </w:rPr>
        <w:t>: cartaz representando a agricultura familiar</w:t>
      </w:r>
    </w:p>
    <w:p w:rsidR="00696116" w:rsidRDefault="00B91985" w:rsidP="005B0FBB">
      <w:pPr>
        <w:tabs>
          <w:tab w:val="left" w:pos="3261"/>
        </w:tabs>
        <w:spacing w:line="360" w:lineRule="auto"/>
        <w:ind w:firstLine="709"/>
        <w:jc w:val="both"/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pt-BR"/>
        </w:rPr>
        <w:lastRenderedPageBreak/>
        <w:t>C</w:t>
      </w:r>
      <w:bookmarkStart w:id="0" w:name="_GoBack"/>
      <w:r w:rsidR="00696116" w:rsidRPr="00D87F6B">
        <w:rPr>
          <w:rFonts w:ascii="Arial" w:hAnsi="Arial" w:cs="Arial"/>
          <w:noProof/>
          <w:lang w:eastAsia="pt-BR"/>
        </w:rPr>
        <w:drawing>
          <wp:inline distT="0" distB="0" distL="0" distR="0" wp14:anchorId="5F8ECDCE" wp14:editId="047A3221">
            <wp:extent cx="4076700" cy="2800350"/>
            <wp:effectExtent l="0" t="0" r="0" b="0"/>
            <wp:docPr id="10" name="Imagem 6" descr="DSC018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02 (2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178" cy="281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696116" w:rsidRPr="00350D06">
        <w:rPr>
          <w:rFonts w:ascii="Arial" w:hAnsi="Arial" w:cs="Arial"/>
          <w:b/>
        </w:rPr>
        <w:t xml:space="preserve"> </w:t>
      </w:r>
    </w:p>
    <w:p w:rsidR="00696116" w:rsidRDefault="005C21A7" w:rsidP="005C21A7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     </w:t>
      </w:r>
      <w:r w:rsidR="00696116" w:rsidRPr="00350D06">
        <w:rPr>
          <w:rFonts w:ascii="Arial" w:hAnsi="Arial" w:cs="Arial"/>
          <w:b/>
        </w:rPr>
        <w:t xml:space="preserve">Fonte: </w:t>
      </w:r>
      <w:r w:rsidR="00696116" w:rsidRPr="00350D06">
        <w:rPr>
          <w:rFonts w:ascii="Arial" w:hAnsi="Arial" w:cs="Arial"/>
        </w:rPr>
        <w:t>REIS, M. A. Dados da pesquisa de campo. 2013.</w:t>
      </w:r>
    </w:p>
    <w:p w:rsidR="00696116" w:rsidRPr="00190A8D" w:rsidRDefault="00696116" w:rsidP="005B0FBB">
      <w:pPr>
        <w:tabs>
          <w:tab w:val="left" w:pos="1515"/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Os dois exemplo mostrados é uma das</w:t>
      </w:r>
      <w:r w:rsidRPr="00190A8D">
        <w:rPr>
          <w:rFonts w:ascii="Arial" w:hAnsi="Arial" w:cs="Arial"/>
        </w:rPr>
        <w:t xml:space="preserve"> alternativas da abordagem da convivência com o semiárido</w:t>
      </w:r>
      <w:r>
        <w:rPr>
          <w:rFonts w:ascii="Arial" w:hAnsi="Arial" w:cs="Arial"/>
        </w:rPr>
        <w:t>. C</w:t>
      </w:r>
      <w:r w:rsidRPr="00190A8D">
        <w:rPr>
          <w:rFonts w:ascii="Arial" w:hAnsi="Arial" w:cs="Arial"/>
        </w:rPr>
        <w:t>onforme já mencionado anteriormente essas práticas permite</w:t>
      </w:r>
      <w:r>
        <w:rPr>
          <w:rFonts w:ascii="Arial" w:hAnsi="Arial" w:cs="Arial"/>
        </w:rPr>
        <w:t>m</w:t>
      </w:r>
      <w:r w:rsidRPr="00190A8D">
        <w:rPr>
          <w:rFonts w:ascii="Arial" w:hAnsi="Arial" w:cs="Arial"/>
        </w:rPr>
        <w:t xml:space="preserve"> que o local possa ser reinventado.</w:t>
      </w:r>
      <w:r w:rsidRPr="00190A8D">
        <w:rPr>
          <w:rFonts w:ascii="Arial" w:hAnsi="Arial" w:cs="Arial"/>
        </w:rPr>
        <w:tab/>
      </w:r>
    </w:p>
    <w:p w:rsidR="00696116" w:rsidRPr="00190A8D" w:rsidRDefault="00696116" w:rsidP="005B0FBB">
      <w:pPr>
        <w:tabs>
          <w:tab w:val="left" w:pos="3261"/>
          <w:tab w:val="left" w:pos="393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696116" w:rsidRDefault="00696116" w:rsidP="005B0FBB">
      <w:pPr>
        <w:tabs>
          <w:tab w:val="left" w:pos="3261"/>
        </w:tabs>
        <w:spacing w:line="360" w:lineRule="auto"/>
        <w:ind w:firstLine="709"/>
        <w:jc w:val="both"/>
        <w:rPr>
          <w:rFonts w:ascii="Arial" w:hAnsi="Arial" w:cs="Arial"/>
        </w:rPr>
      </w:pPr>
    </w:p>
    <w:p w:rsidR="00696116" w:rsidRDefault="00696116" w:rsidP="005B0FBB">
      <w:pPr>
        <w:tabs>
          <w:tab w:val="left" w:pos="3261"/>
        </w:tabs>
        <w:spacing w:line="360" w:lineRule="auto"/>
        <w:ind w:firstLine="709"/>
        <w:jc w:val="both"/>
        <w:rPr>
          <w:rFonts w:ascii="Arial" w:hAnsi="Arial" w:cs="Arial"/>
        </w:rPr>
      </w:pPr>
    </w:p>
    <w:p w:rsidR="00696116" w:rsidRDefault="00696116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</w:p>
    <w:p w:rsidR="005B0FBB" w:rsidRDefault="005B0FBB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</w:p>
    <w:p w:rsidR="005B0FBB" w:rsidRDefault="005B0FBB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</w:p>
    <w:p w:rsidR="005B0FBB" w:rsidRDefault="005B0FBB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</w:p>
    <w:p w:rsidR="00696116" w:rsidRDefault="00696116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</w:p>
    <w:p w:rsidR="005C21A7" w:rsidRDefault="005C21A7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</w:p>
    <w:p w:rsidR="00070E90" w:rsidRDefault="00070E90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</w:p>
    <w:p w:rsidR="005C21A7" w:rsidRDefault="005C21A7" w:rsidP="005B0FBB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</w:p>
    <w:p w:rsidR="000B46FD" w:rsidRDefault="000B46FD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</w:p>
    <w:p w:rsidR="00070E90" w:rsidRPr="00D87F6B" w:rsidRDefault="00070E90" w:rsidP="00070E90">
      <w:pPr>
        <w:tabs>
          <w:tab w:val="left" w:pos="3261"/>
        </w:tabs>
        <w:jc w:val="both"/>
        <w:rPr>
          <w:rFonts w:ascii="Arial" w:hAnsi="Arial" w:cs="Arial"/>
          <w:b/>
        </w:rPr>
      </w:pPr>
      <w:r w:rsidRPr="00D87F6B">
        <w:rPr>
          <w:rFonts w:ascii="Arial" w:hAnsi="Arial" w:cs="Arial"/>
          <w:b/>
        </w:rPr>
        <w:t>4 CONSIDERAÇOES FINAIS</w:t>
      </w:r>
    </w:p>
    <w:p w:rsidR="00070E90" w:rsidRPr="00D87F6B" w:rsidRDefault="00070E90" w:rsidP="00070E90">
      <w:pPr>
        <w:tabs>
          <w:tab w:val="left" w:pos="3261"/>
        </w:tabs>
        <w:jc w:val="both"/>
        <w:rPr>
          <w:rFonts w:ascii="Arial" w:hAnsi="Arial" w:cs="Arial"/>
          <w:b/>
        </w:rPr>
      </w:pPr>
    </w:p>
    <w:p w:rsidR="00070E90" w:rsidRDefault="00070E90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D87F6B">
        <w:rPr>
          <w:rFonts w:ascii="Arial" w:hAnsi="Arial" w:cs="Arial"/>
        </w:rPr>
        <w:t>Diante dos resultados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concluiu - se que os alunos reconhecem a educação formal como fator fundamental para o seu desenvolvimento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sendo apontado como a única maneira de obter novos conhecimentos em relação à leitura, escrita,</w:t>
      </w:r>
      <w:r>
        <w:rPr>
          <w:rFonts w:ascii="Arial" w:hAnsi="Arial" w:cs="Arial"/>
        </w:rPr>
        <w:t xml:space="preserve"> ao cálculo e a</w:t>
      </w:r>
      <w:r w:rsidRPr="00D87F6B">
        <w:rPr>
          <w:rFonts w:ascii="Arial" w:hAnsi="Arial" w:cs="Arial"/>
        </w:rPr>
        <w:t>o manejo da agricultura familiar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fatores indispensáveis ao desenvolvimento do campo no qual se usa</w:t>
      </w:r>
      <w:r>
        <w:rPr>
          <w:rFonts w:ascii="Arial" w:hAnsi="Arial" w:cs="Arial"/>
        </w:rPr>
        <w:t>m</w:t>
      </w:r>
      <w:r w:rsidRPr="00D87F6B">
        <w:rPr>
          <w:rFonts w:ascii="Arial" w:hAnsi="Arial" w:cs="Arial"/>
        </w:rPr>
        <w:t xml:space="preserve"> metodologias adequadas ao cotidiano dos alunos</w:t>
      </w:r>
      <w:r>
        <w:rPr>
          <w:rFonts w:ascii="Arial" w:hAnsi="Arial" w:cs="Arial"/>
        </w:rPr>
        <w:t>.</w:t>
      </w:r>
    </w:p>
    <w:p w:rsidR="00070E90" w:rsidRDefault="00070E90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D87F6B">
        <w:rPr>
          <w:rFonts w:ascii="Arial" w:hAnsi="Arial" w:cs="Arial"/>
        </w:rPr>
        <w:t>No desenvolvimento deste trabalho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por meio de pesquisa</w:t>
      </w:r>
      <w:r>
        <w:rPr>
          <w:rFonts w:ascii="Arial" w:hAnsi="Arial" w:cs="Arial"/>
        </w:rPr>
        <w:t>s</w:t>
      </w:r>
      <w:r w:rsidRPr="00D87F6B">
        <w:rPr>
          <w:rFonts w:ascii="Arial" w:hAnsi="Arial" w:cs="Arial"/>
        </w:rPr>
        <w:t xml:space="preserve"> bibliográfica</w:t>
      </w:r>
      <w:r>
        <w:rPr>
          <w:rFonts w:ascii="Arial" w:hAnsi="Arial" w:cs="Arial"/>
        </w:rPr>
        <w:t>s</w:t>
      </w:r>
      <w:r w:rsidRPr="00D87F6B">
        <w:rPr>
          <w:rFonts w:ascii="Arial" w:hAnsi="Arial" w:cs="Arial"/>
        </w:rPr>
        <w:t xml:space="preserve"> e de campo pôde</w:t>
      </w:r>
      <w:r>
        <w:rPr>
          <w:rFonts w:ascii="Arial" w:hAnsi="Arial" w:cs="Arial"/>
        </w:rPr>
        <w:t>-</w:t>
      </w:r>
      <w:r w:rsidRPr="00D87F6B">
        <w:rPr>
          <w:rFonts w:ascii="Arial" w:hAnsi="Arial" w:cs="Arial"/>
        </w:rPr>
        <w:t>se perceber que o uso de metodologia voltado para o contexto de cada região é algo recente e inovador</w:t>
      </w:r>
      <w:r>
        <w:rPr>
          <w:rFonts w:ascii="Arial" w:hAnsi="Arial" w:cs="Arial"/>
        </w:rPr>
        <w:t xml:space="preserve"> na educação do campo, dada a dominação do paradigma urbanocêntrico</w:t>
      </w:r>
      <w:r>
        <w:rPr>
          <w:rStyle w:val="Refdenotaderodap"/>
          <w:rFonts w:ascii="Arial" w:hAnsi="Arial" w:cs="Arial"/>
        </w:rPr>
        <w:footnoteReference w:id="2"/>
      </w:r>
      <w:r>
        <w:rPr>
          <w:rFonts w:ascii="Arial" w:hAnsi="Arial" w:cs="Arial"/>
        </w:rPr>
        <w:t>, e</w:t>
      </w:r>
      <w:r w:rsidRPr="00D87F6B">
        <w:rPr>
          <w:rFonts w:ascii="Arial" w:hAnsi="Arial" w:cs="Arial"/>
        </w:rPr>
        <w:t xml:space="preserve"> que necessita maior abrangência par</w:t>
      </w:r>
      <w:r>
        <w:rPr>
          <w:rFonts w:ascii="Arial" w:hAnsi="Arial" w:cs="Arial"/>
        </w:rPr>
        <w:t>a</w:t>
      </w:r>
      <w:r w:rsidRPr="00D87F6B">
        <w:rPr>
          <w:rFonts w:ascii="Arial" w:hAnsi="Arial" w:cs="Arial"/>
        </w:rPr>
        <w:t xml:space="preserve"> atender toda população</w:t>
      </w:r>
      <w:r>
        <w:rPr>
          <w:rFonts w:ascii="Arial" w:hAnsi="Arial" w:cs="Arial"/>
        </w:rPr>
        <w:t>. N</w:t>
      </w:r>
      <w:r w:rsidRPr="00D87F6B">
        <w:rPr>
          <w:rFonts w:ascii="Arial" w:hAnsi="Arial" w:cs="Arial"/>
        </w:rPr>
        <w:t>essa perspectiva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o Programa Saberes da Terra é mais que uma proposta pedagógica.</w:t>
      </w:r>
      <w:r>
        <w:rPr>
          <w:rFonts w:ascii="Arial" w:hAnsi="Arial" w:cs="Arial"/>
        </w:rPr>
        <w:t xml:space="preserve"> </w:t>
      </w:r>
      <w:r w:rsidRPr="00D87F6B">
        <w:rPr>
          <w:rFonts w:ascii="Arial" w:hAnsi="Arial" w:cs="Arial"/>
        </w:rPr>
        <w:t>São</w:t>
      </w:r>
      <w:r>
        <w:rPr>
          <w:rFonts w:ascii="Arial" w:hAnsi="Arial" w:cs="Arial"/>
        </w:rPr>
        <w:t xml:space="preserve"> </w:t>
      </w:r>
      <w:r w:rsidRPr="00D87F6B">
        <w:rPr>
          <w:rFonts w:ascii="Arial" w:hAnsi="Arial" w:cs="Arial"/>
        </w:rPr>
        <w:t>política</w:t>
      </w:r>
      <w:r>
        <w:rPr>
          <w:rFonts w:ascii="Arial" w:hAnsi="Arial" w:cs="Arial"/>
        </w:rPr>
        <w:t>s</w:t>
      </w:r>
      <w:r w:rsidRPr="00D87F6B">
        <w:rPr>
          <w:rFonts w:ascii="Arial" w:hAnsi="Arial" w:cs="Arial"/>
        </w:rPr>
        <w:t xml:space="preserve"> de desenvolvimento que busca</w:t>
      </w:r>
      <w:r>
        <w:rPr>
          <w:rFonts w:ascii="Arial" w:hAnsi="Arial" w:cs="Arial"/>
        </w:rPr>
        <w:t>m</w:t>
      </w:r>
      <w:r w:rsidRPr="00D87F6B">
        <w:rPr>
          <w:rFonts w:ascii="Arial" w:hAnsi="Arial" w:cs="Arial"/>
        </w:rPr>
        <w:t xml:space="preserve"> maior qualidade de vida </w:t>
      </w:r>
      <w:r>
        <w:rPr>
          <w:rFonts w:ascii="Arial" w:hAnsi="Arial" w:cs="Arial"/>
        </w:rPr>
        <w:t>para</w:t>
      </w:r>
      <w:r w:rsidRPr="00D87F6B">
        <w:rPr>
          <w:rFonts w:ascii="Arial" w:hAnsi="Arial" w:cs="Arial"/>
        </w:rPr>
        <w:t xml:space="preserve"> populações rurais dentro das especificidades de cada região</w:t>
      </w:r>
      <w:r>
        <w:rPr>
          <w:rFonts w:ascii="Arial" w:hAnsi="Arial" w:cs="Arial"/>
        </w:rPr>
        <w:t>.</w:t>
      </w:r>
    </w:p>
    <w:p w:rsidR="00070E90" w:rsidRDefault="00070E90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Na observação, foi possível fazer uma reflexão acerca das possibilidades e alternativas de se construir um espaço melhor para se viver ao fazer uso de um modelo híbrido de conhecimentos. Ou seja, a mistura dos saberes universais com os locais. Dessa maneira, chega – se ao consenso de que é possível sim que o espaço rural venha a ter contribuições significativas no desenvolvimento deste país, reduzindo as desigualdades regionais e locais.</w:t>
      </w:r>
    </w:p>
    <w:p w:rsidR="00070E90" w:rsidRDefault="00070E90" w:rsidP="00070E90">
      <w:pPr>
        <w:tabs>
          <w:tab w:val="left" w:pos="3261"/>
        </w:tabs>
        <w:spacing w:line="360" w:lineRule="auto"/>
        <w:jc w:val="both"/>
        <w:rPr>
          <w:rFonts w:ascii="Arial" w:hAnsi="Arial" w:cs="Arial"/>
        </w:rPr>
      </w:pPr>
      <w:r w:rsidRPr="00D87F6B">
        <w:rPr>
          <w:rFonts w:ascii="Arial" w:hAnsi="Arial" w:cs="Arial"/>
        </w:rPr>
        <w:t xml:space="preserve">Conclui </w:t>
      </w:r>
      <w:r>
        <w:rPr>
          <w:rFonts w:ascii="Arial" w:hAnsi="Arial" w:cs="Arial"/>
        </w:rPr>
        <w:t>–</w:t>
      </w:r>
      <w:r w:rsidRPr="00D87F6B">
        <w:rPr>
          <w:rFonts w:ascii="Arial" w:hAnsi="Arial" w:cs="Arial"/>
        </w:rPr>
        <w:t xml:space="preserve"> se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ainda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que é de fundamental importância </w:t>
      </w:r>
      <w:r>
        <w:rPr>
          <w:rFonts w:ascii="Arial" w:hAnsi="Arial" w:cs="Arial"/>
        </w:rPr>
        <w:t xml:space="preserve">para </w:t>
      </w:r>
      <w:r w:rsidRPr="00D87F6B">
        <w:rPr>
          <w:rFonts w:ascii="Arial" w:hAnsi="Arial" w:cs="Arial"/>
        </w:rPr>
        <w:t>a for</w:t>
      </w:r>
      <w:r>
        <w:rPr>
          <w:rFonts w:ascii="Arial" w:hAnsi="Arial" w:cs="Arial"/>
        </w:rPr>
        <w:t>mação especifica na modalidade Educação do C</w:t>
      </w:r>
      <w:r w:rsidRPr="00D87F6B">
        <w:rPr>
          <w:rFonts w:ascii="Arial" w:hAnsi="Arial" w:cs="Arial"/>
        </w:rPr>
        <w:t>ampo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pois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só assim</w:t>
      </w:r>
      <w:r>
        <w:rPr>
          <w:rFonts w:ascii="Arial" w:hAnsi="Arial" w:cs="Arial"/>
        </w:rPr>
        <w:t>,</w:t>
      </w:r>
      <w:r w:rsidRPr="00D87F6B">
        <w:rPr>
          <w:rFonts w:ascii="Arial" w:hAnsi="Arial" w:cs="Arial"/>
        </w:rPr>
        <w:t xml:space="preserve"> podemos conseguir u</w:t>
      </w:r>
      <w:r>
        <w:rPr>
          <w:rFonts w:ascii="Arial" w:hAnsi="Arial" w:cs="Arial"/>
        </w:rPr>
        <w:t>ma educação do Campo e para o C</w:t>
      </w:r>
      <w:r w:rsidRPr="00D87F6B">
        <w:rPr>
          <w:rFonts w:ascii="Arial" w:hAnsi="Arial" w:cs="Arial"/>
        </w:rPr>
        <w:t>ampo</w:t>
      </w:r>
      <w:r>
        <w:rPr>
          <w:rFonts w:ascii="Arial" w:hAnsi="Arial" w:cs="Arial"/>
        </w:rPr>
        <w:t>.</w:t>
      </w:r>
    </w:p>
    <w:p w:rsidR="00070E90" w:rsidRDefault="00070E90" w:rsidP="00070E90">
      <w:pPr>
        <w:tabs>
          <w:tab w:val="left" w:pos="3261"/>
        </w:tabs>
        <w:spacing w:line="360" w:lineRule="auto"/>
        <w:rPr>
          <w:rFonts w:ascii="Arial" w:hAnsi="Arial" w:cs="Arial"/>
        </w:rPr>
      </w:pPr>
    </w:p>
    <w:p w:rsidR="00070E90" w:rsidRDefault="00070E90" w:rsidP="00070E90">
      <w:pPr>
        <w:tabs>
          <w:tab w:val="left" w:pos="3261"/>
        </w:tabs>
        <w:spacing w:line="360" w:lineRule="auto"/>
        <w:rPr>
          <w:rFonts w:ascii="Arial" w:hAnsi="Arial" w:cs="Arial"/>
        </w:rPr>
      </w:pPr>
    </w:p>
    <w:p w:rsidR="00070E90" w:rsidRDefault="00070E90" w:rsidP="00070E90">
      <w:pPr>
        <w:tabs>
          <w:tab w:val="left" w:pos="1515"/>
          <w:tab w:val="left" w:pos="3261"/>
        </w:tabs>
        <w:rPr>
          <w:rFonts w:ascii="Arial" w:hAnsi="Arial" w:cs="Arial"/>
        </w:rPr>
      </w:pPr>
    </w:p>
    <w:p w:rsidR="00070E90" w:rsidRDefault="00070E90" w:rsidP="00070E90">
      <w:pPr>
        <w:tabs>
          <w:tab w:val="left" w:pos="1515"/>
          <w:tab w:val="left" w:pos="3261"/>
        </w:tabs>
        <w:rPr>
          <w:rFonts w:ascii="Arial" w:hAnsi="Arial" w:cs="Arial"/>
        </w:rPr>
      </w:pPr>
    </w:p>
    <w:p w:rsidR="00070E90" w:rsidRDefault="00070E90" w:rsidP="00070E90">
      <w:pPr>
        <w:tabs>
          <w:tab w:val="left" w:pos="1515"/>
          <w:tab w:val="left" w:pos="3261"/>
        </w:tabs>
        <w:rPr>
          <w:rFonts w:ascii="Arial" w:hAnsi="Arial" w:cs="Arial"/>
        </w:rPr>
      </w:pPr>
    </w:p>
    <w:p w:rsidR="00070E90" w:rsidRDefault="00070E90" w:rsidP="00070E90">
      <w:pPr>
        <w:tabs>
          <w:tab w:val="left" w:pos="1515"/>
          <w:tab w:val="left" w:pos="3261"/>
        </w:tabs>
        <w:rPr>
          <w:rFonts w:ascii="Arial" w:hAnsi="Arial" w:cs="Arial"/>
        </w:rPr>
      </w:pPr>
    </w:p>
    <w:p w:rsidR="00070E90" w:rsidRDefault="00070E90" w:rsidP="00070E90">
      <w:pPr>
        <w:tabs>
          <w:tab w:val="left" w:pos="1515"/>
          <w:tab w:val="left" w:pos="3261"/>
        </w:tabs>
        <w:rPr>
          <w:rFonts w:ascii="Arial" w:hAnsi="Arial" w:cs="Arial"/>
        </w:rPr>
      </w:pPr>
    </w:p>
    <w:p w:rsidR="00070E90" w:rsidRPr="00CC7F80" w:rsidRDefault="00070E90" w:rsidP="00070E90">
      <w:pPr>
        <w:tabs>
          <w:tab w:val="left" w:pos="3261"/>
        </w:tabs>
        <w:jc w:val="center"/>
        <w:rPr>
          <w:rFonts w:ascii="Arial" w:hAnsi="Arial" w:cs="Arial"/>
          <w:b/>
        </w:rPr>
      </w:pPr>
      <w:r w:rsidRPr="00D87F6B">
        <w:rPr>
          <w:rFonts w:ascii="Arial" w:hAnsi="Arial" w:cs="Arial"/>
          <w:b/>
        </w:rPr>
        <w:t xml:space="preserve">REFERÊNCIAS </w:t>
      </w:r>
      <w:r>
        <w:rPr>
          <w:rFonts w:ascii="Arial" w:hAnsi="Arial" w:cs="Arial"/>
          <w:b/>
        </w:rPr>
        <w:t>BIBLIOGRÁFICAS</w:t>
      </w:r>
    </w:p>
    <w:p w:rsidR="00070E90" w:rsidRDefault="00070E90" w:rsidP="00070E90">
      <w:pPr>
        <w:tabs>
          <w:tab w:val="left" w:pos="3261"/>
        </w:tabs>
        <w:spacing w:line="360" w:lineRule="auto"/>
        <w:ind w:firstLine="709"/>
        <w:rPr>
          <w:rFonts w:ascii="Arial" w:hAnsi="Arial" w:cs="Arial"/>
        </w:rPr>
      </w:pPr>
    </w:p>
    <w:p w:rsidR="00070E90" w:rsidRPr="00350D06" w:rsidRDefault="00070E90" w:rsidP="00070E90">
      <w:pPr>
        <w:spacing w:line="360" w:lineRule="auto"/>
        <w:ind w:firstLine="709"/>
        <w:rPr>
          <w:rFonts w:ascii="Arial" w:hAnsi="Arial" w:cs="Arial"/>
        </w:rPr>
      </w:pPr>
    </w:p>
    <w:p w:rsidR="00070E90" w:rsidRDefault="00070E90" w:rsidP="00070E90">
      <w:pPr>
        <w:tabs>
          <w:tab w:val="left" w:pos="3261"/>
        </w:tabs>
        <w:rPr>
          <w:rFonts w:ascii="Arial" w:hAnsi="Arial" w:cs="Arial"/>
        </w:rPr>
      </w:pPr>
      <w:r w:rsidRPr="00BF6B6A">
        <w:rPr>
          <w:rFonts w:ascii="Arial" w:hAnsi="Arial" w:cs="Arial"/>
        </w:rPr>
        <w:t>BRASIL, Ministério da Educação. MANUAL de Operações</w:t>
      </w:r>
      <w:r>
        <w:rPr>
          <w:rFonts w:ascii="Arial" w:hAnsi="Arial" w:cs="Arial"/>
        </w:rPr>
        <w:t>.</w:t>
      </w:r>
      <w:r w:rsidRPr="00BF6B6A">
        <w:rPr>
          <w:rFonts w:ascii="Arial" w:hAnsi="Arial" w:cs="Arial"/>
        </w:rPr>
        <w:t xml:space="preserve"> </w:t>
      </w:r>
      <w:r w:rsidRPr="00BF6B6A">
        <w:rPr>
          <w:rFonts w:ascii="Arial" w:hAnsi="Arial" w:cs="Arial"/>
          <w:b/>
        </w:rPr>
        <w:t xml:space="preserve">Programa de Operações e Reforma Agrária (PRONERA). </w:t>
      </w:r>
      <w:r w:rsidRPr="00BF6B6A">
        <w:rPr>
          <w:rFonts w:ascii="Arial" w:hAnsi="Arial" w:cs="Arial"/>
        </w:rPr>
        <w:t>Brasília, abril de 2004</w:t>
      </w:r>
      <w:r>
        <w:rPr>
          <w:rFonts w:ascii="Arial" w:hAnsi="Arial" w:cs="Arial"/>
        </w:rPr>
        <w:t>.</w:t>
      </w:r>
    </w:p>
    <w:p w:rsidR="00070E90" w:rsidRPr="00BF6B6A" w:rsidRDefault="00070E90" w:rsidP="00070E90">
      <w:pPr>
        <w:tabs>
          <w:tab w:val="left" w:pos="3261"/>
        </w:tabs>
        <w:rPr>
          <w:rFonts w:ascii="Arial" w:hAnsi="Arial" w:cs="Arial"/>
        </w:rPr>
      </w:pPr>
      <w:r w:rsidRPr="00BF6B6A">
        <w:rPr>
          <w:rFonts w:ascii="Arial" w:hAnsi="Arial" w:cs="Arial"/>
        </w:rPr>
        <w:t xml:space="preserve"> </w:t>
      </w:r>
    </w:p>
    <w:p w:rsidR="00070E90" w:rsidRDefault="00070E90" w:rsidP="00070E90">
      <w:pPr>
        <w:tabs>
          <w:tab w:val="left" w:pos="3261"/>
        </w:tabs>
        <w:rPr>
          <w:rFonts w:ascii="Arial" w:hAnsi="Arial" w:cs="Arial"/>
        </w:rPr>
      </w:pPr>
      <w:r w:rsidRPr="00BF6B6A">
        <w:rPr>
          <w:rFonts w:ascii="Arial" w:hAnsi="Arial" w:cs="Arial"/>
        </w:rPr>
        <w:t>BRASIL, Ministério da educação. Secretaria de Educação Continuada, Alfabetização.</w:t>
      </w:r>
      <w:r w:rsidRPr="00BF6B6A">
        <w:rPr>
          <w:rFonts w:ascii="Arial" w:hAnsi="Arial" w:cs="Arial"/>
          <w:b/>
        </w:rPr>
        <w:t>Caderno Pedagógico do Projovem Campo- Saberes da Terra-</w:t>
      </w:r>
      <w:r w:rsidRPr="00BF6B6A">
        <w:rPr>
          <w:rFonts w:ascii="Arial" w:hAnsi="Arial" w:cs="Arial"/>
        </w:rPr>
        <w:t xml:space="preserve"> Brasilia:MEC/SECAD</w:t>
      </w:r>
      <w:r>
        <w:rPr>
          <w:rFonts w:ascii="Arial" w:hAnsi="Arial" w:cs="Arial"/>
        </w:rPr>
        <w:t>I</w:t>
      </w:r>
      <w:r w:rsidRPr="00BF6B6A">
        <w:rPr>
          <w:rFonts w:ascii="Arial" w:hAnsi="Arial" w:cs="Arial"/>
        </w:rPr>
        <w:t>,2008.</w:t>
      </w:r>
    </w:p>
    <w:p w:rsidR="00070E90" w:rsidRPr="00BF6B6A" w:rsidRDefault="00070E90" w:rsidP="00070E90">
      <w:pPr>
        <w:tabs>
          <w:tab w:val="left" w:pos="3261"/>
        </w:tabs>
        <w:rPr>
          <w:rFonts w:ascii="Arial" w:hAnsi="Arial" w:cs="Arial"/>
        </w:rPr>
      </w:pPr>
    </w:p>
    <w:p w:rsidR="00070E90" w:rsidRDefault="00070E90" w:rsidP="00070E90">
      <w:pPr>
        <w:tabs>
          <w:tab w:val="left" w:pos="3261"/>
        </w:tabs>
        <w:rPr>
          <w:rFonts w:ascii="Arial" w:hAnsi="Arial" w:cs="Arial"/>
        </w:rPr>
      </w:pPr>
      <w:r w:rsidRPr="00BF6B6A">
        <w:rPr>
          <w:rFonts w:ascii="Arial" w:hAnsi="Arial" w:cs="Arial"/>
        </w:rPr>
        <w:t>BRASIL, Ministério da Integração Nacional.</w:t>
      </w:r>
      <w:r>
        <w:rPr>
          <w:rFonts w:ascii="Arial" w:hAnsi="Arial" w:cs="Arial"/>
        </w:rPr>
        <w:t xml:space="preserve"> Agência Nacional da Água.</w:t>
      </w:r>
      <w:r w:rsidRPr="00BF6B6A">
        <w:rPr>
          <w:rFonts w:ascii="Arial" w:hAnsi="Arial" w:cs="Arial"/>
        </w:rPr>
        <w:t xml:space="preserve"> </w:t>
      </w:r>
      <w:r w:rsidRPr="00BF6B6A">
        <w:rPr>
          <w:rFonts w:ascii="Arial" w:hAnsi="Arial" w:cs="Arial"/>
          <w:b/>
        </w:rPr>
        <w:t>Nova Delimitação do Semiárido</w:t>
      </w:r>
      <w:r w:rsidRPr="00BF6B6A">
        <w:rPr>
          <w:rFonts w:ascii="Arial" w:hAnsi="Arial" w:cs="Arial"/>
        </w:rPr>
        <w:t>, 2005.</w:t>
      </w:r>
    </w:p>
    <w:p w:rsidR="00070E90" w:rsidRPr="00BF6B6A" w:rsidRDefault="00070E90" w:rsidP="00070E90">
      <w:pPr>
        <w:tabs>
          <w:tab w:val="left" w:pos="3261"/>
        </w:tabs>
        <w:rPr>
          <w:rFonts w:ascii="Arial" w:hAnsi="Arial" w:cs="Arial"/>
        </w:rPr>
      </w:pPr>
      <w:r w:rsidRPr="00BF6B6A">
        <w:rPr>
          <w:rFonts w:ascii="Arial" w:hAnsi="Arial" w:cs="Arial"/>
        </w:rPr>
        <w:t xml:space="preserve"> </w:t>
      </w:r>
    </w:p>
    <w:p w:rsidR="00070E90" w:rsidRDefault="00070E90" w:rsidP="00070E90">
      <w:pPr>
        <w:tabs>
          <w:tab w:val="left" w:pos="3261"/>
        </w:tabs>
        <w:rPr>
          <w:rFonts w:ascii="Arial" w:hAnsi="Arial" w:cs="Arial"/>
        </w:rPr>
      </w:pPr>
      <w:r w:rsidRPr="00BF6B6A">
        <w:rPr>
          <w:rFonts w:ascii="Arial" w:hAnsi="Arial" w:cs="Arial"/>
        </w:rPr>
        <w:t xml:space="preserve">BRASIL. Lei 9394, de 20 de dezembro de 1996.Estabelece as diretrizes e bases da educação nacional. </w:t>
      </w:r>
      <w:r w:rsidRPr="00BF6B6A">
        <w:rPr>
          <w:rFonts w:ascii="Arial" w:hAnsi="Arial" w:cs="Arial"/>
          <w:b/>
        </w:rPr>
        <w:t>Diário oficial da união</w:t>
      </w:r>
      <w:r w:rsidRPr="00BF6B6A">
        <w:rPr>
          <w:rFonts w:ascii="Arial" w:hAnsi="Arial" w:cs="Arial"/>
        </w:rPr>
        <w:t>, Poder Executivo. Brasilia,DF, 23 dez. 1996.</w:t>
      </w:r>
    </w:p>
    <w:p w:rsidR="00070E90" w:rsidRPr="00BF6B6A" w:rsidRDefault="00070E90" w:rsidP="00070E90">
      <w:pPr>
        <w:tabs>
          <w:tab w:val="left" w:pos="3261"/>
        </w:tabs>
        <w:rPr>
          <w:rFonts w:ascii="Arial" w:hAnsi="Arial" w:cs="Arial"/>
        </w:rPr>
      </w:pPr>
    </w:p>
    <w:p w:rsidR="00070E90" w:rsidRPr="00BF6B6A" w:rsidRDefault="00070E90" w:rsidP="00070E90">
      <w:pPr>
        <w:tabs>
          <w:tab w:val="left" w:pos="3261"/>
        </w:tabs>
        <w:rPr>
          <w:rFonts w:ascii="Arial" w:hAnsi="Arial" w:cs="Arial"/>
        </w:rPr>
      </w:pPr>
      <w:r w:rsidRPr="00BF6B6A">
        <w:rPr>
          <w:rFonts w:ascii="Arial" w:hAnsi="Arial" w:cs="Arial"/>
        </w:rPr>
        <w:t xml:space="preserve">BRASIL.SECADI. Secretaria de Educação Continuada, Alfabetização e Diversidade, </w:t>
      </w:r>
      <w:r w:rsidRPr="00BF6B6A">
        <w:rPr>
          <w:rFonts w:ascii="Arial" w:hAnsi="Arial" w:cs="Arial"/>
          <w:b/>
        </w:rPr>
        <w:t>Educação do campo: Diferença mudando paradigma</w:t>
      </w:r>
      <w:r w:rsidRPr="00BF6B6A">
        <w:rPr>
          <w:rFonts w:ascii="Arial" w:hAnsi="Arial" w:cs="Arial"/>
        </w:rPr>
        <w:t>.Brasilia DF, 2007.</w:t>
      </w:r>
    </w:p>
    <w:p w:rsidR="00070E90" w:rsidRDefault="00070E90" w:rsidP="00070E90">
      <w:pPr>
        <w:tabs>
          <w:tab w:val="left" w:pos="3261"/>
        </w:tabs>
        <w:rPr>
          <w:rFonts w:ascii="Arial" w:hAnsi="Arial" w:cs="Arial"/>
        </w:rPr>
      </w:pPr>
      <w:r>
        <w:rPr>
          <w:rFonts w:ascii="Arial" w:hAnsi="Arial" w:cs="Arial"/>
        </w:rPr>
        <w:t>EDUCAÇÃO do campo é precária   diz Ibope, FAES/SENAR, Esta terra. Espírito Santo, ano XIV- nº 219.junho/2010.p.4.</w:t>
      </w:r>
    </w:p>
    <w:p w:rsidR="00070E90" w:rsidRPr="00BF6B6A" w:rsidRDefault="00070E90" w:rsidP="00070E90">
      <w:pPr>
        <w:tabs>
          <w:tab w:val="left" w:pos="3261"/>
        </w:tabs>
        <w:rPr>
          <w:rFonts w:ascii="Arial" w:hAnsi="Arial" w:cs="Arial"/>
        </w:rPr>
      </w:pPr>
    </w:p>
    <w:p w:rsidR="00070E90" w:rsidRDefault="00070E90" w:rsidP="00070E90">
      <w:pPr>
        <w:tabs>
          <w:tab w:val="left" w:pos="3261"/>
        </w:tabs>
        <w:rPr>
          <w:rFonts w:ascii="Arial" w:hAnsi="Arial" w:cs="Arial"/>
        </w:rPr>
      </w:pPr>
      <w:r w:rsidRPr="00BF6B6A">
        <w:rPr>
          <w:rFonts w:ascii="Arial" w:hAnsi="Arial" w:cs="Arial"/>
        </w:rPr>
        <w:t xml:space="preserve">GIL, Antônio Carlos.  </w:t>
      </w:r>
      <w:r w:rsidRPr="00BF6B6A">
        <w:rPr>
          <w:rFonts w:ascii="Arial" w:hAnsi="Arial" w:cs="Arial"/>
          <w:b/>
        </w:rPr>
        <w:t>Como elaborar um projeto de pesquisa</w:t>
      </w:r>
      <w:r w:rsidRPr="00BF6B6A">
        <w:rPr>
          <w:rFonts w:ascii="Arial" w:hAnsi="Arial" w:cs="Arial"/>
        </w:rPr>
        <w:t>. 3. ed. São Paulo:Atlas,1991</w:t>
      </w:r>
    </w:p>
    <w:p w:rsidR="00070E90" w:rsidRPr="00BF6B6A" w:rsidRDefault="00070E90" w:rsidP="00070E90">
      <w:pPr>
        <w:tabs>
          <w:tab w:val="left" w:pos="3261"/>
        </w:tabs>
        <w:rPr>
          <w:rFonts w:ascii="Arial" w:hAnsi="Arial" w:cs="Arial"/>
        </w:rPr>
      </w:pPr>
      <w:r w:rsidRPr="00BF6B6A">
        <w:rPr>
          <w:rFonts w:ascii="Arial" w:hAnsi="Arial" w:cs="Arial"/>
        </w:rPr>
        <w:t>______</w:t>
      </w:r>
      <w:r>
        <w:rPr>
          <w:rFonts w:ascii="Arial" w:hAnsi="Arial" w:cs="Arial"/>
        </w:rPr>
        <w:t>_______</w:t>
      </w:r>
      <w:r w:rsidRPr="00BF6B6A">
        <w:rPr>
          <w:rFonts w:ascii="Arial" w:hAnsi="Arial" w:cs="Arial"/>
          <w:b/>
        </w:rPr>
        <w:t>Como elaborar um projeto de pesquisa</w:t>
      </w:r>
      <w:r w:rsidRPr="00BF6B6A">
        <w:rPr>
          <w:rFonts w:ascii="Arial" w:hAnsi="Arial" w:cs="Arial"/>
        </w:rPr>
        <w:t>.4.ed. São Paulo; Atlas,2002.</w:t>
      </w:r>
      <w:r w:rsidRPr="000F5D00">
        <w:rPr>
          <w:rFonts w:ascii="Arial" w:hAnsi="Arial" w:cs="Arial"/>
        </w:rPr>
        <w:t xml:space="preserve"> </w:t>
      </w:r>
    </w:p>
    <w:p w:rsidR="00070E90" w:rsidRPr="00BF6B6A" w:rsidRDefault="00070E90" w:rsidP="00070E90">
      <w:pPr>
        <w:tabs>
          <w:tab w:val="left" w:pos="802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70E90" w:rsidRDefault="00070E90" w:rsidP="00070E90">
      <w:pPr>
        <w:tabs>
          <w:tab w:val="left" w:pos="3261"/>
        </w:tabs>
        <w:rPr>
          <w:rFonts w:ascii="Arial" w:hAnsi="Arial" w:cs="Arial"/>
        </w:rPr>
      </w:pPr>
      <w:r w:rsidRPr="00BF6B6A">
        <w:rPr>
          <w:rFonts w:ascii="Arial" w:hAnsi="Arial" w:cs="Arial"/>
        </w:rPr>
        <w:t>INSTITUTO BRASILEIRO D</w:t>
      </w:r>
      <w:r>
        <w:rPr>
          <w:rFonts w:ascii="Arial" w:hAnsi="Arial" w:cs="Arial"/>
        </w:rPr>
        <w:t>E GEOGRAFIA E ESTATÍSTICA. (2008</w:t>
      </w:r>
      <w:r w:rsidRPr="00BF6B6A">
        <w:rPr>
          <w:rFonts w:ascii="Arial" w:hAnsi="Arial" w:cs="Arial"/>
        </w:rPr>
        <w:t>). Pernambuco Santa Filomena Infográficos; Dados gerais do município. 2008</w:t>
      </w:r>
      <w:r>
        <w:rPr>
          <w:rFonts w:ascii="Arial" w:hAnsi="Arial" w:cs="Arial"/>
        </w:rPr>
        <w:t>.</w:t>
      </w:r>
    </w:p>
    <w:p w:rsidR="00070E90" w:rsidRDefault="00070E90" w:rsidP="00070E90">
      <w:pPr>
        <w:tabs>
          <w:tab w:val="left" w:pos="3261"/>
        </w:tabs>
        <w:rPr>
          <w:rFonts w:ascii="Arial" w:hAnsi="Arial" w:cs="Arial"/>
        </w:rPr>
      </w:pPr>
    </w:p>
    <w:p w:rsidR="00070E90" w:rsidRPr="00BF6B6A" w:rsidRDefault="00070E90" w:rsidP="00070E90">
      <w:pPr>
        <w:tabs>
          <w:tab w:val="left" w:pos="3261"/>
        </w:tabs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_________________________________________________.(2010).  Censo Demográfico.</w:t>
      </w:r>
    </w:p>
    <w:p w:rsidR="00070E90" w:rsidRPr="00BF6B6A" w:rsidRDefault="00070E90" w:rsidP="00070E90">
      <w:pPr>
        <w:tabs>
          <w:tab w:val="left" w:pos="3261"/>
        </w:tabs>
        <w:rPr>
          <w:rFonts w:ascii="Arial" w:hAnsi="Arial" w:cs="Arial"/>
        </w:rPr>
      </w:pPr>
    </w:p>
    <w:p w:rsidR="00070E90" w:rsidRDefault="00070E90" w:rsidP="00070E90">
      <w:pPr>
        <w:tabs>
          <w:tab w:val="left" w:pos="3261"/>
        </w:tabs>
        <w:rPr>
          <w:rFonts w:ascii="Arial" w:hAnsi="Arial" w:cs="Arial"/>
        </w:rPr>
      </w:pPr>
      <w:r w:rsidRPr="00BF6B6A">
        <w:rPr>
          <w:rFonts w:ascii="Arial" w:hAnsi="Arial" w:cs="Arial"/>
        </w:rPr>
        <w:t xml:space="preserve">MOLINA, Monica Castangá. </w:t>
      </w:r>
      <w:r w:rsidRPr="00BF6B6A">
        <w:rPr>
          <w:rFonts w:ascii="Arial" w:hAnsi="Arial" w:cs="Arial"/>
          <w:b/>
        </w:rPr>
        <w:t>A educação do campo é muito mais que uma proposta pedagógica</w:t>
      </w:r>
      <w:r w:rsidRPr="00BF6B6A">
        <w:rPr>
          <w:rFonts w:ascii="Arial" w:hAnsi="Arial" w:cs="Arial"/>
        </w:rPr>
        <w:t>. Nova Escola. Dezembro de 2012.Paula Nadal.</w:t>
      </w:r>
    </w:p>
    <w:p w:rsidR="00070E90" w:rsidRPr="00BF6B6A" w:rsidRDefault="00070E90" w:rsidP="00070E90">
      <w:pPr>
        <w:tabs>
          <w:tab w:val="left" w:pos="3261"/>
        </w:tabs>
        <w:rPr>
          <w:rFonts w:ascii="Arial" w:hAnsi="Arial" w:cs="Arial"/>
        </w:rPr>
      </w:pPr>
    </w:p>
    <w:p w:rsidR="00070E90" w:rsidRDefault="00070E90" w:rsidP="00070E90">
      <w:pPr>
        <w:tabs>
          <w:tab w:val="left" w:pos="3261"/>
        </w:tabs>
        <w:rPr>
          <w:rFonts w:ascii="Arial" w:hAnsi="Arial" w:cs="Arial"/>
        </w:rPr>
      </w:pPr>
      <w:r w:rsidRPr="00BF6B6A">
        <w:rPr>
          <w:rFonts w:ascii="Arial" w:hAnsi="Arial" w:cs="Arial"/>
        </w:rPr>
        <w:lastRenderedPageBreak/>
        <w:t>NASCIMENTO. Claudemiro G. Educação Cidadania e Políticas Sociais: A l</w:t>
      </w:r>
      <w:r>
        <w:rPr>
          <w:rFonts w:ascii="Arial" w:hAnsi="Arial" w:cs="Arial"/>
        </w:rPr>
        <w:t>uta pela educação básica em Goiá</w:t>
      </w:r>
      <w:r w:rsidRPr="00BF6B6A">
        <w:rPr>
          <w:rFonts w:ascii="Arial" w:hAnsi="Arial" w:cs="Arial"/>
        </w:rPr>
        <w:t>s.In: FORUM MUNDIAL DE EDUCAÇÃO, 2004 São Paulo:Anhebi</w:t>
      </w:r>
      <w:r w:rsidRPr="00BF6B6A">
        <w:rPr>
          <w:rFonts w:ascii="Arial" w:hAnsi="Arial" w:cs="Arial"/>
          <w:b/>
        </w:rPr>
        <w:t xml:space="preserve">, Mesa Redonda:Educação não Formal e Movimento Sociais. </w:t>
      </w:r>
      <w:r w:rsidRPr="00BF6B6A">
        <w:rPr>
          <w:rFonts w:ascii="Arial" w:hAnsi="Arial" w:cs="Arial"/>
        </w:rPr>
        <w:t>São Paulo: 2004.</w:t>
      </w:r>
    </w:p>
    <w:p w:rsidR="00070E90" w:rsidRPr="00BF6B6A" w:rsidRDefault="00070E90" w:rsidP="00070E90">
      <w:pPr>
        <w:tabs>
          <w:tab w:val="left" w:pos="3261"/>
        </w:tabs>
        <w:rPr>
          <w:rFonts w:ascii="Arial" w:hAnsi="Arial" w:cs="Arial"/>
        </w:rPr>
      </w:pPr>
    </w:p>
    <w:p w:rsidR="00070E90" w:rsidRDefault="00070E90" w:rsidP="00070E90">
      <w:pPr>
        <w:tabs>
          <w:tab w:val="left" w:pos="3261"/>
        </w:tabs>
        <w:rPr>
          <w:rFonts w:ascii="Arial" w:hAnsi="Arial" w:cs="Arial"/>
        </w:rPr>
      </w:pPr>
      <w:r w:rsidRPr="00BF6B6A">
        <w:rPr>
          <w:rFonts w:ascii="Arial" w:hAnsi="Arial" w:cs="Arial"/>
        </w:rPr>
        <w:t xml:space="preserve">PINTO, Jose Marcelino de Resende et al.  O desafio da Educação do Campo In: BOF Alvana Maria(org) </w:t>
      </w:r>
      <w:r w:rsidRPr="00BF6B6A">
        <w:rPr>
          <w:rFonts w:ascii="Arial" w:hAnsi="Arial" w:cs="Arial"/>
          <w:b/>
        </w:rPr>
        <w:t>A educação Rural do Brasil</w:t>
      </w:r>
      <w:r w:rsidRPr="00BF6B6A">
        <w:rPr>
          <w:rFonts w:ascii="Arial" w:hAnsi="Arial" w:cs="Arial"/>
        </w:rPr>
        <w:t>. Brasília: INEP/MEC,2006.</w:t>
      </w:r>
    </w:p>
    <w:p w:rsidR="00070E90" w:rsidRPr="00BF6B6A" w:rsidRDefault="00070E90" w:rsidP="00070E90">
      <w:pPr>
        <w:tabs>
          <w:tab w:val="left" w:pos="3261"/>
        </w:tabs>
        <w:rPr>
          <w:rFonts w:ascii="Arial" w:hAnsi="Arial" w:cs="Arial"/>
        </w:rPr>
      </w:pPr>
    </w:p>
    <w:p w:rsidR="00070E90" w:rsidRPr="00BF6B6A" w:rsidRDefault="00070E90" w:rsidP="00070E90">
      <w:pPr>
        <w:tabs>
          <w:tab w:val="left" w:pos="3261"/>
        </w:tabs>
        <w:rPr>
          <w:rFonts w:ascii="Arial" w:hAnsi="Arial" w:cs="Arial"/>
        </w:rPr>
      </w:pPr>
      <w:r w:rsidRPr="00BF6B6A">
        <w:rPr>
          <w:rFonts w:ascii="Arial" w:hAnsi="Arial" w:cs="Arial"/>
        </w:rPr>
        <w:t xml:space="preserve">RODRIGUES, Auro de Jesus. </w:t>
      </w:r>
      <w:r w:rsidRPr="00BF6B6A">
        <w:rPr>
          <w:rFonts w:ascii="Arial" w:hAnsi="Arial" w:cs="Arial"/>
          <w:b/>
        </w:rPr>
        <w:t>Metodologia científica</w:t>
      </w:r>
      <w:r w:rsidRPr="00BF6B6A">
        <w:rPr>
          <w:rFonts w:ascii="Arial" w:hAnsi="Arial" w:cs="Arial"/>
        </w:rPr>
        <w:t>. São Paulo: Avercomp,2006.</w:t>
      </w:r>
    </w:p>
    <w:p w:rsidR="00070E90" w:rsidRDefault="00070E90" w:rsidP="00070E90">
      <w:pPr>
        <w:tabs>
          <w:tab w:val="left" w:pos="3261"/>
        </w:tabs>
        <w:rPr>
          <w:rFonts w:ascii="Arial" w:hAnsi="Arial" w:cs="Arial"/>
        </w:rPr>
      </w:pPr>
      <w:r w:rsidRPr="00BF6B6A">
        <w:rPr>
          <w:rFonts w:ascii="Arial" w:hAnsi="Arial" w:cs="Arial"/>
        </w:rPr>
        <w:t>SANTOS, Ramoflay Bicalho.</w:t>
      </w:r>
      <w:r w:rsidRPr="00BF6B6A">
        <w:rPr>
          <w:rFonts w:ascii="Arial" w:hAnsi="Arial" w:cs="Arial"/>
          <w:b/>
        </w:rPr>
        <w:t>Educação do campo trabalho e movimentos sociais.</w:t>
      </w:r>
      <w:r w:rsidRPr="00BF6B6A">
        <w:rPr>
          <w:rFonts w:ascii="Arial" w:hAnsi="Arial" w:cs="Arial"/>
        </w:rPr>
        <w:t>2010.f 35.Trabalho de conclusão de curso (Licenciatura em Pedagogia). Universidade Federal do Rio Janeiro, 2010.</w:t>
      </w:r>
    </w:p>
    <w:p w:rsidR="00070E90" w:rsidRPr="00BF6B6A" w:rsidRDefault="00070E90" w:rsidP="00070E90">
      <w:pPr>
        <w:tabs>
          <w:tab w:val="left" w:pos="3261"/>
        </w:tabs>
        <w:rPr>
          <w:rFonts w:ascii="Arial" w:hAnsi="Arial" w:cs="Arial"/>
        </w:rPr>
      </w:pPr>
    </w:p>
    <w:p w:rsidR="00070E90" w:rsidRDefault="00070E90" w:rsidP="00070E90">
      <w:pPr>
        <w:tabs>
          <w:tab w:val="left" w:pos="3261"/>
        </w:tabs>
        <w:rPr>
          <w:rFonts w:ascii="Arial" w:hAnsi="Arial" w:cs="Arial"/>
        </w:rPr>
      </w:pPr>
      <w:r w:rsidRPr="00BF6B6A">
        <w:rPr>
          <w:rFonts w:ascii="Arial" w:hAnsi="Arial" w:cs="Arial"/>
        </w:rPr>
        <w:t>SILVA, Adelaide Pereira da. Educação Contextualizada, Transposição Didática e Complexidade:Um começo de Conversa. In: REIS Edmerso dos Santos (org).</w:t>
      </w:r>
      <w:r w:rsidRPr="00BF6B6A">
        <w:rPr>
          <w:rFonts w:ascii="Arial" w:hAnsi="Arial" w:cs="Arial"/>
          <w:b/>
        </w:rPr>
        <w:t xml:space="preserve"> Educação Contextualizada fundamentos e práticas</w:t>
      </w:r>
      <w:r w:rsidRPr="00BF6B6A">
        <w:rPr>
          <w:rFonts w:ascii="Arial" w:hAnsi="Arial" w:cs="Arial"/>
        </w:rPr>
        <w:t>, Juazeiro – BA.2011.</w:t>
      </w:r>
    </w:p>
    <w:p w:rsidR="00070E90" w:rsidRPr="00BF6B6A" w:rsidRDefault="00070E90" w:rsidP="00070E90">
      <w:pPr>
        <w:tabs>
          <w:tab w:val="left" w:pos="3261"/>
        </w:tabs>
        <w:rPr>
          <w:rFonts w:ascii="Arial" w:hAnsi="Arial" w:cs="Arial"/>
        </w:rPr>
      </w:pPr>
    </w:p>
    <w:p w:rsidR="00070E90" w:rsidRPr="00B84CE2" w:rsidRDefault="00070E90" w:rsidP="00070E90">
      <w:pPr>
        <w:tabs>
          <w:tab w:val="left" w:pos="3261"/>
        </w:tabs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B84CE2">
        <w:rPr>
          <w:rFonts w:ascii="Arial" w:hAnsi="Arial" w:cs="Arial"/>
        </w:rPr>
        <w:t>ILVA, José Wellington Barbosa da; PEREIRA, Adriana</w:t>
      </w:r>
      <w:r>
        <w:rPr>
          <w:rFonts w:ascii="Arial" w:hAnsi="Arial" w:cs="Arial"/>
        </w:rPr>
        <w:t xml:space="preserve"> </w:t>
      </w:r>
      <w:r w:rsidRPr="00B84CE2">
        <w:rPr>
          <w:rFonts w:ascii="Arial" w:hAnsi="Arial" w:cs="Arial"/>
        </w:rPr>
        <w:t xml:space="preserve">Freire; LIMA, Rejane Alves. </w:t>
      </w:r>
      <w:r w:rsidRPr="005444B6">
        <w:rPr>
          <w:rFonts w:ascii="Arial" w:hAnsi="Arial" w:cs="Arial"/>
          <w:b/>
        </w:rPr>
        <w:t>Pronera: construindo o respeito pela educação campesina</w:t>
      </w:r>
      <w:r w:rsidRPr="00B84CE2">
        <w:rPr>
          <w:rFonts w:ascii="Arial" w:hAnsi="Arial" w:cs="Arial"/>
        </w:rPr>
        <w:t xml:space="preserve"> (2007). Disponível em: &lt;http://docs.google.com</w:t>
      </w:r>
      <w:r>
        <w:rPr>
          <w:rFonts w:ascii="Arial" w:hAnsi="Arial" w:cs="Arial"/>
        </w:rPr>
        <w:t xml:space="preserve"> &gt;. Acesso em: nob. 2013</w:t>
      </w:r>
      <w:r w:rsidRPr="00B84CE2">
        <w:rPr>
          <w:rFonts w:ascii="Arial" w:hAnsi="Arial" w:cs="Arial"/>
        </w:rPr>
        <w:t xml:space="preserve">. </w:t>
      </w:r>
    </w:p>
    <w:p w:rsidR="00070E90" w:rsidRDefault="00070E90" w:rsidP="00070E90">
      <w:pPr>
        <w:tabs>
          <w:tab w:val="left" w:pos="3261"/>
        </w:tabs>
        <w:rPr>
          <w:rFonts w:ascii="Arial" w:hAnsi="Arial" w:cs="Arial"/>
        </w:rPr>
      </w:pPr>
      <w:r w:rsidRPr="00BF6B6A">
        <w:rPr>
          <w:rFonts w:ascii="Arial" w:hAnsi="Arial" w:cs="Arial"/>
        </w:rPr>
        <w:t>SILVA, Josemar Martins. Educação contextualizada da Teoria à Prática In: REIS Edmerso dos Santos(org)). Educação</w:t>
      </w:r>
      <w:r w:rsidRPr="00BF6B6A">
        <w:rPr>
          <w:rFonts w:ascii="Arial" w:hAnsi="Arial" w:cs="Arial"/>
          <w:b/>
        </w:rPr>
        <w:t xml:space="preserve"> Contextualizada fundamentos e práticas</w:t>
      </w:r>
      <w:r w:rsidRPr="00BF6B6A">
        <w:rPr>
          <w:rFonts w:ascii="Arial" w:hAnsi="Arial" w:cs="Arial"/>
        </w:rPr>
        <w:t>, Juazeiro – BA.2011.</w:t>
      </w:r>
    </w:p>
    <w:p w:rsidR="00070E90" w:rsidRPr="00BF6B6A" w:rsidRDefault="00070E90" w:rsidP="00070E90">
      <w:pPr>
        <w:tabs>
          <w:tab w:val="left" w:pos="3261"/>
        </w:tabs>
        <w:rPr>
          <w:rFonts w:ascii="Arial" w:hAnsi="Arial" w:cs="Arial"/>
        </w:rPr>
      </w:pPr>
    </w:p>
    <w:p w:rsidR="00070E90" w:rsidRDefault="00070E90" w:rsidP="00070E90">
      <w:pPr>
        <w:tabs>
          <w:tab w:val="left" w:pos="3261"/>
        </w:tabs>
        <w:rPr>
          <w:rFonts w:ascii="Arial" w:hAnsi="Arial" w:cs="Arial"/>
        </w:rPr>
      </w:pPr>
      <w:r w:rsidRPr="00BF6B6A">
        <w:rPr>
          <w:rFonts w:ascii="Arial" w:hAnsi="Arial" w:cs="Arial"/>
        </w:rPr>
        <w:t>SILVA, Lourdes Helena et al. A Educação no Meio Rural do Brasil.n:BOF Alvana Maria (org).</w:t>
      </w:r>
      <w:r w:rsidRPr="00BF6B6A">
        <w:rPr>
          <w:rFonts w:ascii="Arial" w:hAnsi="Arial" w:cs="Arial"/>
          <w:b/>
        </w:rPr>
        <w:t xml:space="preserve"> A Educação Rural no Brasil</w:t>
      </w:r>
      <w:r w:rsidRPr="00BF6B6A">
        <w:rPr>
          <w:rFonts w:ascii="Arial" w:hAnsi="Arial" w:cs="Arial"/>
        </w:rPr>
        <w:t>. Brasília:INEP/MEC,2006.</w:t>
      </w:r>
    </w:p>
    <w:p w:rsidR="00070E90" w:rsidRPr="00BF6B6A" w:rsidRDefault="00070E90" w:rsidP="00070E90">
      <w:pPr>
        <w:tabs>
          <w:tab w:val="left" w:pos="3261"/>
        </w:tabs>
        <w:rPr>
          <w:rFonts w:ascii="Arial" w:hAnsi="Arial" w:cs="Arial"/>
        </w:rPr>
      </w:pPr>
    </w:p>
    <w:p w:rsidR="00070E90" w:rsidRDefault="00070E90" w:rsidP="00070E90">
      <w:pPr>
        <w:tabs>
          <w:tab w:val="left" w:pos="3261"/>
        </w:tabs>
        <w:rPr>
          <w:rFonts w:ascii="Arial" w:hAnsi="Arial" w:cs="Arial"/>
        </w:rPr>
      </w:pPr>
      <w:r w:rsidRPr="00BF6B6A">
        <w:rPr>
          <w:rFonts w:ascii="Arial" w:hAnsi="Arial" w:cs="Arial"/>
        </w:rPr>
        <w:t>SILVA, Maria do Socorro. Da a raiz a flor: Produção pedagógica dos movimentos sociais e a escola do campo In: MOLINA Monica Castangá (org).</w:t>
      </w:r>
      <w:r w:rsidRPr="00BF6B6A">
        <w:rPr>
          <w:rFonts w:ascii="Arial" w:hAnsi="Arial" w:cs="Arial"/>
          <w:b/>
        </w:rPr>
        <w:t xml:space="preserve"> Educação do campo pesquisa: Questões para reflexões</w:t>
      </w:r>
      <w:r w:rsidRPr="00BF6B6A">
        <w:rPr>
          <w:rFonts w:ascii="Arial" w:hAnsi="Arial" w:cs="Arial"/>
        </w:rPr>
        <w:t>. Brasília, 2006.</w:t>
      </w:r>
    </w:p>
    <w:p w:rsidR="00070E90" w:rsidRPr="00BF6B6A" w:rsidRDefault="00070E90" w:rsidP="00070E90">
      <w:pPr>
        <w:tabs>
          <w:tab w:val="left" w:pos="3261"/>
        </w:tabs>
        <w:rPr>
          <w:rFonts w:ascii="Arial" w:hAnsi="Arial" w:cs="Arial"/>
        </w:rPr>
      </w:pPr>
    </w:p>
    <w:p w:rsidR="00070E90" w:rsidRPr="00BF6B6A" w:rsidRDefault="00070E90" w:rsidP="00070E90">
      <w:pPr>
        <w:tabs>
          <w:tab w:val="left" w:pos="3261"/>
        </w:tabs>
        <w:rPr>
          <w:rFonts w:ascii="Arial" w:hAnsi="Arial" w:cs="Arial"/>
        </w:rPr>
      </w:pPr>
      <w:r w:rsidRPr="00BF6B6A">
        <w:rPr>
          <w:rFonts w:ascii="Arial" w:hAnsi="Arial" w:cs="Arial"/>
        </w:rPr>
        <w:t xml:space="preserve">SOARES, Sergei et al. Perfil estatístico da educação rural:Origem socioeconômicas desfavorecidas dos insumos escolares deficientes e resultados inaceitáveis In:BOF Alvava Maria(org) </w:t>
      </w:r>
      <w:r w:rsidRPr="00BF6B6A">
        <w:rPr>
          <w:rFonts w:ascii="Arial" w:hAnsi="Arial" w:cs="Arial"/>
          <w:b/>
        </w:rPr>
        <w:t xml:space="preserve">A   educação rural do Brasil. </w:t>
      </w:r>
      <w:r w:rsidRPr="00BF6B6A">
        <w:rPr>
          <w:rFonts w:ascii="Arial" w:hAnsi="Arial" w:cs="Arial"/>
        </w:rPr>
        <w:t>Brasília: INEP/MEC,2006.</w:t>
      </w:r>
    </w:p>
    <w:p w:rsidR="000B46FD" w:rsidRDefault="000B46FD"/>
    <w:sectPr w:rsidR="000B46FD">
      <w:head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7E38" w:rsidRDefault="00CE7E38" w:rsidP="00633265">
      <w:pPr>
        <w:spacing w:after="0" w:line="240" w:lineRule="auto"/>
      </w:pPr>
      <w:r>
        <w:separator/>
      </w:r>
    </w:p>
  </w:endnote>
  <w:endnote w:type="continuationSeparator" w:id="0">
    <w:p w:rsidR="00CE7E38" w:rsidRDefault="00CE7E38" w:rsidP="00633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7E38" w:rsidRDefault="00CE7E38" w:rsidP="00633265">
      <w:pPr>
        <w:spacing w:after="0" w:line="240" w:lineRule="auto"/>
      </w:pPr>
      <w:r>
        <w:separator/>
      </w:r>
    </w:p>
  </w:footnote>
  <w:footnote w:type="continuationSeparator" w:id="0">
    <w:p w:rsidR="00CE7E38" w:rsidRDefault="00CE7E38" w:rsidP="00633265">
      <w:pPr>
        <w:spacing w:after="0" w:line="240" w:lineRule="auto"/>
      </w:pPr>
      <w:r>
        <w:continuationSeparator/>
      </w:r>
    </w:p>
  </w:footnote>
  <w:footnote w:id="1">
    <w:p w:rsidR="00633265" w:rsidRPr="00001732" w:rsidRDefault="00633265" w:rsidP="00633265">
      <w:pPr>
        <w:pStyle w:val="Textodenotaderodap"/>
        <w:rPr>
          <w:color w:val="FF0000"/>
        </w:rPr>
      </w:pPr>
      <w:r>
        <w:rPr>
          <w:rStyle w:val="Refdenotaderodap"/>
        </w:rPr>
        <w:footnoteRef/>
      </w:r>
      <w:r>
        <w:t xml:space="preserve"> </w:t>
      </w:r>
      <w:r w:rsidRPr="00033DF1">
        <w:t>Bahia, Paraíba Maranhão, Tocantins, Pernambuco, Piauí, Mato Grosso do Sul, Pará, Minas Gerais, Paraná, Santa Catarina e Rondônia</w:t>
      </w:r>
      <w:r>
        <w:rPr>
          <w:color w:val="FF0000"/>
        </w:rPr>
        <w:t>.</w:t>
      </w:r>
    </w:p>
  </w:footnote>
  <w:footnote w:id="2">
    <w:p w:rsidR="00070E90" w:rsidRDefault="00070E90" w:rsidP="00070E90">
      <w:pPr>
        <w:pStyle w:val="Textodenotaderodap"/>
      </w:pPr>
      <w:r>
        <w:rPr>
          <w:rStyle w:val="Refdenotaderodap"/>
        </w:rPr>
        <w:footnoteRef/>
      </w:r>
      <w:r>
        <w:t xml:space="preserve"> Quem tem o urbano enquanto parâmetro, ou seja, centrado no urbano para o urbano.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116" w:rsidRDefault="00696116">
    <w:pPr>
      <w:pStyle w:val="Cabealho"/>
    </w:pPr>
  </w:p>
  <w:p w:rsidR="00696116" w:rsidRDefault="00696116">
    <w:pPr>
      <w:pStyle w:val="Cabealho"/>
    </w:pPr>
  </w:p>
  <w:p w:rsidR="00696116" w:rsidRDefault="00696116">
    <w:pPr>
      <w:pStyle w:val="Cabealho"/>
    </w:pPr>
  </w:p>
  <w:p w:rsidR="00696116" w:rsidRDefault="00696116" w:rsidP="00B93756">
    <w:pPr>
      <w:pStyle w:val="Cabealho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865"/>
    <w:rsid w:val="00070E90"/>
    <w:rsid w:val="000B46FD"/>
    <w:rsid w:val="003A6539"/>
    <w:rsid w:val="003B4978"/>
    <w:rsid w:val="003F771F"/>
    <w:rsid w:val="00430816"/>
    <w:rsid w:val="00516346"/>
    <w:rsid w:val="005B0FBB"/>
    <w:rsid w:val="005C21A7"/>
    <w:rsid w:val="00604B75"/>
    <w:rsid w:val="00633265"/>
    <w:rsid w:val="0066298D"/>
    <w:rsid w:val="00682490"/>
    <w:rsid w:val="00696116"/>
    <w:rsid w:val="00734034"/>
    <w:rsid w:val="00742D2C"/>
    <w:rsid w:val="00914865"/>
    <w:rsid w:val="00974441"/>
    <w:rsid w:val="00B14E29"/>
    <w:rsid w:val="00B91985"/>
    <w:rsid w:val="00B93756"/>
    <w:rsid w:val="00BA14DF"/>
    <w:rsid w:val="00CE7E38"/>
    <w:rsid w:val="00D11E5F"/>
    <w:rsid w:val="00DA3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F7F3EE4-8940-4E50-A21C-7F6D07A78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486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33265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33265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633265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6961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96116"/>
  </w:style>
  <w:style w:type="paragraph" w:styleId="Rodap">
    <w:name w:val="footer"/>
    <w:basedOn w:val="Normal"/>
    <w:link w:val="RodapChar"/>
    <w:uiPriority w:val="99"/>
    <w:unhideWhenUsed/>
    <w:rsid w:val="006961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961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hart" Target="charts/chart3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hart" Target="charts/chart2.xm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chart" Target="charts/chart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Plan1!$B$1</c:f>
              <c:strCache>
                <c:ptCount val="1"/>
                <c:pt idx="0">
                  <c:v>Vendas</c:v>
                </c:pt>
              </c:strCache>
            </c:strRef>
          </c:tx>
          <c:dLbls>
            <c:dLbl>
              <c:idx val="0"/>
              <c:layout>
                <c:manualLayout>
                  <c:x val="-3.9804680399154246E-2"/>
                  <c:y val="-0.11130239787987624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0375570459525118E-2"/>
                  <c:y val="5.177789669495196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Plan1!$A$2:$A$5</c:f>
              <c:strCache>
                <c:ptCount val="2"/>
                <c:pt idx="0">
                  <c:v>Receber um certificado e conhecer seus direitos</c:v>
                </c:pt>
                <c:pt idx="1">
                  <c:v>Entender melhor a agricultura familiar</c:v>
                </c:pt>
              </c:strCache>
            </c:strRef>
          </c:cat>
          <c:val>
            <c:numRef>
              <c:f>Plan1!$B$2:$B$5</c:f>
              <c:numCache>
                <c:formatCode>0%</c:formatCode>
                <c:ptCount val="4"/>
                <c:pt idx="0">
                  <c:v>0.4</c:v>
                </c:pt>
                <c:pt idx="1">
                  <c:v>0.60000000000000064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0.4233017536786938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3518344308560237E-3"/>
                  <c:y val="-0.419270308405563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-0.3225156218504353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Plan1!$A$2:$A$5</c:f>
              <c:strCache>
                <c:ptCount val="3"/>
                <c:pt idx="0">
                  <c:v>Linguagem</c:v>
                </c:pt>
                <c:pt idx="1">
                  <c:v>Matematica</c:v>
                </c:pt>
                <c:pt idx="2">
                  <c:v>Agraria</c:v>
                </c:pt>
              </c:strCache>
            </c:strRef>
          </c:cat>
          <c:val>
            <c:numRef>
              <c:f>Plan1!$B$2:$B$5</c:f>
              <c:numCache>
                <c:formatCode>0%</c:formatCode>
                <c:ptCount val="4"/>
                <c:pt idx="0">
                  <c:v>1</c:v>
                </c:pt>
                <c:pt idx="1">
                  <c:v>1</c:v>
                </c:pt>
                <c:pt idx="2">
                  <c:v>0.70000000000000062</c:v>
                </c:pt>
              </c:numCache>
            </c:numRef>
          </c:val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Série 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Plan1!$A$2:$A$5</c:f>
              <c:strCache>
                <c:ptCount val="3"/>
                <c:pt idx="0">
                  <c:v>Linguagem</c:v>
                </c:pt>
                <c:pt idx="1">
                  <c:v>Matematica</c:v>
                </c:pt>
                <c:pt idx="2">
                  <c:v>Agraria</c:v>
                </c:pt>
              </c:strCache>
            </c:strRef>
          </c:cat>
          <c:val>
            <c:numRef>
              <c:f>Plan1!$C$2:$C$5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195499632"/>
        <c:axId val="195178744"/>
      </c:barChart>
      <c:catAx>
        <c:axId val="1954996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95178744"/>
        <c:crosses val="autoZero"/>
        <c:auto val="1"/>
        <c:lblAlgn val="ctr"/>
        <c:lblOffset val="100"/>
        <c:noMultiLvlLbl val="0"/>
      </c:catAx>
      <c:valAx>
        <c:axId val="195178744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195499632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Plan1!$B$1</c:f>
              <c:strCache>
                <c:ptCount val="1"/>
                <c:pt idx="0">
                  <c:v>Vendas</c:v>
                </c:pt>
              </c:strCache>
            </c:strRef>
          </c:tx>
          <c:dLbls>
            <c:dLbl>
              <c:idx val="0"/>
              <c:layout>
                <c:manualLayout>
                  <c:x val="0.17279292346635924"/>
                  <c:y val="-8.90136975065616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857170058579093E-2"/>
                  <c:y val="-2.35666830708661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Plan1!$A$2:$A$5</c:f>
              <c:strCache>
                <c:ptCount val="2"/>
                <c:pt idx="0">
                  <c:v>Sim</c:v>
                </c:pt>
                <c:pt idx="1">
                  <c:v>Não</c:v>
                </c:pt>
              </c:strCache>
            </c:strRef>
          </c:cat>
          <c:val>
            <c:numRef>
              <c:f>Plan1!$B$2:$B$5</c:f>
              <c:numCache>
                <c:formatCode>0%</c:formatCode>
                <c:ptCount val="4"/>
                <c:pt idx="0">
                  <c:v>0.98</c:v>
                </c:pt>
                <c:pt idx="1">
                  <c:v>2.0000000000000011E-2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8202</Words>
  <Characters>44297</Characters>
  <Application>Microsoft Office Word</Application>
  <DocSecurity>0</DocSecurity>
  <Lines>369</Lines>
  <Paragraphs>104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8</cp:revision>
  <dcterms:created xsi:type="dcterms:W3CDTF">2014-03-08T19:20:00Z</dcterms:created>
  <dcterms:modified xsi:type="dcterms:W3CDTF">2014-03-16T13:54:00Z</dcterms:modified>
</cp:coreProperties>
</file>