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b/>
                <w:bCs/>
                <w:sz w:val="15"/>
                <w:lang w:eastAsia="pt-BR"/>
              </w:rPr>
              <w:t>F. Ciências Sociais Aplicadas - 5. Direito - 2. Direito Ambiental</w:t>
            </w:r>
          </w:p>
        </w:tc>
      </w:tr>
      <w:tr w:rsidR="00437527" w:rsidRPr="00437527" w:rsidTr="0043752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b/>
                <w:bCs/>
                <w:sz w:val="15"/>
                <w:lang w:eastAsia="pt-BR"/>
              </w:rPr>
              <w:t>O BIODIESEL COMO INSTRUMENTO DE DESENVOLVIMENTO SOCIAL NO SEMI-ÁRIDO NORDESTINO</w:t>
            </w:r>
          </w:p>
        </w:tc>
      </w:tr>
      <w:tr w:rsidR="00437527" w:rsidRPr="00437527" w:rsidTr="0043752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Wemerson Leandro de Luna - Bacharelado em Ciências Jurídicas e Sociais - FAFIC - PB</w:t>
            </w:r>
            <w:r w:rsidRPr="0043752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Camila Leite Gonçalves - Bacharelado em Ciências Jurídicas e Sociais - FAFIC - PB</w:t>
            </w:r>
            <w:r w:rsidRPr="0043752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Manassés Leandro da Silva - Bacharelado em Ciências Jurídicas e Sociais - FAFIC - PB</w:t>
            </w:r>
            <w:r w:rsidRPr="0043752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Thays Monalysa Braga de Sousa - Bacharelado em Ciências Jurídicas e Sociais - FAFIC - PB</w:t>
            </w:r>
            <w:r w:rsidRPr="0043752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Talissa Estefania Tomaz Tomiyoshi - Profa. Me/Orientadora - Bacharelado em Ciências Jurídicas e Sociais - FAFIC - PB</w:t>
            </w:r>
          </w:p>
        </w:tc>
      </w:tr>
      <w:tr w:rsidR="00437527" w:rsidRPr="00437527" w:rsidTr="0043752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INTRODUÇÃO:</w:t>
            </w: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A recente conscientização ambiental que vem a lume na sociedade contemporânea em virtude da degradação provocada pelo mau uso dos recursos naturais, fez com que surgisse novos meios alternativos de produção, v.g. combustíveis renováveis. O biodiesel surge com o escopo de ser um biocombustível capaz de suprir a necessidade por fontes energéticas, e que, simultaneamente promove o desenvolvimento social. O semiárido nordestino como área escassa de oportunidades para a sua população, e ávida por meios que facilitem o seu desenvolvimento e que apesar de suas especificidades físico-climáticas se mostra como uma região propensa a inserção do plantio das plantas que são usadas na produção do biodiesel.</w:t>
            </w:r>
          </w:p>
        </w:tc>
      </w:tr>
      <w:tr w:rsidR="00437527" w:rsidRPr="00437527" w:rsidTr="0043752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OBJETIVO DO TRABALHO:</w:t>
            </w: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A presente pesquisa busca a análise da viabilidade da cultura de plantas utilizadas como matéria prima para a produção do Biodiesel, promovendo assim, o desenvolvimento social numa região desprovida de emprego e renda.</w:t>
            </w:r>
          </w:p>
        </w:tc>
      </w:tr>
      <w:tr w:rsidR="00437527" w:rsidRPr="00437527" w:rsidTr="0043752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MÉTODOS:</w:t>
            </w: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O presente trabalho utilizou-se de revisão literária de estudos sociológicos e antropológicos de doutrinadores reconhecidos sobre a temática ora tratada. A análise sistemática das obras de diversos autores serviram de base para uma discussão envolvendo uma visão empírica sobre o tema supracitado.</w:t>
            </w:r>
          </w:p>
        </w:tc>
      </w:tr>
      <w:tr w:rsidR="00437527" w:rsidRPr="00437527" w:rsidTr="00437527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RESULTADOS E DISCUSSÃO:</w:t>
            </w: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Através da análise dos dados obtidos observou-se a viabilidade da implantação da produção das plantas oleaginosas, sejam elas: a mamona e/ou girassol, já que essas espécies de plantas são cultivadas pelo setor agrícola local, pois, não apresentam problemas de adaptação ao solo e clima do semiárido nordestino. Constatou-se também que a adoção dessas culturas proporcionariam a subsistência das famílias que sobrevivem da agricultura familiar, assim como o aumento na geração de emprego e renda.</w:t>
            </w:r>
          </w:p>
        </w:tc>
      </w:tr>
      <w:tr w:rsidR="00437527" w:rsidRPr="00437527" w:rsidTr="0043752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CONCLUSÕES:</w:t>
            </w:r>
          </w:p>
        </w:tc>
      </w:tr>
      <w:tr w:rsidR="00437527" w:rsidRPr="00437527" w:rsidTr="004375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Numa região sedenta de investimentos públicos e privados, um projeto dessa natureza alavancaria o desenvolvimento social e econômico, promovendo assim um aumento nos Índices de Desenvolvimento Humano da região, porém é indispensável o engajamento da comunidade para sua consecução. Logo conclui-se que a efetivação dessas medidas seria de vital importância para garantir melhores condições de vida para uma população desprovida de recursos básicos.</w:t>
            </w:r>
          </w:p>
        </w:tc>
      </w:tr>
      <w:tr w:rsidR="00437527" w:rsidRPr="00437527" w:rsidTr="0043752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  <w:tr w:rsidR="00437527" w:rsidRPr="00437527" w:rsidTr="00437527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437527" w:rsidRPr="00437527" w:rsidRDefault="00437527" w:rsidP="00437527">
            <w:pPr>
              <w:spacing w:after="0" w:line="150" w:lineRule="atLeast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Palavras-chave: Biocombustível</w:t>
            </w:r>
            <w:r w:rsidRPr="0043752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                          Agricultura familiar</w:t>
            </w:r>
            <w:r w:rsidRPr="0043752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br/>
            </w:r>
            <w:r w:rsidRPr="00437527">
              <w:rPr>
                <w:rFonts w:ascii="Verdana" w:eastAsia="Times New Roman" w:hAnsi="Verdana" w:cs="Times New Roman"/>
                <w:sz w:val="15"/>
                <w:lang w:eastAsia="pt-BR"/>
              </w:rPr>
              <w:t>                          Emprego e renda</w:t>
            </w:r>
          </w:p>
        </w:tc>
      </w:tr>
    </w:tbl>
    <w:p w:rsidR="00C06A0C" w:rsidRDefault="00C06A0C"/>
    <w:sectPr w:rsidR="00C06A0C" w:rsidSect="00C06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37527"/>
    <w:rsid w:val="00437527"/>
    <w:rsid w:val="00C0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37527"/>
    <w:rPr>
      <w:b/>
      <w:bCs/>
    </w:rPr>
  </w:style>
  <w:style w:type="character" w:customStyle="1" w:styleId="style3">
    <w:name w:val="style3"/>
    <w:basedOn w:val="Fontepargpadro"/>
    <w:rsid w:val="00437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2013-10-11T17:06:00Z</dcterms:created>
  <dcterms:modified xsi:type="dcterms:W3CDTF">2013-10-11T17:06:00Z</dcterms:modified>
</cp:coreProperties>
</file>