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331B" w:rsidRPr="00817FD8" w:rsidRDefault="00EA0BDA" w:rsidP="00817FD8">
      <w:pPr>
        <w:pStyle w:val="Autores"/>
        <w:spacing w:after="0" w:line="360" w:lineRule="auto"/>
        <w:rPr>
          <w:rFonts w:ascii="Arial" w:hAnsi="Arial" w:cs="Arial"/>
          <w:caps/>
          <w:sz w:val="28"/>
          <w:szCs w:val="28"/>
        </w:rPr>
      </w:pPr>
      <w:r w:rsidRPr="00817FD8">
        <w:rPr>
          <w:rFonts w:ascii="Arial" w:hAnsi="Arial" w:cs="Arial"/>
          <w:caps/>
          <w:sz w:val="28"/>
          <w:szCs w:val="28"/>
        </w:rPr>
        <w:t>ATENÇÃO DO ENFERMEIRO NO CUIDADO DOMICILIAR: Uma visão humanizada do HOME CARE</w:t>
      </w:r>
      <w:r w:rsidR="00817FD8">
        <w:rPr>
          <w:rStyle w:val="Refdenotaderodap"/>
          <w:rFonts w:ascii="Arial" w:hAnsi="Arial" w:cs="Arial"/>
          <w:caps/>
          <w:sz w:val="28"/>
          <w:szCs w:val="28"/>
        </w:rPr>
        <w:footnoteReference w:id="1"/>
      </w:r>
    </w:p>
    <w:p w:rsidR="00817FD8" w:rsidRDefault="00817FD8" w:rsidP="00C51047">
      <w:pPr>
        <w:pStyle w:val="Autores"/>
        <w:spacing w:after="0"/>
        <w:rPr>
          <w:rFonts w:ascii="Arial" w:hAnsi="Arial" w:cs="Arial"/>
          <w:sz w:val="24"/>
          <w:lang w:val="pt-BR"/>
        </w:rPr>
      </w:pPr>
    </w:p>
    <w:p w:rsidR="003E2622" w:rsidRDefault="003E2622" w:rsidP="00C51047">
      <w:pPr>
        <w:pStyle w:val="Autores"/>
        <w:spacing w:after="0"/>
        <w:rPr>
          <w:rFonts w:ascii="Arial" w:hAnsi="Arial" w:cs="Arial"/>
          <w:sz w:val="24"/>
          <w:lang w:val="pt-BR"/>
        </w:rPr>
      </w:pPr>
    </w:p>
    <w:p w:rsidR="003E2622" w:rsidRDefault="003E2622" w:rsidP="00C51047">
      <w:pPr>
        <w:pStyle w:val="Autores"/>
        <w:spacing w:after="0"/>
        <w:rPr>
          <w:rFonts w:ascii="Arial" w:hAnsi="Arial" w:cs="Arial"/>
          <w:sz w:val="24"/>
          <w:lang w:val="pt-BR"/>
        </w:rPr>
      </w:pPr>
    </w:p>
    <w:p w:rsidR="00817FD8" w:rsidRDefault="00817FD8" w:rsidP="00817FD8">
      <w:pPr>
        <w:pStyle w:val="Autores"/>
        <w:spacing w:after="0"/>
        <w:jc w:val="right"/>
        <w:rPr>
          <w:rFonts w:ascii="Arial" w:hAnsi="Arial" w:cs="Arial"/>
          <w:sz w:val="24"/>
          <w:lang w:val="pt-BR"/>
        </w:rPr>
      </w:pPr>
    </w:p>
    <w:p w:rsidR="00817FD8" w:rsidRDefault="00817FD8" w:rsidP="00817FD8">
      <w:pPr>
        <w:pStyle w:val="Autores"/>
        <w:spacing w:after="0"/>
        <w:jc w:val="right"/>
        <w:rPr>
          <w:rFonts w:ascii="Arial" w:hAnsi="Arial" w:cs="Arial"/>
          <w:sz w:val="24"/>
          <w:lang w:val="pt-BR"/>
        </w:rPr>
      </w:pPr>
    </w:p>
    <w:p w:rsidR="00817FD8" w:rsidRDefault="00817FD8" w:rsidP="00817FD8">
      <w:pPr>
        <w:pStyle w:val="Autores"/>
        <w:spacing w:after="0"/>
        <w:jc w:val="right"/>
        <w:rPr>
          <w:rFonts w:ascii="Arial" w:hAnsi="Arial" w:cs="Arial"/>
          <w:sz w:val="24"/>
          <w:lang w:val="pt-BR"/>
        </w:rPr>
      </w:pPr>
    </w:p>
    <w:p w:rsidR="00817FD8" w:rsidRPr="008B2C62" w:rsidRDefault="00817FD8" w:rsidP="00817FD8">
      <w:pPr>
        <w:pStyle w:val="Autores"/>
        <w:spacing w:after="0"/>
        <w:jc w:val="right"/>
        <w:rPr>
          <w:rFonts w:ascii="Arial" w:hAnsi="Arial" w:cs="Arial"/>
          <w:b w:val="0"/>
          <w:sz w:val="24"/>
          <w:lang w:val="pt-BR"/>
        </w:rPr>
      </w:pPr>
      <w:r w:rsidRPr="008B2C62">
        <w:rPr>
          <w:rFonts w:ascii="Arial" w:hAnsi="Arial" w:cs="Arial"/>
          <w:b w:val="0"/>
          <w:sz w:val="24"/>
          <w:lang w:val="pt-BR"/>
        </w:rPr>
        <w:t xml:space="preserve">Ana Cláudia </w:t>
      </w:r>
      <w:r w:rsidR="00E83059">
        <w:rPr>
          <w:rFonts w:ascii="Arial" w:hAnsi="Arial" w:cs="Arial"/>
          <w:b w:val="0"/>
          <w:sz w:val="24"/>
          <w:lang w:val="pt-BR"/>
        </w:rPr>
        <w:t xml:space="preserve">Borges </w:t>
      </w:r>
      <w:r w:rsidR="008B2C62">
        <w:rPr>
          <w:rFonts w:ascii="Arial" w:hAnsi="Arial" w:cs="Arial"/>
          <w:b w:val="0"/>
          <w:sz w:val="24"/>
          <w:lang w:val="pt-BR"/>
        </w:rPr>
        <w:t>d</w:t>
      </w:r>
      <w:r w:rsidRPr="008B2C62">
        <w:rPr>
          <w:rFonts w:ascii="Arial" w:hAnsi="Arial" w:cs="Arial"/>
          <w:b w:val="0"/>
          <w:sz w:val="24"/>
          <w:lang w:val="pt-BR"/>
        </w:rPr>
        <w:t xml:space="preserve">e </w:t>
      </w:r>
      <w:proofErr w:type="spellStart"/>
      <w:r w:rsidRPr="008B2C62">
        <w:rPr>
          <w:rFonts w:ascii="Arial" w:hAnsi="Arial" w:cs="Arial"/>
          <w:b w:val="0"/>
          <w:sz w:val="24"/>
          <w:lang w:val="pt-BR"/>
        </w:rPr>
        <w:t>Vasconcelos</w:t>
      </w:r>
      <w:r w:rsidR="003657A0">
        <w:rPr>
          <w:rFonts w:ascii="Arial" w:hAnsi="Arial" w:cs="Arial"/>
          <w:b w:val="0"/>
          <w:sz w:val="24"/>
          <w:lang w:val="pt-BR"/>
        </w:rPr>
        <w:t>²</w:t>
      </w:r>
      <w:proofErr w:type="spellEnd"/>
    </w:p>
    <w:p w:rsidR="00AE0C09" w:rsidRPr="008B2C62" w:rsidRDefault="00AE0C09" w:rsidP="00817FD8">
      <w:pPr>
        <w:pStyle w:val="Autores"/>
        <w:spacing w:after="0"/>
        <w:jc w:val="right"/>
        <w:rPr>
          <w:rFonts w:ascii="Arial" w:hAnsi="Arial" w:cs="Arial"/>
          <w:b w:val="0"/>
          <w:sz w:val="24"/>
          <w:lang w:val="pt-BR"/>
        </w:rPr>
      </w:pPr>
      <w:r w:rsidRPr="008B2C62">
        <w:rPr>
          <w:rFonts w:ascii="Arial" w:hAnsi="Arial" w:cs="Arial"/>
          <w:b w:val="0"/>
          <w:sz w:val="24"/>
          <w:lang w:val="pt-BR"/>
        </w:rPr>
        <w:t xml:space="preserve">João Carlos </w:t>
      </w:r>
      <w:proofErr w:type="spellStart"/>
      <w:r w:rsidRPr="008B2C62">
        <w:rPr>
          <w:rFonts w:ascii="Arial" w:hAnsi="Arial" w:cs="Arial"/>
          <w:b w:val="0"/>
          <w:sz w:val="24"/>
          <w:lang w:val="pt-BR"/>
        </w:rPr>
        <w:t>Caldeira</w:t>
      </w:r>
      <w:r w:rsidR="003657A0">
        <w:rPr>
          <w:rFonts w:ascii="Arial" w:hAnsi="Arial" w:cs="Arial"/>
          <w:b w:val="0"/>
          <w:sz w:val="24"/>
          <w:lang w:val="pt-BR"/>
        </w:rPr>
        <w:t>²</w:t>
      </w:r>
      <w:proofErr w:type="spellEnd"/>
    </w:p>
    <w:p w:rsidR="00817FD8" w:rsidRPr="008B2C62" w:rsidRDefault="00817FD8" w:rsidP="00817FD8">
      <w:pPr>
        <w:pStyle w:val="Autores"/>
        <w:spacing w:after="0"/>
        <w:jc w:val="right"/>
        <w:rPr>
          <w:rFonts w:ascii="Arial" w:hAnsi="Arial" w:cs="Arial"/>
          <w:b w:val="0"/>
          <w:sz w:val="24"/>
          <w:lang w:val="pt-BR"/>
        </w:rPr>
      </w:pPr>
      <w:proofErr w:type="spellStart"/>
      <w:r w:rsidRPr="008B2C62">
        <w:rPr>
          <w:rFonts w:ascii="Arial" w:hAnsi="Arial" w:cs="Arial"/>
          <w:b w:val="0"/>
          <w:sz w:val="24"/>
          <w:lang w:val="pt-BR"/>
        </w:rPr>
        <w:t>Marcelaine</w:t>
      </w:r>
      <w:proofErr w:type="spellEnd"/>
      <w:r w:rsidRPr="008B2C62">
        <w:rPr>
          <w:rFonts w:ascii="Arial" w:hAnsi="Arial" w:cs="Arial"/>
          <w:b w:val="0"/>
          <w:sz w:val="24"/>
          <w:lang w:val="pt-BR"/>
        </w:rPr>
        <w:t xml:space="preserve"> </w:t>
      </w:r>
      <w:proofErr w:type="spellStart"/>
      <w:r w:rsidRPr="008B2C62">
        <w:rPr>
          <w:rFonts w:ascii="Arial" w:hAnsi="Arial" w:cs="Arial"/>
          <w:b w:val="0"/>
          <w:caps/>
          <w:sz w:val="24"/>
          <w:lang w:val="pt-BR"/>
        </w:rPr>
        <w:t>l</w:t>
      </w:r>
      <w:r w:rsidRPr="008B2C62">
        <w:rPr>
          <w:rFonts w:ascii="Arial" w:hAnsi="Arial" w:cs="Arial"/>
          <w:b w:val="0"/>
          <w:sz w:val="24"/>
          <w:lang w:val="pt-BR"/>
        </w:rPr>
        <w:t>ázara</w:t>
      </w:r>
      <w:proofErr w:type="spellEnd"/>
      <w:r w:rsidRPr="008B2C62">
        <w:rPr>
          <w:rFonts w:ascii="Arial" w:hAnsi="Arial" w:cs="Arial"/>
          <w:b w:val="0"/>
          <w:sz w:val="24"/>
          <w:lang w:val="pt-BR"/>
        </w:rPr>
        <w:t xml:space="preserve"> de </w:t>
      </w:r>
      <w:proofErr w:type="spellStart"/>
      <w:r w:rsidRPr="008B2C62">
        <w:rPr>
          <w:rFonts w:ascii="Arial" w:hAnsi="Arial" w:cs="Arial"/>
          <w:b w:val="0"/>
          <w:sz w:val="24"/>
          <w:lang w:val="pt-BR"/>
        </w:rPr>
        <w:t>Oliveira</w:t>
      </w:r>
      <w:r w:rsidR="003657A0">
        <w:rPr>
          <w:rFonts w:ascii="Arial" w:hAnsi="Arial" w:cs="Arial"/>
          <w:b w:val="0"/>
          <w:sz w:val="24"/>
          <w:lang w:val="pt-BR"/>
        </w:rPr>
        <w:t>²</w:t>
      </w:r>
      <w:proofErr w:type="spellEnd"/>
    </w:p>
    <w:p w:rsidR="00FE45BE" w:rsidRPr="008B2C62" w:rsidRDefault="00AE0C09" w:rsidP="00817FD8">
      <w:pPr>
        <w:pStyle w:val="Autores"/>
        <w:spacing w:after="0"/>
        <w:jc w:val="right"/>
        <w:rPr>
          <w:rFonts w:ascii="Arial" w:hAnsi="Arial" w:cs="Arial"/>
          <w:b w:val="0"/>
          <w:sz w:val="24"/>
          <w:lang w:val="pt-BR"/>
        </w:rPr>
      </w:pPr>
      <w:r w:rsidRPr="008B2C62">
        <w:rPr>
          <w:rFonts w:ascii="Arial" w:hAnsi="Arial" w:cs="Arial"/>
          <w:b w:val="0"/>
          <w:sz w:val="24"/>
          <w:lang w:val="pt-BR"/>
        </w:rPr>
        <w:t xml:space="preserve">Patrícia Moreira de Araújo </w:t>
      </w:r>
      <w:proofErr w:type="spellStart"/>
      <w:r w:rsidRPr="008B2C62">
        <w:rPr>
          <w:rFonts w:ascii="Arial" w:hAnsi="Arial" w:cs="Arial"/>
          <w:b w:val="0"/>
          <w:sz w:val="24"/>
          <w:lang w:val="pt-BR"/>
        </w:rPr>
        <w:t>Lisboa</w:t>
      </w:r>
      <w:r w:rsidR="003657A0">
        <w:rPr>
          <w:rFonts w:ascii="Arial" w:hAnsi="Arial" w:cs="Arial"/>
          <w:b w:val="0"/>
          <w:sz w:val="24"/>
          <w:lang w:val="pt-BR"/>
        </w:rPr>
        <w:t>²</w:t>
      </w:r>
      <w:proofErr w:type="spellEnd"/>
    </w:p>
    <w:p w:rsidR="001D331B" w:rsidRPr="008B2C62" w:rsidRDefault="00E50666" w:rsidP="00817FD8">
      <w:pPr>
        <w:pStyle w:val="Autores"/>
        <w:spacing w:after="0"/>
        <w:jc w:val="right"/>
        <w:rPr>
          <w:rStyle w:val="Hyperlink"/>
          <w:rFonts w:ascii="Arial" w:hAnsi="Arial" w:cs="Arial"/>
          <w:b w:val="0"/>
          <w:color w:val="auto"/>
          <w:sz w:val="24"/>
          <w:u w:val="none"/>
          <w:lang w:val="pt-BR"/>
        </w:rPr>
      </w:pPr>
      <w:proofErr w:type="spellStart"/>
      <w:r w:rsidRPr="008B2C62">
        <w:rPr>
          <w:rStyle w:val="Hyperlink"/>
          <w:rFonts w:ascii="Arial" w:hAnsi="Arial" w:cs="Arial"/>
          <w:b w:val="0"/>
          <w:color w:val="auto"/>
          <w:sz w:val="24"/>
          <w:u w:val="none"/>
          <w:lang w:val="pt-BR"/>
        </w:rPr>
        <w:t>Aldem</w:t>
      </w:r>
      <w:r w:rsidR="00991567">
        <w:rPr>
          <w:rStyle w:val="Hyperlink"/>
          <w:rFonts w:ascii="Arial" w:hAnsi="Arial" w:cs="Arial"/>
          <w:b w:val="0"/>
          <w:color w:val="auto"/>
          <w:sz w:val="24"/>
          <w:u w:val="none"/>
          <w:lang w:val="pt-BR"/>
        </w:rPr>
        <w:t>á</w:t>
      </w:r>
      <w:r w:rsidRPr="008B2C62">
        <w:rPr>
          <w:rStyle w:val="Hyperlink"/>
          <w:rFonts w:ascii="Arial" w:hAnsi="Arial" w:cs="Arial"/>
          <w:b w:val="0"/>
          <w:color w:val="auto"/>
          <w:sz w:val="24"/>
          <w:u w:val="none"/>
          <w:lang w:val="pt-BR"/>
        </w:rPr>
        <w:t>rio</w:t>
      </w:r>
      <w:proofErr w:type="spellEnd"/>
      <w:r w:rsidR="00F80B11">
        <w:rPr>
          <w:rStyle w:val="Hyperlink"/>
          <w:rFonts w:ascii="Arial" w:hAnsi="Arial" w:cs="Arial"/>
          <w:b w:val="0"/>
          <w:color w:val="auto"/>
          <w:sz w:val="24"/>
          <w:u w:val="none"/>
          <w:lang w:val="pt-BR"/>
        </w:rPr>
        <w:t xml:space="preserve"> Alves de </w:t>
      </w:r>
      <w:proofErr w:type="spellStart"/>
      <w:r w:rsidR="00F80B11">
        <w:rPr>
          <w:rStyle w:val="Hyperlink"/>
          <w:rFonts w:ascii="Arial" w:hAnsi="Arial" w:cs="Arial"/>
          <w:b w:val="0"/>
          <w:color w:val="auto"/>
          <w:sz w:val="24"/>
          <w:u w:val="none"/>
          <w:lang w:val="pt-BR"/>
        </w:rPr>
        <w:t>Souza</w:t>
      </w:r>
      <w:r w:rsidR="003657A0">
        <w:rPr>
          <w:rStyle w:val="Hyperlink"/>
          <w:rFonts w:ascii="Arial" w:hAnsi="Arial" w:cs="Arial"/>
          <w:b w:val="0"/>
          <w:color w:val="auto"/>
          <w:sz w:val="24"/>
          <w:u w:val="none"/>
          <w:lang w:val="pt-BR"/>
        </w:rPr>
        <w:t>³</w:t>
      </w:r>
      <w:proofErr w:type="spellEnd"/>
      <w:r w:rsidR="00817FD8" w:rsidRPr="008B2C62">
        <w:rPr>
          <w:rStyle w:val="Hyperlink"/>
          <w:rFonts w:ascii="Arial" w:hAnsi="Arial" w:cs="Arial"/>
          <w:b w:val="0"/>
          <w:color w:val="auto"/>
          <w:sz w:val="24"/>
          <w:u w:val="none"/>
          <w:lang w:val="pt-BR"/>
        </w:rPr>
        <w:t xml:space="preserve"> </w:t>
      </w:r>
    </w:p>
    <w:p w:rsidR="00B272BA" w:rsidRPr="009A524D" w:rsidRDefault="00B272BA" w:rsidP="00C51047">
      <w:pPr>
        <w:pStyle w:val="Autores"/>
        <w:spacing w:after="0"/>
        <w:rPr>
          <w:rStyle w:val="Hyperlink"/>
          <w:rFonts w:ascii="Arial" w:hAnsi="Arial" w:cs="Arial"/>
          <w:sz w:val="24"/>
          <w:lang w:val="pt-BR"/>
        </w:rPr>
      </w:pPr>
    </w:p>
    <w:p w:rsidR="00817FD8" w:rsidRDefault="00817FD8" w:rsidP="00E70ED5">
      <w:pPr>
        <w:pStyle w:val="Ttulo2"/>
        <w:spacing w:after="0"/>
        <w:jc w:val="both"/>
        <w:rPr>
          <w:rFonts w:ascii="Arial" w:hAnsi="Arial" w:cs="Arial"/>
          <w:szCs w:val="24"/>
          <w:lang w:val="pt-BR"/>
        </w:rPr>
      </w:pPr>
    </w:p>
    <w:p w:rsidR="00817FD8" w:rsidRDefault="00817FD8" w:rsidP="00E70ED5">
      <w:pPr>
        <w:pStyle w:val="Ttulo2"/>
        <w:spacing w:after="0"/>
        <w:jc w:val="both"/>
        <w:rPr>
          <w:rFonts w:ascii="Arial" w:hAnsi="Arial" w:cs="Arial"/>
          <w:szCs w:val="24"/>
          <w:lang w:val="pt-BR"/>
        </w:rPr>
      </w:pPr>
    </w:p>
    <w:p w:rsidR="003E2622" w:rsidRDefault="003E2622" w:rsidP="003E2622">
      <w:pPr>
        <w:rPr>
          <w:lang w:val="pt-BR"/>
        </w:rPr>
      </w:pPr>
    </w:p>
    <w:p w:rsidR="003E2622" w:rsidRDefault="003E2622" w:rsidP="003E2622">
      <w:pPr>
        <w:rPr>
          <w:lang w:val="pt-BR"/>
        </w:rPr>
      </w:pPr>
    </w:p>
    <w:p w:rsidR="003E2622" w:rsidRPr="003E2622" w:rsidRDefault="003E2622" w:rsidP="003E2622">
      <w:pPr>
        <w:rPr>
          <w:lang w:val="pt-BR"/>
        </w:rPr>
      </w:pPr>
    </w:p>
    <w:p w:rsidR="003E2622" w:rsidRDefault="003E2622" w:rsidP="00E70ED5">
      <w:pPr>
        <w:pStyle w:val="Ttulo2"/>
        <w:spacing w:after="0"/>
        <w:jc w:val="both"/>
        <w:rPr>
          <w:rFonts w:ascii="Arial" w:hAnsi="Arial" w:cs="Arial"/>
          <w:szCs w:val="24"/>
          <w:lang w:val="pt-BR"/>
        </w:rPr>
      </w:pPr>
    </w:p>
    <w:p w:rsidR="00A976DA" w:rsidRDefault="00A976DA" w:rsidP="00E70ED5">
      <w:pPr>
        <w:pStyle w:val="Ttulo2"/>
        <w:spacing w:after="0"/>
        <w:jc w:val="both"/>
        <w:rPr>
          <w:rFonts w:ascii="Arial" w:hAnsi="Arial" w:cs="Arial"/>
          <w:caps/>
          <w:sz w:val="28"/>
          <w:szCs w:val="28"/>
          <w:lang w:val="pt-BR"/>
        </w:rPr>
      </w:pPr>
      <w:r w:rsidRPr="003E2622">
        <w:rPr>
          <w:rFonts w:ascii="Arial" w:hAnsi="Arial" w:cs="Arial"/>
          <w:caps/>
          <w:sz w:val="28"/>
          <w:szCs w:val="28"/>
          <w:lang w:val="pt-BR"/>
        </w:rPr>
        <w:t xml:space="preserve">Resumo </w:t>
      </w:r>
    </w:p>
    <w:p w:rsidR="003E2622" w:rsidRPr="003E2622" w:rsidRDefault="003E2622" w:rsidP="003E2622">
      <w:pPr>
        <w:rPr>
          <w:lang w:val="pt-BR"/>
        </w:rPr>
      </w:pPr>
    </w:p>
    <w:p w:rsidR="00043536" w:rsidRPr="00E70ED5" w:rsidRDefault="00043536" w:rsidP="00E70ED5">
      <w:pPr>
        <w:jc w:val="both"/>
        <w:rPr>
          <w:rFonts w:ascii="Arial" w:hAnsi="Arial" w:cs="Arial"/>
        </w:rPr>
      </w:pPr>
    </w:p>
    <w:p w:rsidR="00043536" w:rsidRPr="00E70ED5" w:rsidRDefault="004B2F02" w:rsidP="00FA2D75">
      <w:pPr>
        <w:ind w:firstLine="709"/>
        <w:jc w:val="both"/>
        <w:rPr>
          <w:rFonts w:ascii="Arial" w:hAnsi="Arial" w:cs="Arial"/>
          <w:lang w:val="pt-BR"/>
        </w:rPr>
      </w:pPr>
      <w:r w:rsidRPr="00E70ED5">
        <w:rPr>
          <w:rFonts w:ascii="Arial" w:hAnsi="Arial" w:cs="Arial"/>
          <w:lang w:val="pt-BR"/>
        </w:rPr>
        <w:t xml:space="preserve">O objetivo deste estudo é identificar o potencial de inovação do </w:t>
      </w:r>
      <w:r w:rsidR="00E83059" w:rsidRPr="00E83059">
        <w:rPr>
          <w:rFonts w:ascii="Arial" w:hAnsi="Arial" w:cs="Arial"/>
          <w:i/>
          <w:lang w:val="pt-BR"/>
        </w:rPr>
        <w:t>Home</w:t>
      </w:r>
      <w:r w:rsidR="00E83059">
        <w:rPr>
          <w:rFonts w:ascii="Arial" w:hAnsi="Arial" w:cs="Arial"/>
          <w:i/>
          <w:lang w:val="pt-BR"/>
        </w:rPr>
        <w:t xml:space="preserve"> C</w:t>
      </w:r>
      <w:r w:rsidRPr="00E83059">
        <w:rPr>
          <w:rFonts w:ascii="Arial" w:hAnsi="Arial" w:cs="Arial"/>
          <w:i/>
          <w:lang w:val="pt-BR"/>
        </w:rPr>
        <w:t>are</w:t>
      </w:r>
      <w:r w:rsidRPr="00E70ED5">
        <w:rPr>
          <w:rFonts w:ascii="Arial" w:hAnsi="Arial" w:cs="Arial"/>
          <w:lang w:val="pt-BR"/>
        </w:rPr>
        <w:t xml:space="preserve"> contextualizado nos conceitos da humanização da atenção dispensada </w:t>
      </w:r>
      <w:r w:rsidR="00E83059" w:rsidRPr="00E70ED5">
        <w:rPr>
          <w:rFonts w:ascii="Arial" w:hAnsi="Arial" w:cs="Arial"/>
          <w:lang w:val="pt-BR"/>
        </w:rPr>
        <w:t>à</w:t>
      </w:r>
      <w:r w:rsidRPr="00E70ED5">
        <w:rPr>
          <w:rFonts w:ascii="Arial" w:hAnsi="Arial" w:cs="Arial"/>
          <w:lang w:val="pt-BR"/>
        </w:rPr>
        <w:t xml:space="preserve"> pacientes em seu domicilio. A metodologia é a revisão bibliográfica a cerca do assunto, utilizando-se fontes pri</w:t>
      </w:r>
      <w:r w:rsidR="00843AFA">
        <w:rPr>
          <w:rFonts w:ascii="Arial" w:hAnsi="Arial" w:cs="Arial"/>
          <w:lang w:val="pt-BR"/>
        </w:rPr>
        <w:t>má</w:t>
      </w:r>
      <w:r w:rsidRPr="00E70ED5">
        <w:rPr>
          <w:rFonts w:ascii="Arial" w:hAnsi="Arial" w:cs="Arial"/>
          <w:lang w:val="pt-BR"/>
        </w:rPr>
        <w:t xml:space="preserve">rias e secundárias, dentre elas, artigos científicos e comentários veiculados no meio eletrônico e em sites específicos da área da saúde, de onde pode ser </w:t>
      </w:r>
      <w:r w:rsidR="00843AFA" w:rsidRPr="00E70ED5">
        <w:rPr>
          <w:rFonts w:ascii="Arial" w:hAnsi="Arial" w:cs="Arial"/>
          <w:lang w:val="pt-BR"/>
        </w:rPr>
        <w:t>extraídas partes de revistas focadas na área da saúde e atenção de enfermagem a pacientes acamados e convalescentes</w:t>
      </w:r>
      <w:r w:rsidRPr="00E70ED5">
        <w:rPr>
          <w:rFonts w:ascii="Arial" w:hAnsi="Arial" w:cs="Arial"/>
          <w:lang w:val="pt-BR"/>
        </w:rPr>
        <w:t xml:space="preserve">. A importância desta análise é a oportunidade de ampliar os conhecimentos a nível de especialistas ao atendimento a pacientes usuários em seus domicílios, visando promover o seu bem estar social, cultural, familiar e psicológico. </w:t>
      </w:r>
      <w:r w:rsidR="00DB3606" w:rsidRPr="00E70ED5">
        <w:rPr>
          <w:rFonts w:ascii="Arial" w:hAnsi="Arial" w:cs="Arial"/>
          <w:lang w:val="pt-BR"/>
        </w:rPr>
        <w:t>A assistênc</w:t>
      </w:r>
      <w:r w:rsidR="00843AFA">
        <w:rPr>
          <w:rFonts w:ascii="Arial" w:hAnsi="Arial" w:cs="Arial"/>
          <w:lang w:val="pt-BR"/>
        </w:rPr>
        <w:t>ia de enfermagem no sistema de Ho</w:t>
      </w:r>
      <w:r w:rsidR="00843AFA" w:rsidRPr="00843AFA">
        <w:rPr>
          <w:rFonts w:ascii="Arial" w:hAnsi="Arial" w:cs="Arial"/>
          <w:i/>
          <w:lang w:val="pt-BR"/>
        </w:rPr>
        <w:t>me C</w:t>
      </w:r>
      <w:r w:rsidR="00DB3606" w:rsidRPr="00843AFA">
        <w:rPr>
          <w:rFonts w:ascii="Arial" w:hAnsi="Arial" w:cs="Arial"/>
          <w:i/>
          <w:lang w:val="pt-BR"/>
        </w:rPr>
        <w:t xml:space="preserve">are </w:t>
      </w:r>
      <w:r w:rsidR="00DB3606" w:rsidRPr="00E70ED5">
        <w:rPr>
          <w:rFonts w:ascii="Arial" w:hAnsi="Arial" w:cs="Arial"/>
          <w:lang w:val="pt-BR"/>
        </w:rPr>
        <w:t xml:space="preserve">resgata os valores de universalidade, integralidade, equidade e igualdade voltados para a relação entre cuidador- paciente, mediante as inferências existentes no ambiente do paciente junto aos seus familiares. A </w:t>
      </w:r>
      <w:r w:rsidR="00843AFA">
        <w:rPr>
          <w:rFonts w:ascii="Arial" w:hAnsi="Arial" w:cs="Arial"/>
          <w:lang w:val="pt-BR"/>
        </w:rPr>
        <w:t xml:space="preserve">humanização do </w:t>
      </w:r>
      <w:r w:rsidR="00843AFA" w:rsidRPr="00843AFA">
        <w:rPr>
          <w:rFonts w:ascii="Arial" w:hAnsi="Arial" w:cs="Arial"/>
          <w:i/>
          <w:lang w:val="pt-BR"/>
        </w:rPr>
        <w:t>Home C</w:t>
      </w:r>
      <w:r w:rsidR="00DB3606" w:rsidRPr="00843AFA">
        <w:rPr>
          <w:rFonts w:ascii="Arial" w:hAnsi="Arial" w:cs="Arial"/>
          <w:i/>
          <w:lang w:val="pt-BR"/>
        </w:rPr>
        <w:t>are</w:t>
      </w:r>
      <w:r w:rsidR="00DB3606" w:rsidRPr="00E70ED5">
        <w:rPr>
          <w:rFonts w:ascii="Arial" w:hAnsi="Arial" w:cs="Arial"/>
          <w:lang w:val="pt-BR"/>
        </w:rPr>
        <w:t xml:space="preserve"> exige do profissional da assistência em saúde maior potencialidade para dirimir situações adversas a todo instante, sem perder o foco de que o paciente deve ser valorizado considerando a sua subjetividade, o que irá complementar os procedimentos e práticas estabelecidas pela</w:t>
      </w:r>
      <w:r w:rsidR="000F5EE3">
        <w:rPr>
          <w:rFonts w:ascii="Arial" w:hAnsi="Arial" w:cs="Arial"/>
          <w:lang w:val="pt-BR"/>
        </w:rPr>
        <w:t xml:space="preserve"> conduta ética profissional. O </w:t>
      </w:r>
      <w:r w:rsidR="000F5EE3" w:rsidRPr="000F5EE3">
        <w:rPr>
          <w:rFonts w:ascii="Arial" w:hAnsi="Arial" w:cs="Arial"/>
          <w:i/>
          <w:lang w:val="pt-BR"/>
        </w:rPr>
        <w:t>Home C</w:t>
      </w:r>
      <w:r w:rsidR="00DB3606" w:rsidRPr="000F5EE3">
        <w:rPr>
          <w:rFonts w:ascii="Arial" w:hAnsi="Arial" w:cs="Arial"/>
          <w:i/>
          <w:lang w:val="pt-BR"/>
        </w:rPr>
        <w:t xml:space="preserve">are </w:t>
      </w:r>
      <w:r w:rsidR="00DB3606" w:rsidRPr="00E70ED5">
        <w:rPr>
          <w:rFonts w:ascii="Arial" w:hAnsi="Arial" w:cs="Arial"/>
          <w:lang w:val="pt-BR"/>
        </w:rPr>
        <w:t xml:space="preserve">faz com que o profissional em assistência tenha a visão holística perceptiva de como as micro ações podem e devem se encaixarem nos objetivos macros durante </w:t>
      </w:r>
      <w:r w:rsidR="00DB3606" w:rsidRPr="00E70ED5">
        <w:rPr>
          <w:rFonts w:ascii="Arial" w:hAnsi="Arial" w:cs="Arial"/>
          <w:lang w:val="pt-BR"/>
        </w:rPr>
        <w:lastRenderedPageBreak/>
        <w:t>o atendimento, gerando assim, o bem estar do paciente, de seus familiares e o reconhecimento do esforço do cuidador.</w:t>
      </w:r>
    </w:p>
    <w:p w:rsidR="00043536" w:rsidRPr="00E70ED5" w:rsidRDefault="00043536" w:rsidP="00E70ED5">
      <w:pPr>
        <w:jc w:val="both"/>
        <w:rPr>
          <w:rFonts w:ascii="Arial" w:hAnsi="Arial" w:cs="Arial"/>
          <w:lang w:val="pt-BR"/>
        </w:rPr>
      </w:pPr>
    </w:p>
    <w:p w:rsidR="00622949" w:rsidRDefault="00622949" w:rsidP="003E2622">
      <w:pPr>
        <w:pStyle w:val="Palavras-chave"/>
        <w:spacing w:after="0"/>
        <w:ind w:left="1980" w:hanging="1980"/>
        <w:rPr>
          <w:rFonts w:ascii="Arial" w:hAnsi="Arial" w:cs="Arial"/>
          <w:b/>
          <w:i w:val="0"/>
          <w:lang w:val="pt-BR"/>
        </w:rPr>
      </w:pPr>
    </w:p>
    <w:p w:rsidR="00A976DA" w:rsidRPr="003E2622" w:rsidRDefault="00A21A50" w:rsidP="003E2622">
      <w:pPr>
        <w:pStyle w:val="Palavras-chave"/>
        <w:spacing w:after="0"/>
        <w:ind w:left="1980" w:hanging="1980"/>
        <w:rPr>
          <w:rFonts w:ascii="Arial" w:hAnsi="Arial" w:cs="Arial"/>
          <w:i w:val="0"/>
          <w:lang w:val="pt-BR"/>
        </w:rPr>
      </w:pPr>
      <w:r w:rsidRPr="003E2622">
        <w:rPr>
          <w:rFonts w:ascii="Arial" w:hAnsi="Arial" w:cs="Arial"/>
          <w:b/>
          <w:i w:val="0"/>
          <w:lang w:val="pt-BR"/>
        </w:rPr>
        <w:t>Palavras-chave:</w:t>
      </w:r>
      <w:r w:rsidRPr="003E2622">
        <w:rPr>
          <w:rFonts w:ascii="Arial" w:hAnsi="Arial" w:cs="Arial"/>
          <w:i w:val="0"/>
          <w:lang w:val="pt-BR"/>
        </w:rPr>
        <w:t xml:space="preserve"> </w:t>
      </w:r>
      <w:r w:rsidR="003E2622" w:rsidRPr="003E2622">
        <w:rPr>
          <w:rFonts w:ascii="Arial" w:hAnsi="Arial" w:cs="Arial"/>
          <w:i w:val="0"/>
          <w:lang w:val="pt-BR"/>
        </w:rPr>
        <w:t xml:space="preserve">Home Care; Assistência </w:t>
      </w:r>
      <w:r w:rsidR="003E2622">
        <w:rPr>
          <w:rFonts w:ascii="Arial" w:hAnsi="Arial" w:cs="Arial"/>
          <w:i w:val="0"/>
          <w:lang w:val="pt-BR"/>
        </w:rPr>
        <w:t>d</w:t>
      </w:r>
      <w:r w:rsidR="003E2622" w:rsidRPr="003E2622">
        <w:rPr>
          <w:rFonts w:ascii="Arial" w:hAnsi="Arial" w:cs="Arial"/>
          <w:i w:val="0"/>
          <w:lang w:val="pt-BR"/>
        </w:rPr>
        <w:t xml:space="preserve">e Enfermagem Domiciliar; Enfermeiro </w:t>
      </w:r>
      <w:r w:rsidR="003E2622">
        <w:rPr>
          <w:rFonts w:ascii="Arial" w:hAnsi="Arial" w:cs="Arial"/>
          <w:i w:val="0"/>
          <w:lang w:val="pt-BR"/>
        </w:rPr>
        <w:t>e</w:t>
      </w:r>
      <w:r w:rsidR="003E2622" w:rsidRPr="003E2622">
        <w:rPr>
          <w:rFonts w:ascii="Arial" w:hAnsi="Arial" w:cs="Arial"/>
          <w:i w:val="0"/>
          <w:lang w:val="pt-BR"/>
        </w:rPr>
        <w:t xml:space="preserve">m Casa; Humanização </w:t>
      </w:r>
      <w:r w:rsidR="003E2622">
        <w:rPr>
          <w:rFonts w:ascii="Arial" w:hAnsi="Arial" w:cs="Arial"/>
          <w:i w:val="0"/>
          <w:lang w:val="pt-BR"/>
        </w:rPr>
        <w:t>d</w:t>
      </w:r>
      <w:r w:rsidR="003E2622" w:rsidRPr="003E2622">
        <w:rPr>
          <w:rFonts w:ascii="Arial" w:hAnsi="Arial" w:cs="Arial"/>
          <w:i w:val="0"/>
          <w:lang w:val="pt-BR"/>
        </w:rPr>
        <w:t>o Home Care.</w:t>
      </w:r>
    </w:p>
    <w:p w:rsidR="00A83608" w:rsidRDefault="00A83608" w:rsidP="00E70ED5">
      <w:pPr>
        <w:pStyle w:val="Ttulo2"/>
        <w:spacing w:after="0"/>
        <w:jc w:val="both"/>
        <w:rPr>
          <w:rFonts w:ascii="Arial" w:hAnsi="Arial"/>
          <w:lang w:val="pt-BR"/>
        </w:rPr>
      </w:pPr>
    </w:p>
    <w:p w:rsidR="00E70ED5" w:rsidRDefault="00E70ED5" w:rsidP="00E70ED5">
      <w:pPr>
        <w:rPr>
          <w:lang w:val="pt-BR"/>
        </w:rPr>
      </w:pPr>
    </w:p>
    <w:p w:rsidR="003E2622" w:rsidRDefault="003E2622" w:rsidP="00E70ED5">
      <w:pPr>
        <w:pStyle w:val="Ttulo2"/>
        <w:spacing w:after="0"/>
        <w:jc w:val="both"/>
        <w:rPr>
          <w:rFonts w:ascii="Arial" w:hAnsi="Arial" w:cs="Arial"/>
          <w:caps/>
          <w:sz w:val="28"/>
          <w:szCs w:val="28"/>
          <w:lang w:val="pt-BR"/>
        </w:rPr>
      </w:pPr>
    </w:p>
    <w:p w:rsidR="00EF26ED" w:rsidRDefault="00EF26ED" w:rsidP="00EF26ED">
      <w:pPr>
        <w:rPr>
          <w:lang w:val="pt-BR"/>
        </w:rPr>
      </w:pPr>
    </w:p>
    <w:p w:rsidR="00EF26ED" w:rsidRPr="00595150" w:rsidRDefault="00EF26ED" w:rsidP="00EF26ED">
      <w:pPr>
        <w:spacing w:line="360" w:lineRule="auto"/>
        <w:jc w:val="center"/>
        <w:rPr>
          <w:rFonts w:ascii="Arial" w:hAnsi="Arial" w:cs="Arial"/>
          <w:b/>
          <w:sz w:val="28"/>
          <w:szCs w:val="28"/>
          <w:lang w:val="en-US"/>
        </w:rPr>
      </w:pPr>
      <w:r w:rsidRPr="009871A1">
        <w:rPr>
          <w:rStyle w:val="hps"/>
          <w:rFonts w:ascii="Arial" w:hAnsi="Arial" w:cs="Arial"/>
          <w:b/>
          <w:sz w:val="28"/>
          <w:szCs w:val="28"/>
          <w:lang w:val="en-US"/>
        </w:rPr>
        <w:t>ATTENTION</w:t>
      </w:r>
      <w:r w:rsidRPr="009871A1">
        <w:rPr>
          <w:rFonts w:ascii="Arial" w:hAnsi="Arial" w:cs="Arial"/>
          <w:b/>
          <w:sz w:val="28"/>
          <w:szCs w:val="28"/>
          <w:lang w:val="en-US"/>
        </w:rPr>
        <w:t xml:space="preserve"> </w:t>
      </w:r>
      <w:r w:rsidRPr="009871A1">
        <w:rPr>
          <w:rStyle w:val="hps"/>
          <w:rFonts w:ascii="Arial" w:hAnsi="Arial" w:cs="Arial"/>
          <w:b/>
          <w:sz w:val="28"/>
          <w:szCs w:val="28"/>
          <w:lang w:val="en-US"/>
        </w:rPr>
        <w:t>NURSES</w:t>
      </w:r>
      <w:r w:rsidRPr="009871A1">
        <w:rPr>
          <w:rFonts w:ascii="Arial" w:hAnsi="Arial" w:cs="Arial"/>
          <w:b/>
          <w:sz w:val="28"/>
          <w:szCs w:val="28"/>
          <w:lang w:val="en-US"/>
        </w:rPr>
        <w:t xml:space="preserve"> </w:t>
      </w:r>
      <w:r w:rsidRPr="009871A1">
        <w:rPr>
          <w:rStyle w:val="hps"/>
          <w:rFonts w:ascii="Arial" w:hAnsi="Arial" w:cs="Arial"/>
          <w:b/>
          <w:sz w:val="28"/>
          <w:szCs w:val="28"/>
          <w:lang w:val="en-US"/>
        </w:rPr>
        <w:t>IN</w:t>
      </w:r>
      <w:r w:rsidRPr="009871A1">
        <w:rPr>
          <w:rFonts w:ascii="Arial" w:hAnsi="Arial" w:cs="Arial"/>
          <w:b/>
          <w:sz w:val="28"/>
          <w:szCs w:val="28"/>
          <w:lang w:val="en-US"/>
        </w:rPr>
        <w:t xml:space="preserve"> </w:t>
      </w:r>
      <w:r w:rsidRPr="009871A1">
        <w:rPr>
          <w:rStyle w:val="hps"/>
          <w:rFonts w:ascii="Arial" w:hAnsi="Arial" w:cs="Arial"/>
          <w:b/>
          <w:sz w:val="28"/>
          <w:szCs w:val="28"/>
          <w:lang w:val="en-US"/>
        </w:rPr>
        <w:t>HOUSEHOLD</w:t>
      </w:r>
      <w:r w:rsidRPr="009871A1">
        <w:rPr>
          <w:rFonts w:ascii="Arial" w:hAnsi="Arial" w:cs="Arial"/>
          <w:b/>
          <w:sz w:val="28"/>
          <w:szCs w:val="28"/>
          <w:lang w:val="en-US"/>
        </w:rPr>
        <w:t xml:space="preserve"> </w:t>
      </w:r>
      <w:r w:rsidRPr="009871A1">
        <w:rPr>
          <w:rStyle w:val="hps"/>
          <w:rFonts w:ascii="Arial" w:hAnsi="Arial" w:cs="Arial"/>
          <w:b/>
          <w:sz w:val="28"/>
          <w:szCs w:val="28"/>
          <w:lang w:val="en-US"/>
        </w:rPr>
        <w:t>CARE</w:t>
      </w:r>
      <w:r w:rsidRPr="009871A1">
        <w:rPr>
          <w:rFonts w:ascii="Arial" w:hAnsi="Arial" w:cs="Arial"/>
          <w:b/>
          <w:sz w:val="28"/>
          <w:szCs w:val="28"/>
          <w:lang w:val="en-US"/>
        </w:rPr>
        <w:t xml:space="preserve">: </w:t>
      </w:r>
      <w:r w:rsidRPr="009871A1">
        <w:rPr>
          <w:rStyle w:val="hps"/>
          <w:rFonts w:ascii="Arial" w:hAnsi="Arial" w:cs="Arial"/>
          <w:b/>
          <w:sz w:val="28"/>
          <w:szCs w:val="28"/>
          <w:lang w:val="en-US"/>
        </w:rPr>
        <w:t>A VISION</w:t>
      </w:r>
      <w:r w:rsidRPr="009871A1">
        <w:rPr>
          <w:rFonts w:ascii="Arial" w:hAnsi="Arial" w:cs="Arial"/>
          <w:b/>
          <w:sz w:val="28"/>
          <w:szCs w:val="28"/>
          <w:lang w:val="en-US"/>
        </w:rPr>
        <w:t xml:space="preserve"> </w:t>
      </w:r>
      <w:r w:rsidRPr="009871A1">
        <w:rPr>
          <w:rStyle w:val="hps"/>
          <w:rFonts w:ascii="Arial" w:hAnsi="Arial" w:cs="Arial"/>
          <w:b/>
          <w:sz w:val="28"/>
          <w:szCs w:val="28"/>
          <w:lang w:val="en-US"/>
        </w:rPr>
        <w:t>OF</w:t>
      </w:r>
      <w:r w:rsidRPr="009871A1">
        <w:rPr>
          <w:rFonts w:ascii="Arial" w:hAnsi="Arial" w:cs="Arial"/>
          <w:b/>
          <w:sz w:val="28"/>
          <w:szCs w:val="28"/>
          <w:lang w:val="en-US"/>
        </w:rPr>
        <w:t xml:space="preserve"> </w:t>
      </w:r>
      <w:r w:rsidRPr="009871A1">
        <w:rPr>
          <w:rStyle w:val="hps"/>
          <w:rFonts w:ascii="Arial" w:hAnsi="Arial" w:cs="Arial"/>
          <w:b/>
          <w:sz w:val="28"/>
          <w:szCs w:val="28"/>
          <w:lang w:val="en-US"/>
        </w:rPr>
        <w:t>HOME</w:t>
      </w:r>
      <w:r w:rsidRPr="009871A1">
        <w:rPr>
          <w:rFonts w:ascii="Arial" w:hAnsi="Arial" w:cs="Arial"/>
          <w:b/>
          <w:sz w:val="28"/>
          <w:szCs w:val="28"/>
          <w:lang w:val="en-US"/>
        </w:rPr>
        <w:t xml:space="preserve"> </w:t>
      </w:r>
      <w:r w:rsidRPr="009871A1">
        <w:rPr>
          <w:rStyle w:val="hps"/>
          <w:rFonts w:ascii="Arial" w:hAnsi="Arial" w:cs="Arial"/>
          <w:b/>
          <w:sz w:val="28"/>
          <w:szCs w:val="28"/>
          <w:lang w:val="en-US"/>
        </w:rPr>
        <w:t>CARE</w:t>
      </w:r>
      <w:r w:rsidRPr="009871A1">
        <w:rPr>
          <w:rFonts w:ascii="Arial" w:hAnsi="Arial" w:cs="Arial"/>
          <w:b/>
          <w:sz w:val="28"/>
          <w:szCs w:val="28"/>
          <w:lang w:val="en-US"/>
        </w:rPr>
        <w:t xml:space="preserve"> </w:t>
      </w:r>
      <w:r w:rsidRPr="009871A1">
        <w:rPr>
          <w:rStyle w:val="hps"/>
          <w:rFonts w:ascii="Arial" w:hAnsi="Arial" w:cs="Arial"/>
          <w:b/>
          <w:sz w:val="28"/>
          <w:szCs w:val="28"/>
          <w:lang w:val="en-US"/>
        </w:rPr>
        <w:t>HUMANIZA</w:t>
      </w:r>
    </w:p>
    <w:p w:rsidR="00EF26ED" w:rsidRPr="00EF26ED" w:rsidRDefault="00EF26ED" w:rsidP="00EF26ED">
      <w:pPr>
        <w:rPr>
          <w:lang w:val="en-US"/>
        </w:rPr>
      </w:pPr>
    </w:p>
    <w:p w:rsidR="003E2622" w:rsidRPr="00EF26ED" w:rsidRDefault="003E2622" w:rsidP="00E70ED5">
      <w:pPr>
        <w:pStyle w:val="Ttulo2"/>
        <w:spacing w:after="0"/>
        <w:jc w:val="both"/>
        <w:rPr>
          <w:rFonts w:ascii="Arial" w:hAnsi="Arial" w:cs="Arial"/>
          <w:caps/>
          <w:sz w:val="28"/>
          <w:szCs w:val="28"/>
          <w:lang w:val="en-US"/>
        </w:rPr>
      </w:pPr>
    </w:p>
    <w:p w:rsidR="00A83608" w:rsidRPr="003E2622" w:rsidRDefault="00A83608" w:rsidP="00E70ED5">
      <w:pPr>
        <w:pStyle w:val="Ttulo2"/>
        <w:spacing w:after="0"/>
        <w:jc w:val="both"/>
        <w:rPr>
          <w:rFonts w:ascii="Arial" w:hAnsi="Arial" w:cs="Arial"/>
          <w:caps/>
          <w:sz w:val="28"/>
          <w:szCs w:val="28"/>
          <w:lang w:val="en-US"/>
        </w:rPr>
      </w:pPr>
      <w:r w:rsidRPr="003E2622">
        <w:rPr>
          <w:rFonts w:ascii="Arial" w:hAnsi="Arial" w:cs="Arial"/>
          <w:caps/>
          <w:sz w:val="28"/>
          <w:szCs w:val="28"/>
          <w:lang w:val="en-US"/>
        </w:rPr>
        <w:t>Abstract</w:t>
      </w:r>
    </w:p>
    <w:p w:rsidR="006601AE" w:rsidRPr="006601AE" w:rsidRDefault="006601AE" w:rsidP="006601AE">
      <w:pPr>
        <w:rPr>
          <w:lang w:val="en-US"/>
        </w:rPr>
      </w:pPr>
    </w:p>
    <w:p w:rsidR="00E70ED5" w:rsidRDefault="00A51BEC" w:rsidP="00FA2D75">
      <w:pPr>
        <w:ind w:firstLine="709"/>
        <w:jc w:val="both"/>
        <w:rPr>
          <w:rStyle w:val="longtext"/>
          <w:rFonts w:ascii="Arial" w:hAnsi="Arial"/>
          <w:shd w:val="clear" w:color="auto" w:fill="FFFFFF"/>
          <w:lang w:val="en-US"/>
        </w:rPr>
      </w:pPr>
      <w:r w:rsidRPr="00E70ED5">
        <w:rPr>
          <w:rStyle w:val="longtext"/>
          <w:rFonts w:ascii="Arial" w:hAnsi="Arial"/>
          <w:shd w:val="clear" w:color="auto" w:fill="FFFFFF"/>
          <w:lang w:val="en-US"/>
        </w:rPr>
        <w:t xml:space="preserve">The objective of this study is to identify the innovation potential of home care concepts contextualized in the humanization of attention to patients at their homes. The methodology is to review literature about the subject, using primary and secondary sources, among them, scientific articles and served on electronic comments on specific sites and health care, where it can be extracted from magazines focused on the area </w:t>
      </w:r>
      <w:r w:rsidRPr="00E70ED5">
        <w:rPr>
          <w:rStyle w:val="longtext"/>
          <w:rFonts w:ascii="Arial" w:hAnsi="Arial"/>
          <w:lang w:val="en-US"/>
        </w:rPr>
        <w:t xml:space="preserve">health and nursing care to patients in bed and dying. </w:t>
      </w:r>
      <w:r w:rsidRPr="00E70ED5">
        <w:rPr>
          <w:rStyle w:val="longtext"/>
          <w:rFonts w:ascii="Arial" w:hAnsi="Arial"/>
          <w:shd w:val="clear" w:color="auto" w:fill="FFFFFF"/>
          <w:lang w:val="en-US"/>
        </w:rPr>
        <w:t xml:space="preserve">The importance of this analysis is the opportunity to expand the knowledge level of patient care experts to users in their homes, to promote its welfare, cultural, psychological and family. The nursing care in home care system retrieves the values </w:t>
      </w:r>
      <w:r w:rsidRPr="00E70ED5">
        <w:rPr>
          <w:rStyle w:val="longtext"/>
          <w:rFonts w:ascii="Arial Unicode MS" w:hAnsi="Arial Unicode MS" w:cs="Arial Unicode MS"/>
          <w:shd w:val="clear" w:color="auto" w:fill="FFFFFF"/>
          <w:lang w:val="en-US"/>
        </w:rPr>
        <w:t>​​</w:t>
      </w:r>
      <w:r w:rsidRPr="00E70ED5">
        <w:rPr>
          <w:rStyle w:val="longtext"/>
          <w:rFonts w:ascii="Arial" w:hAnsi="Arial"/>
          <w:shd w:val="clear" w:color="auto" w:fill="FFFFFF"/>
          <w:lang w:val="en-US"/>
        </w:rPr>
        <w:t>of universality, comprehensiveness, fairness and equality toward the relationship between caregiver and patient, by the inferences in the environment of the patient with their relatives. The humanization of home care requires the health care professional to resolve the greatest potential adverse situations at all times, without losing the focus that the patient should be valued considering their subjectivity, which will complement the procedures and practices established by the ethical conduct professional. The home care makes the professional assistance has a holistic view of how the micro perceptual actions can and should fit the goals macros during the service, thus generating the well being of patients, their families and recognize the efforts of the caregiver</w:t>
      </w:r>
      <w:r w:rsidR="00E70ED5">
        <w:rPr>
          <w:rStyle w:val="longtext"/>
          <w:rFonts w:ascii="Arial" w:hAnsi="Arial"/>
          <w:shd w:val="clear" w:color="auto" w:fill="FFFFFF"/>
          <w:lang w:val="en-US"/>
        </w:rPr>
        <w:t>.</w:t>
      </w:r>
    </w:p>
    <w:p w:rsidR="003E2622" w:rsidRDefault="00A51BEC" w:rsidP="003E2622">
      <w:pPr>
        <w:ind w:left="1440" w:hanging="1440"/>
        <w:jc w:val="both"/>
        <w:rPr>
          <w:rFonts w:ascii="Arial" w:hAnsi="Arial"/>
          <w:lang w:val="en-US"/>
        </w:rPr>
      </w:pPr>
      <w:r w:rsidRPr="00E70ED5">
        <w:rPr>
          <w:rStyle w:val="longtext"/>
          <w:rFonts w:ascii="Arial" w:hAnsi="Arial"/>
          <w:lang w:val="en-US"/>
        </w:rPr>
        <w:t xml:space="preserve"> </w:t>
      </w:r>
    </w:p>
    <w:p w:rsidR="003E2622" w:rsidRDefault="003E2622" w:rsidP="003E2622">
      <w:pPr>
        <w:ind w:left="1440" w:hanging="1440"/>
        <w:jc w:val="both"/>
        <w:rPr>
          <w:rFonts w:ascii="Arial" w:hAnsi="Arial"/>
          <w:lang w:val="en-US"/>
        </w:rPr>
      </w:pPr>
    </w:p>
    <w:p w:rsidR="00A51BEC" w:rsidRPr="003E2622" w:rsidRDefault="00A51BEC" w:rsidP="003E2622">
      <w:pPr>
        <w:ind w:left="1440" w:hanging="1440"/>
        <w:jc w:val="both"/>
        <w:rPr>
          <w:rFonts w:ascii="Arial" w:hAnsi="Arial"/>
          <w:iCs/>
          <w:lang w:val="en-US"/>
        </w:rPr>
      </w:pPr>
      <w:r w:rsidRPr="003E2622">
        <w:rPr>
          <w:rStyle w:val="longtext"/>
          <w:rFonts w:ascii="Arial" w:hAnsi="Arial"/>
          <w:b/>
          <w:iCs/>
          <w:shd w:val="clear" w:color="auto" w:fill="FFFFFF"/>
          <w:lang w:val="en-US"/>
        </w:rPr>
        <w:t>Keywords:</w:t>
      </w:r>
      <w:r w:rsidRPr="003E2622">
        <w:rPr>
          <w:rStyle w:val="longtext"/>
          <w:rFonts w:ascii="Arial" w:hAnsi="Arial"/>
          <w:iCs/>
          <w:shd w:val="clear" w:color="auto" w:fill="FFFFFF"/>
          <w:lang w:val="en-US"/>
        </w:rPr>
        <w:t xml:space="preserve"> </w:t>
      </w:r>
      <w:r w:rsidR="003E2622">
        <w:rPr>
          <w:rStyle w:val="longtext"/>
          <w:rFonts w:ascii="Arial" w:hAnsi="Arial"/>
          <w:iCs/>
          <w:shd w:val="clear" w:color="auto" w:fill="FFFFFF"/>
          <w:lang w:val="en-US"/>
        </w:rPr>
        <w:t>H</w:t>
      </w:r>
      <w:r w:rsidRPr="003E2622">
        <w:rPr>
          <w:rStyle w:val="longtext"/>
          <w:rFonts w:ascii="Arial" w:hAnsi="Arial"/>
          <w:iCs/>
          <w:shd w:val="clear" w:color="auto" w:fill="FFFFFF"/>
          <w:lang w:val="en-US"/>
        </w:rPr>
        <w:t xml:space="preserve">ome </w:t>
      </w:r>
      <w:r w:rsidR="003E2622">
        <w:rPr>
          <w:rStyle w:val="longtext"/>
          <w:rFonts w:ascii="Arial" w:hAnsi="Arial"/>
          <w:iCs/>
          <w:shd w:val="clear" w:color="auto" w:fill="FFFFFF"/>
          <w:lang w:val="en-US"/>
        </w:rPr>
        <w:t>C</w:t>
      </w:r>
      <w:r w:rsidRPr="003E2622">
        <w:rPr>
          <w:rStyle w:val="longtext"/>
          <w:rFonts w:ascii="Arial" w:hAnsi="Arial"/>
          <w:iCs/>
          <w:shd w:val="clear" w:color="auto" w:fill="FFFFFF"/>
          <w:lang w:val="en-US"/>
        </w:rPr>
        <w:t xml:space="preserve">are, </w:t>
      </w:r>
      <w:r w:rsidR="003E2622">
        <w:rPr>
          <w:rStyle w:val="longtext"/>
          <w:rFonts w:ascii="Arial" w:hAnsi="Arial"/>
          <w:iCs/>
          <w:shd w:val="clear" w:color="auto" w:fill="FFFFFF"/>
          <w:lang w:val="en-US"/>
        </w:rPr>
        <w:t>N</w:t>
      </w:r>
      <w:r w:rsidRPr="003E2622">
        <w:rPr>
          <w:rStyle w:val="longtext"/>
          <w:rFonts w:ascii="Arial" w:hAnsi="Arial"/>
          <w:iCs/>
          <w:shd w:val="clear" w:color="auto" w:fill="FFFFFF"/>
          <w:lang w:val="en-US"/>
        </w:rPr>
        <w:t xml:space="preserve">ursing </w:t>
      </w:r>
      <w:r w:rsidR="003E2622">
        <w:rPr>
          <w:rStyle w:val="longtext"/>
          <w:rFonts w:ascii="Arial" w:hAnsi="Arial"/>
          <w:iCs/>
          <w:shd w:val="clear" w:color="auto" w:fill="FFFFFF"/>
          <w:lang w:val="en-US"/>
        </w:rPr>
        <w:t>C</w:t>
      </w:r>
      <w:r w:rsidRPr="003E2622">
        <w:rPr>
          <w:rStyle w:val="longtext"/>
          <w:rFonts w:ascii="Arial" w:hAnsi="Arial"/>
          <w:iCs/>
          <w:shd w:val="clear" w:color="auto" w:fill="FFFFFF"/>
          <w:lang w:val="en-US"/>
        </w:rPr>
        <w:t xml:space="preserve">are </w:t>
      </w:r>
      <w:r w:rsidR="003E2622">
        <w:rPr>
          <w:rStyle w:val="longtext"/>
          <w:rFonts w:ascii="Arial" w:hAnsi="Arial"/>
          <w:iCs/>
          <w:shd w:val="clear" w:color="auto" w:fill="FFFFFF"/>
          <w:lang w:val="en-US"/>
        </w:rPr>
        <w:t>H</w:t>
      </w:r>
      <w:r w:rsidRPr="003E2622">
        <w:rPr>
          <w:rStyle w:val="longtext"/>
          <w:rFonts w:ascii="Arial" w:hAnsi="Arial"/>
          <w:iCs/>
          <w:shd w:val="clear" w:color="auto" w:fill="FFFFFF"/>
          <w:lang w:val="en-US"/>
        </w:rPr>
        <w:t xml:space="preserve">ome, </w:t>
      </w:r>
      <w:r w:rsidR="003E2622">
        <w:rPr>
          <w:rStyle w:val="longtext"/>
          <w:rFonts w:ascii="Arial" w:hAnsi="Arial"/>
          <w:iCs/>
          <w:shd w:val="clear" w:color="auto" w:fill="FFFFFF"/>
          <w:lang w:val="en-US"/>
        </w:rPr>
        <w:t>N</w:t>
      </w:r>
      <w:r w:rsidRPr="003E2622">
        <w:rPr>
          <w:rStyle w:val="longtext"/>
          <w:rFonts w:ascii="Arial" w:hAnsi="Arial"/>
          <w:iCs/>
          <w:shd w:val="clear" w:color="auto" w:fill="FFFFFF"/>
          <w:lang w:val="en-US"/>
        </w:rPr>
        <w:t xml:space="preserve">ursing </w:t>
      </w:r>
      <w:r w:rsidR="003E2622">
        <w:rPr>
          <w:rStyle w:val="longtext"/>
          <w:rFonts w:ascii="Arial" w:hAnsi="Arial"/>
          <w:iCs/>
          <w:shd w:val="clear" w:color="auto" w:fill="FFFFFF"/>
          <w:lang w:val="en-US"/>
        </w:rPr>
        <w:t>H</w:t>
      </w:r>
      <w:r w:rsidRPr="003E2622">
        <w:rPr>
          <w:rStyle w:val="longtext"/>
          <w:rFonts w:ascii="Arial" w:hAnsi="Arial"/>
          <w:iCs/>
          <w:shd w:val="clear" w:color="auto" w:fill="FFFFFF"/>
          <w:lang w:val="en-US"/>
        </w:rPr>
        <w:t xml:space="preserve">ome, </w:t>
      </w:r>
      <w:r w:rsidR="003E2622">
        <w:rPr>
          <w:rStyle w:val="longtext"/>
          <w:rFonts w:ascii="Arial" w:hAnsi="Arial"/>
          <w:iCs/>
          <w:shd w:val="clear" w:color="auto" w:fill="FFFFFF"/>
          <w:lang w:val="en-US"/>
        </w:rPr>
        <w:t>H</w:t>
      </w:r>
      <w:r w:rsidRPr="003E2622">
        <w:rPr>
          <w:rStyle w:val="longtext"/>
          <w:rFonts w:ascii="Arial" w:hAnsi="Arial"/>
          <w:iCs/>
          <w:shd w:val="clear" w:color="auto" w:fill="FFFFFF"/>
          <w:lang w:val="en-US"/>
        </w:rPr>
        <w:t xml:space="preserve">ome </w:t>
      </w:r>
      <w:r w:rsidR="003E2622">
        <w:rPr>
          <w:rStyle w:val="longtext"/>
          <w:rFonts w:ascii="Arial" w:hAnsi="Arial"/>
          <w:iCs/>
          <w:shd w:val="clear" w:color="auto" w:fill="FFFFFF"/>
          <w:lang w:val="en-US"/>
        </w:rPr>
        <w:t>C</w:t>
      </w:r>
      <w:r w:rsidRPr="003E2622">
        <w:rPr>
          <w:rStyle w:val="longtext"/>
          <w:rFonts w:ascii="Arial" w:hAnsi="Arial"/>
          <w:iCs/>
          <w:shd w:val="clear" w:color="auto" w:fill="FFFFFF"/>
          <w:lang w:val="en-US"/>
        </w:rPr>
        <w:t xml:space="preserve">are humanization. </w:t>
      </w:r>
      <w:r w:rsidRPr="003E2622">
        <w:rPr>
          <w:rFonts w:ascii="Arial" w:hAnsi="Arial"/>
          <w:iCs/>
          <w:shd w:val="clear" w:color="auto" w:fill="FFFFFF"/>
          <w:lang w:val="en-US"/>
        </w:rPr>
        <w:br/>
      </w:r>
    </w:p>
    <w:p w:rsidR="00A83608" w:rsidRDefault="00A83608" w:rsidP="00E70ED5">
      <w:pPr>
        <w:pStyle w:val="Ttulo2"/>
        <w:spacing w:after="0"/>
        <w:jc w:val="both"/>
        <w:rPr>
          <w:rFonts w:ascii="Arial" w:hAnsi="Arial" w:cs="Arial"/>
          <w:szCs w:val="24"/>
          <w:lang w:val="en-US"/>
        </w:rPr>
      </w:pPr>
    </w:p>
    <w:p w:rsidR="00F83636" w:rsidRDefault="00F83636" w:rsidP="00F83636">
      <w:pPr>
        <w:rPr>
          <w:lang w:val="en-US"/>
        </w:rPr>
      </w:pPr>
    </w:p>
    <w:p w:rsidR="00F83636" w:rsidRPr="00F83636" w:rsidRDefault="00F83636" w:rsidP="00F83636">
      <w:pPr>
        <w:rPr>
          <w:lang w:val="en-US"/>
        </w:rPr>
      </w:pPr>
    </w:p>
    <w:p w:rsidR="00A83608" w:rsidRDefault="00A83608" w:rsidP="00E70ED5">
      <w:pPr>
        <w:jc w:val="both"/>
        <w:rPr>
          <w:rFonts w:ascii="Arial" w:hAnsi="Arial"/>
          <w:lang w:val="en-US"/>
        </w:rPr>
      </w:pPr>
    </w:p>
    <w:p w:rsidR="00EF26ED" w:rsidRDefault="00EF26ED" w:rsidP="00E70ED5">
      <w:pPr>
        <w:jc w:val="both"/>
        <w:rPr>
          <w:rFonts w:ascii="Arial" w:hAnsi="Arial"/>
          <w:lang w:val="en-US"/>
        </w:rPr>
      </w:pPr>
    </w:p>
    <w:p w:rsidR="00EF26ED" w:rsidRDefault="00EF26ED" w:rsidP="00E70ED5">
      <w:pPr>
        <w:jc w:val="both"/>
        <w:rPr>
          <w:rFonts w:ascii="Arial" w:hAnsi="Arial"/>
          <w:lang w:val="en-US"/>
        </w:rPr>
      </w:pPr>
    </w:p>
    <w:p w:rsidR="00EF26ED" w:rsidRPr="00595150" w:rsidRDefault="00EF26ED" w:rsidP="00EF26ED">
      <w:pPr>
        <w:spacing w:line="360" w:lineRule="auto"/>
        <w:jc w:val="center"/>
        <w:rPr>
          <w:rFonts w:ascii="Arial" w:hAnsi="Arial" w:cs="Arial"/>
          <w:b/>
          <w:caps/>
          <w:sz w:val="28"/>
          <w:szCs w:val="28"/>
          <w:lang w:val="pt-BR"/>
        </w:rPr>
      </w:pPr>
      <w:r w:rsidRPr="00595150">
        <w:rPr>
          <w:rStyle w:val="hps"/>
          <w:rFonts w:ascii="Arial" w:hAnsi="Arial" w:cs="Arial"/>
          <w:b/>
          <w:caps/>
          <w:sz w:val="28"/>
          <w:szCs w:val="28"/>
          <w:lang w:val="es-ES"/>
        </w:rPr>
        <w:lastRenderedPageBreak/>
        <w:t>ENFERMERAS</w:t>
      </w:r>
      <w:r w:rsidRPr="00595150">
        <w:rPr>
          <w:rFonts w:ascii="Arial" w:hAnsi="Arial" w:cs="Arial"/>
          <w:b/>
          <w:caps/>
          <w:sz w:val="28"/>
          <w:szCs w:val="28"/>
          <w:lang w:val="es-ES"/>
        </w:rPr>
        <w:t xml:space="preserve"> </w:t>
      </w:r>
      <w:r w:rsidRPr="00595150">
        <w:rPr>
          <w:rStyle w:val="hps"/>
          <w:rFonts w:ascii="Arial" w:hAnsi="Arial" w:cs="Arial"/>
          <w:b/>
          <w:caps/>
          <w:sz w:val="28"/>
          <w:szCs w:val="28"/>
          <w:lang w:val="es-ES"/>
        </w:rPr>
        <w:t>ATENCIÓN</w:t>
      </w:r>
      <w:r w:rsidRPr="00595150">
        <w:rPr>
          <w:rFonts w:ascii="Arial" w:hAnsi="Arial" w:cs="Arial"/>
          <w:b/>
          <w:caps/>
          <w:sz w:val="28"/>
          <w:szCs w:val="28"/>
          <w:lang w:val="es-ES"/>
        </w:rPr>
        <w:t xml:space="preserve"> </w:t>
      </w:r>
      <w:r w:rsidRPr="00595150">
        <w:rPr>
          <w:rStyle w:val="hps"/>
          <w:rFonts w:ascii="Arial" w:hAnsi="Arial" w:cs="Arial"/>
          <w:b/>
          <w:caps/>
          <w:sz w:val="28"/>
          <w:szCs w:val="28"/>
          <w:lang w:val="es-ES"/>
        </w:rPr>
        <w:t>EN LA ATENCIÓN</w:t>
      </w:r>
      <w:r w:rsidRPr="00595150">
        <w:rPr>
          <w:rFonts w:ascii="Arial" w:hAnsi="Arial" w:cs="Arial"/>
          <w:b/>
          <w:caps/>
          <w:sz w:val="28"/>
          <w:szCs w:val="28"/>
          <w:lang w:val="es-ES"/>
        </w:rPr>
        <w:t xml:space="preserve"> </w:t>
      </w:r>
      <w:r w:rsidRPr="00595150">
        <w:rPr>
          <w:rStyle w:val="hps"/>
          <w:rFonts w:ascii="Arial" w:hAnsi="Arial" w:cs="Arial"/>
          <w:b/>
          <w:caps/>
          <w:sz w:val="28"/>
          <w:szCs w:val="28"/>
          <w:lang w:val="es-ES"/>
        </w:rPr>
        <w:t>DE LA CASA:</w:t>
      </w:r>
      <w:r w:rsidRPr="00595150">
        <w:rPr>
          <w:rFonts w:ascii="Arial" w:hAnsi="Arial" w:cs="Arial"/>
          <w:b/>
          <w:caps/>
          <w:sz w:val="28"/>
          <w:szCs w:val="28"/>
          <w:lang w:val="es-ES"/>
        </w:rPr>
        <w:t xml:space="preserve"> </w:t>
      </w:r>
      <w:r w:rsidRPr="00595150">
        <w:rPr>
          <w:rStyle w:val="hps"/>
          <w:rFonts w:ascii="Arial" w:hAnsi="Arial" w:cs="Arial"/>
          <w:b/>
          <w:caps/>
          <w:sz w:val="28"/>
          <w:szCs w:val="28"/>
          <w:lang w:val="es-ES"/>
        </w:rPr>
        <w:t>UNA VISIÓN</w:t>
      </w:r>
      <w:r w:rsidRPr="00595150">
        <w:rPr>
          <w:rFonts w:ascii="Arial" w:hAnsi="Arial" w:cs="Arial"/>
          <w:b/>
          <w:caps/>
          <w:sz w:val="28"/>
          <w:szCs w:val="28"/>
          <w:lang w:val="es-ES"/>
        </w:rPr>
        <w:t xml:space="preserve"> </w:t>
      </w:r>
      <w:r w:rsidRPr="00595150">
        <w:rPr>
          <w:rStyle w:val="hps"/>
          <w:rFonts w:ascii="Arial" w:hAnsi="Arial" w:cs="Arial"/>
          <w:b/>
          <w:caps/>
          <w:sz w:val="28"/>
          <w:szCs w:val="28"/>
          <w:lang w:val="es-ES"/>
        </w:rPr>
        <w:t>DE</w:t>
      </w:r>
      <w:r w:rsidRPr="00595150">
        <w:rPr>
          <w:rFonts w:ascii="Arial" w:hAnsi="Arial" w:cs="Arial"/>
          <w:b/>
          <w:caps/>
          <w:sz w:val="28"/>
          <w:szCs w:val="28"/>
          <w:lang w:val="es-ES"/>
        </w:rPr>
        <w:t xml:space="preserve"> </w:t>
      </w:r>
      <w:r w:rsidRPr="00595150">
        <w:rPr>
          <w:rStyle w:val="hps"/>
          <w:rFonts w:ascii="Arial" w:hAnsi="Arial" w:cs="Arial"/>
          <w:b/>
          <w:caps/>
          <w:sz w:val="28"/>
          <w:szCs w:val="28"/>
          <w:lang w:val="es-ES"/>
        </w:rPr>
        <w:t>CUIDADO EN CASA</w:t>
      </w:r>
      <w:r w:rsidRPr="00595150">
        <w:rPr>
          <w:rFonts w:ascii="Arial" w:hAnsi="Arial" w:cs="Arial"/>
          <w:b/>
          <w:caps/>
          <w:sz w:val="28"/>
          <w:szCs w:val="28"/>
          <w:lang w:val="es-ES"/>
        </w:rPr>
        <w:t xml:space="preserve"> </w:t>
      </w:r>
      <w:r w:rsidRPr="00595150">
        <w:rPr>
          <w:rStyle w:val="hps"/>
          <w:rFonts w:ascii="Arial" w:hAnsi="Arial" w:cs="Arial"/>
          <w:b/>
          <w:caps/>
          <w:sz w:val="28"/>
          <w:szCs w:val="28"/>
          <w:lang w:val="es-ES"/>
        </w:rPr>
        <w:t>humanización</w:t>
      </w:r>
    </w:p>
    <w:p w:rsidR="00EF26ED" w:rsidRPr="00EF26ED" w:rsidRDefault="00EF26ED" w:rsidP="00E70ED5">
      <w:pPr>
        <w:jc w:val="both"/>
        <w:rPr>
          <w:rFonts w:ascii="Arial" w:hAnsi="Arial"/>
          <w:lang w:val="pt-BR"/>
        </w:rPr>
      </w:pPr>
    </w:p>
    <w:p w:rsidR="00EF26ED" w:rsidRDefault="00EF26ED" w:rsidP="00E70ED5">
      <w:pPr>
        <w:jc w:val="both"/>
        <w:rPr>
          <w:rFonts w:ascii="Arial" w:hAnsi="Arial"/>
          <w:b/>
          <w:bCs/>
          <w:caps/>
          <w:sz w:val="28"/>
          <w:szCs w:val="28"/>
          <w:lang w:val="pt-BR"/>
        </w:rPr>
      </w:pPr>
    </w:p>
    <w:p w:rsidR="00EF26ED" w:rsidRDefault="00EF26ED" w:rsidP="00E70ED5">
      <w:pPr>
        <w:jc w:val="both"/>
        <w:rPr>
          <w:rFonts w:ascii="Arial" w:hAnsi="Arial"/>
          <w:b/>
          <w:bCs/>
          <w:caps/>
          <w:sz w:val="28"/>
          <w:szCs w:val="28"/>
          <w:lang w:val="pt-BR"/>
        </w:rPr>
      </w:pPr>
    </w:p>
    <w:p w:rsidR="006601AE" w:rsidRPr="00A242F1" w:rsidRDefault="006601AE" w:rsidP="00E70ED5">
      <w:pPr>
        <w:jc w:val="both"/>
        <w:rPr>
          <w:rFonts w:ascii="Arial" w:hAnsi="Arial"/>
          <w:b/>
          <w:bCs/>
          <w:caps/>
          <w:sz w:val="28"/>
          <w:szCs w:val="28"/>
          <w:lang w:val="pt-BR"/>
        </w:rPr>
      </w:pPr>
      <w:r w:rsidRPr="00A242F1">
        <w:rPr>
          <w:rFonts w:ascii="Arial" w:hAnsi="Arial"/>
          <w:b/>
          <w:bCs/>
          <w:caps/>
          <w:sz w:val="28"/>
          <w:szCs w:val="28"/>
          <w:lang w:val="pt-BR"/>
        </w:rPr>
        <w:t>Resumem</w:t>
      </w:r>
    </w:p>
    <w:p w:rsidR="00A656F0" w:rsidRDefault="00A656F0" w:rsidP="00263779">
      <w:pPr>
        <w:pStyle w:val="Ttulo2"/>
        <w:jc w:val="both"/>
        <w:rPr>
          <w:rStyle w:val="longtext"/>
          <w:rFonts w:ascii="Arial" w:hAnsi="Arial"/>
          <w:b w:val="0"/>
          <w:bCs w:val="0"/>
          <w:shd w:val="clear" w:color="auto" w:fill="FFFFFF"/>
        </w:rPr>
      </w:pPr>
    </w:p>
    <w:p w:rsidR="00263779" w:rsidRDefault="00263779" w:rsidP="00FA2D75">
      <w:pPr>
        <w:pStyle w:val="Ttulo2"/>
        <w:ind w:firstLine="709"/>
        <w:jc w:val="both"/>
        <w:rPr>
          <w:rStyle w:val="longtext"/>
          <w:rFonts w:ascii="Arial" w:hAnsi="Arial"/>
          <w:b w:val="0"/>
          <w:bCs w:val="0"/>
          <w:shd w:val="clear" w:color="auto" w:fill="FFFFFF"/>
        </w:rPr>
      </w:pPr>
      <w:r w:rsidRPr="00263779">
        <w:rPr>
          <w:rStyle w:val="longtext"/>
          <w:rFonts w:ascii="Arial" w:hAnsi="Arial"/>
          <w:b w:val="0"/>
          <w:bCs w:val="0"/>
          <w:shd w:val="clear" w:color="auto" w:fill="FFFFFF"/>
        </w:rPr>
        <w:t>El objetivo de este estudio es identificar el potencial de innovación de los conceptos de cuidado en el hogar contextualizada en la humanización de la atención a los pacientes en sus hogares. La metodología es revisar la literatura sobre el tema, utilizando fuentes primarias y secundarias, entre ellos, artículos científicos y ha servido en los comentarios electrónico en sitios específicos y atención de la salud, donde se puede extraer de las revistas se centró en la zona salud y cuidados de enfermería a los pacientes en la cama y morir. La importancia de este análisis es la oportunidad de ampliar el nivel de conocimientos de expertos en el cuidado del paciente a los usuarios en sus hogares, para promover su bienestar social, cultural, psicológica y familiar. Los cuidados de enfermería en el sistema de atención domiciliaria recupera los valores de universalidad, integralidad, equidad e igualdad hacia la relación entre el cuidador y el paciente, por las consecuencias en el entorno del paciente con sus familiares. La humanización de la atención en el hogar requiere que el profesional de la salud para resolver las situaciones más adversas potenciales en todo momento, sin perder el enfoque que el paciente debe ser valorado teniendo en cuenta su subjetividad, que se complementan los procedimientos y prácticas establecidas por la conducta ética profesional. El cuidado en el hogar hace que la asistencia profesional tiene una visión holística de cómo las acciones de percepción micro pueden y deben adaptarse las macros objetivos durante el servicio, generando así el bienestar de los pacientes, sus familias y reconocer el esfuerzo del cuidador</w:t>
      </w:r>
      <w:r>
        <w:rPr>
          <w:rStyle w:val="longtext"/>
          <w:rFonts w:ascii="Arial" w:hAnsi="Arial"/>
          <w:b w:val="0"/>
          <w:bCs w:val="0"/>
          <w:shd w:val="clear" w:color="auto" w:fill="FFFFFF"/>
        </w:rPr>
        <w:t>.</w:t>
      </w:r>
    </w:p>
    <w:p w:rsidR="00263779" w:rsidRDefault="00263779" w:rsidP="00263779">
      <w:pPr>
        <w:pStyle w:val="Ttulo2"/>
        <w:jc w:val="both"/>
        <w:rPr>
          <w:rStyle w:val="longtext"/>
          <w:rFonts w:ascii="Arial" w:hAnsi="Arial"/>
          <w:b w:val="0"/>
          <w:bCs w:val="0"/>
          <w:shd w:val="clear" w:color="auto" w:fill="FFFFFF"/>
        </w:rPr>
      </w:pPr>
    </w:p>
    <w:p w:rsidR="00263779" w:rsidRPr="00622949" w:rsidRDefault="00263779" w:rsidP="00622949">
      <w:pPr>
        <w:pStyle w:val="Ttulo2"/>
        <w:ind w:left="1800" w:hanging="1800"/>
        <w:jc w:val="both"/>
        <w:rPr>
          <w:rFonts w:ascii="Arial" w:hAnsi="Arial"/>
          <w:b w:val="0"/>
          <w:bCs w:val="0"/>
          <w:iCs/>
        </w:rPr>
      </w:pPr>
      <w:r w:rsidRPr="00622949">
        <w:rPr>
          <w:rFonts w:ascii="Arial" w:hAnsi="Arial"/>
          <w:b w:val="0"/>
          <w:bCs w:val="0"/>
          <w:iCs/>
        </w:rPr>
        <w:t xml:space="preserve">Palabras clave: </w:t>
      </w:r>
      <w:r w:rsidRPr="00622949">
        <w:rPr>
          <w:rFonts w:ascii="Arial" w:hAnsi="Arial"/>
          <w:b w:val="0"/>
          <w:bCs w:val="0"/>
          <w:iCs/>
          <w:caps/>
        </w:rPr>
        <w:t>c</w:t>
      </w:r>
      <w:r w:rsidRPr="00622949">
        <w:rPr>
          <w:rFonts w:ascii="Arial" w:hAnsi="Arial"/>
          <w:b w:val="0"/>
          <w:bCs w:val="0"/>
          <w:iCs/>
        </w:rPr>
        <w:t xml:space="preserve">uidados em lo hogar, </w:t>
      </w:r>
      <w:r w:rsidRPr="00622949">
        <w:rPr>
          <w:rFonts w:ascii="Arial" w:hAnsi="Arial"/>
          <w:b w:val="0"/>
          <w:bCs w:val="0"/>
          <w:iCs/>
          <w:caps/>
        </w:rPr>
        <w:t>e</w:t>
      </w:r>
      <w:r w:rsidRPr="00622949">
        <w:rPr>
          <w:rFonts w:ascii="Arial" w:hAnsi="Arial"/>
          <w:b w:val="0"/>
          <w:bCs w:val="0"/>
          <w:iCs/>
        </w:rPr>
        <w:t xml:space="preserve">l hogar de cuidados de enfermería, </w:t>
      </w:r>
      <w:r w:rsidRPr="00622949">
        <w:rPr>
          <w:rFonts w:ascii="Arial" w:hAnsi="Arial"/>
          <w:b w:val="0"/>
          <w:bCs w:val="0"/>
          <w:iCs/>
          <w:caps/>
        </w:rPr>
        <w:t>h</w:t>
      </w:r>
      <w:r w:rsidRPr="00622949">
        <w:rPr>
          <w:rFonts w:ascii="Arial" w:hAnsi="Arial"/>
          <w:b w:val="0"/>
          <w:bCs w:val="0"/>
          <w:iCs/>
        </w:rPr>
        <w:t xml:space="preserve">ogar de ancianos, </w:t>
      </w:r>
      <w:r w:rsidR="00622949">
        <w:rPr>
          <w:rFonts w:ascii="Arial" w:hAnsi="Arial"/>
          <w:b w:val="0"/>
          <w:bCs w:val="0"/>
          <w:iCs/>
        </w:rPr>
        <w:t>la</w:t>
      </w:r>
      <w:r w:rsidRPr="00622949">
        <w:rPr>
          <w:rFonts w:ascii="Arial" w:hAnsi="Arial"/>
          <w:b w:val="0"/>
          <w:bCs w:val="0"/>
          <w:iCs/>
        </w:rPr>
        <w:t xml:space="preserve"> humanización de atención domicilaria.</w:t>
      </w:r>
    </w:p>
    <w:p w:rsidR="00A83608" w:rsidRDefault="00263779" w:rsidP="00263779">
      <w:pPr>
        <w:pStyle w:val="Ttulo2"/>
        <w:jc w:val="both"/>
        <w:rPr>
          <w:rFonts w:ascii="Arial" w:hAnsi="Arial" w:cs="Arial"/>
          <w:b w:val="0"/>
          <w:bCs w:val="0"/>
          <w:i/>
          <w:iCs/>
          <w:szCs w:val="24"/>
          <w:lang w:val="pt-BR"/>
        </w:rPr>
      </w:pPr>
      <w:r w:rsidRPr="00263779">
        <w:rPr>
          <w:rFonts w:ascii="Arial" w:hAnsi="Arial"/>
          <w:b w:val="0"/>
          <w:bCs w:val="0"/>
        </w:rPr>
        <w:br/>
      </w:r>
    </w:p>
    <w:p w:rsidR="009871A1" w:rsidRDefault="009871A1" w:rsidP="009871A1">
      <w:pPr>
        <w:rPr>
          <w:lang w:val="pt-BR"/>
        </w:rPr>
      </w:pPr>
    </w:p>
    <w:p w:rsidR="009871A1" w:rsidRDefault="009871A1" w:rsidP="009871A1">
      <w:pPr>
        <w:rPr>
          <w:lang w:val="pt-BR"/>
        </w:rPr>
      </w:pPr>
    </w:p>
    <w:p w:rsidR="009871A1" w:rsidRDefault="009871A1" w:rsidP="009871A1">
      <w:pPr>
        <w:rPr>
          <w:lang w:val="pt-BR"/>
        </w:rPr>
      </w:pPr>
    </w:p>
    <w:p w:rsidR="009871A1" w:rsidRDefault="009871A1" w:rsidP="009871A1">
      <w:pPr>
        <w:rPr>
          <w:lang w:val="pt-BR"/>
        </w:rPr>
      </w:pPr>
    </w:p>
    <w:p w:rsidR="009871A1" w:rsidRDefault="009871A1" w:rsidP="009871A1">
      <w:pPr>
        <w:rPr>
          <w:lang w:val="pt-BR"/>
        </w:rPr>
      </w:pPr>
    </w:p>
    <w:p w:rsidR="009871A1" w:rsidRDefault="009871A1" w:rsidP="009871A1">
      <w:pPr>
        <w:rPr>
          <w:lang w:val="pt-BR"/>
        </w:rPr>
      </w:pPr>
    </w:p>
    <w:p w:rsidR="009871A1" w:rsidRDefault="009871A1" w:rsidP="009871A1">
      <w:pPr>
        <w:rPr>
          <w:lang w:val="pt-BR"/>
        </w:rPr>
      </w:pPr>
    </w:p>
    <w:p w:rsidR="009871A1" w:rsidRDefault="009871A1" w:rsidP="009871A1">
      <w:pPr>
        <w:rPr>
          <w:lang w:val="pt-BR"/>
        </w:rPr>
      </w:pPr>
    </w:p>
    <w:p w:rsidR="009871A1" w:rsidRDefault="009871A1" w:rsidP="009871A1">
      <w:pPr>
        <w:rPr>
          <w:lang w:val="pt-BR"/>
        </w:rPr>
      </w:pPr>
    </w:p>
    <w:p w:rsidR="009871A1" w:rsidRPr="009871A1" w:rsidRDefault="009871A1" w:rsidP="009871A1">
      <w:pPr>
        <w:rPr>
          <w:lang w:val="pt-BR"/>
        </w:rPr>
      </w:pPr>
    </w:p>
    <w:p w:rsidR="00A83608" w:rsidRPr="009A524D" w:rsidRDefault="00A83608" w:rsidP="000D3603">
      <w:pPr>
        <w:pStyle w:val="Ttulo2"/>
        <w:rPr>
          <w:rFonts w:ascii="Arial" w:hAnsi="Arial" w:cs="Arial"/>
          <w:i/>
          <w:iCs/>
          <w:szCs w:val="24"/>
          <w:lang w:val="pt-BR"/>
        </w:rPr>
      </w:pPr>
    </w:p>
    <w:p w:rsidR="00A83608" w:rsidRPr="009A524D" w:rsidRDefault="00A83608" w:rsidP="00A83608">
      <w:pPr>
        <w:rPr>
          <w:rFonts w:ascii="Arial" w:hAnsi="Arial"/>
          <w:lang w:val="pt-BR"/>
        </w:rPr>
      </w:pPr>
    </w:p>
    <w:p w:rsidR="00A976DA" w:rsidRPr="00622949" w:rsidRDefault="00A976DA" w:rsidP="00C51047">
      <w:pPr>
        <w:pStyle w:val="Ttulo2"/>
        <w:rPr>
          <w:rFonts w:ascii="Arial" w:hAnsi="Arial" w:cs="Arial"/>
          <w:caps/>
          <w:sz w:val="28"/>
          <w:szCs w:val="28"/>
          <w:lang w:val="pt-BR"/>
        </w:rPr>
      </w:pPr>
      <w:r w:rsidRPr="00622949">
        <w:rPr>
          <w:rFonts w:ascii="Arial" w:hAnsi="Arial" w:cs="Arial"/>
          <w:caps/>
          <w:sz w:val="28"/>
          <w:szCs w:val="28"/>
          <w:lang w:val="pt-BR"/>
        </w:rPr>
        <w:lastRenderedPageBreak/>
        <w:t>1. Introdução</w:t>
      </w:r>
    </w:p>
    <w:p w:rsidR="0036015E" w:rsidRPr="009A524D" w:rsidRDefault="0036015E" w:rsidP="00C51047">
      <w:pPr>
        <w:pStyle w:val="Cabealho"/>
        <w:jc w:val="both"/>
        <w:rPr>
          <w:rFonts w:cs="Arial"/>
          <w:b/>
          <w:sz w:val="24"/>
          <w:highlight w:val="cyan"/>
          <w:lang w:val="pt-BR"/>
        </w:rPr>
      </w:pPr>
    </w:p>
    <w:p w:rsidR="00742AD2" w:rsidRDefault="00742AD2" w:rsidP="00622949">
      <w:pPr>
        <w:spacing w:line="360" w:lineRule="auto"/>
        <w:ind w:firstLine="1134"/>
        <w:jc w:val="both"/>
        <w:rPr>
          <w:rFonts w:ascii="Arial" w:hAnsi="Arial"/>
        </w:rPr>
      </w:pPr>
    </w:p>
    <w:p w:rsidR="0036015E" w:rsidRPr="009A524D" w:rsidRDefault="0036015E" w:rsidP="00FA2D75">
      <w:pPr>
        <w:spacing w:line="360" w:lineRule="auto"/>
        <w:ind w:firstLine="709"/>
        <w:jc w:val="both"/>
        <w:rPr>
          <w:rFonts w:ascii="Arial" w:hAnsi="Arial"/>
        </w:rPr>
      </w:pPr>
      <w:r w:rsidRPr="009A524D">
        <w:rPr>
          <w:rFonts w:ascii="Arial" w:hAnsi="Arial"/>
        </w:rPr>
        <w:t>A sociedade está cercada de propensas mudanças, avanços tecnológicos, entre outros, e assim não é diferente na saúde, nas últimas décadas muito se tem feito para melhoria no atendimento ao cliente/paciente/usuário.</w:t>
      </w:r>
    </w:p>
    <w:p w:rsidR="0036015E" w:rsidRPr="009A524D" w:rsidRDefault="0036015E" w:rsidP="00FA2D75">
      <w:pPr>
        <w:spacing w:line="360" w:lineRule="auto"/>
        <w:ind w:firstLine="709"/>
        <w:jc w:val="both"/>
        <w:rPr>
          <w:rFonts w:ascii="Arial" w:hAnsi="Arial"/>
        </w:rPr>
      </w:pPr>
      <w:r w:rsidRPr="009A524D">
        <w:rPr>
          <w:rFonts w:ascii="Arial" w:hAnsi="Arial"/>
        </w:rPr>
        <w:t xml:space="preserve">O </w:t>
      </w:r>
      <w:r w:rsidRPr="00546143">
        <w:rPr>
          <w:rFonts w:ascii="Arial" w:hAnsi="Arial"/>
          <w:i/>
        </w:rPr>
        <w:t>Home Care</w:t>
      </w:r>
      <w:r w:rsidRPr="009A524D">
        <w:rPr>
          <w:rFonts w:ascii="Arial" w:hAnsi="Arial"/>
        </w:rPr>
        <w:t xml:space="preserve"> é um bom exemplo dessa transformação criado na década de 80 e por mais de um século tem sido considerado uma prática muito natural. A princípio preocupava-se em evitar doenças e minimizar a dor dos doentes, do que propriamente em promover a saúde, a valorização do contexto social e sua qualidade de vida, baseava-se no modelo clínico hospitalar. O cuidado era delegado aos cuidadores informais e aos profissionais de nível fundamental e médio (auxiliares e técnicos em enfermagem</w:t>
      </w:r>
      <w:r w:rsidR="000F5EE3">
        <w:rPr>
          <w:rFonts w:ascii="Arial" w:hAnsi="Arial"/>
        </w:rPr>
        <w:t>)</w:t>
      </w:r>
      <w:r w:rsidRPr="009A524D">
        <w:rPr>
          <w:rFonts w:ascii="Arial" w:hAnsi="Arial"/>
        </w:rPr>
        <w:t xml:space="preserve">. </w:t>
      </w:r>
    </w:p>
    <w:p w:rsidR="0036015E" w:rsidRPr="009A524D" w:rsidRDefault="0036015E" w:rsidP="00FA2D75">
      <w:pPr>
        <w:spacing w:line="360" w:lineRule="auto"/>
        <w:ind w:firstLine="709"/>
        <w:jc w:val="both"/>
        <w:rPr>
          <w:rFonts w:ascii="Arial" w:hAnsi="Arial"/>
        </w:rPr>
      </w:pPr>
      <w:r w:rsidRPr="009A524D">
        <w:rPr>
          <w:rFonts w:ascii="Arial" w:hAnsi="Arial"/>
        </w:rPr>
        <w:t>O custo das internações hospitalares e o declínio da qualidade do serviço de saúde pública foram fatores responsáveis pela formação de um novo modelo de cuidados, transferindo assim toda estrutura hospitalar para a residência do cliente, com o fundamento de promover, manter ou restaurar a saúde de seu contratante.</w:t>
      </w:r>
    </w:p>
    <w:p w:rsidR="0036015E" w:rsidRPr="009A524D" w:rsidRDefault="0036015E" w:rsidP="00FA2D75">
      <w:pPr>
        <w:spacing w:line="360" w:lineRule="auto"/>
        <w:ind w:firstLine="709"/>
        <w:jc w:val="both"/>
        <w:rPr>
          <w:rFonts w:ascii="Arial" w:hAnsi="Arial"/>
        </w:rPr>
      </w:pPr>
      <w:r w:rsidRPr="009A524D">
        <w:rPr>
          <w:rFonts w:ascii="Arial" w:hAnsi="Arial"/>
        </w:rPr>
        <w:t>O atendimento domiciliar vem ganhando espaço nas últimas décadas por profissionalismo e importância dentro do sistema, como alternativa para uma infinidade de situações e enfermidades, catalisada por profissionais que se tornaram pioneiros nesta área: médicos, enfermeiros, auxiliares</w:t>
      </w:r>
      <w:r w:rsidR="000F5EE3">
        <w:rPr>
          <w:rFonts w:ascii="Arial" w:hAnsi="Arial"/>
        </w:rPr>
        <w:t>,</w:t>
      </w:r>
      <w:r w:rsidRPr="009A524D">
        <w:rPr>
          <w:rFonts w:ascii="Arial" w:hAnsi="Arial"/>
        </w:rPr>
        <w:t xml:space="preserve"> assistentes sociais, psicólogos, que se dispuseram a introduzir um atendimento inovador e revolucionário.</w:t>
      </w:r>
    </w:p>
    <w:p w:rsidR="0036015E" w:rsidRDefault="0036015E" w:rsidP="00FA2D75">
      <w:pPr>
        <w:spacing w:line="360" w:lineRule="auto"/>
        <w:ind w:firstLine="709"/>
        <w:jc w:val="both"/>
        <w:rPr>
          <w:rFonts w:ascii="Arial" w:hAnsi="Arial"/>
        </w:rPr>
      </w:pPr>
      <w:r w:rsidRPr="009A524D">
        <w:rPr>
          <w:rFonts w:ascii="Arial" w:hAnsi="Arial"/>
        </w:rPr>
        <w:t>Para isso é necessário realizar um levantamento das necessidades para o atendimento</w:t>
      </w:r>
      <w:r w:rsidR="000F5EE3">
        <w:rPr>
          <w:rFonts w:ascii="Arial" w:hAnsi="Arial"/>
        </w:rPr>
        <w:t>,</w:t>
      </w:r>
      <w:r w:rsidRPr="009A524D">
        <w:rPr>
          <w:rFonts w:ascii="Arial" w:hAnsi="Arial"/>
        </w:rPr>
        <w:t xml:space="preserve"> o que deve</w:t>
      </w:r>
      <w:r w:rsidR="00546143">
        <w:rPr>
          <w:rFonts w:ascii="Arial" w:hAnsi="Arial"/>
        </w:rPr>
        <w:t xml:space="preserve"> ser considerado primordial</w:t>
      </w:r>
      <w:r w:rsidRPr="009A524D">
        <w:rPr>
          <w:rFonts w:ascii="Arial" w:hAnsi="Arial"/>
        </w:rPr>
        <w:t xml:space="preserve"> </w:t>
      </w:r>
      <w:r w:rsidR="00546143">
        <w:rPr>
          <w:rFonts w:ascii="Arial" w:hAnsi="Arial"/>
        </w:rPr>
        <w:t>par</w:t>
      </w:r>
      <w:r w:rsidRPr="009A524D">
        <w:rPr>
          <w:rFonts w:ascii="Arial" w:hAnsi="Arial"/>
        </w:rPr>
        <w:t>a integração da família junto ao cliente, evidenciando que esse atendimento compreende todas as ações, sejam elas educativas ou assistenciais desenvolvidas pelos profissionais de saúde no domicílio. Com esta integração a permanência das ações de atendimento se aderem ao conforto da família e do habitat natural, reintegrando as condições prévia de recuperação, bem estar, assim considerando um processo de humanização na assistência.</w:t>
      </w:r>
    </w:p>
    <w:p w:rsidR="000F5EE3" w:rsidRDefault="000F5EE3" w:rsidP="00FA2D75">
      <w:pPr>
        <w:spacing w:line="360" w:lineRule="auto"/>
        <w:ind w:firstLine="709"/>
        <w:jc w:val="both"/>
        <w:rPr>
          <w:rFonts w:ascii="Arial" w:hAnsi="Arial"/>
        </w:rPr>
      </w:pPr>
    </w:p>
    <w:p w:rsidR="000F5EE3" w:rsidRDefault="000F5EE3" w:rsidP="00FA2D75">
      <w:pPr>
        <w:spacing w:line="360" w:lineRule="auto"/>
        <w:ind w:firstLine="709"/>
        <w:jc w:val="both"/>
        <w:rPr>
          <w:rFonts w:ascii="Arial" w:hAnsi="Arial"/>
        </w:rPr>
      </w:pPr>
    </w:p>
    <w:p w:rsidR="000F5EE3" w:rsidRDefault="000F5EE3" w:rsidP="00FA2D75">
      <w:pPr>
        <w:spacing w:line="360" w:lineRule="auto"/>
        <w:ind w:firstLine="709"/>
        <w:jc w:val="both"/>
        <w:rPr>
          <w:rFonts w:ascii="Arial" w:hAnsi="Arial"/>
        </w:rPr>
      </w:pPr>
    </w:p>
    <w:p w:rsidR="000F5EE3" w:rsidRPr="00AB2168" w:rsidRDefault="000F5EE3" w:rsidP="00AB2168">
      <w:pPr>
        <w:pStyle w:val="Ttulo2"/>
        <w:rPr>
          <w:rFonts w:ascii="Arial" w:hAnsi="Arial" w:cs="Arial"/>
          <w:sz w:val="28"/>
          <w:szCs w:val="28"/>
        </w:rPr>
      </w:pPr>
      <w:r w:rsidRPr="00AB2168">
        <w:rPr>
          <w:rFonts w:ascii="Arial" w:hAnsi="Arial" w:cs="Arial"/>
          <w:sz w:val="28"/>
          <w:szCs w:val="28"/>
        </w:rPr>
        <w:lastRenderedPageBreak/>
        <w:t>2.OBJETIVO</w:t>
      </w:r>
    </w:p>
    <w:p w:rsidR="000F5EE3" w:rsidRPr="000F5EE3" w:rsidRDefault="000F5EE3" w:rsidP="00FA2D75">
      <w:pPr>
        <w:spacing w:line="360" w:lineRule="auto"/>
        <w:ind w:firstLine="709"/>
        <w:jc w:val="both"/>
        <w:rPr>
          <w:rFonts w:ascii="Arial" w:hAnsi="Arial"/>
          <w:b/>
          <w:sz w:val="28"/>
          <w:szCs w:val="28"/>
        </w:rPr>
      </w:pPr>
    </w:p>
    <w:p w:rsidR="0036015E" w:rsidRPr="009A524D" w:rsidRDefault="0036015E" w:rsidP="00FA2D75">
      <w:pPr>
        <w:spacing w:line="360" w:lineRule="auto"/>
        <w:ind w:firstLine="709"/>
        <w:jc w:val="both"/>
        <w:rPr>
          <w:rFonts w:ascii="Arial" w:hAnsi="Arial"/>
        </w:rPr>
      </w:pPr>
      <w:r w:rsidRPr="009A524D">
        <w:rPr>
          <w:rFonts w:ascii="Arial" w:hAnsi="Arial"/>
        </w:rPr>
        <w:t>O objetivo principal deste estudo é identificar o potencial de inovação do Home Care, no sentido da humanização da atenção.</w:t>
      </w:r>
    </w:p>
    <w:p w:rsidR="0036015E" w:rsidRDefault="0036015E" w:rsidP="00FA2D75">
      <w:pPr>
        <w:spacing w:line="360" w:lineRule="auto"/>
        <w:ind w:firstLine="709"/>
        <w:jc w:val="both"/>
        <w:rPr>
          <w:rFonts w:ascii="Arial" w:hAnsi="Arial"/>
        </w:rPr>
      </w:pPr>
      <w:r w:rsidRPr="009A524D">
        <w:rPr>
          <w:rFonts w:ascii="Arial" w:hAnsi="Arial"/>
        </w:rPr>
        <w:t>A escolha do tema foi consolidada, visando ampliar nossos conhecimentos diante das contribuições, avaliações e divulgações dos benefícios da assistência ao paciente no seu contexto familiar/social/cultural.</w:t>
      </w:r>
    </w:p>
    <w:p w:rsidR="000F5EE3" w:rsidRPr="00AB2168" w:rsidRDefault="000F5EE3" w:rsidP="00AB2168">
      <w:pPr>
        <w:pStyle w:val="Ttulo2"/>
        <w:rPr>
          <w:rFonts w:ascii="Arial" w:hAnsi="Arial" w:cs="Arial"/>
        </w:rPr>
      </w:pPr>
    </w:p>
    <w:p w:rsidR="000F5EE3" w:rsidRPr="00AB2168" w:rsidRDefault="000F5EE3" w:rsidP="00AB2168">
      <w:pPr>
        <w:pStyle w:val="Ttulo2"/>
        <w:rPr>
          <w:rFonts w:ascii="Arial" w:hAnsi="Arial" w:cs="Arial"/>
          <w:sz w:val="28"/>
          <w:szCs w:val="28"/>
        </w:rPr>
      </w:pPr>
      <w:r w:rsidRPr="00AB2168">
        <w:rPr>
          <w:rFonts w:ascii="Arial" w:hAnsi="Arial" w:cs="Arial"/>
          <w:sz w:val="28"/>
          <w:szCs w:val="28"/>
        </w:rPr>
        <w:t xml:space="preserve">3. </w:t>
      </w:r>
      <w:r w:rsidR="00AB2168" w:rsidRPr="00AB2168">
        <w:rPr>
          <w:rFonts w:ascii="Arial" w:hAnsi="Arial" w:cs="Arial"/>
          <w:sz w:val="28"/>
          <w:szCs w:val="28"/>
        </w:rPr>
        <w:t>MATERIAIS E METÓDO</w:t>
      </w:r>
    </w:p>
    <w:p w:rsidR="00AB2168" w:rsidRPr="000F5EE3" w:rsidRDefault="00AB2168" w:rsidP="00FA2D75">
      <w:pPr>
        <w:spacing w:line="360" w:lineRule="auto"/>
        <w:ind w:firstLine="709"/>
        <w:jc w:val="both"/>
        <w:rPr>
          <w:rFonts w:ascii="Arial" w:hAnsi="Arial"/>
          <w:b/>
          <w:sz w:val="28"/>
          <w:szCs w:val="28"/>
        </w:rPr>
      </w:pPr>
    </w:p>
    <w:p w:rsidR="003C68A6" w:rsidRDefault="009A524D" w:rsidP="00FA2D75">
      <w:pPr>
        <w:spacing w:line="360" w:lineRule="auto"/>
        <w:ind w:firstLine="709"/>
        <w:jc w:val="both"/>
        <w:rPr>
          <w:rFonts w:ascii="Arial" w:hAnsi="Arial" w:cs="Arial"/>
        </w:rPr>
      </w:pPr>
      <w:r w:rsidRPr="009A524D">
        <w:rPr>
          <w:rFonts w:ascii="Arial" w:hAnsi="Arial"/>
        </w:rPr>
        <w:t>A metodol</w:t>
      </w:r>
      <w:r w:rsidR="00E411C1">
        <w:rPr>
          <w:rFonts w:ascii="Arial" w:hAnsi="Arial"/>
        </w:rPr>
        <w:t xml:space="preserve">ogia utilizada é a busca de </w:t>
      </w:r>
      <w:r w:rsidR="003C68A6" w:rsidRPr="009A524D">
        <w:rPr>
          <w:rFonts w:ascii="Arial" w:hAnsi="Arial" w:cs="Arial"/>
        </w:rPr>
        <w:t xml:space="preserve"> u</w:t>
      </w:r>
      <w:r w:rsidR="00244C70">
        <w:rPr>
          <w:rFonts w:ascii="Arial" w:hAnsi="Arial" w:cs="Arial"/>
        </w:rPr>
        <w:t xml:space="preserve">ma revisão bibliográfica sobre </w:t>
      </w:r>
      <w:r w:rsidR="00244C70" w:rsidRPr="00244C70">
        <w:rPr>
          <w:rFonts w:ascii="Arial" w:hAnsi="Arial" w:cs="Arial"/>
          <w:i/>
        </w:rPr>
        <w:t>H</w:t>
      </w:r>
      <w:r w:rsidR="003C68A6" w:rsidRPr="00244C70">
        <w:rPr>
          <w:rFonts w:ascii="Arial" w:hAnsi="Arial" w:cs="Arial"/>
          <w:i/>
        </w:rPr>
        <w:t xml:space="preserve">ome </w:t>
      </w:r>
      <w:r w:rsidR="00244C70" w:rsidRPr="00244C70">
        <w:rPr>
          <w:rFonts w:ascii="Arial" w:hAnsi="Arial" w:cs="Arial"/>
          <w:i/>
        </w:rPr>
        <w:t>C</w:t>
      </w:r>
      <w:r w:rsidR="003C68A6" w:rsidRPr="00244C70">
        <w:rPr>
          <w:rFonts w:ascii="Arial" w:hAnsi="Arial" w:cs="Arial"/>
          <w:i/>
        </w:rPr>
        <w:t xml:space="preserve">are </w:t>
      </w:r>
      <w:r w:rsidR="003C68A6" w:rsidRPr="009A524D">
        <w:rPr>
          <w:rFonts w:ascii="Arial" w:hAnsi="Arial" w:cs="Arial"/>
        </w:rPr>
        <w:t xml:space="preserve">focado para a humanização da atenção em enfermagem de forma otimizada, tendo como fontes primárias e secundárias artigos científicos,  acessados nos sites especializados na área da saúde como SCIELO, BVS, BIREME, LILACs dentre outros. As palavras chaves utilizadas </w:t>
      </w:r>
      <w:r w:rsidR="000F5EE3">
        <w:rPr>
          <w:rFonts w:ascii="Arial" w:hAnsi="Arial" w:cs="Arial"/>
        </w:rPr>
        <w:t>foram</w:t>
      </w:r>
      <w:r w:rsidR="003C68A6" w:rsidRPr="009A524D">
        <w:rPr>
          <w:rFonts w:ascii="Arial" w:hAnsi="Arial" w:cs="Arial"/>
        </w:rPr>
        <w:t xml:space="preserve"> </w:t>
      </w:r>
      <w:r w:rsidR="003C68A6" w:rsidRPr="000F5EE3">
        <w:rPr>
          <w:rFonts w:ascii="Arial" w:hAnsi="Arial" w:cs="Arial"/>
          <w:i/>
        </w:rPr>
        <w:t>Home Car</w:t>
      </w:r>
      <w:r w:rsidR="000F5EE3" w:rsidRPr="000F5EE3">
        <w:rPr>
          <w:rFonts w:ascii="Arial" w:hAnsi="Arial" w:cs="Arial"/>
          <w:i/>
        </w:rPr>
        <w:t>e</w:t>
      </w:r>
      <w:r w:rsidR="000F5EE3">
        <w:rPr>
          <w:rFonts w:ascii="Arial" w:hAnsi="Arial" w:cs="Arial"/>
        </w:rPr>
        <w:t xml:space="preserve">, Assistência de Enfermagem Domiciliar, Enfermeiro em Casa, Humanização do </w:t>
      </w:r>
      <w:r w:rsidR="000F5EE3" w:rsidRPr="000F5EE3">
        <w:rPr>
          <w:rFonts w:ascii="Arial" w:hAnsi="Arial" w:cs="Arial"/>
          <w:i/>
        </w:rPr>
        <w:t>Home Care</w:t>
      </w:r>
      <w:r w:rsidR="003C68A6" w:rsidRPr="009A524D">
        <w:rPr>
          <w:rFonts w:ascii="Arial" w:hAnsi="Arial" w:cs="Arial"/>
        </w:rPr>
        <w:t>. A pesquisa utilizada é essencialmente documental e o relatório será descritivo das informações coletadas, tendo como método o qualitativo.</w:t>
      </w:r>
    </w:p>
    <w:p w:rsidR="00742AD2" w:rsidRPr="009A524D" w:rsidRDefault="00742AD2" w:rsidP="00622949">
      <w:pPr>
        <w:spacing w:line="360" w:lineRule="auto"/>
        <w:ind w:firstLine="1134"/>
        <w:jc w:val="both"/>
        <w:rPr>
          <w:rFonts w:ascii="Arial" w:hAnsi="Arial" w:cs="Arial"/>
        </w:rPr>
      </w:pPr>
    </w:p>
    <w:p w:rsidR="007B0291" w:rsidRPr="009A524D" w:rsidRDefault="007B0291" w:rsidP="00AB2168">
      <w:pPr>
        <w:pStyle w:val="Ttulo2"/>
      </w:pPr>
    </w:p>
    <w:p w:rsidR="00A976DA" w:rsidRPr="00742AD2" w:rsidRDefault="00AB2168" w:rsidP="00AB2168">
      <w:pPr>
        <w:pStyle w:val="Ttulo2"/>
        <w:rPr>
          <w:rFonts w:ascii="Arial" w:hAnsi="Arial"/>
          <w:caps/>
          <w:sz w:val="28"/>
          <w:szCs w:val="28"/>
          <w:lang w:val="pt-BR"/>
        </w:rPr>
      </w:pPr>
      <w:r>
        <w:rPr>
          <w:rFonts w:ascii="Arial" w:hAnsi="Arial"/>
          <w:caps/>
          <w:sz w:val="28"/>
          <w:szCs w:val="28"/>
          <w:lang w:val="pt-BR"/>
        </w:rPr>
        <w:t>4.</w:t>
      </w:r>
      <w:r w:rsidR="00A976DA" w:rsidRPr="00742AD2">
        <w:rPr>
          <w:rFonts w:ascii="Arial" w:hAnsi="Arial"/>
          <w:caps/>
          <w:sz w:val="28"/>
          <w:szCs w:val="28"/>
          <w:lang w:val="pt-BR"/>
        </w:rPr>
        <w:t xml:space="preserve"> </w:t>
      </w:r>
      <w:r w:rsidR="001D331B" w:rsidRPr="00742AD2">
        <w:rPr>
          <w:rFonts w:ascii="Arial" w:hAnsi="Arial"/>
          <w:caps/>
          <w:sz w:val="28"/>
          <w:szCs w:val="28"/>
          <w:lang w:val="pt-BR"/>
        </w:rPr>
        <w:t>Discussão teórica</w:t>
      </w:r>
    </w:p>
    <w:p w:rsidR="00C93E57" w:rsidRPr="00C93E57" w:rsidRDefault="00C93E57" w:rsidP="00C93E57">
      <w:pPr>
        <w:rPr>
          <w:lang w:val="pt-BR"/>
        </w:rPr>
      </w:pPr>
    </w:p>
    <w:p w:rsidR="0036015E" w:rsidRDefault="0036015E" w:rsidP="00FA2D75">
      <w:pPr>
        <w:spacing w:line="360" w:lineRule="auto"/>
        <w:ind w:firstLine="709"/>
        <w:jc w:val="both"/>
        <w:rPr>
          <w:rFonts w:ascii="Arial" w:hAnsi="Arial"/>
        </w:rPr>
      </w:pPr>
      <w:r w:rsidRPr="009A524D">
        <w:rPr>
          <w:rFonts w:ascii="Arial" w:hAnsi="Arial"/>
        </w:rPr>
        <w:t>O trabalho em saúde tornou-se essencial para a sobrevivência humana, envolvendo muito mais cuidados, não apenas concernentes aos cuidados biológicos, mas incluindo outras dimensões das interações entre a vida humana e o ambiente familiar.</w:t>
      </w:r>
    </w:p>
    <w:p w:rsidR="00C71E26" w:rsidRPr="0067226B" w:rsidRDefault="00720093" w:rsidP="00FA2D75">
      <w:pPr>
        <w:spacing w:line="360" w:lineRule="auto"/>
        <w:ind w:firstLine="709"/>
        <w:jc w:val="both"/>
        <w:rPr>
          <w:rFonts w:ascii="Arial" w:hAnsi="Arial"/>
        </w:rPr>
      </w:pPr>
      <w:r w:rsidRPr="0067226B">
        <w:rPr>
          <w:rFonts w:ascii="Arial" w:hAnsi="Arial"/>
        </w:rPr>
        <w:t>De acordo com Siqueira (2002) ao analisar a</w:t>
      </w:r>
      <w:r w:rsidR="00AB2168">
        <w:rPr>
          <w:rFonts w:ascii="Arial" w:hAnsi="Arial"/>
        </w:rPr>
        <w:t xml:space="preserve"> historicidade o iní</w:t>
      </w:r>
      <w:r w:rsidR="00C71E26" w:rsidRPr="0067226B">
        <w:rPr>
          <w:rFonts w:ascii="Arial" w:hAnsi="Arial"/>
        </w:rPr>
        <w:t>cio do cuidado do paciente enf</w:t>
      </w:r>
      <w:r w:rsidR="00F13D0F" w:rsidRPr="0067226B">
        <w:rPr>
          <w:rFonts w:ascii="Arial" w:hAnsi="Arial"/>
        </w:rPr>
        <w:t>ermo, tem</w:t>
      </w:r>
      <w:r w:rsidR="00A90991" w:rsidRPr="0067226B">
        <w:rPr>
          <w:rFonts w:ascii="Arial" w:hAnsi="Arial"/>
        </w:rPr>
        <w:t>-se</w:t>
      </w:r>
      <w:r w:rsidR="00F13D0F" w:rsidRPr="0067226B">
        <w:rPr>
          <w:rFonts w:ascii="Arial" w:hAnsi="Arial"/>
        </w:rPr>
        <w:t xml:space="preserve"> que o ensino das ciê</w:t>
      </w:r>
      <w:r w:rsidR="00AB2168">
        <w:rPr>
          <w:rFonts w:ascii="Arial" w:hAnsi="Arial"/>
        </w:rPr>
        <w:t>ncias da saú</w:t>
      </w:r>
      <w:r w:rsidR="00C71E26" w:rsidRPr="0067226B">
        <w:rPr>
          <w:rFonts w:ascii="Arial" w:hAnsi="Arial"/>
        </w:rPr>
        <w:t xml:space="preserve">de originaram-se em regras cartesianas ditadas por </w:t>
      </w:r>
      <w:r w:rsidR="00F13D0F" w:rsidRPr="0067226B">
        <w:rPr>
          <w:rFonts w:ascii="Arial" w:hAnsi="Arial"/>
        </w:rPr>
        <w:t xml:space="preserve"> Abraham Flexner que compreendia o corpo humano </w:t>
      </w:r>
      <w:r w:rsidR="00C601B2" w:rsidRPr="0067226B">
        <w:rPr>
          <w:rFonts w:ascii="Arial" w:hAnsi="Arial"/>
        </w:rPr>
        <w:t>como sendo um elemento dividido em</w:t>
      </w:r>
      <w:r w:rsidR="00F13D0F" w:rsidRPr="0067226B">
        <w:rPr>
          <w:rFonts w:ascii="Arial" w:hAnsi="Arial"/>
        </w:rPr>
        <w:t xml:space="preserve"> diversas partes que </w:t>
      </w:r>
      <w:r w:rsidR="00C601B2" w:rsidRPr="0067226B">
        <w:rPr>
          <w:rFonts w:ascii="Arial" w:hAnsi="Arial"/>
        </w:rPr>
        <w:t>empreendia conhecimentos específicos</w:t>
      </w:r>
      <w:r w:rsidR="00F13D0F" w:rsidRPr="0067226B">
        <w:rPr>
          <w:rFonts w:ascii="Arial" w:hAnsi="Arial"/>
        </w:rPr>
        <w:t xml:space="preserve"> </w:t>
      </w:r>
      <w:r w:rsidR="00C601B2" w:rsidRPr="0067226B">
        <w:rPr>
          <w:rFonts w:ascii="Arial" w:hAnsi="Arial"/>
        </w:rPr>
        <w:t xml:space="preserve">e minuciosos que precisavam ser desvendados, o que viria a inviabilizar </w:t>
      </w:r>
      <w:r w:rsidR="00F13D0F" w:rsidRPr="0067226B">
        <w:rPr>
          <w:rFonts w:ascii="Arial" w:hAnsi="Arial"/>
        </w:rPr>
        <w:t>a visão do homem como um todo</w:t>
      </w:r>
      <w:r w:rsidR="00155E12" w:rsidRPr="0067226B">
        <w:rPr>
          <w:rFonts w:ascii="Arial" w:hAnsi="Arial"/>
        </w:rPr>
        <w:t xml:space="preserve"> e como um ser concomitantemente biológico, social, cultural e psicológico. Essa postura condicionava os profissionais da saúde em focar quantitativamente em suas áreas </w:t>
      </w:r>
      <w:r w:rsidR="00155E12" w:rsidRPr="0067226B">
        <w:rPr>
          <w:rFonts w:ascii="Arial" w:hAnsi="Arial"/>
        </w:rPr>
        <w:lastRenderedPageBreak/>
        <w:t>de conhecimento e especialização, ignorando a subjetividade do homem contextualizado</w:t>
      </w:r>
      <w:r w:rsidRPr="0067226B">
        <w:rPr>
          <w:rFonts w:ascii="Arial" w:hAnsi="Arial"/>
        </w:rPr>
        <w:t xml:space="preserve"> no processo saúde-doença. </w:t>
      </w:r>
    </w:p>
    <w:p w:rsidR="0035624A" w:rsidRDefault="00A90991" w:rsidP="00FA2D75">
      <w:pPr>
        <w:spacing w:line="360" w:lineRule="auto"/>
        <w:ind w:firstLine="709"/>
        <w:jc w:val="both"/>
        <w:rPr>
          <w:rFonts w:ascii="Arial" w:hAnsi="Arial"/>
        </w:rPr>
      </w:pPr>
      <w:r w:rsidRPr="0067226B">
        <w:rPr>
          <w:rFonts w:ascii="Arial" w:hAnsi="Arial"/>
        </w:rPr>
        <w:t>Schram</w:t>
      </w:r>
      <w:r w:rsidR="002A7270">
        <w:rPr>
          <w:rFonts w:ascii="Arial" w:hAnsi="Arial"/>
        </w:rPr>
        <w:t>m</w:t>
      </w:r>
      <w:r w:rsidRPr="0067226B">
        <w:rPr>
          <w:rFonts w:ascii="Arial" w:hAnsi="Arial"/>
        </w:rPr>
        <w:t xml:space="preserve"> (2006) relata</w:t>
      </w:r>
      <w:r w:rsidR="00AB2168">
        <w:rPr>
          <w:rFonts w:ascii="Arial" w:hAnsi="Arial"/>
        </w:rPr>
        <w:t xml:space="preserve"> que a visão mecanicista do homem</w:t>
      </w:r>
      <w:r w:rsidRPr="0067226B">
        <w:rPr>
          <w:rFonts w:ascii="Arial" w:hAnsi="Arial"/>
        </w:rPr>
        <w:t xml:space="preserve"> se esvai a partir do momento que ocorre um desenvolvimento tecnológico que modifica os procedimentos inerentes à atuação dos profissionais da saúde, trazendo à atualidade a alta capacitação profissional no âmbito da saúde e a desumanização como consequencia secundária do processo de aprimoramento contínuo direcionado.</w:t>
      </w:r>
      <w:r w:rsidR="0035624A" w:rsidRPr="0067226B">
        <w:rPr>
          <w:rFonts w:ascii="Arial" w:hAnsi="Arial"/>
        </w:rPr>
        <w:t xml:space="preserve"> Pois, se por um lado, o prestígio das ciências experimentais foram dominando a formação desse prof</w:t>
      </w:r>
      <w:r w:rsidR="00AB2168">
        <w:rPr>
          <w:rFonts w:ascii="Arial" w:hAnsi="Arial"/>
        </w:rPr>
        <w:t>issional, por outro lado, as ciê</w:t>
      </w:r>
      <w:r w:rsidR="0035624A" w:rsidRPr="0067226B">
        <w:rPr>
          <w:rFonts w:ascii="Arial" w:hAnsi="Arial"/>
        </w:rPr>
        <w:t>ncias humanas foram ficando cada vez mais distantes, trazendo consequentemente a sua desumanização (SCHRAM</w:t>
      </w:r>
      <w:r w:rsidR="002A7270">
        <w:rPr>
          <w:rFonts w:ascii="Arial" w:hAnsi="Arial"/>
        </w:rPr>
        <w:t>M</w:t>
      </w:r>
      <w:r w:rsidR="0035624A" w:rsidRPr="0067226B">
        <w:rPr>
          <w:rFonts w:ascii="Arial" w:hAnsi="Arial"/>
        </w:rPr>
        <w:t>, 2006, p33).</w:t>
      </w:r>
    </w:p>
    <w:p w:rsidR="0067226B" w:rsidRDefault="0067226B" w:rsidP="00FA2D75">
      <w:pPr>
        <w:spacing w:line="360" w:lineRule="auto"/>
        <w:ind w:firstLine="709"/>
        <w:jc w:val="both"/>
        <w:rPr>
          <w:rFonts w:ascii="Arial" w:hAnsi="Arial"/>
        </w:rPr>
      </w:pPr>
      <w:r>
        <w:rPr>
          <w:rFonts w:ascii="Arial" w:hAnsi="Arial"/>
        </w:rPr>
        <w:t>Gallian (2000) entende que há intensa necessidade de reumanizar a saúde e a assistência em enfermangem aos seus usuários</w:t>
      </w:r>
      <w:r w:rsidR="00F660C1">
        <w:rPr>
          <w:rFonts w:ascii="Arial" w:hAnsi="Arial"/>
        </w:rPr>
        <w:t xml:space="preserve"> e que para esse intento ser realidade, faz-se necessário o desenvolvimento e fornecimento de recursos humanísticos para a formação dos profissionais da saúde.</w:t>
      </w:r>
    </w:p>
    <w:p w:rsidR="00F660C1" w:rsidRDefault="00F660C1" w:rsidP="00FA2D75">
      <w:pPr>
        <w:spacing w:line="360" w:lineRule="auto"/>
        <w:ind w:firstLine="709"/>
        <w:jc w:val="both"/>
        <w:rPr>
          <w:rFonts w:ascii="Arial" w:hAnsi="Arial"/>
        </w:rPr>
      </w:pPr>
      <w:r>
        <w:rPr>
          <w:rFonts w:ascii="Arial" w:hAnsi="Arial"/>
        </w:rPr>
        <w:t>Palikowisk (2002) afirma que as causas da desumanização são ente</w:t>
      </w:r>
      <w:r w:rsidR="00AB2168">
        <w:rPr>
          <w:rFonts w:ascii="Arial" w:hAnsi="Arial"/>
        </w:rPr>
        <w:t>ndidas a partir da análise intrínseca e extrí</w:t>
      </w:r>
      <w:r>
        <w:rPr>
          <w:rFonts w:ascii="Arial" w:hAnsi="Arial"/>
        </w:rPr>
        <w:t>nseca dos processos de enfermagem e cuidados com os pacientes, sendo que a primeira é consequencia da segunda.</w:t>
      </w:r>
    </w:p>
    <w:p w:rsidR="009558D6" w:rsidRDefault="009558D6" w:rsidP="00FA2D75">
      <w:pPr>
        <w:spacing w:line="360" w:lineRule="auto"/>
        <w:ind w:firstLine="709"/>
        <w:jc w:val="both"/>
        <w:rPr>
          <w:rFonts w:ascii="Arial" w:hAnsi="Arial"/>
        </w:rPr>
      </w:pPr>
      <w:r>
        <w:rPr>
          <w:rFonts w:ascii="Arial" w:hAnsi="Arial"/>
        </w:rPr>
        <w:t>Hoga (2004) correlaciona a humanização como sendo o ato de tornar humanas as relações, considerando o paciente em si mesmo diante da sua subjetividade. Este é o motivo, segundo o mesmo autor, das inúmeras queixas, que atualmen</w:t>
      </w:r>
      <w:r w:rsidR="00AB2168">
        <w:rPr>
          <w:rFonts w:ascii="Arial" w:hAnsi="Arial"/>
        </w:rPr>
        <w:t>te, podem se constatar pela mídi</w:t>
      </w:r>
      <w:r>
        <w:rPr>
          <w:rFonts w:ascii="Arial" w:hAnsi="Arial"/>
        </w:rPr>
        <w:t xml:space="preserve">a e publicações da </w:t>
      </w:r>
      <w:r w:rsidR="00AB2168">
        <w:rPr>
          <w:rFonts w:ascii="Arial" w:hAnsi="Arial"/>
        </w:rPr>
        <w:t>á</w:t>
      </w:r>
      <w:r>
        <w:rPr>
          <w:rFonts w:ascii="Arial" w:hAnsi="Arial"/>
        </w:rPr>
        <w:t>rea, onde usuários reclamam de maus tratos e que sobrepujam suas dores e subjulgam seus sentimentos emocionais</w:t>
      </w:r>
      <w:r w:rsidR="00AB2168">
        <w:rPr>
          <w:rFonts w:ascii="Arial" w:hAnsi="Arial"/>
        </w:rPr>
        <w:t xml:space="preserve"> e psicológico</w:t>
      </w:r>
      <w:r>
        <w:rPr>
          <w:rFonts w:ascii="Arial" w:hAnsi="Arial"/>
        </w:rPr>
        <w:t xml:space="preserve">s. </w:t>
      </w:r>
    </w:p>
    <w:p w:rsidR="00C71E26" w:rsidRPr="00521B48" w:rsidRDefault="009558D6" w:rsidP="00FA2D75">
      <w:pPr>
        <w:spacing w:line="360" w:lineRule="auto"/>
        <w:ind w:firstLine="709"/>
        <w:jc w:val="both"/>
      </w:pPr>
      <w:r>
        <w:rPr>
          <w:rFonts w:ascii="Arial" w:hAnsi="Arial"/>
        </w:rPr>
        <w:t>Os autores que descrevem a desumanização e defendem a necessidade de reumanizar a assist</w:t>
      </w:r>
      <w:r w:rsidR="002A1841">
        <w:rPr>
          <w:rFonts w:ascii="Arial" w:hAnsi="Arial"/>
        </w:rPr>
        <w:t>ê</w:t>
      </w:r>
      <w:r>
        <w:rPr>
          <w:rFonts w:ascii="Arial" w:hAnsi="Arial"/>
        </w:rPr>
        <w:t xml:space="preserve">ncia em saúde faz-se entender </w:t>
      </w:r>
      <w:r w:rsidR="002A1841">
        <w:rPr>
          <w:rFonts w:ascii="Arial" w:hAnsi="Arial"/>
        </w:rPr>
        <w:t>que o profissional que atua em assistência de enfermagem e/ou ao usuário-paciente deve ter além de suas qualificações específicas da área o olhar psicológico e da alma, tendo assim, a</w:t>
      </w:r>
      <w:r w:rsidR="00AB2168">
        <w:rPr>
          <w:rFonts w:ascii="Arial" w:hAnsi="Arial"/>
        </w:rPr>
        <w:t xml:space="preserve"> capacidade de entender o indiví</w:t>
      </w:r>
      <w:r w:rsidR="002A1841">
        <w:rPr>
          <w:rFonts w:ascii="Arial" w:hAnsi="Arial"/>
        </w:rPr>
        <w:t>duo incluso no desconforto da dor, e seus anseios que transcedem a sua necessidade orgânica e de se ver livre daquele sofrimento transitório.</w:t>
      </w:r>
      <w:r w:rsidR="00521B48">
        <w:rPr>
          <w:rFonts w:ascii="Arial" w:hAnsi="Arial"/>
        </w:rPr>
        <w:t xml:space="preserve"> A partir de então, passa-se a preocupar com o bem estar do paciente pós per</w:t>
      </w:r>
      <w:r w:rsidR="00ED2EC0">
        <w:rPr>
          <w:rFonts w:ascii="Arial" w:hAnsi="Arial"/>
        </w:rPr>
        <w:t>í</w:t>
      </w:r>
      <w:r w:rsidR="00521B48">
        <w:rPr>
          <w:rFonts w:ascii="Arial" w:hAnsi="Arial"/>
        </w:rPr>
        <w:t xml:space="preserve">odo hospitalar, o quem vem surgir o desenvolvimento das ações inerentes ao atendimento e visitas domiciliares, </w:t>
      </w:r>
      <w:r w:rsidR="00244C70">
        <w:rPr>
          <w:rFonts w:ascii="Arial" w:hAnsi="Arial"/>
        </w:rPr>
        <w:t xml:space="preserve">que atualmente, denomina-se de </w:t>
      </w:r>
      <w:r w:rsidR="00244C70" w:rsidRPr="00244C70">
        <w:rPr>
          <w:rFonts w:ascii="Arial" w:hAnsi="Arial"/>
          <w:i/>
        </w:rPr>
        <w:t>Home C</w:t>
      </w:r>
      <w:r w:rsidR="00521B48" w:rsidRPr="00244C70">
        <w:rPr>
          <w:rFonts w:ascii="Arial" w:hAnsi="Arial"/>
          <w:i/>
        </w:rPr>
        <w:t>are</w:t>
      </w:r>
      <w:r w:rsidR="00521B48">
        <w:rPr>
          <w:rFonts w:ascii="Arial" w:hAnsi="Arial"/>
        </w:rPr>
        <w:t>.</w:t>
      </w:r>
    </w:p>
    <w:p w:rsidR="0036015E" w:rsidRPr="009A524D" w:rsidRDefault="0036015E" w:rsidP="00FA2D75">
      <w:pPr>
        <w:spacing w:line="360" w:lineRule="auto"/>
        <w:ind w:firstLine="709"/>
        <w:jc w:val="both"/>
        <w:rPr>
          <w:rFonts w:ascii="Arial" w:hAnsi="Arial"/>
        </w:rPr>
      </w:pPr>
      <w:r w:rsidRPr="009A524D">
        <w:rPr>
          <w:rFonts w:ascii="Arial" w:hAnsi="Arial"/>
        </w:rPr>
        <w:lastRenderedPageBreak/>
        <w:t xml:space="preserve"> O </w:t>
      </w:r>
      <w:r w:rsidRPr="00244C70">
        <w:rPr>
          <w:rFonts w:ascii="Arial" w:hAnsi="Arial"/>
          <w:i/>
        </w:rPr>
        <w:t>Home Care</w:t>
      </w:r>
      <w:r w:rsidRPr="009A524D">
        <w:rPr>
          <w:rFonts w:ascii="Arial" w:hAnsi="Arial"/>
        </w:rPr>
        <w:t xml:space="preserve"> deve ser compreendido como assistência contínua de ações  na área de saúde, cuja as atividades são dedicadas aos pacientes/clientes e seus familiares em um ambiente extra-hospitalar.</w:t>
      </w:r>
    </w:p>
    <w:p w:rsidR="0036015E" w:rsidRPr="009A524D" w:rsidRDefault="0036015E" w:rsidP="00FA2D75">
      <w:pPr>
        <w:spacing w:line="360" w:lineRule="auto"/>
        <w:ind w:firstLine="709"/>
        <w:jc w:val="both"/>
        <w:rPr>
          <w:rFonts w:ascii="Arial" w:hAnsi="Arial"/>
        </w:rPr>
      </w:pPr>
      <w:r w:rsidRPr="009A524D">
        <w:rPr>
          <w:rFonts w:ascii="Arial" w:hAnsi="Arial"/>
        </w:rPr>
        <w:t xml:space="preserve">O paciente recebe todo o atendimento necessário no seu próprio lar. Trata-se de uma continuação dos cuidados recebidos no hospital. Toda uma estrutura hospitalar convencional, suporte médico, de enfermagem, fisioterapia, respiratório, medicamentoso, laboratorial e radiológico, além de muitos outros e proporcionada na residência do paciente, com toda segurança e comodidade, contribuindo desta forma para sua rápida recuperação e bem estar. </w:t>
      </w:r>
    </w:p>
    <w:p w:rsidR="00987A63" w:rsidRDefault="009B3CF8" w:rsidP="00FA2D75">
      <w:pPr>
        <w:spacing w:line="360" w:lineRule="auto"/>
        <w:ind w:firstLine="709"/>
        <w:jc w:val="both"/>
        <w:rPr>
          <w:rFonts w:ascii="Arial" w:hAnsi="Arial"/>
        </w:rPr>
      </w:pPr>
      <w:r>
        <w:rPr>
          <w:rFonts w:ascii="Arial" w:hAnsi="Arial"/>
        </w:rPr>
        <w:t>O serviço de atendimento domiciliar</w:t>
      </w:r>
      <w:r w:rsidR="0036015E" w:rsidRPr="009A524D">
        <w:rPr>
          <w:rFonts w:ascii="Arial" w:hAnsi="Arial"/>
        </w:rPr>
        <w:t xml:space="preserve"> é novo para pacientes afetados por uma enfermidade cujo diagnóstico, tratamento e reabilitação não os obrigam a permanecer no hospital, porém necessitam de repouso no lar, ou aqueles que tem a</w:t>
      </w:r>
      <w:r w:rsidR="000464E2">
        <w:rPr>
          <w:rFonts w:ascii="Arial" w:hAnsi="Arial"/>
        </w:rPr>
        <w:t xml:space="preserve">lta precoce do hospital, </w:t>
      </w:r>
      <w:r w:rsidR="0036015E" w:rsidRPr="009A524D">
        <w:rPr>
          <w:rFonts w:ascii="Arial" w:hAnsi="Arial"/>
        </w:rPr>
        <w:t>fica portanto, nessa definição que se trata de uma continuidade da assistência hospitalar.</w:t>
      </w:r>
      <w:r w:rsidR="0036260B">
        <w:rPr>
          <w:rFonts w:ascii="Arial" w:hAnsi="Arial"/>
        </w:rPr>
        <w:t xml:space="preserve"> (NAVARRO</w:t>
      </w:r>
      <w:r w:rsidR="002A7270">
        <w:rPr>
          <w:rFonts w:ascii="Arial" w:hAnsi="Arial"/>
        </w:rPr>
        <w:t>,</w:t>
      </w:r>
      <w:r w:rsidR="0036260B">
        <w:rPr>
          <w:rFonts w:ascii="Arial" w:hAnsi="Arial"/>
        </w:rPr>
        <w:t xml:space="preserve"> 1993).</w:t>
      </w:r>
      <w:r w:rsidR="000464E2">
        <w:rPr>
          <w:rFonts w:ascii="Arial" w:hAnsi="Arial"/>
        </w:rPr>
        <w:t xml:space="preserve"> </w:t>
      </w:r>
    </w:p>
    <w:p w:rsidR="0036015E" w:rsidRPr="009A524D" w:rsidRDefault="0036015E" w:rsidP="00FA2D75">
      <w:pPr>
        <w:spacing w:line="360" w:lineRule="auto"/>
        <w:ind w:firstLine="709"/>
        <w:jc w:val="both"/>
        <w:rPr>
          <w:rFonts w:ascii="Arial" w:hAnsi="Arial"/>
        </w:rPr>
      </w:pPr>
      <w:r w:rsidRPr="0036260B">
        <w:rPr>
          <w:rFonts w:ascii="Arial" w:hAnsi="Arial"/>
        </w:rPr>
        <w:t xml:space="preserve">Para </w:t>
      </w:r>
      <w:r w:rsidR="0036260B" w:rsidRPr="0036260B">
        <w:rPr>
          <w:rFonts w:ascii="Arial" w:hAnsi="Arial"/>
        </w:rPr>
        <w:t xml:space="preserve"> Giacomozzi et al, apud Melies</w:t>
      </w:r>
      <w:r w:rsidRPr="0036260B">
        <w:rPr>
          <w:rFonts w:ascii="Arial" w:hAnsi="Arial"/>
        </w:rPr>
        <w:t xml:space="preserve"> (1997)</w:t>
      </w:r>
      <w:r w:rsidR="0036260B" w:rsidRPr="0036260B">
        <w:rPr>
          <w:rFonts w:ascii="Arial" w:hAnsi="Arial"/>
        </w:rPr>
        <w:t>,</w:t>
      </w:r>
      <w:r w:rsidR="0036260B">
        <w:rPr>
          <w:rFonts w:ascii="Arial" w:hAnsi="Arial"/>
        </w:rPr>
        <w:t xml:space="preserve"> </w:t>
      </w:r>
      <w:r w:rsidRPr="009A524D">
        <w:rPr>
          <w:rFonts w:ascii="Arial" w:hAnsi="Arial"/>
        </w:rPr>
        <w:t xml:space="preserve">o </w:t>
      </w:r>
      <w:r w:rsidR="00244C70">
        <w:rPr>
          <w:rFonts w:ascii="Arial" w:hAnsi="Arial"/>
          <w:i/>
        </w:rPr>
        <w:t>Home C</w:t>
      </w:r>
      <w:r w:rsidRPr="00244C70">
        <w:rPr>
          <w:rFonts w:ascii="Arial" w:hAnsi="Arial"/>
          <w:i/>
        </w:rPr>
        <w:t>are</w:t>
      </w:r>
      <w:r w:rsidRPr="009A524D">
        <w:rPr>
          <w:rFonts w:ascii="Arial" w:hAnsi="Arial"/>
        </w:rPr>
        <w:t xml:space="preserve"> consiste em atividades representativas do todo das atividades de cuidado, iniciando com aquelas referentes à  prevenção primária até aos cuidados paliativos para o fim da vida, representando assim, uma extensa programação de atividades do </w:t>
      </w:r>
      <w:r w:rsidR="00E411C1">
        <w:rPr>
          <w:rFonts w:ascii="Arial" w:hAnsi="Arial"/>
        </w:rPr>
        <w:t>cuidado de enfermagem(LACERDA, M.R</w:t>
      </w:r>
      <w:r w:rsidR="001646FA">
        <w:rPr>
          <w:rFonts w:ascii="Arial" w:hAnsi="Arial"/>
        </w:rPr>
        <w:t>; COLABORADORES</w:t>
      </w:r>
      <w:r w:rsidR="002A7270">
        <w:rPr>
          <w:rFonts w:ascii="Arial" w:hAnsi="Arial"/>
        </w:rPr>
        <w:t>, 2000</w:t>
      </w:r>
      <w:r w:rsidR="001646FA">
        <w:rPr>
          <w:rFonts w:ascii="Arial" w:hAnsi="Arial"/>
        </w:rPr>
        <w:t>).</w:t>
      </w:r>
    </w:p>
    <w:p w:rsidR="0036015E" w:rsidRPr="009A524D" w:rsidRDefault="0036260B" w:rsidP="00FA2D75">
      <w:pPr>
        <w:spacing w:line="360" w:lineRule="auto"/>
        <w:ind w:firstLine="709"/>
        <w:jc w:val="both"/>
        <w:rPr>
          <w:rFonts w:ascii="Arial" w:hAnsi="Arial"/>
        </w:rPr>
      </w:pPr>
      <w:r w:rsidRPr="0036260B">
        <w:rPr>
          <w:rFonts w:ascii="Arial" w:hAnsi="Arial"/>
        </w:rPr>
        <w:t>Para  Gia</w:t>
      </w:r>
      <w:r>
        <w:rPr>
          <w:rFonts w:ascii="Arial" w:hAnsi="Arial"/>
        </w:rPr>
        <w:t>comozzi et al apud</w:t>
      </w:r>
      <w:r w:rsidRPr="0036260B">
        <w:rPr>
          <w:rFonts w:ascii="Arial" w:hAnsi="Arial"/>
        </w:rPr>
        <w:t xml:space="preserve"> Mazza</w:t>
      </w:r>
      <w:r w:rsidR="002A7270">
        <w:rPr>
          <w:rFonts w:ascii="Arial" w:hAnsi="Arial"/>
        </w:rPr>
        <w:t>,</w:t>
      </w:r>
      <w:r w:rsidRPr="0036260B">
        <w:rPr>
          <w:rFonts w:ascii="Arial" w:hAnsi="Arial"/>
        </w:rPr>
        <w:t xml:space="preserve"> </w:t>
      </w:r>
      <w:r w:rsidR="0036015E" w:rsidRPr="0036260B">
        <w:rPr>
          <w:rFonts w:ascii="Arial" w:hAnsi="Arial"/>
        </w:rPr>
        <w:t>2004) considera</w:t>
      </w:r>
      <w:r w:rsidR="0036015E" w:rsidRPr="009A524D">
        <w:rPr>
          <w:rFonts w:ascii="Arial" w:hAnsi="Arial"/>
        </w:rPr>
        <w:t xml:space="preserve"> a atenção domiciliar a saúde como “um dos meios de obter do individuo, da família e da comunidade sua participação no planejamento, na organização, na operação e no controle” dos cuidados primários em saúde, fazendo o uso dos recursos locais disponíveis.</w:t>
      </w:r>
    </w:p>
    <w:p w:rsidR="0036015E" w:rsidRPr="0036260B" w:rsidRDefault="0036015E" w:rsidP="00FA2D75">
      <w:pPr>
        <w:spacing w:line="360" w:lineRule="auto"/>
        <w:ind w:firstLine="709"/>
        <w:jc w:val="both"/>
        <w:rPr>
          <w:rFonts w:ascii="Arial" w:hAnsi="Arial"/>
        </w:rPr>
      </w:pPr>
      <w:r w:rsidRPr="009A524D">
        <w:rPr>
          <w:rFonts w:ascii="Arial" w:hAnsi="Arial"/>
        </w:rPr>
        <w:t>O cuidado dos profissionais de saúde para a pessoa em sua própria casa, com o objetivo final de bem estar, além de contribuir para a qualidade de vida e para o funcionamento do estado de saúde, substitui o cuidado hospitalar, esta é uma compreensão do sistema de saúde sueco</w:t>
      </w:r>
      <w:r w:rsidR="0036260B">
        <w:rPr>
          <w:rFonts w:ascii="Arial" w:hAnsi="Arial"/>
        </w:rPr>
        <w:t>.(</w:t>
      </w:r>
      <w:r w:rsidR="0036260B" w:rsidRPr="0036260B">
        <w:rPr>
          <w:rFonts w:ascii="Arial" w:hAnsi="Arial"/>
        </w:rPr>
        <w:t>THOMÉ, DYKES E HALLBERG</w:t>
      </w:r>
      <w:r w:rsidR="00F646A9">
        <w:rPr>
          <w:rFonts w:ascii="Arial" w:hAnsi="Arial"/>
        </w:rPr>
        <w:t xml:space="preserve">, </w:t>
      </w:r>
      <w:r w:rsidRPr="0036260B">
        <w:rPr>
          <w:rFonts w:ascii="Arial" w:hAnsi="Arial"/>
        </w:rPr>
        <w:t>2003</w:t>
      </w:r>
      <w:r w:rsidR="0036260B" w:rsidRPr="0036260B">
        <w:rPr>
          <w:rFonts w:ascii="Arial" w:hAnsi="Arial"/>
        </w:rPr>
        <w:t>)</w:t>
      </w:r>
      <w:r w:rsidRPr="0036260B">
        <w:rPr>
          <w:rFonts w:ascii="Arial" w:hAnsi="Arial"/>
        </w:rPr>
        <w:t>.</w:t>
      </w:r>
    </w:p>
    <w:p w:rsidR="0036015E" w:rsidRDefault="0036260B" w:rsidP="00FA2D75">
      <w:pPr>
        <w:spacing w:line="360" w:lineRule="auto"/>
        <w:ind w:firstLine="709"/>
        <w:jc w:val="both"/>
        <w:rPr>
          <w:rFonts w:ascii="Arial" w:hAnsi="Arial"/>
        </w:rPr>
      </w:pPr>
      <w:r w:rsidRPr="0036260B">
        <w:rPr>
          <w:rFonts w:ascii="Arial" w:hAnsi="Arial"/>
        </w:rPr>
        <w:t xml:space="preserve">Para  </w:t>
      </w:r>
      <w:r w:rsidR="0036015E" w:rsidRPr="0036260B">
        <w:rPr>
          <w:rFonts w:ascii="Arial" w:hAnsi="Arial"/>
        </w:rPr>
        <w:t>Duarte e Diogo (2000) entendem que o</w:t>
      </w:r>
      <w:r w:rsidR="0036015E" w:rsidRPr="009A524D">
        <w:rPr>
          <w:rFonts w:ascii="Arial" w:hAnsi="Arial"/>
        </w:rPr>
        <w:t xml:space="preserve">  </w:t>
      </w:r>
      <w:r w:rsidR="0036015E" w:rsidRPr="00244C70">
        <w:rPr>
          <w:rFonts w:ascii="Arial" w:hAnsi="Arial"/>
          <w:i/>
        </w:rPr>
        <w:t>Home Care</w:t>
      </w:r>
      <w:r w:rsidR="0036015E" w:rsidRPr="009A524D">
        <w:rPr>
          <w:rFonts w:ascii="Arial" w:hAnsi="Arial"/>
        </w:rPr>
        <w:t xml:space="preserve"> compreende as atividades assistenciais exercidas por profissionais da área de saúde, como os médicos, os enfermeiros, os técnicos ou ainda, como os auxiliares em enfermagem ou equipe inter profissional no local de complexidade são realizados pelos elementos da equipe. </w:t>
      </w:r>
    </w:p>
    <w:p w:rsidR="000A748F" w:rsidRPr="009A524D" w:rsidRDefault="000A748F" w:rsidP="00FA2D75">
      <w:pPr>
        <w:spacing w:line="360" w:lineRule="auto"/>
        <w:ind w:firstLine="709"/>
        <w:jc w:val="both"/>
        <w:rPr>
          <w:rFonts w:ascii="Arial" w:hAnsi="Arial"/>
        </w:rPr>
      </w:pPr>
    </w:p>
    <w:p w:rsidR="0036015E" w:rsidRPr="009A524D" w:rsidRDefault="0036015E" w:rsidP="00FA2D75">
      <w:pPr>
        <w:spacing w:line="360" w:lineRule="auto"/>
        <w:ind w:firstLine="709"/>
        <w:jc w:val="both"/>
        <w:rPr>
          <w:rFonts w:ascii="Arial" w:hAnsi="Arial"/>
        </w:rPr>
      </w:pPr>
      <w:r w:rsidRPr="009A524D">
        <w:rPr>
          <w:rFonts w:ascii="Arial" w:hAnsi="Arial"/>
        </w:rPr>
        <w:lastRenderedPageBreak/>
        <w:t xml:space="preserve">O cuidado de enfermagem domiciliar originou-se no Dispensário de </w:t>
      </w:r>
      <w:r w:rsidRPr="00244C70">
        <w:rPr>
          <w:rFonts w:ascii="Arial" w:hAnsi="Arial"/>
          <w:i/>
        </w:rPr>
        <w:t xml:space="preserve">Boston </w:t>
      </w:r>
      <w:r w:rsidRPr="009A524D">
        <w:rPr>
          <w:rFonts w:ascii="Arial" w:hAnsi="Arial"/>
        </w:rPr>
        <w:t xml:space="preserve">em 1796, atualmente conhecido como </w:t>
      </w:r>
      <w:r w:rsidRPr="001E061C">
        <w:rPr>
          <w:rFonts w:ascii="Arial" w:hAnsi="Arial"/>
          <w:i/>
          <w:iCs/>
        </w:rPr>
        <w:t>New England Medical Center</w:t>
      </w:r>
      <w:r w:rsidRPr="009A524D">
        <w:rPr>
          <w:rFonts w:ascii="Arial" w:hAnsi="Arial"/>
        </w:rPr>
        <w:t>. Em 1850,  Lilian Wald com o objetivo de  p</w:t>
      </w:r>
      <w:r w:rsidR="00ED2EC0">
        <w:rPr>
          <w:rFonts w:ascii="Arial" w:hAnsi="Arial"/>
        </w:rPr>
        <w:t>romover ações de saúde em domicí</w:t>
      </w:r>
      <w:r w:rsidRPr="009A524D">
        <w:rPr>
          <w:rFonts w:ascii="Arial" w:hAnsi="Arial"/>
        </w:rPr>
        <w:t xml:space="preserve">lio, criou o programa </w:t>
      </w:r>
      <w:r w:rsidRPr="00ED2EC0">
        <w:rPr>
          <w:rFonts w:ascii="Arial" w:hAnsi="Arial"/>
          <w:i/>
        </w:rPr>
        <w:t>Plublic Health Nurse</w:t>
      </w:r>
      <w:r w:rsidRPr="009A524D">
        <w:rPr>
          <w:rFonts w:ascii="Arial" w:hAnsi="Arial"/>
        </w:rPr>
        <w:t>, propiciando referências ao atendimento da assistência domiciliar à saúde.</w:t>
      </w:r>
    </w:p>
    <w:p w:rsidR="0036015E" w:rsidRPr="009A524D" w:rsidRDefault="0036015E" w:rsidP="00FA2D75">
      <w:pPr>
        <w:spacing w:line="360" w:lineRule="auto"/>
        <w:ind w:firstLine="709"/>
        <w:jc w:val="both"/>
        <w:rPr>
          <w:rFonts w:ascii="Arial" w:hAnsi="Arial"/>
        </w:rPr>
      </w:pPr>
      <w:r w:rsidRPr="009A524D">
        <w:rPr>
          <w:rFonts w:ascii="Arial" w:hAnsi="Arial"/>
        </w:rPr>
        <w:t xml:space="preserve"> A partir de </w:t>
      </w:r>
      <w:smartTag w:uri="urn:schemas-microsoft-com:office:smarttags" w:element="metricconverter">
        <w:smartTagPr>
          <w:attr w:name="ProductID" w:val="1950, a"/>
        </w:smartTagPr>
        <w:r w:rsidRPr="009A524D">
          <w:rPr>
            <w:rFonts w:ascii="Arial" w:hAnsi="Arial"/>
          </w:rPr>
          <w:t>1950, a</w:t>
        </w:r>
      </w:smartTag>
      <w:r w:rsidRPr="009A524D">
        <w:rPr>
          <w:rFonts w:ascii="Arial" w:hAnsi="Arial"/>
        </w:rPr>
        <w:t xml:space="preserve"> ocorrência de doenças contagiosas diminuiu e surge a necessidade de maior atenção aos problemas crônicos de saúde. Os pacientes com doenças crônicas são o alvo desse programa de atenção a saúde, com necessidade de longa permanência no leito e que por qualquer motivo estejam incapacitados de exercerem sua independência, apresentando estes em geral, pro</w:t>
      </w:r>
      <w:r w:rsidR="00ED2EC0">
        <w:rPr>
          <w:rFonts w:ascii="Arial" w:hAnsi="Arial"/>
        </w:rPr>
        <w:t>blemas sociais e econômicos, alé</w:t>
      </w:r>
      <w:r w:rsidRPr="009A524D">
        <w:rPr>
          <w:rFonts w:ascii="Arial" w:hAnsi="Arial"/>
        </w:rPr>
        <w:t xml:space="preserve">m dos problemas de saúde. </w:t>
      </w:r>
    </w:p>
    <w:p w:rsidR="0036015E" w:rsidRPr="009A524D" w:rsidRDefault="0036015E" w:rsidP="00FA2D75">
      <w:pPr>
        <w:spacing w:line="360" w:lineRule="auto"/>
        <w:ind w:firstLine="709"/>
        <w:jc w:val="both"/>
        <w:rPr>
          <w:rFonts w:ascii="Arial" w:hAnsi="Arial"/>
        </w:rPr>
      </w:pPr>
      <w:r w:rsidRPr="009A524D">
        <w:rPr>
          <w:rFonts w:ascii="Arial" w:hAnsi="Arial"/>
        </w:rPr>
        <w:t xml:space="preserve"> No Brasil o sistema de assistência domiciliar teve seus princípios no Hospital do Servidor Público Estadual de São Paulo em 1967, com objetivo principal</w:t>
      </w:r>
      <w:r w:rsidR="00ED2EC0">
        <w:rPr>
          <w:rFonts w:ascii="Arial" w:hAnsi="Arial"/>
        </w:rPr>
        <w:t>,</w:t>
      </w:r>
      <w:r w:rsidRPr="009A524D">
        <w:rPr>
          <w:rFonts w:ascii="Arial" w:hAnsi="Arial"/>
        </w:rPr>
        <w:t xml:space="preserve"> reduzir o número de leitos ocupados, e para tanto, foi implantado um tipo restrito de atendimento domiciliar, englobando os cuidados de baixa complexidade clínica. </w:t>
      </w:r>
    </w:p>
    <w:p w:rsidR="0036015E" w:rsidRPr="009A524D" w:rsidRDefault="0036015E" w:rsidP="00FA2D75">
      <w:pPr>
        <w:spacing w:line="360" w:lineRule="auto"/>
        <w:ind w:firstLine="709"/>
        <w:jc w:val="both"/>
        <w:rPr>
          <w:rFonts w:ascii="Arial" w:hAnsi="Arial"/>
        </w:rPr>
      </w:pPr>
      <w:r w:rsidRPr="009A524D">
        <w:rPr>
          <w:rFonts w:ascii="Arial" w:hAnsi="Arial"/>
        </w:rPr>
        <w:t xml:space="preserve">O </w:t>
      </w:r>
      <w:r w:rsidRPr="00ED2EC0">
        <w:rPr>
          <w:rFonts w:ascii="Arial" w:hAnsi="Arial"/>
          <w:i/>
        </w:rPr>
        <w:t>Home Care</w:t>
      </w:r>
      <w:r w:rsidRPr="009A524D">
        <w:rPr>
          <w:rFonts w:ascii="Arial" w:hAnsi="Arial"/>
        </w:rPr>
        <w:t xml:space="preserve"> no Brasil divide-se em um grupo de atendimento segmentar, com cuidados exclusivos de enfermagem ou de fisioterapia, e com atendimento multidisciplinar, propiciando atenção ao paciente como um todo, ambos podem estar contidos em serviços públicos ou privados.</w:t>
      </w:r>
    </w:p>
    <w:p w:rsidR="0036015E" w:rsidRDefault="0036015E" w:rsidP="00FA2D75">
      <w:pPr>
        <w:spacing w:line="360" w:lineRule="auto"/>
        <w:ind w:firstLine="709"/>
        <w:jc w:val="both"/>
        <w:rPr>
          <w:rFonts w:ascii="Arial" w:hAnsi="Arial"/>
        </w:rPr>
      </w:pPr>
      <w:r w:rsidRPr="009A524D">
        <w:rPr>
          <w:rFonts w:ascii="Arial" w:hAnsi="Arial"/>
        </w:rPr>
        <w:t>A assistência de enfermagem no domicílio do paciente consiste em ações que  previnem de um agravo a saúde, através da manutenção de manejos que fortalecem os fatores benéficos ao indivíduo, e consequentemente alcancem a recuperação do paciente convalescente em função de uma patologia ou  sequela.</w:t>
      </w:r>
    </w:p>
    <w:p w:rsidR="00742AD2" w:rsidRPr="009A524D" w:rsidRDefault="00742AD2" w:rsidP="0036015E">
      <w:pPr>
        <w:spacing w:line="360" w:lineRule="auto"/>
        <w:ind w:firstLine="709"/>
        <w:jc w:val="both"/>
        <w:rPr>
          <w:rFonts w:ascii="Arial" w:hAnsi="Arial"/>
        </w:rPr>
      </w:pPr>
    </w:p>
    <w:p w:rsidR="001D331B" w:rsidRPr="009A524D" w:rsidRDefault="001D331B" w:rsidP="00C51047">
      <w:pPr>
        <w:rPr>
          <w:rFonts w:ascii="Arial" w:hAnsi="Arial" w:cs="Arial"/>
        </w:rPr>
      </w:pPr>
    </w:p>
    <w:p w:rsidR="0036015E" w:rsidRPr="000A748F" w:rsidRDefault="00ED2EC0" w:rsidP="00D064C9">
      <w:pPr>
        <w:rPr>
          <w:rFonts w:ascii="Arial" w:hAnsi="Arial"/>
          <w:b/>
          <w:i/>
        </w:rPr>
      </w:pPr>
      <w:r>
        <w:rPr>
          <w:rFonts w:ascii="Arial" w:hAnsi="Arial"/>
          <w:b/>
        </w:rPr>
        <w:t>4</w:t>
      </w:r>
      <w:r w:rsidR="00742AD2">
        <w:rPr>
          <w:rFonts w:ascii="Arial" w:hAnsi="Arial"/>
          <w:b/>
        </w:rPr>
        <w:t xml:space="preserve">.1. </w:t>
      </w:r>
      <w:r w:rsidR="00D064C9" w:rsidRPr="000A748F">
        <w:rPr>
          <w:rFonts w:ascii="Arial" w:hAnsi="Arial"/>
          <w:b/>
          <w:i/>
        </w:rPr>
        <w:t>Atuaç</w:t>
      </w:r>
      <w:r w:rsidRPr="000A748F">
        <w:rPr>
          <w:rFonts w:ascii="Arial" w:hAnsi="Arial"/>
          <w:b/>
          <w:i/>
        </w:rPr>
        <w:t>ão e desafios do enfermeiro no Home C</w:t>
      </w:r>
      <w:r w:rsidR="00D064C9" w:rsidRPr="000A748F">
        <w:rPr>
          <w:rFonts w:ascii="Arial" w:hAnsi="Arial"/>
          <w:b/>
          <w:i/>
        </w:rPr>
        <w:t>are</w:t>
      </w:r>
    </w:p>
    <w:p w:rsidR="0036015E" w:rsidRPr="009A524D" w:rsidRDefault="0036015E" w:rsidP="0036015E">
      <w:pPr>
        <w:jc w:val="both"/>
        <w:rPr>
          <w:rFonts w:ascii="Arial" w:hAnsi="Arial"/>
          <w:sz w:val="28"/>
          <w:szCs w:val="28"/>
        </w:rPr>
      </w:pPr>
    </w:p>
    <w:p w:rsidR="0036015E" w:rsidRPr="009A524D" w:rsidRDefault="0036015E" w:rsidP="00FA2D75">
      <w:pPr>
        <w:spacing w:line="360" w:lineRule="auto"/>
        <w:ind w:firstLine="709"/>
        <w:jc w:val="both"/>
        <w:rPr>
          <w:rFonts w:ascii="Arial" w:hAnsi="Arial"/>
        </w:rPr>
      </w:pPr>
      <w:r w:rsidRPr="009A524D">
        <w:rPr>
          <w:rFonts w:ascii="Arial" w:hAnsi="Arial"/>
        </w:rPr>
        <w:t xml:space="preserve"> O enfermeiro assim como toda a equipe multidisciplinar é de grande importância para do home care. Porém, esta é uma área de atuação nova, que possui muitas limitações no dia a dia, pois, além de poucas bibliografias, poucas universidades abordam este assunto. Contudo, a população em geral está acostumada com o modelo de saúde hospitalocêntrico.</w:t>
      </w:r>
    </w:p>
    <w:p w:rsidR="0036015E" w:rsidRPr="009A524D" w:rsidRDefault="0036015E" w:rsidP="00FA2D75">
      <w:pPr>
        <w:spacing w:line="360" w:lineRule="auto"/>
        <w:ind w:firstLine="709"/>
        <w:jc w:val="both"/>
        <w:rPr>
          <w:rFonts w:ascii="Arial" w:hAnsi="Arial"/>
        </w:rPr>
      </w:pPr>
      <w:r w:rsidRPr="009A524D">
        <w:rPr>
          <w:rFonts w:ascii="Arial" w:hAnsi="Arial"/>
        </w:rPr>
        <w:t>Em</w:t>
      </w:r>
      <w:r w:rsidR="00244C70">
        <w:rPr>
          <w:rFonts w:ascii="Arial" w:hAnsi="Arial"/>
        </w:rPr>
        <w:t xml:space="preserve"> consideração a importância do </w:t>
      </w:r>
      <w:r w:rsidR="00244C70" w:rsidRPr="00244C70">
        <w:rPr>
          <w:rFonts w:ascii="Arial" w:hAnsi="Arial"/>
          <w:i/>
        </w:rPr>
        <w:t>Home C</w:t>
      </w:r>
      <w:r w:rsidRPr="00244C70">
        <w:rPr>
          <w:rFonts w:ascii="Arial" w:hAnsi="Arial"/>
          <w:i/>
        </w:rPr>
        <w:t>are</w:t>
      </w:r>
      <w:r w:rsidRPr="009A524D">
        <w:rPr>
          <w:rFonts w:ascii="Arial" w:hAnsi="Arial"/>
        </w:rPr>
        <w:t xml:space="preserve"> no Brasil e no mundo, destaca-se o papel do enfermeiro pautado no modelo de sistematização da assistência de enfermagem (SAE), a saber: histórico (entrevista e exame físico), </w:t>
      </w:r>
      <w:r w:rsidRPr="009A524D">
        <w:rPr>
          <w:rFonts w:ascii="Arial" w:hAnsi="Arial"/>
        </w:rPr>
        <w:lastRenderedPageBreak/>
        <w:t>diagnóstico, prescrição e evolução. Cabe ao enfermeiro planejar, programar e direcionar os serviços - que mantenham uma estrutura técnica e profissional disponível para garantir que os cuidados de saúde sejam adequados e de alto nível de qualidade, além da participação fundamental já nas etapas que antecedem a implantação do atendimento domiciliar propriamente dito, que incluem a captação do cliente, que ocorre geralmente através de solicitação formalizada pelo médico assistente do mesmo (</w:t>
      </w:r>
      <w:r w:rsidRPr="002A7270">
        <w:rPr>
          <w:rFonts w:ascii="Arial" w:hAnsi="Arial"/>
          <w:caps/>
        </w:rPr>
        <w:t>Mendes</w:t>
      </w:r>
      <w:r w:rsidRPr="009A524D">
        <w:rPr>
          <w:rFonts w:ascii="Arial" w:hAnsi="Arial"/>
        </w:rPr>
        <w:t>, 2001).</w:t>
      </w:r>
    </w:p>
    <w:p w:rsidR="0036015E" w:rsidRPr="009A524D" w:rsidRDefault="0036015E" w:rsidP="00FA2D75">
      <w:pPr>
        <w:spacing w:line="360" w:lineRule="auto"/>
        <w:ind w:firstLine="709"/>
        <w:jc w:val="both"/>
        <w:rPr>
          <w:rFonts w:ascii="Arial" w:hAnsi="Arial"/>
          <w:sz w:val="28"/>
          <w:szCs w:val="28"/>
        </w:rPr>
      </w:pPr>
      <w:r w:rsidRPr="009A524D">
        <w:rPr>
          <w:rFonts w:ascii="Arial" w:hAnsi="Arial"/>
        </w:rPr>
        <w:t>Para Duarte e Diogo (2000), os critérios que auxiliam na seleção dos clientes consistem na estabilidade clínica;</w:t>
      </w:r>
      <w:r w:rsidR="00ED2EC0">
        <w:rPr>
          <w:rFonts w:ascii="Arial" w:hAnsi="Arial"/>
        </w:rPr>
        <w:t xml:space="preserve"> </w:t>
      </w:r>
      <w:r w:rsidRPr="009A524D">
        <w:rPr>
          <w:rFonts w:ascii="Arial" w:hAnsi="Arial"/>
        </w:rPr>
        <w:t>na  rede de suporte social instituída pelo  cuidador, pela família, pelos amigos, e por voluntários; bem como incluindo neste processo o  ambiente apropriado; a avaliação profissional das demandas existentes, e finalmente, o suporte financeiro</w:t>
      </w:r>
      <w:r w:rsidRPr="009A524D">
        <w:rPr>
          <w:rFonts w:ascii="Arial" w:hAnsi="Arial"/>
          <w:sz w:val="28"/>
          <w:szCs w:val="28"/>
        </w:rPr>
        <w:t>.</w:t>
      </w:r>
    </w:p>
    <w:p w:rsidR="0036015E" w:rsidRPr="009A524D" w:rsidRDefault="0036015E" w:rsidP="00FA2D75">
      <w:pPr>
        <w:spacing w:line="360" w:lineRule="auto"/>
        <w:ind w:firstLine="709"/>
        <w:jc w:val="both"/>
        <w:rPr>
          <w:rFonts w:ascii="Arial" w:hAnsi="Arial"/>
        </w:rPr>
      </w:pPr>
      <w:r w:rsidRPr="009A524D">
        <w:rPr>
          <w:rFonts w:ascii="Arial" w:hAnsi="Arial"/>
        </w:rPr>
        <w:t>As atividades são realizadas de acordo com as legislações para o exercício da enfermagem estabelecido pelos Conselhos  Federal e Regional de Enfermagem regulamentado pela resolução COFEN nº189/96, o Código de Defesa do Consumidor, as normas da Agência Nacional de Vigilância Sanitária(ANVISA) e outras pertinentes a área de assistência domiciliar.</w:t>
      </w:r>
    </w:p>
    <w:p w:rsidR="0036015E" w:rsidRPr="009A524D" w:rsidRDefault="0036015E" w:rsidP="00FA2D75">
      <w:pPr>
        <w:spacing w:line="360" w:lineRule="auto"/>
        <w:ind w:firstLine="709"/>
        <w:jc w:val="both"/>
        <w:rPr>
          <w:rFonts w:ascii="Arial" w:hAnsi="Arial"/>
        </w:rPr>
      </w:pPr>
      <w:r w:rsidRPr="009A524D">
        <w:rPr>
          <w:rFonts w:ascii="Arial" w:hAnsi="Arial"/>
        </w:rPr>
        <w:t>L</w:t>
      </w:r>
      <w:r w:rsidR="002A7270" w:rsidRPr="009A524D">
        <w:rPr>
          <w:rFonts w:ascii="Arial" w:hAnsi="Arial"/>
        </w:rPr>
        <w:t>acerda</w:t>
      </w:r>
      <w:r w:rsidRPr="009A524D">
        <w:rPr>
          <w:rFonts w:ascii="Arial" w:hAnsi="Arial"/>
        </w:rPr>
        <w:t xml:space="preserve"> (2000), considera que a principal atribuição do enfermeiro de home care é ensinar, cuidar ensinando e ensinar a cuidar. </w:t>
      </w:r>
    </w:p>
    <w:p w:rsidR="0036015E" w:rsidRPr="009A524D" w:rsidRDefault="0036015E" w:rsidP="00FA2D75">
      <w:pPr>
        <w:spacing w:line="360" w:lineRule="auto"/>
        <w:ind w:firstLine="709"/>
        <w:jc w:val="both"/>
        <w:rPr>
          <w:rFonts w:ascii="Arial" w:hAnsi="Arial"/>
        </w:rPr>
      </w:pPr>
      <w:r w:rsidRPr="009A524D">
        <w:rPr>
          <w:rFonts w:ascii="Arial" w:hAnsi="Arial"/>
        </w:rPr>
        <w:t>As atribuições concernentes ao enfermeiro do home care a nível de domicílio podem ser assim identificadas:</w:t>
      </w:r>
    </w:p>
    <w:p w:rsidR="0036015E" w:rsidRPr="009A524D" w:rsidRDefault="0036015E" w:rsidP="00FA2D75">
      <w:pPr>
        <w:pStyle w:val="Corpodetexto"/>
        <w:widowControl/>
        <w:numPr>
          <w:ilvl w:val="0"/>
          <w:numId w:val="10"/>
        </w:numPr>
        <w:tabs>
          <w:tab w:val="clear" w:pos="1428"/>
          <w:tab w:val="num" w:pos="900"/>
        </w:tabs>
        <w:spacing w:after="0" w:line="360" w:lineRule="auto"/>
        <w:ind w:left="0" w:firstLine="709"/>
        <w:rPr>
          <w:rFonts w:ascii="Arial" w:hAnsi="Arial"/>
          <w:color w:val="000000"/>
          <w:szCs w:val="24"/>
        </w:rPr>
      </w:pPr>
      <w:r w:rsidRPr="009A524D">
        <w:rPr>
          <w:rFonts w:ascii="Arial" w:hAnsi="Arial"/>
          <w:color w:val="000000"/>
          <w:szCs w:val="24"/>
        </w:rPr>
        <w:t>Avaliar inicial e continuadamente o ambiente do lar e as condições do cuidador quanto à demanda terapêutica do cliente, de modo a garantir o conforto do cliente e a segurança do sistema (admissão do cliente na Assistência Domiciliar).</w:t>
      </w:r>
    </w:p>
    <w:p w:rsidR="0036015E" w:rsidRPr="009A524D" w:rsidRDefault="0036015E" w:rsidP="00FA2D75">
      <w:pPr>
        <w:pStyle w:val="Corpodetexto"/>
        <w:widowControl/>
        <w:numPr>
          <w:ilvl w:val="0"/>
          <w:numId w:val="10"/>
        </w:numPr>
        <w:tabs>
          <w:tab w:val="clear" w:pos="1428"/>
          <w:tab w:val="num" w:pos="900"/>
        </w:tabs>
        <w:spacing w:after="0" w:line="360" w:lineRule="auto"/>
        <w:ind w:left="0" w:firstLine="709"/>
        <w:rPr>
          <w:rFonts w:ascii="Arial" w:hAnsi="Arial"/>
          <w:color w:val="000000"/>
          <w:szCs w:val="24"/>
        </w:rPr>
      </w:pPr>
      <w:r w:rsidRPr="009A524D">
        <w:rPr>
          <w:rFonts w:ascii="Arial" w:hAnsi="Arial"/>
          <w:color w:val="000000"/>
          <w:szCs w:val="24"/>
        </w:rPr>
        <w:t>Estimar o número de visitas ou episódios de cuidado domiciliar necessário para a consecução do tratamento.</w:t>
      </w:r>
    </w:p>
    <w:p w:rsidR="0036015E" w:rsidRPr="009A524D" w:rsidRDefault="0036015E" w:rsidP="00FA2D75">
      <w:pPr>
        <w:pStyle w:val="Corpodetexto"/>
        <w:widowControl/>
        <w:numPr>
          <w:ilvl w:val="0"/>
          <w:numId w:val="10"/>
        </w:numPr>
        <w:tabs>
          <w:tab w:val="clear" w:pos="1428"/>
          <w:tab w:val="num" w:pos="900"/>
        </w:tabs>
        <w:spacing w:after="0" w:line="360" w:lineRule="auto"/>
        <w:ind w:left="0" w:firstLine="709"/>
        <w:rPr>
          <w:rFonts w:ascii="Arial" w:hAnsi="Arial"/>
          <w:color w:val="000000"/>
          <w:szCs w:val="24"/>
        </w:rPr>
      </w:pPr>
      <w:r w:rsidRPr="009A524D">
        <w:rPr>
          <w:rFonts w:ascii="Arial" w:hAnsi="Arial"/>
          <w:color w:val="000000"/>
          <w:szCs w:val="24"/>
        </w:rPr>
        <w:t xml:space="preserve">Explicar </w:t>
      </w:r>
      <w:r w:rsidR="00ED2EC0">
        <w:rPr>
          <w:rFonts w:ascii="Arial" w:hAnsi="Arial"/>
          <w:color w:val="000000"/>
          <w:szCs w:val="24"/>
        </w:rPr>
        <w:t>a</w:t>
      </w:r>
      <w:r w:rsidRPr="009A524D">
        <w:rPr>
          <w:rFonts w:ascii="Arial" w:hAnsi="Arial"/>
          <w:color w:val="000000"/>
          <w:szCs w:val="24"/>
        </w:rPr>
        <w:t>o cliente e a família sobre a Assistência Domiciliar e sobre os respectivos papéis dentro deste sistema.</w:t>
      </w:r>
    </w:p>
    <w:p w:rsidR="0036015E" w:rsidRPr="009A524D" w:rsidRDefault="0036015E" w:rsidP="00FA2D75">
      <w:pPr>
        <w:pStyle w:val="Corpodetexto"/>
        <w:widowControl/>
        <w:numPr>
          <w:ilvl w:val="0"/>
          <w:numId w:val="10"/>
        </w:numPr>
        <w:tabs>
          <w:tab w:val="clear" w:pos="1428"/>
          <w:tab w:val="num" w:pos="900"/>
        </w:tabs>
        <w:spacing w:after="0" w:line="360" w:lineRule="auto"/>
        <w:ind w:left="0" w:firstLine="709"/>
        <w:rPr>
          <w:rFonts w:ascii="Arial" w:hAnsi="Arial"/>
          <w:color w:val="000000"/>
          <w:szCs w:val="24"/>
        </w:rPr>
      </w:pPr>
      <w:r w:rsidRPr="009A524D">
        <w:rPr>
          <w:rFonts w:ascii="Arial" w:hAnsi="Arial"/>
          <w:color w:val="000000"/>
          <w:szCs w:val="24"/>
        </w:rPr>
        <w:t>Estabelecer a relação de ajuda com o cliente/família.</w:t>
      </w:r>
    </w:p>
    <w:p w:rsidR="0036015E" w:rsidRPr="009A524D" w:rsidRDefault="0036015E" w:rsidP="00FA2D75">
      <w:pPr>
        <w:pStyle w:val="Corpodetexto"/>
        <w:widowControl/>
        <w:numPr>
          <w:ilvl w:val="0"/>
          <w:numId w:val="10"/>
        </w:numPr>
        <w:tabs>
          <w:tab w:val="clear" w:pos="1428"/>
          <w:tab w:val="num" w:pos="900"/>
        </w:tabs>
        <w:spacing w:after="0" w:line="360" w:lineRule="auto"/>
        <w:ind w:left="0" w:firstLine="709"/>
        <w:rPr>
          <w:rFonts w:ascii="Arial" w:hAnsi="Arial"/>
          <w:color w:val="000000"/>
          <w:szCs w:val="24"/>
        </w:rPr>
      </w:pPr>
      <w:r w:rsidRPr="009A524D">
        <w:rPr>
          <w:rFonts w:ascii="Arial" w:hAnsi="Arial"/>
          <w:color w:val="000000"/>
          <w:szCs w:val="24"/>
        </w:rPr>
        <w:t>Treinar e supervisionar o cuidador, por meio de instruções detalhadas e estratégias de ensino-aprendizagem pertinentes ao seu nível de compreensão e habilidades.</w:t>
      </w:r>
    </w:p>
    <w:p w:rsidR="0036015E" w:rsidRPr="009A524D" w:rsidRDefault="0036015E" w:rsidP="00FA2D75">
      <w:pPr>
        <w:pStyle w:val="Corpodetexto"/>
        <w:widowControl/>
        <w:numPr>
          <w:ilvl w:val="0"/>
          <w:numId w:val="10"/>
        </w:numPr>
        <w:tabs>
          <w:tab w:val="clear" w:pos="1428"/>
          <w:tab w:val="num" w:pos="900"/>
        </w:tabs>
        <w:spacing w:after="0" w:line="360" w:lineRule="auto"/>
        <w:ind w:left="0" w:firstLine="709"/>
        <w:rPr>
          <w:rFonts w:ascii="Arial" w:hAnsi="Arial"/>
          <w:color w:val="000000"/>
          <w:szCs w:val="24"/>
        </w:rPr>
      </w:pPr>
      <w:r w:rsidRPr="009A524D">
        <w:rPr>
          <w:rFonts w:ascii="Arial" w:hAnsi="Arial"/>
          <w:color w:val="000000"/>
          <w:szCs w:val="24"/>
        </w:rPr>
        <w:lastRenderedPageBreak/>
        <w:t>Coletar e revisar o histórico de enfermagem (entrevista e exame físico), assim como a anamnese, a cada visita domiciliar agendada ou episódio de cuidado domiciliar.</w:t>
      </w:r>
    </w:p>
    <w:p w:rsidR="0036015E" w:rsidRPr="009A524D" w:rsidRDefault="0036015E" w:rsidP="00FA2D75">
      <w:pPr>
        <w:pStyle w:val="Corpodetexto"/>
        <w:widowControl/>
        <w:numPr>
          <w:ilvl w:val="0"/>
          <w:numId w:val="10"/>
        </w:numPr>
        <w:tabs>
          <w:tab w:val="clear" w:pos="1428"/>
          <w:tab w:val="num" w:pos="900"/>
        </w:tabs>
        <w:spacing w:after="0" w:line="360" w:lineRule="auto"/>
        <w:ind w:left="0" w:firstLine="709"/>
        <w:rPr>
          <w:rFonts w:ascii="Arial" w:hAnsi="Arial"/>
          <w:color w:val="000000"/>
          <w:szCs w:val="24"/>
        </w:rPr>
      </w:pPr>
      <w:r w:rsidRPr="009A524D">
        <w:rPr>
          <w:rFonts w:ascii="Arial" w:hAnsi="Arial"/>
          <w:color w:val="000000"/>
          <w:szCs w:val="24"/>
        </w:rPr>
        <w:t>Estabelecer e revisar o (s) diagnóstico (s) de enfermagem, a cada visita domiciliar, destacando as necessidades educacionais, financeiras e psicossociais.</w:t>
      </w:r>
    </w:p>
    <w:p w:rsidR="0036015E" w:rsidRPr="009A524D" w:rsidRDefault="0036015E" w:rsidP="00FA2D75">
      <w:pPr>
        <w:pStyle w:val="Corpodetexto"/>
        <w:widowControl/>
        <w:numPr>
          <w:ilvl w:val="0"/>
          <w:numId w:val="10"/>
        </w:numPr>
        <w:tabs>
          <w:tab w:val="clear" w:pos="1428"/>
          <w:tab w:val="num" w:pos="900"/>
        </w:tabs>
        <w:spacing w:after="0" w:line="360" w:lineRule="auto"/>
        <w:ind w:left="0" w:firstLine="709"/>
        <w:rPr>
          <w:rFonts w:ascii="Arial" w:hAnsi="Arial"/>
          <w:color w:val="000000"/>
          <w:szCs w:val="24"/>
        </w:rPr>
      </w:pPr>
      <w:r w:rsidRPr="009A524D">
        <w:rPr>
          <w:rFonts w:ascii="Arial" w:hAnsi="Arial"/>
          <w:color w:val="000000"/>
          <w:szCs w:val="24"/>
        </w:rPr>
        <w:t>Assegurar o máximo de cobertura clínica para o cliente, coordenando os encaminhamentos e serviços especiais necessários ou solicitando pareceres especializados.</w:t>
      </w:r>
    </w:p>
    <w:p w:rsidR="0036015E" w:rsidRPr="009A524D" w:rsidRDefault="0036015E" w:rsidP="00FA2D75">
      <w:pPr>
        <w:pStyle w:val="Corpodetexto"/>
        <w:widowControl/>
        <w:numPr>
          <w:ilvl w:val="0"/>
          <w:numId w:val="10"/>
        </w:numPr>
        <w:tabs>
          <w:tab w:val="clear" w:pos="1428"/>
          <w:tab w:val="num" w:pos="900"/>
        </w:tabs>
        <w:spacing w:after="0" w:line="360" w:lineRule="auto"/>
        <w:ind w:left="0" w:firstLine="709"/>
        <w:rPr>
          <w:rFonts w:ascii="Arial" w:hAnsi="Arial"/>
          <w:color w:val="000000"/>
          <w:szCs w:val="24"/>
        </w:rPr>
      </w:pPr>
      <w:r w:rsidRPr="009A524D">
        <w:rPr>
          <w:rFonts w:ascii="Arial" w:hAnsi="Arial"/>
          <w:color w:val="000000"/>
          <w:szCs w:val="24"/>
        </w:rPr>
        <w:t>Prescrever e revisar o plano de cuidados para as respostas do cliente/família ao problema de saúde ou doença, destacando as atividades de preparação para a alta, a cada visita domiciliar, conforme indicado pelo histórico ou resposta ao tratamento.</w:t>
      </w:r>
    </w:p>
    <w:p w:rsidR="0036015E" w:rsidRPr="009A524D" w:rsidRDefault="0036015E" w:rsidP="00FA2D75">
      <w:pPr>
        <w:pStyle w:val="Corpodetexto"/>
        <w:widowControl/>
        <w:numPr>
          <w:ilvl w:val="0"/>
          <w:numId w:val="10"/>
        </w:numPr>
        <w:tabs>
          <w:tab w:val="clear" w:pos="1428"/>
          <w:tab w:val="num" w:pos="900"/>
        </w:tabs>
        <w:spacing w:after="0" w:line="360" w:lineRule="auto"/>
        <w:ind w:left="0" w:firstLine="709"/>
        <w:rPr>
          <w:rFonts w:ascii="Arial" w:hAnsi="Arial"/>
          <w:color w:val="000000"/>
          <w:szCs w:val="24"/>
        </w:rPr>
      </w:pPr>
      <w:r w:rsidRPr="009A524D">
        <w:rPr>
          <w:rFonts w:ascii="Arial" w:hAnsi="Arial"/>
          <w:color w:val="000000"/>
          <w:szCs w:val="24"/>
        </w:rPr>
        <w:t>Assistir a demanda de cuidado especializado/profissional que não pode ser prestado pelo cuidador (familiar), caso necessário.</w:t>
      </w:r>
    </w:p>
    <w:p w:rsidR="0036015E" w:rsidRPr="009A524D" w:rsidRDefault="0036015E" w:rsidP="00FA2D75">
      <w:pPr>
        <w:pStyle w:val="Corpodetexto"/>
        <w:widowControl/>
        <w:numPr>
          <w:ilvl w:val="0"/>
          <w:numId w:val="10"/>
        </w:numPr>
        <w:tabs>
          <w:tab w:val="clear" w:pos="1428"/>
          <w:tab w:val="num" w:pos="900"/>
        </w:tabs>
        <w:spacing w:after="0" w:line="360" w:lineRule="auto"/>
        <w:ind w:left="0" w:firstLine="709"/>
        <w:rPr>
          <w:rFonts w:ascii="Arial" w:hAnsi="Arial"/>
          <w:color w:val="000000"/>
          <w:szCs w:val="24"/>
        </w:rPr>
      </w:pPr>
      <w:r w:rsidRPr="009A524D">
        <w:rPr>
          <w:rFonts w:ascii="Arial" w:hAnsi="Arial"/>
          <w:color w:val="000000"/>
          <w:szCs w:val="24"/>
        </w:rPr>
        <w:t>Identificar as barreiras ou dificuldades quanto à alta, estabelecendo um plano de seguimento.</w:t>
      </w:r>
    </w:p>
    <w:p w:rsidR="0036015E" w:rsidRPr="009A524D" w:rsidRDefault="0036015E" w:rsidP="00FA2D75">
      <w:pPr>
        <w:pStyle w:val="Corpodetexto"/>
        <w:widowControl/>
        <w:numPr>
          <w:ilvl w:val="0"/>
          <w:numId w:val="10"/>
        </w:numPr>
        <w:tabs>
          <w:tab w:val="clear" w:pos="1428"/>
          <w:tab w:val="num" w:pos="900"/>
        </w:tabs>
        <w:spacing w:after="0" w:line="360" w:lineRule="auto"/>
        <w:ind w:left="0" w:firstLine="709"/>
        <w:rPr>
          <w:rFonts w:ascii="Arial" w:hAnsi="Arial"/>
          <w:color w:val="000000"/>
          <w:szCs w:val="24"/>
        </w:rPr>
      </w:pPr>
      <w:r w:rsidRPr="009A524D">
        <w:rPr>
          <w:rFonts w:ascii="Arial" w:hAnsi="Arial"/>
          <w:color w:val="000000"/>
          <w:szCs w:val="24"/>
        </w:rPr>
        <w:t>Avaliar os resultados do cuidado implementado em conjunto com o cuidador, visando o progresso do cliente em relação à alta.</w:t>
      </w:r>
    </w:p>
    <w:p w:rsidR="0036015E" w:rsidRPr="009A524D" w:rsidRDefault="0036015E" w:rsidP="00FA2D75">
      <w:pPr>
        <w:pStyle w:val="Corpodetexto"/>
        <w:widowControl/>
        <w:numPr>
          <w:ilvl w:val="0"/>
          <w:numId w:val="10"/>
        </w:numPr>
        <w:tabs>
          <w:tab w:val="clear" w:pos="1428"/>
          <w:tab w:val="num" w:pos="900"/>
        </w:tabs>
        <w:spacing w:after="0" w:line="360" w:lineRule="auto"/>
        <w:ind w:left="0" w:firstLine="709"/>
        <w:rPr>
          <w:rFonts w:ascii="Arial" w:hAnsi="Arial"/>
          <w:color w:val="000000"/>
          <w:szCs w:val="24"/>
        </w:rPr>
      </w:pPr>
      <w:r w:rsidRPr="009A524D">
        <w:rPr>
          <w:rFonts w:ascii="Arial" w:hAnsi="Arial"/>
          <w:color w:val="000000"/>
          <w:szCs w:val="24"/>
        </w:rPr>
        <w:t>Manter o cliente</w:t>
      </w:r>
      <w:r w:rsidR="002A7270">
        <w:rPr>
          <w:rFonts w:ascii="Arial" w:hAnsi="Arial"/>
          <w:color w:val="000000"/>
          <w:szCs w:val="24"/>
        </w:rPr>
        <w:t xml:space="preserve"> e a família informados sobre o(s) diagnóstico</w:t>
      </w:r>
      <w:r w:rsidRPr="009A524D">
        <w:rPr>
          <w:rFonts w:ascii="Arial" w:hAnsi="Arial"/>
          <w:color w:val="000000"/>
          <w:szCs w:val="24"/>
        </w:rPr>
        <w:t>(s), tratamento e evolução.</w:t>
      </w:r>
    </w:p>
    <w:p w:rsidR="0036015E" w:rsidRPr="009A524D" w:rsidRDefault="0036015E" w:rsidP="00FA2D75">
      <w:pPr>
        <w:pStyle w:val="Corpodetexto"/>
        <w:widowControl/>
        <w:numPr>
          <w:ilvl w:val="0"/>
          <w:numId w:val="10"/>
        </w:numPr>
        <w:tabs>
          <w:tab w:val="clear" w:pos="1428"/>
          <w:tab w:val="num" w:pos="900"/>
        </w:tabs>
        <w:spacing w:after="0" w:line="360" w:lineRule="auto"/>
        <w:ind w:left="0" w:firstLine="709"/>
        <w:rPr>
          <w:rFonts w:ascii="Arial" w:hAnsi="Arial"/>
          <w:color w:val="000000"/>
          <w:szCs w:val="24"/>
        </w:rPr>
      </w:pPr>
      <w:r w:rsidRPr="009A524D">
        <w:rPr>
          <w:rFonts w:ascii="Arial" w:hAnsi="Arial"/>
          <w:color w:val="000000"/>
          <w:szCs w:val="24"/>
        </w:rPr>
        <w:t>Avaliar a satisfação do cliente/família</w:t>
      </w:r>
    </w:p>
    <w:p w:rsidR="0036015E" w:rsidRPr="009A524D" w:rsidRDefault="0036015E" w:rsidP="00FA2D75">
      <w:pPr>
        <w:pStyle w:val="Corpodetexto"/>
        <w:widowControl/>
        <w:numPr>
          <w:ilvl w:val="0"/>
          <w:numId w:val="10"/>
        </w:numPr>
        <w:tabs>
          <w:tab w:val="clear" w:pos="1428"/>
          <w:tab w:val="num" w:pos="900"/>
        </w:tabs>
        <w:spacing w:after="0" w:line="360" w:lineRule="auto"/>
        <w:ind w:left="0" w:firstLine="709"/>
        <w:rPr>
          <w:rFonts w:ascii="Arial" w:hAnsi="Arial"/>
          <w:color w:val="000000"/>
          <w:szCs w:val="24"/>
        </w:rPr>
      </w:pPr>
      <w:r w:rsidRPr="009A524D">
        <w:rPr>
          <w:rFonts w:ascii="Arial" w:hAnsi="Arial"/>
          <w:color w:val="000000"/>
          <w:szCs w:val="24"/>
        </w:rPr>
        <w:t xml:space="preserve">Identificar para o cliente e família o contato </w:t>
      </w:r>
      <w:r w:rsidRPr="009A524D">
        <w:rPr>
          <w:rFonts w:ascii="Arial" w:hAnsi="Arial"/>
          <w:i/>
          <w:iCs/>
          <w:color w:val="000000"/>
          <w:szCs w:val="24"/>
        </w:rPr>
        <w:t>(call center)</w:t>
      </w:r>
      <w:r w:rsidRPr="009A524D">
        <w:rPr>
          <w:rFonts w:ascii="Arial" w:hAnsi="Arial"/>
          <w:color w:val="000000"/>
          <w:szCs w:val="24"/>
        </w:rPr>
        <w:t xml:space="preserve"> da Unidade Básica de Saúde ao qual o serviço de saúde domiciliar está vinculado.</w:t>
      </w:r>
    </w:p>
    <w:p w:rsidR="0036015E" w:rsidRPr="009A524D" w:rsidRDefault="0036015E" w:rsidP="00FA2D75">
      <w:pPr>
        <w:pStyle w:val="Corpodetexto"/>
        <w:widowControl/>
        <w:numPr>
          <w:ilvl w:val="0"/>
          <w:numId w:val="10"/>
        </w:numPr>
        <w:tabs>
          <w:tab w:val="clear" w:pos="1428"/>
          <w:tab w:val="num" w:pos="900"/>
        </w:tabs>
        <w:spacing w:after="0" w:line="360" w:lineRule="auto"/>
        <w:ind w:left="0" w:firstLine="709"/>
        <w:rPr>
          <w:rFonts w:ascii="Arial" w:hAnsi="Arial"/>
          <w:color w:val="000000"/>
          <w:szCs w:val="24"/>
        </w:rPr>
      </w:pPr>
      <w:r w:rsidRPr="009A524D">
        <w:rPr>
          <w:rFonts w:ascii="Arial" w:hAnsi="Arial"/>
          <w:color w:val="000000"/>
          <w:szCs w:val="24"/>
        </w:rPr>
        <w:t xml:space="preserve">Manter atualizados os registros de prontuário (preferencialmente eletrônico) e documentação para fins de reembolso. (CRUZ,  </w:t>
      </w:r>
      <w:r w:rsidR="00742AD2" w:rsidRPr="009A524D">
        <w:rPr>
          <w:rFonts w:ascii="Arial" w:hAnsi="Arial"/>
          <w:color w:val="000000"/>
          <w:szCs w:val="24"/>
        </w:rPr>
        <w:t>et al</w:t>
      </w:r>
      <w:r w:rsidRPr="009A524D">
        <w:rPr>
          <w:rFonts w:ascii="Arial" w:hAnsi="Arial"/>
          <w:color w:val="000000"/>
          <w:szCs w:val="24"/>
        </w:rPr>
        <w:t>, 2000).</w:t>
      </w:r>
    </w:p>
    <w:p w:rsidR="00742AD2" w:rsidRDefault="00742AD2" w:rsidP="001E061C">
      <w:pPr>
        <w:pStyle w:val="Corpodetexto"/>
        <w:spacing w:line="360" w:lineRule="auto"/>
        <w:ind w:firstLine="708"/>
        <w:rPr>
          <w:rFonts w:ascii="Arial" w:hAnsi="Arial"/>
          <w:color w:val="000000"/>
          <w:szCs w:val="24"/>
        </w:rPr>
      </w:pPr>
    </w:p>
    <w:p w:rsidR="0036015E" w:rsidRPr="009A524D" w:rsidRDefault="0036015E" w:rsidP="008262F6">
      <w:pPr>
        <w:pStyle w:val="Corpodetexto"/>
        <w:spacing w:after="0" w:line="360" w:lineRule="auto"/>
        <w:ind w:firstLine="709"/>
        <w:rPr>
          <w:rFonts w:ascii="Arial" w:hAnsi="Arial"/>
          <w:color w:val="000000"/>
          <w:szCs w:val="24"/>
        </w:rPr>
      </w:pPr>
      <w:r w:rsidRPr="009A524D">
        <w:rPr>
          <w:rFonts w:ascii="Arial" w:hAnsi="Arial"/>
          <w:color w:val="000000"/>
          <w:szCs w:val="24"/>
        </w:rPr>
        <w:t xml:space="preserve">Os mesmos autores afirmam que no que se refere ao contexto administrativo, deve-se considerar como atribuições do profissional </w:t>
      </w:r>
      <w:smartTag w:uri="urn:schemas-microsoft-com:office:smarttags" w:element="PersonName">
        <w:smartTagPr>
          <w:attr w:name="ProductID" w:val="em Home Care"/>
        </w:smartTagPr>
        <w:r w:rsidRPr="009A524D">
          <w:rPr>
            <w:rFonts w:ascii="Arial" w:hAnsi="Arial"/>
            <w:color w:val="000000"/>
            <w:szCs w:val="24"/>
          </w:rPr>
          <w:t>em Home Care</w:t>
        </w:r>
      </w:smartTag>
      <w:r w:rsidRPr="009A524D">
        <w:rPr>
          <w:rFonts w:ascii="Arial" w:hAnsi="Arial"/>
          <w:color w:val="000000"/>
          <w:szCs w:val="24"/>
        </w:rPr>
        <w:t>:</w:t>
      </w:r>
    </w:p>
    <w:p w:rsidR="0036015E" w:rsidRPr="009A524D" w:rsidRDefault="0036015E" w:rsidP="008262F6">
      <w:pPr>
        <w:pStyle w:val="Corpodetexto"/>
        <w:widowControl/>
        <w:numPr>
          <w:ilvl w:val="0"/>
          <w:numId w:val="10"/>
        </w:numPr>
        <w:tabs>
          <w:tab w:val="clear" w:pos="1428"/>
          <w:tab w:val="num" w:pos="1080"/>
        </w:tabs>
        <w:spacing w:after="0" w:line="360" w:lineRule="auto"/>
        <w:ind w:left="1080" w:hanging="371"/>
        <w:rPr>
          <w:rFonts w:ascii="Arial" w:hAnsi="Arial"/>
          <w:color w:val="000000"/>
          <w:szCs w:val="24"/>
        </w:rPr>
      </w:pPr>
      <w:r w:rsidRPr="009A524D">
        <w:rPr>
          <w:rFonts w:ascii="Arial" w:hAnsi="Arial"/>
          <w:color w:val="000000"/>
          <w:szCs w:val="24"/>
        </w:rPr>
        <w:t>Coordenar call center</w:t>
      </w:r>
    </w:p>
    <w:p w:rsidR="0036015E" w:rsidRPr="009A524D" w:rsidRDefault="0036015E" w:rsidP="008262F6">
      <w:pPr>
        <w:pStyle w:val="Corpodetexto"/>
        <w:widowControl/>
        <w:numPr>
          <w:ilvl w:val="0"/>
          <w:numId w:val="10"/>
        </w:numPr>
        <w:tabs>
          <w:tab w:val="clear" w:pos="1428"/>
          <w:tab w:val="num" w:pos="1080"/>
        </w:tabs>
        <w:spacing w:after="0" w:line="360" w:lineRule="auto"/>
        <w:ind w:left="1080" w:hanging="371"/>
        <w:rPr>
          <w:rFonts w:ascii="Arial" w:hAnsi="Arial"/>
          <w:color w:val="000000"/>
          <w:szCs w:val="24"/>
        </w:rPr>
      </w:pPr>
      <w:r w:rsidRPr="009A524D">
        <w:rPr>
          <w:rFonts w:ascii="Arial" w:hAnsi="Arial"/>
          <w:color w:val="000000"/>
          <w:szCs w:val="24"/>
        </w:rPr>
        <w:t>Orientar o cuidador ou cliente por meio do call center</w:t>
      </w:r>
    </w:p>
    <w:p w:rsidR="0036015E" w:rsidRPr="009A524D" w:rsidRDefault="0036015E" w:rsidP="008262F6">
      <w:pPr>
        <w:pStyle w:val="Corpodetexto"/>
        <w:widowControl/>
        <w:numPr>
          <w:ilvl w:val="0"/>
          <w:numId w:val="10"/>
        </w:numPr>
        <w:tabs>
          <w:tab w:val="clear" w:pos="1428"/>
          <w:tab w:val="num" w:pos="1080"/>
        </w:tabs>
        <w:spacing w:after="0" w:line="360" w:lineRule="auto"/>
        <w:ind w:left="1080" w:hanging="371"/>
        <w:rPr>
          <w:rFonts w:ascii="Arial" w:hAnsi="Arial"/>
          <w:color w:val="000000"/>
          <w:szCs w:val="24"/>
        </w:rPr>
      </w:pPr>
      <w:r w:rsidRPr="009A524D">
        <w:rPr>
          <w:rFonts w:ascii="Arial" w:hAnsi="Arial"/>
          <w:color w:val="000000"/>
          <w:szCs w:val="24"/>
        </w:rPr>
        <w:t>Elaboração dos relatórios de para fins de reembolso.</w:t>
      </w:r>
    </w:p>
    <w:p w:rsidR="0036015E" w:rsidRPr="009A524D" w:rsidRDefault="0036015E" w:rsidP="008262F6">
      <w:pPr>
        <w:pStyle w:val="Corpodetexto"/>
        <w:widowControl/>
        <w:numPr>
          <w:ilvl w:val="0"/>
          <w:numId w:val="10"/>
        </w:numPr>
        <w:tabs>
          <w:tab w:val="clear" w:pos="1428"/>
          <w:tab w:val="num" w:pos="1080"/>
        </w:tabs>
        <w:spacing w:after="0" w:line="360" w:lineRule="auto"/>
        <w:ind w:left="1080" w:hanging="371"/>
        <w:rPr>
          <w:rFonts w:ascii="Arial" w:hAnsi="Arial"/>
          <w:color w:val="000000"/>
          <w:szCs w:val="24"/>
        </w:rPr>
      </w:pPr>
      <w:r w:rsidRPr="009A524D">
        <w:rPr>
          <w:rFonts w:ascii="Arial" w:hAnsi="Arial"/>
          <w:color w:val="000000"/>
          <w:szCs w:val="24"/>
        </w:rPr>
        <w:t xml:space="preserve">Apoio logístico ao cuidado (material e recursos humanos) (CRUZ,  </w:t>
      </w:r>
      <w:r w:rsidR="00742AD2" w:rsidRPr="009A524D">
        <w:rPr>
          <w:rFonts w:ascii="Arial" w:hAnsi="Arial"/>
          <w:color w:val="000000"/>
          <w:szCs w:val="24"/>
        </w:rPr>
        <w:t>et al</w:t>
      </w:r>
      <w:r w:rsidRPr="009A524D">
        <w:rPr>
          <w:rFonts w:ascii="Arial" w:hAnsi="Arial"/>
          <w:color w:val="000000"/>
          <w:szCs w:val="24"/>
        </w:rPr>
        <w:t>, 2000).</w:t>
      </w:r>
    </w:p>
    <w:p w:rsidR="0036015E" w:rsidRPr="009A524D" w:rsidRDefault="0036015E" w:rsidP="008262F6">
      <w:pPr>
        <w:pStyle w:val="Corpodetexto"/>
        <w:spacing w:after="0" w:line="360" w:lineRule="auto"/>
        <w:ind w:firstLine="709"/>
        <w:rPr>
          <w:rFonts w:ascii="Arial" w:hAnsi="Arial"/>
          <w:color w:val="000000"/>
          <w:szCs w:val="24"/>
        </w:rPr>
      </w:pPr>
      <w:r w:rsidRPr="009A524D">
        <w:rPr>
          <w:rFonts w:ascii="Arial" w:hAnsi="Arial"/>
          <w:color w:val="000000"/>
          <w:szCs w:val="24"/>
        </w:rPr>
        <w:lastRenderedPageBreak/>
        <w:t xml:space="preserve">Mesmo diante de diversas vantagens, as atividades do enfermeiro especialista em </w:t>
      </w:r>
      <w:r w:rsidRPr="00244C70">
        <w:rPr>
          <w:rFonts w:ascii="Arial" w:hAnsi="Arial"/>
          <w:i/>
          <w:color w:val="000000"/>
          <w:szCs w:val="24"/>
        </w:rPr>
        <w:t>Home Care</w:t>
      </w:r>
      <w:r w:rsidRPr="009A524D">
        <w:rPr>
          <w:rFonts w:ascii="Arial" w:hAnsi="Arial"/>
          <w:color w:val="000000"/>
          <w:szCs w:val="24"/>
        </w:rPr>
        <w:t xml:space="preserve"> têm  limitações de diversas naturezas: ao nível do domicílio e da comunidade.</w:t>
      </w:r>
    </w:p>
    <w:p w:rsidR="0036015E" w:rsidRDefault="0036015E" w:rsidP="008262F6">
      <w:pPr>
        <w:pStyle w:val="Corpodetexto"/>
        <w:spacing w:after="0" w:line="360" w:lineRule="auto"/>
        <w:ind w:firstLine="709"/>
        <w:rPr>
          <w:rFonts w:ascii="Arial" w:hAnsi="Arial"/>
          <w:color w:val="000000"/>
          <w:szCs w:val="24"/>
        </w:rPr>
      </w:pPr>
      <w:r w:rsidRPr="009A524D">
        <w:rPr>
          <w:rFonts w:ascii="Arial" w:hAnsi="Arial"/>
          <w:color w:val="000000"/>
          <w:szCs w:val="24"/>
        </w:rPr>
        <w:t>Quanto ao nível domiciliar Cruz et al (2000) afirmam que a realização de cuidado complexo no domicílio é um limite que indica a necessidade de manutenção ou de reinternação hospitalar, mais especificamente na ocorrência de instabilidade nas condições psico-biológicas do cliente e na indisponibilidade ou ausência de cuidador familiar. As responsabilidades podem ser assim descritas:</w:t>
      </w:r>
    </w:p>
    <w:p w:rsidR="00ED2EC0" w:rsidRPr="009A524D" w:rsidRDefault="00ED2EC0" w:rsidP="008262F6">
      <w:pPr>
        <w:pStyle w:val="Corpodetexto"/>
        <w:spacing w:after="0" w:line="360" w:lineRule="auto"/>
        <w:ind w:firstLine="709"/>
        <w:rPr>
          <w:rFonts w:ascii="Arial" w:hAnsi="Arial"/>
          <w:color w:val="000000"/>
          <w:szCs w:val="24"/>
        </w:rPr>
      </w:pPr>
    </w:p>
    <w:p w:rsidR="0036015E" w:rsidRPr="009A524D" w:rsidRDefault="0036015E" w:rsidP="008262F6">
      <w:pPr>
        <w:pStyle w:val="Corpodetexto"/>
        <w:widowControl/>
        <w:numPr>
          <w:ilvl w:val="0"/>
          <w:numId w:val="11"/>
        </w:numPr>
        <w:tabs>
          <w:tab w:val="clear" w:pos="1428"/>
          <w:tab w:val="num" w:pos="900"/>
        </w:tabs>
        <w:spacing w:after="0" w:line="360" w:lineRule="auto"/>
        <w:ind w:left="890" w:right="-357" w:hanging="181"/>
        <w:rPr>
          <w:rFonts w:ascii="Arial" w:hAnsi="Arial"/>
          <w:color w:val="000000"/>
          <w:szCs w:val="24"/>
        </w:rPr>
      </w:pPr>
      <w:r w:rsidRPr="009A524D">
        <w:rPr>
          <w:rFonts w:ascii="Arial" w:hAnsi="Arial"/>
          <w:color w:val="000000"/>
          <w:szCs w:val="24"/>
        </w:rPr>
        <w:t>Coordenação e supervisão da equipe de enfermagem</w:t>
      </w:r>
    </w:p>
    <w:p w:rsidR="0036015E" w:rsidRPr="009A524D" w:rsidRDefault="0036015E" w:rsidP="008262F6">
      <w:pPr>
        <w:pStyle w:val="Corpodetexto"/>
        <w:widowControl/>
        <w:numPr>
          <w:ilvl w:val="0"/>
          <w:numId w:val="11"/>
        </w:numPr>
        <w:tabs>
          <w:tab w:val="clear" w:pos="1428"/>
          <w:tab w:val="num" w:pos="900"/>
        </w:tabs>
        <w:spacing w:after="0" w:line="360" w:lineRule="auto"/>
        <w:ind w:left="890" w:right="-357" w:hanging="181"/>
        <w:rPr>
          <w:rFonts w:ascii="Arial" w:hAnsi="Arial"/>
          <w:color w:val="000000"/>
          <w:szCs w:val="24"/>
        </w:rPr>
      </w:pPr>
      <w:r w:rsidRPr="009A524D">
        <w:rPr>
          <w:rFonts w:ascii="Arial" w:hAnsi="Arial"/>
          <w:color w:val="000000"/>
          <w:szCs w:val="24"/>
        </w:rPr>
        <w:t>Assistência integral ao cliente familiar.</w:t>
      </w:r>
    </w:p>
    <w:p w:rsidR="0036015E" w:rsidRPr="009A524D" w:rsidRDefault="0036015E" w:rsidP="008262F6">
      <w:pPr>
        <w:pStyle w:val="Corpodetexto"/>
        <w:widowControl/>
        <w:numPr>
          <w:ilvl w:val="0"/>
          <w:numId w:val="11"/>
        </w:numPr>
        <w:tabs>
          <w:tab w:val="clear" w:pos="1428"/>
          <w:tab w:val="num" w:pos="900"/>
        </w:tabs>
        <w:spacing w:after="0" w:line="360" w:lineRule="auto"/>
        <w:ind w:left="890" w:right="-357" w:hanging="181"/>
        <w:rPr>
          <w:rFonts w:ascii="Arial" w:hAnsi="Arial"/>
          <w:color w:val="000000"/>
          <w:szCs w:val="24"/>
        </w:rPr>
      </w:pPr>
      <w:r w:rsidRPr="009A524D">
        <w:rPr>
          <w:rFonts w:ascii="Arial" w:hAnsi="Arial"/>
          <w:color w:val="000000"/>
          <w:szCs w:val="24"/>
        </w:rPr>
        <w:t>Segurança e conforto do cliente</w:t>
      </w:r>
    </w:p>
    <w:p w:rsidR="0036015E" w:rsidRPr="009A524D" w:rsidRDefault="0036015E" w:rsidP="008262F6">
      <w:pPr>
        <w:pStyle w:val="Corpodetexto"/>
        <w:widowControl/>
        <w:numPr>
          <w:ilvl w:val="0"/>
          <w:numId w:val="11"/>
        </w:numPr>
        <w:tabs>
          <w:tab w:val="clear" w:pos="1428"/>
          <w:tab w:val="num" w:pos="900"/>
        </w:tabs>
        <w:spacing w:after="0" w:line="360" w:lineRule="auto"/>
        <w:ind w:left="890" w:right="-357" w:hanging="181"/>
        <w:rPr>
          <w:rFonts w:ascii="Arial" w:hAnsi="Arial"/>
          <w:color w:val="000000"/>
          <w:szCs w:val="24"/>
        </w:rPr>
      </w:pPr>
      <w:r w:rsidRPr="009A524D">
        <w:rPr>
          <w:rFonts w:ascii="Arial" w:hAnsi="Arial"/>
          <w:color w:val="000000"/>
          <w:szCs w:val="24"/>
        </w:rPr>
        <w:t xml:space="preserve">Observação do código de ética profissional e dos direitos do cliente enquanto pessoa humana e consumidor do cuidado. (CRUZ </w:t>
      </w:r>
      <w:r w:rsidR="0030680A" w:rsidRPr="009A524D">
        <w:rPr>
          <w:rFonts w:ascii="Arial" w:hAnsi="Arial"/>
          <w:color w:val="000000"/>
          <w:szCs w:val="24"/>
        </w:rPr>
        <w:t>et al</w:t>
      </w:r>
      <w:r w:rsidRPr="009A524D">
        <w:rPr>
          <w:rFonts w:ascii="Arial" w:hAnsi="Arial"/>
          <w:color w:val="000000"/>
          <w:szCs w:val="24"/>
        </w:rPr>
        <w:t>, 2000).</w:t>
      </w:r>
    </w:p>
    <w:p w:rsidR="0036015E" w:rsidRPr="009A524D" w:rsidRDefault="0036015E" w:rsidP="001E061C">
      <w:pPr>
        <w:pStyle w:val="Corpodetexto"/>
        <w:spacing w:line="360" w:lineRule="auto"/>
        <w:ind w:left="1428"/>
        <w:rPr>
          <w:rFonts w:ascii="Arial" w:hAnsi="Arial"/>
          <w:color w:val="000000"/>
          <w:szCs w:val="24"/>
        </w:rPr>
      </w:pPr>
    </w:p>
    <w:p w:rsidR="0036015E" w:rsidRDefault="0036015E" w:rsidP="008262F6">
      <w:pPr>
        <w:pStyle w:val="Corpodetexto"/>
        <w:spacing w:after="0" w:line="360" w:lineRule="auto"/>
        <w:ind w:firstLine="709"/>
        <w:rPr>
          <w:rFonts w:ascii="Arial" w:hAnsi="Arial"/>
          <w:color w:val="000000"/>
          <w:szCs w:val="24"/>
        </w:rPr>
      </w:pPr>
      <w:r w:rsidRPr="009A524D">
        <w:rPr>
          <w:rFonts w:ascii="Arial" w:hAnsi="Arial"/>
          <w:color w:val="000000"/>
          <w:szCs w:val="24"/>
        </w:rPr>
        <w:t>Quanto às limitações, Cruz et al (2000) identificam-nas como sendo:</w:t>
      </w:r>
    </w:p>
    <w:p w:rsidR="00ED2EC0" w:rsidRPr="009A524D" w:rsidRDefault="00ED2EC0" w:rsidP="008262F6">
      <w:pPr>
        <w:pStyle w:val="Corpodetexto"/>
        <w:spacing w:after="0" w:line="360" w:lineRule="auto"/>
        <w:ind w:firstLine="709"/>
        <w:rPr>
          <w:rFonts w:ascii="Arial" w:hAnsi="Arial"/>
          <w:color w:val="000000"/>
          <w:szCs w:val="24"/>
        </w:rPr>
      </w:pPr>
    </w:p>
    <w:p w:rsidR="0036015E" w:rsidRPr="009A524D" w:rsidRDefault="0036015E" w:rsidP="008262F6">
      <w:pPr>
        <w:pStyle w:val="Corpodetexto"/>
        <w:widowControl/>
        <w:numPr>
          <w:ilvl w:val="0"/>
          <w:numId w:val="12"/>
        </w:numPr>
        <w:tabs>
          <w:tab w:val="clear" w:pos="1428"/>
        </w:tabs>
        <w:spacing w:after="0" w:line="360" w:lineRule="auto"/>
        <w:ind w:left="890" w:right="-357" w:hanging="181"/>
        <w:rPr>
          <w:rFonts w:ascii="Arial" w:hAnsi="Arial"/>
          <w:color w:val="000000"/>
          <w:szCs w:val="24"/>
        </w:rPr>
      </w:pPr>
      <w:r w:rsidRPr="009A524D">
        <w:rPr>
          <w:rFonts w:ascii="Arial" w:hAnsi="Arial"/>
          <w:color w:val="000000"/>
          <w:szCs w:val="24"/>
        </w:rPr>
        <w:t>Falta de capacitação em assistência domiciliar, gerando dificuldades quanto ao exercício liberal da profissão, ao exercício da autonomia, às habilidades de relacionamento interpessoal e de relação de ajuda, assim como às habilidades de empreendedorismo.</w:t>
      </w:r>
    </w:p>
    <w:p w:rsidR="0036015E" w:rsidRPr="009A524D" w:rsidRDefault="0036015E" w:rsidP="008262F6">
      <w:pPr>
        <w:pStyle w:val="Corpodetexto"/>
        <w:widowControl/>
        <w:numPr>
          <w:ilvl w:val="0"/>
          <w:numId w:val="12"/>
        </w:numPr>
        <w:tabs>
          <w:tab w:val="clear" w:pos="1428"/>
        </w:tabs>
        <w:spacing w:after="0" w:line="360" w:lineRule="auto"/>
        <w:ind w:left="890" w:right="-357" w:hanging="181"/>
        <w:rPr>
          <w:rFonts w:ascii="Arial" w:hAnsi="Arial"/>
          <w:color w:val="000000"/>
          <w:szCs w:val="24"/>
        </w:rPr>
      </w:pPr>
      <w:r w:rsidRPr="009A524D">
        <w:rPr>
          <w:rFonts w:ascii="Arial" w:hAnsi="Arial"/>
          <w:color w:val="000000"/>
          <w:szCs w:val="24"/>
        </w:rPr>
        <w:t xml:space="preserve">Forte influência do modelo biomédico pautado na doença. Esta cultura é partilhada pelas instituições, pelos profissionais e pela clientela. (CRUZ </w:t>
      </w:r>
      <w:r w:rsidR="0030680A" w:rsidRPr="009A524D">
        <w:rPr>
          <w:rFonts w:ascii="Arial" w:hAnsi="Arial"/>
          <w:color w:val="000000"/>
          <w:szCs w:val="24"/>
        </w:rPr>
        <w:t>et al</w:t>
      </w:r>
      <w:r w:rsidRPr="009A524D">
        <w:rPr>
          <w:rFonts w:ascii="Arial" w:hAnsi="Arial"/>
          <w:color w:val="000000"/>
          <w:szCs w:val="24"/>
        </w:rPr>
        <w:t>, 2000).</w:t>
      </w:r>
    </w:p>
    <w:p w:rsidR="0036015E" w:rsidRDefault="0036015E" w:rsidP="008262F6">
      <w:pPr>
        <w:pStyle w:val="Corpodetexto"/>
        <w:tabs>
          <w:tab w:val="left" w:pos="8820"/>
        </w:tabs>
        <w:spacing w:after="0" w:line="360" w:lineRule="auto"/>
        <w:ind w:firstLine="709"/>
        <w:rPr>
          <w:rFonts w:ascii="Arial" w:hAnsi="Arial"/>
          <w:color w:val="000000"/>
          <w:szCs w:val="24"/>
        </w:rPr>
      </w:pPr>
      <w:r w:rsidRPr="009A524D">
        <w:rPr>
          <w:rFonts w:ascii="Arial" w:hAnsi="Arial"/>
          <w:color w:val="000000"/>
          <w:szCs w:val="24"/>
        </w:rPr>
        <w:t>A nivel</w:t>
      </w:r>
      <w:r w:rsidR="00244C70">
        <w:rPr>
          <w:rFonts w:ascii="Arial" w:hAnsi="Arial"/>
          <w:color w:val="000000"/>
          <w:szCs w:val="24"/>
        </w:rPr>
        <w:t xml:space="preserve"> de comunidade o enfermeiro de </w:t>
      </w:r>
      <w:r w:rsidR="00244C70" w:rsidRPr="00244C70">
        <w:rPr>
          <w:rFonts w:ascii="Arial" w:hAnsi="Arial"/>
          <w:i/>
          <w:color w:val="000000"/>
          <w:szCs w:val="24"/>
        </w:rPr>
        <w:t>Home C</w:t>
      </w:r>
      <w:r w:rsidRPr="00244C70">
        <w:rPr>
          <w:rFonts w:ascii="Arial" w:hAnsi="Arial"/>
          <w:i/>
          <w:color w:val="000000"/>
          <w:szCs w:val="24"/>
        </w:rPr>
        <w:t>are</w:t>
      </w:r>
      <w:r w:rsidRPr="009A524D">
        <w:rPr>
          <w:rFonts w:ascii="Arial" w:hAnsi="Arial"/>
          <w:color w:val="000000"/>
          <w:szCs w:val="24"/>
        </w:rPr>
        <w:t xml:space="preserve"> convive com uma ambiente de elevado risco de violência, tendo suas atribuições diversificadas e inseridas em um ambiente adverso, ou seja, no domicílio do paciente. Em função do local de atendimento, o profissional enfrenta situações de extrema ansiedade, se descobrindo como individuo e como profissional, uma vez que tais adversidades o faz desenvo</w:t>
      </w:r>
      <w:r w:rsidR="00ED2EC0">
        <w:rPr>
          <w:rFonts w:ascii="Arial" w:hAnsi="Arial"/>
          <w:color w:val="000000"/>
          <w:szCs w:val="24"/>
        </w:rPr>
        <w:t>lver habilidades ainda não explí</w:t>
      </w:r>
      <w:r w:rsidRPr="009A524D">
        <w:rPr>
          <w:rFonts w:ascii="Arial" w:hAnsi="Arial"/>
          <w:color w:val="000000"/>
          <w:szCs w:val="24"/>
        </w:rPr>
        <w:t>citas, fazendo com que haja um desencadeamento natural do seu desenvolvimento profissional. (LACERDA 2000).</w:t>
      </w:r>
    </w:p>
    <w:p w:rsidR="00244C70" w:rsidRPr="009A524D" w:rsidRDefault="00244C70" w:rsidP="008262F6">
      <w:pPr>
        <w:pStyle w:val="Corpodetexto"/>
        <w:tabs>
          <w:tab w:val="left" w:pos="8820"/>
        </w:tabs>
        <w:spacing w:after="0" w:line="360" w:lineRule="auto"/>
        <w:ind w:firstLine="709"/>
        <w:rPr>
          <w:rFonts w:ascii="Arial" w:hAnsi="Arial"/>
          <w:color w:val="000000"/>
          <w:szCs w:val="24"/>
        </w:rPr>
      </w:pPr>
    </w:p>
    <w:p w:rsidR="000A748F" w:rsidRDefault="000A748F" w:rsidP="008262F6">
      <w:pPr>
        <w:pStyle w:val="Corpodetexto"/>
        <w:tabs>
          <w:tab w:val="left" w:pos="8820"/>
        </w:tabs>
        <w:spacing w:after="0" w:line="360" w:lineRule="auto"/>
        <w:ind w:firstLine="709"/>
        <w:rPr>
          <w:rFonts w:ascii="Arial" w:hAnsi="Arial"/>
          <w:color w:val="000000"/>
          <w:szCs w:val="24"/>
          <w:lang w:val="pt-BR"/>
        </w:rPr>
      </w:pPr>
    </w:p>
    <w:p w:rsidR="0036260B" w:rsidRDefault="0036015E" w:rsidP="008262F6">
      <w:pPr>
        <w:pStyle w:val="Corpodetexto"/>
        <w:tabs>
          <w:tab w:val="left" w:pos="8820"/>
        </w:tabs>
        <w:spacing w:after="0" w:line="360" w:lineRule="auto"/>
        <w:ind w:firstLine="709"/>
        <w:rPr>
          <w:rFonts w:ascii="Arial" w:hAnsi="Arial"/>
          <w:color w:val="000000"/>
          <w:szCs w:val="24"/>
          <w:lang w:val="pt-BR"/>
        </w:rPr>
      </w:pPr>
      <w:r w:rsidRPr="0036260B">
        <w:rPr>
          <w:rFonts w:ascii="Arial" w:hAnsi="Arial"/>
          <w:color w:val="000000"/>
          <w:szCs w:val="24"/>
          <w:lang w:val="pt-BR"/>
        </w:rPr>
        <w:lastRenderedPageBreak/>
        <w:t>A humanização no Atendimento Domiciliar é o maior desafio, para que seja</w:t>
      </w:r>
      <w:r w:rsidR="0036260B">
        <w:rPr>
          <w:rFonts w:ascii="Arial" w:hAnsi="Arial"/>
          <w:color w:val="000000"/>
          <w:szCs w:val="24"/>
          <w:lang w:val="pt-BR"/>
        </w:rPr>
        <w:t xml:space="preserve"> garantida a harmonia e o equilí</w:t>
      </w:r>
      <w:r w:rsidRPr="0036260B">
        <w:rPr>
          <w:rFonts w:ascii="Arial" w:hAnsi="Arial"/>
          <w:color w:val="000000"/>
          <w:szCs w:val="24"/>
          <w:lang w:val="pt-BR"/>
        </w:rPr>
        <w:t>brio das relações interpessoais, refletindo na qualidade da assistência de todos os envolvidos</w:t>
      </w:r>
      <w:r w:rsidR="00ED2EC0">
        <w:rPr>
          <w:rFonts w:ascii="Arial" w:hAnsi="Arial"/>
          <w:color w:val="000000"/>
          <w:szCs w:val="24"/>
          <w:lang w:val="pt-BR"/>
        </w:rPr>
        <w:t>.</w:t>
      </w:r>
      <w:r w:rsidRPr="0036260B">
        <w:rPr>
          <w:rFonts w:ascii="Arial" w:hAnsi="Arial"/>
          <w:color w:val="000000"/>
          <w:szCs w:val="24"/>
          <w:lang w:val="pt-BR"/>
        </w:rPr>
        <w:t xml:space="preserve"> </w:t>
      </w:r>
      <w:r w:rsidR="0036260B" w:rsidRPr="0036260B">
        <w:rPr>
          <w:rFonts w:ascii="Arial" w:hAnsi="Arial"/>
          <w:lang w:val="pt-BR"/>
        </w:rPr>
        <w:t>Para</w:t>
      </w:r>
      <w:r w:rsidR="00ED2EC0" w:rsidRPr="0036260B">
        <w:rPr>
          <w:rFonts w:ascii="Arial" w:hAnsi="Arial"/>
          <w:lang w:val="pt-BR"/>
        </w:rPr>
        <w:t xml:space="preserve"> </w:t>
      </w:r>
      <w:proofErr w:type="spellStart"/>
      <w:r w:rsidR="0036260B" w:rsidRPr="0036260B">
        <w:rPr>
          <w:rFonts w:ascii="Arial" w:hAnsi="Arial"/>
          <w:lang w:val="pt-BR"/>
        </w:rPr>
        <w:t>Giacomozzi</w:t>
      </w:r>
      <w:proofErr w:type="spellEnd"/>
      <w:r w:rsidR="0036260B" w:rsidRPr="0036260B">
        <w:rPr>
          <w:rFonts w:ascii="Arial" w:hAnsi="Arial"/>
          <w:lang w:val="pt-BR"/>
        </w:rPr>
        <w:t xml:space="preserve"> </w:t>
      </w:r>
      <w:proofErr w:type="spellStart"/>
      <w:proofErr w:type="gramStart"/>
      <w:r w:rsidR="0036260B" w:rsidRPr="0036260B">
        <w:rPr>
          <w:rFonts w:ascii="Arial" w:hAnsi="Arial"/>
          <w:lang w:val="pt-BR"/>
        </w:rPr>
        <w:t>et</w:t>
      </w:r>
      <w:proofErr w:type="spellEnd"/>
      <w:proofErr w:type="gramEnd"/>
      <w:r w:rsidR="0036260B" w:rsidRPr="0036260B">
        <w:rPr>
          <w:rFonts w:ascii="Arial" w:hAnsi="Arial"/>
          <w:lang w:val="pt-BR"/>
        </w:rPr>
        <w:t xml:space="preserve"> </w:t>
      </w:r>
      <w:proofErr w:type="spellStart"/>
      <w:r w:rsidR="0036260B" w:rsidRPr="0036260B">
        <w:rPr>
          <w:rFonts w:ascii="Arial" w:hAnsi="Arial"/>
          <w:lang w:val="pt-BR"/>
        </w:rPr>
        <w:t>al</w:t>
      </w:r>
      <w:proofErr w:type="spellEnd"/>
      <w:r w:rsidR="0036260B" w:rsidRPr="0036260B">
        <w:rPr>
          <w:rFonts w:ascii="Arial" w:hAnsi="Arial"/>
          <w:lang w:val="pt-BR"/>
        </w:rPr>
        <w:t xml:space="preserve"> apud Libanor, Jatene (2001)</w:t>
      </w:r>
      <w:r w:rsidR="00ED2EC0">
        <w:rPr>
          <w:rFonts w:ascii="Arial" w:hAnsi="Arial"/>
          <w:color w:val="000000"/>
          <w:szCs w:val="24"/>
          <w:lang w:val="pt-BR"/>
        </w:rPr>
        <w:t>, o</w:t>
      </w:r>
      <w:r w:rsidRPr="0036260B">
        <w:rPr>
          <w:rFonts w:ascii="Arial" w:hAnsi="Arial"/>
          <w:color w:val="000000"/>
          <w:szCs w:val="24"/>
          <w:lang w:val="pt-BR"/>
        </w:rPr>
        <w:t xml:space="preserve"> profissional enfermeiro é um educador permanente, haverá sempre necessidade </w:t>
      </w:r>
      <w:r w:rsidR="00A8005B" w:rsidRPr="0036260B">
        <w:rPr>
          <w:rFonts w:ascii="Arial" w:hAnsi="Arial"/>
          <w:color w:val="000000"/>
          <w:szCs w:val="24"/>
          <w:lang w:val="pt-BR"/>
        </w:rPr>
        <w:t xml:space="preserve"> </w:t>
      </w:r>
      <w:r w:rsidRPr="0036260B">
        <w:rPr>
          <w:rFonts w:ascii="Arial" w:hAnsi="Arial"/>
          <w:color w:val="000000"/>
          <w:szCs w:val="24"/>
          <w:lang w:val="pt-BR"/>
        </w:rPr>
        <w:t>de</w:t>
      </w:r>
      <w:r w:rsidR="0036260B">
        <w:rPr>
          <w:rFonts w:ascii="Arial" w:hAnsi="Arial"/>
          <w:color w:val="000000"/>
          <w:szCs w:val="24"/>
          <w:lang w:val="pt-BR"/>
        </w:rPr>
        <w:t xml:space="preserve"> </w:t>
      </w:r>
      <w:r w:rsidRPr="0036260B">
        <w:rPr>
          <w:rFonts w:ascii="Arial" w:hAnsi="Arial"/>
          <w:color w:val="000000"/>
          <w:szCs w:val="24"/>
          <w:lang w:val="pt-BR"/>
        </w:rPr>
        <w:t>transformação, pois uma sociedade não é inerte, pronta mais sim parte de um processo dinâmico, cuja realidade precisa ser constantemente identificada para subsidiar novos planejamentos</w:t>
      </w:r>
      <w:r w:rsidR="00ED2EC0">
        <w:rPr>
          <w:rFonts w:ascii="Arial" w:hAnsi="Arial"/>
          <w:color w:val="000000"/>
          <w:szCs w:val="24"/>
          <w:lang w:val="pt-BR"/>
        </w:rPr>
        <w:t>.</w:t>
      </w:r>
      <w:r w:rsidRPr="0036260B">
        <w:rPr>
          <w:rFonts w:ascii="Arial" w:hAnsi="Arial"/>
          <w:color w:val="000000"/>
          <w:szCs w:val="24"/>
          <w:lang w:val="pt-BR"/>
        </w:rPr>
        <w:t xml:space="preserve"> </w:t>
      </w:r>
    </w:p>
    <w:p w:rsidR="00404FDF" w:rsidRPr="0036260B" w:rsidRDefault="00404FDF" w:rsidP="008262F6">
      <w:pPr>
        <w:pStyle w:val="Corpodetexto"/>
        <w:tabs>
          <w:tab w:val="left" w:pos="8820"/>
        </w:tabs>
        <w:spacing w:after="0" w:line="360" w:lineRule="auto"/>
        <w:ind w:firstLine="709"/>
        <w:rPr>
          <w:rFonts w:ascii="Arial" w:hAnsi="Arial"/>
          <w:color w:val="000000"/>
          <w:szCs w:val="24"/>
          <w:lang w:val="pt-BR"/>
        </w:rPr>
      </w:pPr>
      <w:r w:rsidRPr="0036260B">
        <w:rPr>
          <w:rFonts w:ascii="Arial" w:hAnsi="Arial"/>
          <w:color w:val="000000"/>
          <w:szCs w:val="24"/>
          <w:lang w:val="pt-BR"/>
        </w:rPr>
        <w:t>Silva (2008) relata que a PNH- Política Nacional de Humanização é uma iniciativa governamental que busca valorizar as p</w:t>
      </w:r>
      <w:r w:rsidR="00ED2EC0">
        <w:rPr>
          <w:rFonts w:ascii="Arial" w:hAnsi="Arial"/>
          <w:color w:val="000000"/>
          <w:szCs w:val="24"/>
          <w:lang w:val="pt-BR"/>
        </w:rPr>
        <w:t xml:space="preserve">ráticas de atenção e gestão do </w:t>
      </w:r>
      <w:r w:rsidR="00ED2EC0" w:rsidRPr="00ED2EC0">
        <w:rPr>
          <w:rFonts w:ascii="Arial" w:hAnsi="Arial"/>
          <w:i/>
          <w:color w:val="000000"/>
          <w:szCs w:val="24"/>
          <w:lang w:val="pt-BR"/>
        </w:rPr>
        <w:t>Home C</w:t>
      </w:r>
      <w:r w:rsidRPr="00ED2EC0">
        <w:rPr>
          <w:rFonts w:ascii="Arial" w:hAnsi="Arial"/>
          <w:i/>
          <w:color w:val="000000"/>
          <w:szCs w:val="24"/>
          <w:lang w:val="pt-BR"/>
        </w:rPr>
        <w:t>are</w:t>
      </w:r>
      <w:r w:rsidRPr="0036260B">
        <w:rPr>
          <w:rFonts w:ascii="Arial" w:hAnsi="Arial"/>
          <w:color w:val="000000"/>
          <w:szCs w:val="24"/>
          <w:lang w:val="pt-BR"/>
        </w:rPr>
        <w:t xml:space="preserve"> diante das normas e procedimentos do SUS – Sistema Único de Saúde, atendendo á </w:t>
      </w:r>
      <w:r w:rsidR="00E87A39" w:rsidRPr="0036260B">
        <w:rPr>
          <w:rFonts w:ascii="Arial" w:hAnsi="Arial"/>
          <w:color w:val="000000"/>
          <w:szCs w:val="24"/>
          <w:lang w:val="pt-BR"/>
        </w:rPr>
        <w:t>ética</w:t>
      </w:r>
      <w:r w:rsidRPr="0036260B">
        <w:rPr>
          <w:rFonts w:ascii="Arial" w:hAnsi="Arial"/>
          <w:color w:val="000000"/>
          <w:szCs w:val="24"/>
          <w:lang w:val="pt-BR"/>
        </w:rPr>
        <w:t xml:space="preserve"> de respeito da individualidade e dos direitos de cada cidadão inserido em contexto de equipe multiprofissional que valorize a promoção da gestão compartilhada e participativa dos cuidados e atenção aos usuários do sistema mediante uma pr</w:t>
      </w:r>
      <w:r w:rsidR="0036260B">
        <w:rPr>
          <w:rFonts w:ascii="Arial" w:hAnsi="Arial"/>
          <w:color w:val="000000"/>
          <w:szCs w:val="24"/>
          <w:lang w:val="pt-BR"/>
        </w:rPr>
        <w:t>oposta de humanização na assistê</w:t>
      </w:r>
      <w:r w:rsidRPr="0036260B">
        <w:rPr>
          <w:rFonts w:ascii="Arial" w:hAnsi="Arial"/>
          <w:color w:val="000000"/>
          <w:szCs w:val="24"/>
          <w:lang w:val="pt-BR"/>
        </w:rPr>
        <w:t>ncia de enfermagem.</w:t>
      </w:r>
    </w:p>
    <w:p w:rsidR="0030680A" w:rsidRDefault="0030680A" w:rsidP="002D3D36">
      <w:pPr>
        <w:pStyle w:val="Corpodetexto"/>
        <w:tabs>
          <w:tab w:val="left" w:pos="8820"/>
        </w:tabs>
        <w:spacing w:after="0"/>
        <w:ind w:left="2268"/>
        <w:rPr>
          <w:rFonts w:ascii="Arial" w:hAnsi="Arial"/>
          <w:color w:val="000000"/>
          <w:sz w:val="20"/>
        </w:rPr>
      </w:pPr>
    </w:p>
    <w:p w:rsidR="00404FDF" w:rsidRPr="006B26B2" w:rsidRDefault="00404FDF" w:rsidP="0030680A">
      <w:pPr>
        <w:pStyle w:val="Corpodetexto"/>
        <w:tabs>
          <w:tab w:val="left" w:pos="8820"/>
        </w:tabs>
        <w:spacing w:after="0"/>
        <w:ind w:left="2268"/>
        <w:rPr>
          <w:rFonts w:ascii="Arial" w:hAnsi="Arial"/>
          <w:color w:val="000000"/>
          <w:sz w:val="20"/>
        </w:rPr>
      </w:pPr>
      <w:r w:rsidRPr="006B26B2">
        <w:rPr>
          <w:rFonts w:ascii="Arial" w:hAnsi="Arial"/>
          <w:color w:val="000000"/>
          <w:sz w:val="20"/>
        </w:rPr>
        <w:t>A humanização está vinculada a</w:t>
      </w:r>
      <w:r w:rsidR="00ED2EC0">
        <w:rPr>
          <w:rFonts w:ascii="Arial" w:hAnsi="Arial"/>
          <w:color w:val="000000"/>
          <w:sz w:val="20"/>
        </w:rPr>
        <w:t>os direitos humanos, é um princí</w:t>
      </w:r>
      <w:r w:rsidRPr="006B26B2">
        <w:rPr>
          <w:rFonts w:ascii="Arial" w:hAnsi="Arial"/>
          <w:color w:val="000000"/>
          <w:sz w:val="20"/>
        </w:rPr>
        <w:t>pio que deve ser aplicado a qualquer aspecto do cuidado. Na assistência humanizada o usuário participa das tomadas de decisoes quanto ao tratamento tendo sua autonomia preservada. Na relação profissional – paciente, o profissional deve valorizar a efetividade e a sensibilidade como elementos necessários ao cuidado, é preciso que haja um encontro entre pessoas, compartilhando saber, poder e experiência vivida, mantendo relações éticas e solidárias (SILVA, 2008, p.14).</w:t>
      </w:r>
    </w:p>
    <w:p w:rsidR="002D3D36" w:rsidRDefault="002D3D36" w:rsidP="0036015E">
      <w:pPr>
        <w:pStyle w:val="Corpodetexto"/>
        <w:tabs>
          <w:tab w:val="left" w:pos="8820"/>
        </w:tabs>
        <w:spacing w:line="360" w:lineRule="auto"/>
        <w:ind w:firstLine="851"/>
        <w:rPr>
          <w:rFonts w:ascii="Arial" w:hAnsi="Arial"/>
          <w:color w:val="000000"/>
          <w:szCs w:val="24"/>
        </w:rPr>
      </w:pPr>
    </w:p>
    <w:p w:rsidR="002D3D36" w:rsidRDefault="002D3D36" w:rsidP="008262F6">
      <w:pPr>
        <w:pStyle w:val="Corpodetexto"/>
        <w:tabs>
          <w:tab w:val="left" w:pos="8820"/>
        </w:tabs>
        <w:spacing w:after="0" w:line="360" w:lineRule="auto"/>
        <w:ind w:firstLine="709"/>
        <w:rPr>
          <w:rFonts w:ascii="Arial" w:hAnsi="Arial"/>
          <w:color w:val="000000"/>
          <w:szCs w:val="24"/>
        </w:rPr>
      </w:pPr>
      <w:r>
        <w:rPr>
          <w:rFonts w:ascii="Arial" w:hAnsi="Arial"/>
          <w:color w:val="000000"/>
          <w:szCs w:val="24"/>
        </w:rPr>
        <w:t>Desta forma, a humanização em saúde é um movimento que</w:t>
      </w:r>
      <w:r w:rsidR="00ED2EC0">
        <w:rPr>
          <w:rFonts w:ascii="Arial" w:hAnsi="Arial"/>
          <w:color w:val="000000"/>
          <w:szCs w:val="24"/>
        </w:rPr>
        <w:t xml:space="preserve"> visa a concretização dos princí</w:t>
      </w:r>
      <w:r>
        <w:rPr>
          <w:rFonts w:ascii="Arial" w:hAnsi="Arial"/>
          <w:color w:val="000000"/>
          <w:szCs w:val="24"/>
        </w:rPr>
        <w:t>pios do SUS, atendendo as necessidades dos pacientes com responsabilidade e os valorizando, objetivando assim, a construção de solidariedade, participação coletiva e indissociabilidade entre os conceitos de gestão e atenção e assistencia de enfermagem.</w:t>
      </w:r>
    </w:p>
    <w:p w:rsidR="00035DEE" w:rsidRDefault="00035DEE" w:rsidP="008262F6">
      <w:pPr>
        <w:pStyle w:val="Corpodetexto"/>
        <w:tabs>
          <w:tab w:val="left" w:pos="8820"/>
        </w:tabs>
        <w:spacing w:after="0" w:line="360" w:lineRule="auto"/>
        <w:ind w:firstLine="709"/>
        <w:rPr>
          <w:rFonts w:ascii="Arial" w:hAnsi="Arial"/>
          <w:color w:val="000000"/>
          <w:szCs w:val="24"/>
        </w:rPr>
      </w:pPr>
      <w:r>
        <w:rPr>
          <w:rFonts w:ascii="Arial" w:hAnsi="Arial"/>
          <w:color w:val="000000"/>
          <w:szCs w:val="24"/>
        </w:rPr>
        <w:t>Para Leal et al (2006)</w:t>
      </w:r>
    </w:p>
    <w:p w:rsidR="0030680A" w:rsidRDefault="0030680A" w:rsidP="00035DEE">
      <w:pPr>
        <w:pStyle w:val="Corpodetexto"/>
        <w:tabs>
          <w:tab w:val="left" w:pos="8820"/>
        </w:tabs>
        <w:ind w:left="2268"/>
        <w:rPr>
          <w:rFonts w:ascii="Arial" w:hAnsi="Arial"/>
          <w:color w:val="000000"/>
          <w:sz w:val="20"/>
        </w:rPr>
      </w:pPr>
    </w:p>
    <w:p w:rsidR="0067428A" w:rsidRDefault="00035DEE" w:rsidP="00035DEE">
      <w:pPr>
        <w:pStyle w:val="Corpodetexto"/>
        <w:tabs>
          <w:tab w:val="left" w:pos="8820"/>
        </w:tabs>
        <w:ind w:left="2268"/>
        <w:rPr>
          <w:rFonts w:ascii="Arial" w:hAnsi="Arial"/>
          <w:color w:val="000000"/>
          <w:sz w:val="20"/>
        </w:rPr>
      </w:pPr>
      <w:r w:rsidRPr="00035DEE">
        <w:rPr>
          <w:rFonts w:ascii="Arial" w:hAnsi="Arial"/>
          <w:color w:val="000000"/>
          <w:sz w:val="20"/>
        </w:rPr>
        <w:t xml:space="preserve">Humanizar é um processo vivencial que permeia todas as atividades do local e das pessoas que ali trabalham, dando ao paciente o tratamento que merece como pessoa humana, dentro das circunstâncias peculiares em que se encontra no momento de sua internação  ( LEAL </w:t>
      </w:r>
      <w:r w:rsidR="0030680A" w:rsidRPr="00035DEE">
        <w:rPr>
          <w:rFonts w:ascii="Arial" w:hAnsi="Arial"/>
          <w:color w:val="000000"/>
          <w:sz w:val="20"/>
        </w:rPr>
        <w:t>et al</w:t>
      </w:r>
      <w:r w:rsidRPr="00035DEE">
        <w:rPr>
          <w:rFonts w:ascii="Arial" w:hAnsi="Arial"/>
          <w:color w:val="000000"/>
          <w:sz w:val="20"/>
        </w:rPr>
        <w:t>, 2006, p.31)</w:t>
      </w:r>
    </w:p>
    <w:p w:rsidR="0030680A" w:rsidRPr="00035DEE" w:rsidRDefault="0030680A" w:rsidP="00035DEE">
      <w:pPr>
        <w:pStyle w:val="Corpodetexto"/>
        <w:tabs>
          <w:tab w:val="left" w:pos="8820"/>
        </w:tabs>
        <w:ind w:left="2268"/>
        <w:rPr>
          <w:rFonts w:ascii="Arial" w:hAnsi="Arial"/>
          <w:color w:val="000000"/>
          <w:sz w:val="20"/>
        </w:rPr>
      </w:pPr>
    </w:p>
    <w:p w:rsidR="0036015E" w:rsidRPr="009A524D" w:rsidRDefault="0036015E" w:rsidP="008262F6">
      <w:pPr>
        <w:pStyle w:val="Corpodetexto"/>
        <w:tabs>
          <w:tab w:val="left" w:pos="8820"/>
        </w:tabs>
        <w:spacing w:after="0" w:line="360" w:lineRule="auto"/>
        <w:ind w:firstLine="709"/>
        <w:rPr>
          <w:rFonts w:ascii="Arial" w:hAnsi="Arial"/>
          <w:color w:val="000000"/>
          <w:szCs w:val="24"/>
        </w:rPr>
      </w:pPr>
      <w:r w:rsidRPr="009A524D">
        <w:rPr>
          <w:rFonts w:ascii="Arial" w:hAnsi="Arial"/>
          <w:color w:val="000000"/>
          <w:szCs w:val="24"/>
        </w:rPr>
        <w:t xml:space="preserve">É no exercício do atendimento domiciliar, que o enfermeiro obtém condições de desempenhar de maneira humanizada, suas funções de assistir o cliente, através do cuidar e do educar. O espaço domiciliar é dinâmico e requer uma equipe </w:t>
      </w:r>
      <w:r w:rsidRPr="009A524D">
        <w:rPr>
          <w:rFonts w:ascii="Arial" w:hAnsi="Arial"/>
          <w:color w:val="000000"/>
          <w:szCs w:val="24"/>
        </w:rPr>
        <w:lastRenderedPageBreak/>
        <w:t xml:space="preserve">interdisciplinar capacitada. </w:t>
      </w:r>
    </w:p>
    <w:p w:rsidR="0036015E" w:rsidRPr="009A524D" w:rsidRDefault="0036015E" w:rsidP="008262F6">
      <w:pPr>
        <w:pStyle w:val="Corpodetexto"/>
        <w:tabs>
          <w:tab w:val="left" w:pos="8820"/>
        </w:tabs>
        <w:spacing w:after="0" w:line="360" w:lineRule="auto"/>
        <w:ind w:firstLine="709"/>
        <w:rPr>
          <w:rFonts w:ascii="Arial" w:hAnsi="Arial"/>
          <w:color w:val="000000"/>
          <w:szCs w:val="24"/>
        </w:rPr>
      </w:pPr>
      <w:r w:rsidRPr="009A524D">
        <w:rPr>
          <w:rFonts w:ascii="Arial" w:hAnsi="Arial"/>
          <w:color w:val="000000"/>
          <w:szCs w:val="24"/>
        </w:rPr>
        <w:t>Um dos atuais desafios encontrados consiste na estruturação de modelos alternativos que possam gerir problemas de saúde, os quais não são exclusivamente dependentes a todo tempo dos recursos hospitalares.</w:t>
      </w:r>
    </w:p>
    <w:p w:rsidR="0036015E" w:rsidRPr="0036260B" w:rsidRDefault="0036015E" w:rsidP="008262F6">
      <w:pPr>
        <w:pStyle w:val="Corpodetexto"/>
        <w:tabs>
          <w:tab w:val="left" w:pos="8820"/>
        </w:tabs>
        <w:spacing w:after="0" w:line="360" w:lineRule="auto"/>
        <w:ind w:firstLine="709"/>
        <w:rPr>
          <w:rFonts w:ascii="Arial" w:hAnsi="Arial"/>
          <w:color w:val="000000"/>
          <w:szCs w:val="24"/>
          <w:lang w:val="pt-BR"/>
        </w:rPr>
      </w:pPr>
      <w:r w:rsidRPr="009A524D">
        <w:rPr>
          <w:rFonts w:ascii="Arial" w:hAnsi="Arial"/>
          <w:color w:val="000000"/>
          <w:szCs w:val="24"/>
        </w:rPr>
        <w:t xml:space="preserve">O enfermeiro, ao gerenciar, precisa valorizar e promover o desenvolvimento da interação e cooperação grupal, respeitando as diferenças individuais, favorecendo a formação de vínculos afetivos. O vínculo com o cuidador é mais um dos desafios, do enfermeiro domiciliar facilitando as relações sociais. </w:t>
      </w:r>
      <w:r w:rsidRPr="0036260B">
        <w:rPr>
          <w:rFonts w:ascii="Arial" w:hAnsi="Arial"/>
          <w:color w:val="000000"/>
          <w:szCs w:val="24"/>
          <w:lang w:val="pt-BR"/>
        </w:rPr>
        <w:t xml:space="preserve">Cuidador, pessoa com ou sem vínculo familiar que capacitada auxiliará o cliente em suas necessidades e atividades da vida cotidiana (BRASIL, 2006). </w:t>
      </w:r>
    </w:p>
    <w:p w:rsidR="0036015E" w:rsidRPr="0036260B" w:rsidRDefault="0036015E" w:rsidP="00C51047">
      <w:pPr>
        <w:rPr>
          <w:rFonts w:ascii="Arial" w:hAnsi="Arial" w:cs="Arial"/>
          <w:lang w:val="pt-BR"/>
        </w:rPr>
      </w:pPr>
    </w:p>
    <w:p w:rsidR="001D331B" w:rsidRPr="009A524D" w:rsidRDefault="001D331B" w:rsidP="00C51047">
      <w:pPr>
        <w:rPr>
          <w:rFonts w:ascii="Arial" w:hAnsi="Arial" w:cs="Arial"/>
        </w:rPr>
      </w:pPr>
    </w:p>
    <w:p w:rsidR="0030680A" w:rsidRDefault="0030680A" w:rsidP="00C51047">
      <w:pPr>
        <w:rPr>
          <w:rFonts w:ascii="Arial" w:hAnsi="Arial" w:cs="Arial"/>
          <w:b/>
          <w:caps/>
          <w:sz w:val="28"/>
          <w:szCs w:val="28"/>
          <w:lang w:val="pt-BR"/>
        </w:rPr>
      </w:pPr>
    </w:p>
    <w:p w:rsidR="001D331B" w:rsidRPr="0030680A" w:rsidRDefault="000F0767" w:rsidP="00C51047">
      <w:pPr>
        <w:rPr>
          <w:rFonts w:ascii="Arial" w:hAnsi="Arial" w:cs="Arial"/>
          <w:b/>
          <w:caps/>
          <w:sz w:val="28"/>
          <w:szCs w:val="28"/>
          <w:lang w:val="pt-BR"/>
        </w:rPr>
      </w:pPr>
      <w:r w:rsidRPr="0030680A">
        <w:rPr>
          <w:rFonts w:ascii="Arial" w:hAnsi="Arial" w:cs="Arial"/>
          <w:b/>
          <w:caps/>
          <w:sz w:val="28"/>
          <w:szCs w:val="28"/>
          <w:lang w:val="pt-BR"/>
        </w:rPr>
        <w:t>Considerações Finais</w:t>
      </w:r>
    </w:p>
    <w:p w:rsidR="001D331B" w:rsidRPr="009A524D" w:rsidRDefault="001D331B" w:rsidP="00C51047">
      <w:pPr>
        <w:rPr>
          <w:rFonts w:ascii="Arial" w:hAnsi="Arial" w:cs="Arial"/>
          <w:b/>
          <w:lang w:val="pt-BR"/>
        </w:rPr>
      </w:pPr>
    </w:p>
    <w:p w:rsidR="0030680A" w:rsidRDefault="0030680A" w:rsidP="0030680A">
      <w:pPr>
        <w:widowControl w:val="0"/>
        <w:autoSpaceDE w:val="0"/>
        <w:autoSpaceDN w:val="0"/>
        <w:adjustRightInd w:val="0"/>
        <w:spacing w:line="360" w:lineRule="auto"/>
        <w:ind w:firstLine="1134"/>
        <w:jc w:val="both"/>
        <w:rPr>
          <w:rFonts w:ascii="Arial" w:hAnsi="Arial" w:cs="Arial"/>
        </w:rPr>
      </w:pPr>
    </w:p>
    <w:p w:rsidR="0036015E" w:rsidRPr="009A524D" w:rsidRDefault="00244C70" w:rsidP="008262F6">
      <w:pPr>
        <w:widowControl w:val="0"/>
        <w:autoSpaceDE w:val="0"/>
        <w:autoSpaceDN w:val="0"/>
        <w:adjustRightInd w:val="0"/>
        <w:spacing w:line="360" w:lineRule="auto"/>
        <w:ind w:firstLine="709"/>
        <w:jc w:val="both"/>
        <w:rPr>
          <w:rFonts w:ascii="Arial" w:hAnsi="Arial" w:cs="Arial"/>
        </w:rPr>
      </w:pPr>
      <w:r>
        <w:rPr>
          <w:rFonts w:ascii="Arial" w:hAnsi="Arial" w:cs="Arial"/>
        </w:rPr>
        <w:t xml:space="preserve">O </w:t>
      </w:r>
      <w:r w:rsidRPr="00244C70">
        <w:rPr>
          <w:rFonts w:ascii="Arial" w:hAnsi="Arial" w:cs="Arial"/>
          <w:i/>
        </w:rPr>
        <w:t>Home C</w:t>
      </w:r>
      <w:r w:rsidR="0036015E" w:rsidRPr="00244C70">
        <w:rPr>
          <w:rFonts w:ascii="Arial" w:hAnsi="Arial" w:cs="Arial"/>
          <w:i/>
        </w:rPr>
        <w:t>are</w:t>
      </w:r>
      <w:r w:rsidR="0036015E" w:rsidRPr="009A524D">
        <w:rPr>
          <w:rFonts w:ascii="Arial" w:hAnsi="Arial" w:cs="Arial"/>
        </w:rPr>
        <w:t xml:space="preserve"> exige que o cuidador fami</w:t>
      </w:r>
      <w:r w:rsidR="00ED2EC0">
        <w:rPr>
          <w:rFonts w:ascii="Arial" w:hAnsi="Arial" w:cs="Arial"/>
        </w:rPr>
        <w:t>liar tenha um treinamento especí</w:t>
      </w:r>
      <w:r w:rsidR="0036015E" w:rsidRPr="009A524D">
        <w:rPr>
          <w:rFonts w:ascii="Arial" w:hAnsi="Arial" w:cs="Arial"/>
        </w:rPr>
        <w:t xml:space="preserve">fico no que se refere aos procedimentos de forma geral no que tange ao cuidado com o paciente em sua supervisão e avaliação dos resultados obtidos, os quais só serão possíveis serem observados se tiver ocorrido um repasse de ações educativas bem estruturadas e conscientizadas dentro do contexto do ambiente em que se encontra o paciente e a equipe de enfermagem. </w:t>
      </w:r>
    </w:p>
    <w:p w:rsidR="0036015E" w:rsidRPr="009A524D" w:rsidRDefault="00244C70" w:rsidP="008262F6">
      <w:pPr>
        <w:widowControl w:val="0"/>
        <w:autoSpaceDE w:val="0"/>
        <w:autoSpaceDN w:val="0"/>
        <w:adjustRightInd w:val="0"/>
        <w:spacing w:line="360" w:lineRule="auto"/>
        <w:ind w:firstLine="709"/>
        <w:jc w:val="both"/>
        <w:rPr>
          <w:rFonts w:ascii="Arial" w:hAnsi="Arial" w:cs="Arial"/>
        </w:rPr>
      </w:pPr>
      <w:r>
        <w:rPr>
          <w:rFonts w:ascii="Arial" w:hAnsi="Arial" w:cs="Arial"/>
        </w:rPr>
        <w:t xml:space="preserve">Diante do </w:t>
      </w:r>
      <w:r w:rsidRPr="00244C70">
        <w:rPr>
          <w:rFonts w:ascii="Arial" w:hAnsi="Arial" w:cs="Arial"/>
          <w:i/>
        </w:rPr>
        <w:t>Home C</w:t>
      </w:r>
      <w:r w:rsidR="0036015E" w:rsidRPr="00244C70">
        <w:rPr>
          <w:rFonts w:ascii="Arial" w:hAnsi="Arial" w:cs="Arial"/>
          <w:i/>
        </w:rPr>
        <w:t>are</w:t>
      </w:r>
      <w:r w:rsidR="0036015E" w:rsidRPr="009A524D">
        <w:rPr>
          <w:rFonts w:ascii="Arial" w:hAnsi="Arial" w:cs="Arial"/>
        </w:rPr>
        <w:t xml:space="preserve"> constata-se a nív</w:t>
      </w:r>
      <w:r w:rsidR="00ED2EC0">
        <w:rPr>
          <w:rFonts w:ascii="Arial" w:hAnsi="Arial" w:cs="Arial"/>
        </w:rPr>
        <w:t>el de cuidador a prevenção primá</w:t>
      </w:r>
      <w:r w:rsidR="0036015E" w:rsidRPr="009A524D">
        <w:rPr>
          <w:rFonts w:ascii="Arial" w:hAnsi="Arial" w:cs="Arial"/>
        </w:rPr>
        <w:t>ria e secundária. A primária diz respeito ao desenvolvimento de prescrições de promoção de saúde pelo enfermeiro especialista, as quais consistem  na educação, no aconselhamento, nos exames específicos, imunizações e proteção contra acidentes. Essa atenção e promoção à saúde objetiva potencialmente em estimar e implementar um estilo de vida saudável ao paciente e à sua família diante da enfermidade que está sendo enfrentada.</w:t>
      </w:r>
    </w:p>
    <w:p w:rsidR="0036015E" w:rsidRPr="009A524D" w:rsidRDefault="0036015E" w:rsidP="008262F6">
      <w:pPr>
        <w:widowControl w:val="0"/>
        <w:autoSpaceDE w:val="0"/>
        <w:autoSpaceDN w:val="0"/>
        <w:adjustRightInd w:val="0"/>
        <w:spacing w:line="360" w:lineRule="auto"/>
        <w:ind w:firstLine="709"/>
        <w:jc w:val="both"/>
        <w:rPr>
          <w:rFonts w:ascii="Arial" w:hAnsi="Arial" w:cs="Arial"/>
        </w:rPr>
      </w:pPr>
      <w:r w:rsidRPr="009A524D">
        <w:rPr>
          <w:rFonts w:ascii="Arial" w:hAnsi="Arial" w:cs="Arial"/>
        </w:rPr>
        <w:t>No entanto, para o enfermeiro especialista conseguir atingir os seus objetivos profissionais com eficiência e eficácia, faz-se necessário que este valorize e promova a interação e cooperação de grupos, considerando as divergências, diferenças, crenças, costumes e vínculos existentes entre os sujeitos envolvidos.</w:t>
      </w:r>
    </w:p>
    <w:p w:rsidR="00062DCC" w:rsidRDefault="00062DCC" w:rsidP="00C51047">
      <w:pPr>
        <w:pStyle w:val="Ttulo2"/>
        <w:jc w:val="both"/>
        <w:rPr>
          <w:rFonts w:ascii="Arial" w:hAnsi="Arial" w:cs="Arial"/>
          <w:caps/>
          <w:sz w:val="28"/>
          <w:szCs w:val="28"/>
          <w:lang w:val="pt-BR"/>
        </w:rPr>
      </w:pPr>
    </w:p>
    <w:p w:rsidR="009871A1" w:rsidRDefault="009871A1" w:rsidP="009871A1">
      <w:pPr>
        <w:rPr>
          <w:lang w:val="pt-BR"/>
        </w:rPr>
      </w:pPr>
    </w:p>
    <w:p w:rsidR="00A976DA" w:rsidRPr="00414122" w:rsidRDefault="00A976DA" w:rsidP="00C51047">
      <w:pPr>
        <w:pStyle w:val="Ttulo2"/>
        <w:jc w:val="both"/>
        <w:rPr>
          <w:rFonts w:ascii="Arial" w:hAnsi="Arial" w:cs="Arial"/>
          <w:caps/>
          <w:sz w:val="28"/>
          <w:szCs w:val="28"/>
          <w:lang w:val="pt-BR"/>
        </w:rPr>
      </w:pPr>
      <w:r w:rsidRPr="00414122">
        <w:rPr>
          <w:rFonts w:ascii="Arial" w:hAnsi="Arial" w:cs="Arial"/>
          <w:caps/>
          <w:sz w:val="28"/>
          <w:szCs w:val="28"/>
          <w:lang w:val="pt-BR"/>
        </w:rPr>
        <w:lastRenderedPageBreak/>
        <w:t>Referências</w:t>
      </w:r>
    </w:p>
    <w:p w:rsidR="0036015E" w:rsidRPr="0030680A" w:rsidRDefault="0036015E" w:rsidP="0036015E">
      <w:pPr>
        <w:rPr>
          <w:rFonts w:ascii="Arial" w:hAnsi="Arial"/>
          <w:lang w:val="pt-BR"/>
        </w:rPr>
      </w:pPr>
    </w:p>
    <w:p w:rsidR="0036015E" w:rsidRPr="00EE4AA6" w:rsidRDefault="0036015E" w:rsidP="00615254">
      <w:pPr>
        <w:jc w:val="both"/>
        <w:rPr>
          <w:rFonts w:ascii="Arial" w:hAnsi="Arial"/>
        </w:rPr>
      </w:pPr>
      <w:r w:rsidRPr="00EE4AA6">
        <w:rPr>
          <w:rFonts w:ascii="Arial" w:hAnsi="Arial"/>
        </w:rPr>
        <w:t>AMARAL, N.N; CUNHA, M.C.B; LABRONICE, R.H.D.D; OLIVEIRA, A.S.B; GABBAI, A.A. Assist</w:t>
      </w:r>
      <w:r w:rsidR="0030680A">
        <w:rPr>
          <w:rFonts w:ascii="Arial" w:hAnsi="Arial"/>
        </w:rPr>
        <w:t>ê</w:t>
      </w:r>
      <w:r w:rsidRPr="00EE4AA6">
        <w:rPr>
          <w:rFonts w:ascii="Arial" w:hAnsi="Arial"/>
        </w:rPr>
        <w:t>ncia domiciliar a saúde (Home Health Care): sua História e sua relevância para o sistema de saúde atual</w:t>
      </w:r>
      <w:r w:rsidR="00EE4AA6">
        <w:rPr>
          <w:rFonts w:ascii="Arial" w:hAnsi="Arial"/>
        </w:rPr>
        <w:t xml:space="preserve">. </w:t>
      </w:r>
      <w:r w:rsidR="00615254">
        <w:rPr>
          <w:rFonts w:ascii="Arial" w:hAnsi="Arial"/>
        </w:rPr>
        <w:t xml:space="preserve">In: </w:t>
      </w:r>
      <w:r w:rsidR="00615254">
        <w:rPr>
          <w:rFonts w:ascii="Arial" w:hAnsi="Arial"/>
          <w:b/>
          <w:bCs/>
        </w:rPr>
        <w:t>Rev Neurociências.</w:t>
      </w:r>
      <w:r w:rsidR="00615254">
        <w:rPr>
          <w:rFonts w:ascii="Arial" w:hAnsi="Arial"/>
        </w:rPr>
        <w:t xml:space="preserve"> </w:t>
      </w:r>
      <w:r w:rsidR="00EE4AA6">
        <w:rPr>
          <w:rFonts w:ascii="Arial" w:hAnsi="Arial"/>
        </w:rPr>
        <w:t xml:space="preserve">São Paulo: 9(3):111-117. </w:t>
      </w:r>
      <w:r w:rsidRPr="00EE4AA6">
        <w:rPr>
          <w:rFonts w:ascii="Arial" w:hAnsi="Arial"/>
        </w:rPr>
        <w:t xml:space="preserve"> 2001</w:t>
      </w:r>
    </w:p>
    <w:p w:rsidR="0030680A" w:rsidRDefault="0030680A" w:rsidP="00615254">
      <w:pPr>
        <w:spacing w:line="480" w:lineRule="auto"/>
        <w:jc w:val="both"/>
        <w:rPr>
          <w:rFonts w:ascii="Arial" w:hAnsi="Arial"/>
        </w:rPr>
      </w:pPr>
    </w:p>
    <w:p w:rsidR="0036015E" w:rsidRPr="005616AF" w:rsidRDefault="0036015E" w:rsidP="00615254">
      <w:pPr>
        <w:jc w:val="both"/>
        <w:rPr>
          <w:rFonts w:ascii="Arial" w:hAnsi="Arial"/>
        </w:rPr>
      </w:pPr>
      <w:r w:rsidRPr="005616AF">
        <w:rPr>
          <w:rFonts w:ascii="Arial" w:hAnsi="Arial"/>
        </w:rPr>
        <w:t>ANDRADE, I.J; NASSUR, B.F; WEHBE, G; FABRICIO, C.C.S. Assistência Domiciliar: A experiência de um hospital privado do interior paulista.</w:t>
      </w:r>
      <w:r w:rsidR="005616AF">
        <w:rPr>
          <w:rFonts w:ascii="Arial" w:hAnsi="Arial"/>
        </w:rPr>
        <w:t xml:space="preserve"> </w:t>
      </w:r>
      <w:r w:rsidR="00615254">
        <w:rPr>
          <w:rFonts w:ascii="Arial" w:hAnsi="Arial"/>
        </w:rPr>
        <w:t xml:space="preserve">In: </w:t>
      </w:r>
      <w:r w:rsidR="00615254">
        <w:rPr>
          <w:rFonts w:ascii="Arial" w:hAnsi="Arial"/>
          <w:b/>
          <w:bCs/>
        </w:rPr>
        <w:t>Rev Latino-am Enfermag.</w:t>
      </w:r>
      <w:r w:rsidR="00615254">
        <w:rPr>
          <w:rFonts w:ascii="Arial" w:hAnsi="Arial"/>
        </w:rPr>
        <w:t xml:space="preserve"> </w:t>
      </w:r>
      <w:r w:rsidR="005616AF">
        <w:rPr>
          <w:rFonts w:ascii="Arial" w:hAnsi="Arial"/>
        </w:rPr>
        <w:t>Ribeirão Preto: 2004 set-out, 12(5): 721-6.</w:t>
      </w:r>
    </w:p>
    <w:p w:rsidR="0030680A" w:rsidRDefault="0030680A" w:rsidP="0030680A">
      <w:pPr>
        <w:spacing w:line="360" w:lineRule="auto"/>
        <w:jc w:val="both"/>
        <w:rPr>
          <w:rFonts w:ascii="Arial" w:hAnsi="Arial"/>
          <w:lang w:val="pt-BR"/>
        </w:rPr>
      </w:pPr>
    </w:p>
    <w:p w:rsidR="00D27349" w:rsidRDefault="00D27349" w:rsidP="00615254">
      <w:pPr>
        <w:jc w:val="both"/>
        <w:rPr>
          <w:rFonts w:ascii="Arial" w:hAnsi="Arial"/>
          <w:lang w:val="pt-BR"/>
        </w:rPr>
      </w:pPr>
      <w:r w:rsidRPr="005810E7">
        <w:rPr>
          <w:rFonts w:ascii="Arial" w:hAnsi="Arial"/>
          <w:lang w:val="pt-BR"/>
        </w:rPr>
        <w:t>BRASIL,</w:t>
      </w:r>
      <w:r>
        <w:rPr>
          <w:rFonts w:ascii="Arial" w:hAnsi="Arial"/>
          <w:lang w:val="pt-BR"/>
        </w:rPr>
        <w:t xml:space="preserve"> </w:t>
      </w:r>
      <w:r w:rsidRPr="005810E7">
        <w:rPr>
          <w:rFonts w:ascii="Arial" w:hAnsi="Arial"/>
          <w:lang w:val="pt-BR"/>
        </w:rPr>
        <w:t xml:space="preserve">V.V; ALENCAR, </w:t>
      </w:r>
      <w:proofErr w:type="spellStart"/>
      <w:r w:rsidRPr="005810E7">
        <w:rPr>
          <w:rFonts w:ascii="Arial" w:hAnsi="Arial"/>
          <w:lang w:val="pt-BR"/>
        </w:rPr>
        <w:t>C.C.P.</w:t>
      </w:r>
      <w:proofErr w:type="spellEnd"/>
      <w:r w:rsidRPr="005810E7">
        <w:rPr>
          <w:rFonts w:ascii="Arial" w:hAnsi="Arial"/>
          <w:lang w:val="pt-BR"/>
        </w:rPr>
        <w:t>; MUCCI,</w:t>
      </w:r>
      <w:r>
        <w:rPr>
          <w:rFonts w:ascii="Arial" w:hAnsi="Arial"/>
          <w:lang w:val="pt-BR"/>
        </w:rPr>
        <w:t xml:space="preserve"> I. Refletindo sobre a formação e o desempenho do docente de enfermagem.</w:t>
      </w:r>
      <w:r w:rsidR="00615254">
        <w:rPr>
          <w:rFonts w:ascii="Arial" w:hAnsi="Arial"/>
          <w:lang w:val="pt-BR"/>
        </w:rPr>
        <w:t xml:space="preserve"> In:</w:t>
      </w:r>
      <w:r>
        <w:rPr>
          <w:rFonts w:ascii="Arial" w:hAnsi="Arial"/>
          <w:lang w:val="pt-BR"/>
        </w:rPr>
        <w:t xml:space="preserve"> </w:t>
      </w:r>
      <w:r w:rsidRPr="00615254">
        <w:rPr>
          <w:rFonts w:ascii="Arial" w:hAnsi="Arial"/>
          <w:b/>
          <w:lang w:val="pt-BR"/>
        </w:rPr>
        <w:t xml:space="preserve">Revista </w:t>
      </w:r>
      <w:proofErr w:type="spellStart"/>
      <w:r w:rsidRPr="00615254">
        <w:rPr>
          <w:rFonts w:ascii="Arial" w:hAnsi="Arial"/>
          <w:b/>
          <w:lang w:val="pt-BR"/>
        </w:rPr>
        <w:t>Cogitare</w:t>
      </w:r>
      <w:proofErr w:type="spellEnd"/>
      <w:r w:rsidRPr="00615254">
        <w:rPr>
          <w:rFonts w:ascii="Arial" w:hAnsi="Arial"/>
          <w:b/>
          <w:lang w:val="pt-BR"/>
        </w:rPr>
        <w:t xml:space="preserve"> Enfermagem:</w:t>
      </w:r>
      <w:r>
        <w:rPr>
          <w:rFonts w:ascii="Arial" w:hAnsi="Arial"/>
          <w:lang w:val="pt-BR"/>
        </w:rPr>
        <w:t xml:space="preserve"> UFPR, Curitiba, v. 1, n. 2, p 81-85, 1996</w:t>
      </w:r>
    </w:p>
    <w:p w:rsidR="0030680A" w:rsidRDefault="0030680A" w:rsidP="00615254">
      <w:pPr>
        <w:spacing w:line="480" w:lineRule="auto"/>
        <w:jc w:val="both"/>
        <w:rPr>
          <w:rFonts w:ascii="Arial" w:hAnsi="Arial"/>
          <w:lang w:val="pt-BR"/>
        </w:rPr>
      </w:pPr>
    </w:p>
    <w:p w:rsidR="00D27349" w:rsidRDefault="00D27349" w:rsidP="00615254">
      <w:pPr>
        <w:jc w:val="both"/>
        <w:rPr>
          <w:rFonts w:ascii="Arial" w:hAnsi="Arial"/>
          <w:lang w:val="pt-BR"/>
        </w:rPr>
      </w:pPr>
      <w:r>
        <w:rPr>
          <w:rFonts w:ascii="Arial" w:hAnsi="Arial"/>
          <w:lang w:val="pt-BR"/>
        </w:rPr>
        <w:t xml:space="preserve">BRASIL. </w:t>
      </w:r>
      <w:r w:rsidR="00615254" w:rsidRPr="00615254">
        <w:rPr>
          <w:rFonts w:ascii="Arial" w:hAnsi="Arial"/>
          <w:b/>
          <w:lang w:val="pt-BR"/>
        </w:rPr>
        <w:t xml:space="preserve">Ministério </w:t>
      </w:r>
      <w:r w:rsidR="00615254">
        <w:rPr>
          <w:rFonts w:ascii="Arial" w:hAnsi="Arial"/>
          <w:b/>
          <w:lang w:val="pt-BR"/>
        </w:rPr>
        <w:t>d</w:t>
      </w:r>
      <w:r w:rsidR="00615254" w:rsidRPr="00615254">
        <w:rPr>
          <w:rFonts w:ascii="Arial" w:hAnsi="Arial"/>
          <w:b/>
          <w:lang w:val="pt-BR"/>
        </w:rPr>
        <w:t>a Saúde</w:t>
      </w:r>
      <w:r>
        <w:rPr>
          <w:rFonts w:ascii="Arial" w:hAnsi="Arial"/>
          <w:lang w:val="pt-BR"/>
        </w:rPr>
        <w:t xml:space="preserve">. </w:t>
      </w:r>
      <w:r w:rsidR="00615254" w:rsidRPr="00615254">
        <w:rPr>
          <w:rFonts w:ascii="Arial" w:hAnsi="Arial"/>
          <w:caps/>
          <w:lang w:val="pt-BR"/>
        </w:rPr>
        <w:t>p</w:t>
      </w:r>
      <w:r w:rsidR="00615254">
        <w:rPr>
          <w:rFonts w:ascii="Arial" w:hAnsi="Arial"/>
          <w:lang w:val="pt-BR"/>
        </w:rPr>
        <w:t xml:space="preserve">ortaria n. 2528 de 19 de outubro de </w:t>
      </w:r>
      <w:r>
        <w:rPr>
          <w:rFonts w:ascii="Arial" w:hAnsi="Arial"/>
          <w:lang w:val="pt-BR"/>
        </w:rPr>
        <w:t>2006</w:t>
      </w:r>
    </w:p>
    <w:p w:rsidR="0030680A" w:rsidRDefault="0030680A" w:rsidP="00615254">
      <w:pPr>
        <w:spacing w:line="480" w:lineRule="auto"/>
        <w:jc w:val="both"/>
        <w:rPr>
          <w:rFonts w:ascii="Arial" w:hAnsi="Arial"/>
        </w:rPr>
      </w:pPr>
    </w:p>
    <w:p w:rsidR="0036015E" w:rsidRPr="00711A4D" w:rsidRDefault="0036015E" w:rsidP="00615254">
      <w:pPr>
        <w:jc w:val="both"/>
        <w:rPr>
          <w:rFonts w:ascii="Arial" w:hAnsi="Arial"/>
          <w:bCs/>
        </w:rPr>
      </w:pPr>
      <w:r w:rsidRPr="009A524D">
        <w:rPr>
          <w:rFonts w:ascii="Arial" w:hAnsi="Arial"/>
        </w:rPr>
        <w:t xml:space="preserve">CENTENARO, A; RETKA, N; SILVA, K.C.  </w:t>
      </w:r>
      <w:r w:rsidRPr="009A524D">
        <w:rPr>
          <w:rFonts w:ascii="Arial" w:hAnsi="Arial"/>
          <w:b/>
        </w:rPr>
        <w:t>Autonomia do Enfermeiro no Home Care.</w:t>
      </w:r>
      <w:r w:rsidR="00711A4D">
        <w:rPr>
          <w:rFonts w:ascii="Arial" w:hAnsi="Arial"/>
          <w:b/>
        </w:rPr>
        <w:t xml:space="preserve"> </w:t>
      </w:r>
      <w:r w:rsidR="00711A4D">
        <w:rPr>
          <w:rFonts w:ascii="Arial" w:hAnsi="Arial"/>
          <w:bCs/>
        </w:rPr>
        <w:t>Cascavel: UNIOESTE, 2005.</w:t>
      </w:r>
    </w:p>
    <w:p w:rsidR="0030680A" w:rsidRDefault="0030680A" w:rsidP="00615254">
      <w:pPr>
        <w:spacing w:line="480" w:lineRule="auto"/>
        <w:jc w:val="both"/>
        <w:rPr>
          <w:rFonts w:ascii="Arial" w:hAnsi="Arial"/>
        </w:rPr>
      </w:pPr>
    </w:p>
    <w:p w:rsidR="0036015E" w:rsidRPr="002F2EAE" w:rsidRDefault="0036015E" w:rsidP="00615254">
      <w:pPr>
        <w:jc w:val="both"/>
        <w:rPr>
          <w:rFonts w:ascii="Arial" w:hAnsi="Arial"/>
        </w:rPr>
      </w:pPr>
      <w:r w:rsidRPr="009A524D">
        <w:rPr>
          <w:rFonts w:ascii="Arial" w:hAnsi="Arial"/>
        </w:rPr>
        <w:t>CRUZ, I.C.F. da; BARROS, S.R.T.P. de. Atendimento Domiciliar na Ótica do Enfermeiro Especialista.</w:t>
      </w:r>
      <w:r w:rsidR="00615254">
        <w:rPr>
          <w:rFonts w:ascii="Arial" w:hAnsi="Arial"/>
        </w:rPr>
        <w:t xml:space="preserve"> In:</w:t>
      </w:r>
      <w:r w:rsidR="002F2EAE">
        <w:rPr>
          <w:rFonts w:ascii="Arial" w:hAnsi="Arial"/>
        </w:rPr>
        <w:t xml:space="preserve"> </w:t>
      </w:r>
      <w:r w:rsidR="002F2EAE">
        <w:rPr>
          <w:rFonts w:ascii="Arial" w:hAnsi="Arial"/>
          <w:b/>
          <w:bCs/>
        </w:rPr>
        <w:t>Rev Enfermag da UERJ.</w:t>
      </w:r>
      <w:r w:rsidR="002F2EAE">
        <w:rPr>
          <w:rFonts w:ascii="Arial" w:hAnsi="Arial"/>
        </w:rPr>
        <w:t xml:space="preserve"> </w:t>
      </w:r>
      <w:r w:rsidR="00615254">
        <w:rPr>
          <w:rFonts w:ascii="Arial" w:hAnsi="Arial"/>
        </w:rPr>
        <w:t>v</w:t>
      </w:r>
      <w:r w:rsidR="002F2EAE">
        <w:rPr>
          <w:rFonts w:ascii="Arial" w:hAnsi="Arial"/>
        </w:rPr>
        <w:t>.10,</w:t>
      </w:r>
      <w:r w:rsidR="00615254">
        <w:rPr>
          <w:rFonts w:ascii="Arial" w:hAnsi="Arial"/>
        </w:rPr>
        <w:t xml:space="preserve"> n</w:t>
      </w:r>
      <w:r w:rsidR="002F2EAE">
        <w:rPr>
          <w:rFonts w:ascii="Arial" w:hAnsi="Arial"/>
        </w:rPr>
        <w:t>.1, p.13-16. Rio de Janeiro: 2002.</w:t>
      </w:r>
    </w:p>
    <w:p w:rsidR="0030680A" w:rsidRDefault="0030680A" w:rsidP="00615254">
      <w:pPr>
        <w:spacing w:line="480" w:lineRule="auto"/>
        <w:jc w:val="both"/>
        <w:rPr>
          <w:rFonts w:ascii="Arial" w:hAnsi="Arial"/>
        </w:rPr>
      </w:pPr>
    </w:p>
    <w:p w:rsidR="0036015E" w:rsidRPr="009A524D" w:rsidRDefault="0036015E" w:rsidP="00615254">
      <w:pPr>
        <w:jc w:val="both"/>
        <w:rPr>
          <w:rFonts w:ascii="Arial" w:hAnsi="Arial"/>
        </w:rPr>
      </w:pPr>
      <w:r w:rsidRPr="009A524D">
        <w:rPr>
          <w:rFonts w:ascii="Arial" w:hAnsi="Arial"/>
        </w:rPr>
        <w:t>DUARTE, Yao e DIOGO, M.J.</w:t>
      </w:r>
      <w:r w:rsidR="00987A63">
        <w:rPr>
          <w:rFonts w:ascii="Arial" w:hAnsi="Arial"/>
        </w:rPr>
        <w:t>E</w:t>
      </w:r>
      <w:r w:rsidRPr="009A524D">
        <w:rPr>
          <w:rFonts w:ascii="Arial" w:hAnsi="Arial"/>
        </w:rPr>
        <w:t xml:space="preserve"> </w:t>
      </w:r>
      <w:r w:rsidRPr="009A524D">
        <w:rPr>
          <w:rFonts w:ascii="Arial" w:hAnsi="Arial"/>
          <w:b/>
        </w:rPr>
        <w:t>Atendimento domiciliário um enfoque gerontológico</w:t>
      </w:r>
      <w:r w:rsidRPr="009A524D">
        <w:rPr>
          <w:rFonts w:ascii="Arial" w:hAnsi="Arial"/>
        </w:rPr>
        <w:t>. São Paulo: Ateneu</w:t>
      </w:r>
      <w:r w:rsidR="00C41836">
        <w:rPr>
          <w:rFonts w:ascii="Arial" w:hAnsi="Arial"/>
        </w:rPr>
        <w:t xml:space="preserve"> </w:t>
      </w:r>
      <w:r w:rsidRPr="009A524D">
        <w:rPr>
          <w:rFonts w:ascii="Arial" w:hAnsi="Arial"/>
        </w:rPr>
        <w:t>.2000.</w:t>
      </w:r>
    </w:p>
    <w:p w:rsidR="0030680A" w:rsidRDefault="0030680A" w:rsidP="00615254">
      <w:pPr>
        <w:spacing w:line="480" w:lineRule="auto"/>
        <w:jc w:val="both"/>
        <w:rPr>
          <w:rFonts w:ascii="Arial" w:hAnsi="Arial"/>
        </w:rPr>
      </w:pPr>
    </w:p>
    <w:p w:rsidR="00C52A5E" w:rsidRPr="00C52A5E" w:rsidRDefault="00C52A5E" w:rsidP="00615254">
      <w:pPr>
        <w:jc w:val="both"/>
        <w:rPr>
          <w:rFonts w:ascii="Arial" w:hAnsi="Arial"/>
        </w:rPr>
      </w:pPr>
      <w:r w:rsidRPr="00C52A5E">
        <w:rPr>
          <w:rFonts w:ascii="Arial" w:hAnsi="Arial"/>
        </w:rPr>
        <w:t>GALLIAN</w:t>
      </w:r>
      <w:r>
        <w:rPr>
          <w:rFonts w:ascii="Arial" w:hAnsi="Arial"/>
        </w:rPr>
        <w:t xml:space="preserve">, DMC. </w:t>
      </w:r>
      <w:r>
        <w:rPr>
          <w:rFonts w:ascii="Arial" w:hAnsi="Arial"/>
          <w:b/>
          <w:bCs/>
        </w:rPr>
        <w:t>A (re) humanização da medicina. Psiquiatria na prática médica.</w:t>
      </w:r>
      <w:r>
        <w:rPr>
          <w:rFonts w:ascii="Arial" w:hAnsi="Arial"/>
        </w:rPr>
        <w:t xml:space="preserve"> </w:t>
      </w:r>
      <w:r w:rsidR="00615254">
        <w:rPr>
          <w:rFonts w:ascii="Arial" w:hAnsi="Arial"/>
        </w:rPr>
        <w:t>v</w:t>
      </w:r>
      <w:r>
        <w:rPr>
          <w:rFonts w:ascii="Arial" w:hAnsi="Arial"/>
        </w:rPr>
        <w:t xml:space="preserve">.33, </w:t>
      </w:r>
      <w:r w:rsidR="00615254">
        <w:rPr>
          <w:rFonts w:ascii="Arial" w:hAnsi="Arial"/>
        </w:rPr>
        <w:t>n</w:t>
      </w:r>
      <w:r>
        <w:rPr>
          <w:rFonts w:ascii="Arial" w:hAnsi="Arial"/>
        </w:rPr>
        <w:t>.2, 2000.</w:t>
      </w:r>
    </w:p>
    <w:p w:rsidR="00615254" w:rsidRDefault="00615254" w:rsidP="00615254">
      <w:pPr>
        <w:spacing w:line="480" w:lineRule="auto"/>
        <w:jc w:val="both"/>
        <w:rPr>
          <w:rFonts w:ascii="Arial" w:hAnsi="Arial"/>
        </w:rPr>
      </w:pPr>
    </w:p>
    <w:p w:rsidR="004069FF" w:rsidRPr="00615254" w:rsidRDefault="0036015E" w:rsidP="00615254">
      <w:pPr>
        <w:jc w:val="both"/>
        <w:rPr>
          <w:rFonts w:ascii="Arial" w:hAnsi="Arial"/>
        </w:rPr>
      </w:pPr>
      <w:r w:rsidRPr="004069FF">
        <w:rPr>
          <w:rFonts w:ascii="Arial" w:hAnsi="Arial"/>
        </w:rPr>
        <w:t xml:space="preserve">GIACOMOZZI, C.M; OLINISKI, S.R; TRUPPEL, T.C. </w:t>
      </w:r>
      <w:r w:rsidRPr="00615254">
        <w:rPr>
          <w:rFonts w:ascii="Arial" w:hAnsi="Arial"/>
        </w:rPr>
        <w:t xml:space="preserve">Atenção a saúde no domicilio: modalidades que fundamentam sua prática. </w:t>
      </w:r>
      <w:r w:rsidR="00615254">
        <w:rPr>
          <w:rFonts w:ascii="Arial" w:hAnsi="Arial"/>
        </w:rPr>
        <w:t xml:space="preserve">In: </w:t>
      </w:r>
      <w:r w:rsidR="00A37B94" w:rsidRPr="00615254">
        <w:rPr>
          <w:rFonts w:ascii="Arial" w:hAnsi="Arial"/>
          <w:b/>
        </w:rPr>
        <w:t>Rev saúde e sociedade</w:t>
      </w:r>
      <w:r w:rsidR="00615254">
        <w:rPr>
          <w:rFonts w:ascii="Arial" w:hAnsi="Arial"/>
          <w:b/>
        </w:rPr>
        <w:t>.</w:t>
      </w:r>
      <w:r w:rsidR="00A37B94" w:rsidRPr="00615254">
        <w:rPr>
          <w:rFonts w:ascii="Arial" w:hAnsi="Arial"/>
        </w:rPr>
        <w:t xml:space="preserve"> </w:t>
      </w:r>
      <w:r w:rsidR="00615254">
        <w:rPr>
          <w:rFonts w:ascii="Arial" w:hAnsi="Arial"/>
        </w:rPr>
        <w:t>v</w:t>
      </w:r>
      <w:r w:rsidR="00A37B94" w:rsidRPr="00615254">
        <w:rPr>
          <w:rFonts w:ascii="Arial" w:hAnsi="Arial"/>
        </w:rPr>
        <w:t xml:space="preserve"> 15 , n 2, p</w:t>
      </w:r>
      <w:r w:rsidR="00615254">
        <w:rPr>
          <w:rFonts w:ascii="Arial" w:hAnsi="Arial"/>
        </w:rPr>
        <w:t>.</w:t>
      </w:r>
      <w:r w:rsidR="00A37B94" w:rsidRPr="00615254">
        <w:rPr>
          <w:rFonts w:ascii="Arial" w:hAnsi="Arial"/>
        </w:rPr>
        <w:t xml:space="preserve"> 88-95 , maio-ago,2006</w:t>
      </w:r>
      <w:r w:rsidR="00AC12AB" w:rsidRPr="00615254">
        <w:rPr>
          <w:rFonts w:ascii="Arial" w:hAnsi="Arial"/>
        </w:rPr>
        <w:t xml:space="preserve">   </w:t>
      </w:r>
    </w:p>
    <w:p w:rsidR="0030680A" w:rsidRDefault="0030680A" w:rsidP="00615254">
      <w:pPr>
        <w:spacing w:line="480" w:lineRule="auto"/>
        <w:jc w:val="both"/>
        <w:rPr>
          <w:rFonts w:ascii="Arial" w:hAnsi="Arial"/>
        </w:rPr>
      </w:pPr>
    </w:p>
    <w:p w:rsidR="00C52A5E" w:rsidRPr="00C52A5E" w:rsidRDefault="00C52A5E" w:rsidP="00615254">
      <w:pPr>
        <w:jc w:val="both"/>
        <w:rPr>
          <w:rFonts w:ascii="Arial" w:hAnsi="Arial"/>
        </w:rPr>
      </w:pPr>
      <w:r>
        <w:rPr>
          <w:rFonts w:ascii="Arial" w:hAnsi="Arial"/>
        </w:rPr>
        <w:t>HOGA, LAK. A dimensão subjetiva do profissional da humanização da assistência à saúde: uma reflexão.</w:t>
      </w:r>
      <w:r w:rsidR="00615254">
        <w:rPr>
          <w:rFonts w:ascii="Arial" w:hAnsi="Arial"/>
        </w:rPr>
        <w:t xml:space="preserve"> In:</w:t>
      </w:r>
      <w:r>
        <w:rPr>
          <w:rFonts w:ascii="Arial" w:hAnsi="Arial"/>
        </w:rPr>
        <w:t xml:space="preserve"> </w:t>
      </w:r>
      <w:r>
        <w:rPr>
          <w:rFonts w:ascii="Arial" w:hAnsi="Arial"/>
          <w:b/>
          <w:bCs/>
        </w:rPr>
        <w:t xml:space="preserve">Rev Esc Enferm: </w:t>
      </w:r>
      <w:r>
        <w:rPr>
          <w:rFonts w:ascii="Arial" w:hAnsi="Arial"/>
        </w:rPr>
        <w:t>USP, 2004, 38(1):13-20.</w:t>
      </w:r>
    </w:p>
    <w:p w:rsidR="0030680A" w:rsidRDefault="0030680A" w:rsidP="00615254">
      <w:pPr>
        <w:jc w:val="both"/>
        <w:rPr>
          <w:rFonts w:ascii="Arial" w:hAnsi="Arial"/>
        </w:rPr>
      </w:pPr>
    </w:p>
    <w:p w:rsidR="0036015E" w:rsidRPr="00F86179" w:rsidRDefault="0036015E" w:rsidP="00615254">
      <w:pPr>
        <w:jc w:val="both"/>
        <w:rPr>
          <w:rFonts w:ascii="Arial" w:hAnsi="Arial"/>
        </w:rPr>
      </w:pPr>
      <w:r w:rsidRPr="00F86179">
        <w:rPr>
          <w:rFonts w:ascii="Arial" w:hAnsi="Arial"/>
        </w:rPr>
        <w:t>KERBER, N.P.C. Considerações sobre a atenção domiciliária e suas aproximações com o mundo do trabalho na saúde</w:t>
      </w:r>
      <w:r w:rsidR="00F86179" w:rsidRPr="00F86179">
        <w:rPr>
          <w:rFonts w:ascii="Arial" w:hAnsi="Arial"/>
        </w:rPr>
        <w:t>.</w:t>
      </w:r>
      <w:r w:rsidR="00615254">
        <w:rPr>
          <w:rFonts w:ascii="Arial" w:hAnsi="Arial"/>
        </w:rPr>
        <w:t xml:space="preserve"> In:</w:t>
      </w:r>
      <w:r w:rsidRPr="00F86179">
        <w:rPr>
          <w:rFonts w:ascii="Arial" w:hAnsi="Arial"/>
        </w:rPr>
        <w:t xml:space="preserve"> </w:t>
      </w:r>
      <w:r w:rsidR="00F86179">
        <w:rPr>
          <w:rFonts w:ascii="Arial" w:hAnsi="Arial"/>
          <w:b/>
          <w:bCs/>
        </w:rPr>
        <w:t>Cad Saúde Pública.</w:t>
      </w:r>
      <w:r w:rsidR="00F86179">
        <w:rPr>
          <w:rFonts w:ascii="Arial" w:hAnsi="Arial"/>
        </w:rPr>
        <w:t xml:space="preserve"> Rio de Janeiro: 24(3):485-493. mar</w:t>
      </w:r>
      <w:r w:rsidRPr="00F86179">
        <w:rPr>
          <w:rFonts w:ascii="Arial" w:hAnsi="Arial"/>
        </w:rPr>
        <w:t>,  2008</w:t>
      </w:r>
    </w:p>
    <w:p w:rsidR="0030680A" w:rsidRDefault="0030680A" w:rsidP="00615254">
      <w:pPr>
        <w:pStyle w:val="Corpodetexto"/>
        <w:spacing w:after="0" w:line="480" w:lineRule="auto"/>
        <w:rPr>
          <w:rFonts w:ascii="Arial" w:eastAsia="Calibri" w:hAnsi="Arial"/>
          <w:szCs w:val="24"/>
          <w:lang w:eastAsia="en-US"/>
        </w:rPr>
      </w:pPr>
    </w:p>
    <w:p w:rsidR="0036015E" w:rsidRPr="009A524D" w:rsidRDefault="0036015E" w:rsidP="00615254">
      <w:pPr>
        <w:pStyle w:val="Corpodetexto"/>
        <w:spacing w:after="0"/>
        <w:rPr>
          <w:rFonts w:ascii="Arial" w:eastAsia="Calibri" w:hAnsi="Arial"/>
          <w:szCs w:val="24"/>
          <w:lang w:eastAsia="en-US"/>
        </w:rPr>
      </w:pPr>
      <w:r w:rsidRPr="009A524D">
        <w:rPr>
          <w:rFonts w:ascii="Arial" w:eastAsia="Calibri" w:hAnsi="Arial"/>
          <w:szCs w:val="24"/>
          <w:lang w:eastAsia="en-US"/>
        </w:rPr>
        <w:lastRenderedPageBreak/>
        <w:t xml:space="preserve">LACERDA, M.R.  </w:t>
      </w:r>
      <w:r w:rsidRPr="00615254">
        <w:rPr>
          <w:rFonts w:ascii="Arial" w:eastAsia="Calibri" w:hAnsi="Arial"/>
          <w:b/>
          <w:szCs w:val="24"/>
          <w:lang w:eastAsia="en-US"/>
        </w:rPr>
        <w:t>Tornando-se profissional no contexto domiciliar</w:t>
      </w:r>
      <w:r w:rsidRPr="009A524D">
        <w:rPr>
          <w:rFonts w:ascii="Arial" w:eastAsia="Calibri" w:hAnsi="Arial"/>
          <w:szCs w:val="24"/>
          <w:lang w:eastAsia="en-US"/>
        </w:rPr>
        <w:t xml:space="preserve"> – vivência do cuidado da enfermeira. Florianópolis, 2000. </w:t>
      </w:r>
      <w:smartTag w:uri="urn:schemas-microsoft-com:office:smarttags" w:element="metricconverter">
        <w:smartTagPr>
          <w:attr w:name="ProductID" w:val="270f"/>
        </w:smartTagPr>
        <w:r w:rsidRPr="009A524D">
          <w:rPr>
            <w:rFonts w:ascii="Arial" w:eastAsia="Calibri" w:hAnsi="Arial"/>
            <w:szCs w:val="24"/>
            <w:lang w:eastAsia="en-US"/>
          </w:rPr>
          <w:t>270f</w:t>
        </w:r>
      </w:smartTag>
      <w:r w:rsidRPr="009A524D">
        <w:rPr>
          <w:rFonts w:ascii="Arial" w:eastAsia="Calibri" w:hAnsi="Arial"/>
          <w:szCs w:val="24"/>
          <w:lang w:eastAsia="en-US"/>
        </w:rPr>
        <w:t>. Tese (Doutorado) – Programa de Pós-Graduação em Enfermagem, UFSC.</w:t>
      </w:r>
    </w:p>
    <w:p w:rsidR="0030680A" w:rsidRDefault="0030680A" w:rsidP="00615254">
      <w:pPr>
        <w:spacing w:line="480" w:lineRule="auto"/>
        <w:jc w:val="both"/>
        <w:rPr>
          <w:rFonts w:ascii="Arial" w:hAnsi="Arial"/>
        </w:rPr>
      </w:pPr>
    </w:p>
    <w:p w:rsidR="0050016E" w:rsidRPr="0050016E" w:rsidRDefault="0050016E" w:rsidP="00615254">
      <w:pPr>
        <w:jc w:val="both"/>
        <w:rPr>
          <w:rFonts w:ascii="Arial" w:hAnsi="Arial"/>
        </w:rPr>
      </w:pPr>
      <w:r>
        <w:rPr>
          <w:rFonts w:ascii="Arial" w:hAnsi="Arial"/>
        </w:rPr>
        <w:t xml:space="preserve">LEAL </w:t>
      </w:r>
      <w:r w:rsidR="00615254">
        <w:rPr>
          <w:rFonts w:ascii="Arial" w:hAnsi="Arial"/>
        </w:rPr>
        <w:t>et al</w:t>
      </w:r>
      <w:r>
        <w:rPr>
          <w:rFonts w:ascii="Arial" w:hAnsi="Arial"/>
        </w:rPr>
        <w:t xml:space="preserve">. </w:t>
      </w:r>
      <w:r>
        <w:rPr>
          <w:rFonts w:ascii="Arial" w:hAnsi="Arial"/>
          <w:b/>
          <w:bCs/>
        </w:rPr>
        <w:t>A influência da visão holística no processo de humanização hospitalar.</w:t>
      </w:r>
      <w:r>
        <w:rPr>
          <w:rFonts w:ascii="Arial" w:hAnsi="Arial"/>
        </w:rPr>
        <w:t xml:space="preserve"> Disponível em http//:www.scamilo.edu.br. Acesso em ago/2008.</w:t>
      </w:r>
    </w:p>
    <w:p w:rsidR="0030680A" w:rsidRDefault="0030680A" w:rsidP="00615254">
      <w:pPr>
        <w:spacing w:line="480" w:lineRule="auto"/>
        <w:jc w:val="both"/>
        <w:rPr>
          <w:rFonts w:ascii="Arial" w:hAnsi="Arial"/>
        </w:rPr>
      </w:pPr>
    </w:p>
    <w:p w:rsidR="00D27349" w:rsidRDefault="00D27349" w:rsidP="00615254">
      <w:pPr>
        <w:jc w:val="both"/>
        <w:rPr>
          <w:rFonts w:ascii="Arial" w:hAnsi="Arial"/>
        </w:rPr>
      </w:pPr>
      <w:r>
        <w:rPr>
          <w:rFonts w:ascii="Arial" w:hAnsi="Arial"/>
        </w:rPr>
        <w:t xml:space="preserve">MAZZA, M.M.P.R. </w:t>
      </w:r>
      <w:r w:rsidRPr="00615254">
        <w:rPr>
          <w:rFonts w:ascii="Arial" w:hAnsi="Arial"/>
          <w:b/>
        </w:rPr>
        <w:t>A visita domiciliária como instrumento de assistência de saúde</w:t>
      </w:r>
      <w:r w:rsidR="00615254">
        <w:rPr>
          <w:rFonts w:ascii="Arial" w:hAnsi="Arial"/>
        </w:rPr>
        <w:t>. D</w:t>
      </w:r>
      <w:r>
        <w:rPr>
          <w:rFonts w:ascii="Arial" w:hAnsi="Arial"/>
        </w:rPr>
        <w:t>isponivel em http:/www.fsp.usp.br/mazza.htm, acesso em julho</w:t>
      </w:r>
      <w:r w:rsidR="00615254">
        <w:rPr>
          <w:rFonts w:ascii="Arial" w:hAnsi="Arial"/>
        </w:rPr>
        <w:t xml:space="preserve"> 2011</w:t>
      </w:r>
    </w:p>
    <w:p w:rsidR="0030680A" w:rsidRDefault="0030680A" w:rsidP="00615254">
      <w:pPr>
        <w:spacing w:line="480" w:lineRule="auto"/>
        <w:jc w:val="both"/>
        <w:rPr>
          <w:rFonts w:ascii="Arial" w:hAnsi="Arial"/>
          <w:bCs/>
          <w:lang w:val="pt-BR"/>
        </w:rPr>
      </w:pPr>
    </w:p>
    <w:p w:rsidR="00D27349" w:rsidRPr="004069FF" w:rsidRDefault="00D27349" w:rsidP="00615254">
      <w:pPr>
        <w:jc w:val="both"/>
        <w:rPr>
          <w:rFonts w:ascii="Arial" w:hAnsi="Arial"/>
          <w:bCs/>
          <w:lang w:val="pt-BR"/>
        </w:rPr>
      </w:pPr>
      <w:r w:rsidRPr="004069FF">
        <w:rPr>
          <w:rFonts w:ascii="Arial" w:hAnsi="Arial"/>
          <w:bCs/>
          <w:lang w:val="pt-BR"/>
        </w:rPr>
        <w:t xml:space="preserve">NAVARRO, F.P; IZQUIERDO D.M; SALEJ, M.G; PORTILLA, </w:t>
      </w:r>
      <w:proofErr w:type="spellStart"/>
      <w:proofErr w:type="gramStart"/>
      <w:r w:rsidRPr="004069FF">
        <w:rPr>
          <w:rFonts w:ascii="Arial" w:hAnsi="Arial"/>
          <w:bCs/>
          <w:lang w:val="pt-BR"/>
        </w:rPr>
        <w:t>M.C.</w:t>
      </w:r>
      <w:proofErr w:type="spellEnd"/>
      <w:proofErr w:type="gramEnd"/>
      <w:r w:rsidRPr="004069FF">
        <w:rPr>
          <w:rFonts w:ascii="Arial" w:hAnsi="Arial"/>
          <w:bCs/>
          <w:lang w:val="pt-BR"/>
        </w:rPr>
        <w:t xml:space="preserve">B, El ingresso </w:t>
      </w:r>
      <w:proofErr w:type="spellStart"/>
      <w:r w:rsidRPr="004069FF">
        <w:rPr>
          <w:rFonts w:ascii="Arial" w:hAnsi="Arial"/>
          <w:bCs/>
          <w:lang w:val="pt-BR"/>
        </w:rPr>
        <w:t>en</w:t>
      </w:r>
      <w:proofErr w:type="spellEnd"/>
      <w:r w:rsidRPr="004069FF">
        <w:rPr>
          <w:rFonts w:ascii="Arial" w:hAnsi="Arial"/>
          <w:bCs/>
          <w:lang w:val="pt-BR"/>
        </w:rPr>
        <w:t xml:space="preserve"> </w:t>
      </w:r>
      <w:proofErr w:type="spellStart"/>
      <w:r w:rsidRPr="004069FF">
        <w:rPr>
          <w:rFonts w:ascii="Arial" w:hAnsi="Arial"/>
          <w:bCs/>
          <w:lang w:val="pt-BR"/>
        </w:rPr>
        <w:t>el</w:t>
      </w:r>
      <w:proofErr w:type="spellEnd"/>
      <w:r w:rsidRPr="004069FF">
        <w:rPr>
          <w:rFonts w:ascii="Arial" w:hAnsi="Arial"/>
          <w:bCs/>
          <w:lang w:val="pt-BR"/>
        </w:rPr>
        <w:t xml:space="preserve"> </w:t>
      </w:r>
      <w:proofErr w:type="spellStart"/>
      <w:r w:rsidRPr="004069FF">
        <w:rPr>
          <w:rFonts w:ascii="Arial" w:hAnsi="Arial"/>
          <w:bCs/>
          <w:lang w:val="pt-BR"/>
        </w:rPr>
        <w:t>hogar</w:t>
      </w:r>
      <w:proofErr w:type="spellEnd"/>
      <w:r w:rsidRPr="004069FF">
        <w:rPr>
          <w:rFonts w:ascii="Arial" w:hAnsi="Arial"/>
          <w:bCs/>
          <w:lang w:val="pt-BR"/>
        </w:rPr>
        <w:t xml:space="preserve">, </w:t>
      </w:r>
      <w:proofErr w:type="spellStart"/>
      <w:r w:rsidRPr="004069FF">
        <w:rPr>
          <w:rFonts w:ascii="Arial" w:hAnsi="Arial"/>
          <w:bCs/>
          <w:lang w:val="pt-BR"/>
        </w:rPr>
        <w:t>análisis</w:t>
      </w:r>
      <w:proofErr w:type="spellEnd"/>
      <w:r w:rsidRPr="004069FF">
        <w:rPr>
          <w:rFonts w:ascii="Arial" w:hAnsi="Arial"/>
          <w:bCs/>
          <w:lang w:val="pt-BR"/>
        </w:rPr>
        <w:t xml:space="preserve"> de um ano da </w:t>
      </w:r>
      <w:proofErr w:type="spellStart"/>
      <w:r w:rsidRPr="004069FF">
        <w:rPr>
          <w:rFonts w:ascii="Arial" w:hAnsi="Arial"/>
          <w:bCs/>
          <w:lang w:val="pt-BR"/>
        </w:rPr>
        <w:t>trabajo</w:t>
      </w:r>
      <w:proofErr w:type="spellEnd"/>
      <w:r w:rsidR="00FC554B">
        <w:rPr>
          <w:rFonts w:ascii="Arial" w:hAnsi="Arial"/>
          <w:bCs/>
          <w:lang w:val="pt-BR"/>
        </w:rPr>
        <w:t>. In:</w:t>
      </w:r>
      <w:r>
        <w:rPr>
          <w:rFonts w:ascii="Arial" w:hAnsi="Arial"/>
          <w:b/>
          <w:lang w:val="pt-BR"/>
        </w:rPr>
        <w:t xml:space="preserve"> Revista cubana de enfermeira. </w:t>
      </w:r>
      <w:r w:rsidRPr="004069FF">
        <w:rPr>
          <w:rFonts w:ascii="Arial" w:hAnsi="Arial"/>
          <w:bCs/>
          <w:lang w:val="pt-BR"/>
        </w:rPr>
        <w:t>Cuba,</w:t>
      </w:r>
      <w:proofErr w:type="gramStart"/>
      <w:r w:rsidRPr="004069FF">
        <w:rPr>
          <w:rFonts w:ascii="Arial" w:hAnsi="Arial"/>
          <w:bCs/>
          <w:lang w:val="pt-BR"/>
        </w:rPr>
        <w:t xml:space="preserve">  </w:t>
      </w:r>
      <w:proofErr w:type="gramEnd"/>
      <w:r w:rsidRPr="004069FF">
        <w:rPr>
          <w:rFonts w:ascii="Arial" w:hAnsi="Arial"/>
          <w:bCs/>
          <w:lang w:val="pt-BR"/>
        </w:rPr>
        <w:t>9(2) :81-86</w:t>
      </w:r>
      <w:r w:rsidR="00071318">
        <w:rPr>
          <w:rFonts w:ascii="Arial" w:hAnsi="Arial"/>
          <w:bCs/>
          <w:lang w:val="pt-BR"/>
        </w:rPr>
        <w:t>,1993.</w:t>
      </w:r>
    </w:p>
    <w:p w:rsidR="0030680A" w:rsidRDefault="0030680A" w:rsidP="00615254">
      <w:pPr>
        <w:spacing w:line="480" w:lineRule="auto"/>
        <w:jc w:val="both"/>
        <w:rPr>
          <w:rFonts w:ascii="Arial" w:hAnsi="Arial"/>
        </w:rPr>
      </w:pPr>
    </w:p>
    <w:p w:rsidR="0036015E" w:rsidRPr="00FC554B" w:rsidRDefault="0036015E" w:rsidP="00615254">
      <w:pPr>
        <w:jc w:val="both"/>
        <w:rPr>
          <w:rFonts w:ascii="Arial" w:hAnsi="Arial"/>
        </w:rPr>
      </w:pPr>
      <w:r w:rsidRPr="004069FF">
        <w:rPr>
          <w:rFonts w:ascii="Arial" w:hAnsi="Arial"/>
        </w:rPr>
        <w:t xml:space="preserve">OLIVEIRA, B.R.L; LANG, R; LIMA, P.S.D. </w:t>
      </w:r>
      <w:r w:rsidRPr="004069FF">
        <w:rPr>
          <w:rFonts w:ascii="Arial" w:hAnsi="Arial"/>
          <w:b/>
        </w:rPr>
        <w:t xml:space="preserve">Home Care: </w:t>
      </w:r>
      <w:r w:rsidRPr="00FC554B">
        <w:rPr>
          <w:rFonts w:ascii="Arial" w:hAnsi="Arial"/>
        </w:rPr>
        <w:t>conquista e desafios do enfermeiro no atendimento</w:t>
      </w:r>
      <w:r w:rsidR="001F7E5C" w:rsidRPr="00FC554B">
        <w:rPr>
          <w:rFonts w:ascii="Arial" w:hAnsi="Arial"/>
        </w:rPr>
        <w:t xml:space="preserve"> </w:t>
      </w:r>
      <w:r w:rsidRPr="00FC554B">
        <w:rPr>
          <w:rFonts w:ascii="Arial" w:hAnsi="Arial"/>
        </w:rPr>
        <w:t xml:space="preserve"> domiciliar</w:t>
      </w:r>
      <w:r w:rsidR="00FC554B">
        <w:rPr>
          <w:rFonts w:ascii="Arial" w:hAnsi="Arial"/>
        </w:rPr>
        <w:t>.</w:t>
      </w:r>
      <w:r w:rsidR="001F7E5C" w:rsidRPr="00FC554B">
        <w:rPr>
          <w:rFonts w:ascii="Arial" w:hAnsi="Arial"/>
        </w:rPr>
        <w:t xml:space="preserve"> </w:t>
      </w:r>
      <w:r w:rsidR="0002562D" w:rsidRPr="00FC554B">
        <w:rPr>
          <w:rFonts w:ascii="Arial" w:hAnsi="Arial"/>
        </w:rPr>
        <w:t>2008</w:t>
      </w:r>
    </w:p>
    <w:p w:rsidR="0030680A" w:rsidRDefault="0030680A" w:rsidP="00FC554B">
      <w:pPr>
        <w:spacing w:line="360" w:lineRule="auto"/>
        <w:jc w:val="both"/>
        <w:rPr>
          <w:rFonts w:ascii="Arial" w:hAnsi="Arial"/>
          <w:lang w:val="pt-BR"/>
        </w:rPr>
      </w:pPr>
    </w:p>
    <w:p w:rsidR="00D27349" w:rsidRDefault="00D27349" w:rsidP="00615254">
      <w:pPr>
        <w:jc w:val="both"/>
        <w:rPr>
          <w:rFonts w:ascii="Arial" w:hAnsi="Arial"/>
          <w:b/>
          <w:lang w:val="pt-BR"/>
        </w:rPr>
      </w:pPr>
      <w:r w:rsidRPr="00975FDC">
        <w:rPr>
          <w:rFonts w:ascii="Arial" w:hAnsi="Arial"/>
          <w:lang w:val="pt-BR"/>
        </w:rPr>
        <w:t xml:space="preserve">REHEM, </w:t>
      </w:r>
      <w:proofErr w:type="spellStart"/>
      <w:proofErr w:type="gramStart"/>
      <w:r w:rsidRPr="00975FDC">
        <w:rPr>
          <w:rFonts w:ascii="Arial" w:hAnsi="Arial"/>
          <w:lang w:val="pt-BR"/>
        </w:rPr>
        <w:t>T.C.M.S.</w:t>
      </w:r>
      <w:proofErr w:type="spellEnd"/>
      <w:proofErr w:type="gramEnd"/>
      <w:r w:rsidRPr="00975FDC">
        <w:rPr>
          <w:rFonts w:ascii="Arial" w:hAnsi="Arial"/>
          <w:lang w:val="pt-BR"/>
        </w:rPr>
        <w:t xml:space="preserve">B; TRAD, </w:t>
      </w:r>
      <w:proofErr w:type="spellStart"/>
      <w:r w:rsidRPr="00975FDC">
        <w:rPr>
          <w:rFonts w:ascii="Arial" w:hAnsi="Arial"/>
          <w:lang w:val="pt-BR"/>
        </w:rPr>
        <w:t>L.A.B.</w:t>
      </w:r>
      <w:proofErr w:type="spellEnd"/>
      <w:r w:rsidRPr="00975FDC">
        <w:rPr>
          <w:rFonts w:ascii="Arial" w:hAnsi="Arial"/>
          <w:lang w:val="pt-BR"/>
        </w:rPr>
        <w:t xml:space="preserve"> Assistênc</w:t>
      </w:r>
      <w:r w:rsidR="00A854F9">
        <w:rPr>
          <w:rFonts w:ascii="Arial" w:hAnsi="Arial"/>
          <w:lang w:val="pt-BR"/>
        </w:rPr>
        <w:t>ia domiciliar em saúde: Subsí</w:t>
      </w:r>
      <w:r>
        <w:rPr>
          <w:rFonts w:ascii="Arial" w:hAnsi="Arial"/>
          <w:lang w:val="pt-BR"/>
        </w:rPr>
        <w:t xml:space="preserve">dios para um projeto de atenção básica brasileira. </w:t>
      </w:r>
      <w:r w:rsidR="00414122">
        <w:rPr>
          <w:rFonts w:ascii="Arial" w:hAnsi="Arial"/>
          <w:lang w:val="pt-BR"/>
        </w:rPr>
        <w:t xml:space="preserve">In: </w:t>
      </w:r>
      <w:r w:rsidRPr="00414122">
        <w:rPr>
          <w:rFonts w:ascii="Arial" w:hAnsi="Arial"/>
          <w:b/>
          <w:lang w:val="pt-BR"/>
        </w:rPr>
        <w:t>Revista ciência e saúde coletiva</w:t>
      </w:r>
      <w:r w:rsidR="00414122">
        <w:rPr>
          <w:rFonts w:ascii="Arial" w:hAnsi="Arial"/>
          <w:b/>
          <w:lang w:val="pt-BR"/>
        </w:rPr>
        <w:t>.</w:t>
      </w:r>
      <w:r>
        <w:rPr>
          <w:rFonts w:ascii="Arial" w:hAnsi="Arial"/>
          <w:lang w:val="pt-BR"/>
        </w:rPr>
        <w:t xml:space="preserve"> Rio de Janeiro, v. 10, </w:t>
      </w:r>
      <w:proofErr w:type="spellStart"/>
      <w:r>
        <w:rPr>
          <w:rFonts w:ascii="Arial" w:hAnsi="Arial"/>
          <w:lang w:val="pt-BR"/>
        </w:rPr>
        <w:t>suppl</w:t>
      </w:r>
      <w:proofErr w:type="spellEnd"/>
      <w:r>
        <w:rPr>
          <w:rFonts w:ascii="Arial" w:hAnsi="Arial"/>
          <w:lang w:val="pt-BR"/>
        </w:rPr>
        <w:t xml:space="preserve">. 0. Set/dez. 2005    </w:t>
      </w:r>
    </w:p>
    <w:p w:rsidR="0030680A" w:rsidRDefault="0030680A" w:rsidP="00FC554B">
      <w:pPr>
        <w:spacing w:line="480" w:lineRule="auto"/>
        <w:jc w:val="both"/>
        <w:rPr>
          <w:rFonts w:ascii="Arial" w:hAnsi="Arial"/>
        </w:rPr>
      </w:pPr>
    </w:p>
    <w:p w:rsidR="0036015E" w:rsidRDefault="00D80CAD" w:rsidP="00615254">
      <w:pPr>
        <w:jc w:val="both"/>
        <w:rPr>
          <w:rFonts w:ascii="Arial" w:hAnsi="Arial"/>
        </w:rPr>
      </w:pPr>
      <w:r>
        <w:rPr>
          <w:rFonts w:ascii="Arial" w:hAnsi="Arial"/>
        </w:rPr>
        <w:t xml:space="preserve">REVISTA CONEXÃO. </w:t>
      </w:r>
      <w:r w:rsidR="0036015E" w:rsidRPr="00414122">
        <w:rPr>
          <w:rFonts w:ascii="Arial" w:hAnsi="Arial"/>
          <w:b/>
        </w:rPr>
        <w:t>Atenção em casa</w:t>
      </w:r>
      <w:r w:rsidR="0036015E" w:rsidRPr="009A524D">
        <w:rPr>
          <w:rFonts w:ascii="Arial" w:hAnsi="Arial"/>
        </w:rPr>
        <w:t xml:space="preserve"> (Cidadania Home Care)</w:t>
      </w:r>
      <w:r>
        <w:rPr>
          <w:rFonts w:ascii="Arial" w:hAnsi="Arial"/>
        </w:rPr>
        <w:t xml:space="preserve">. </w:t>
      </w:r>
      <w:r w:rsidR="00414122">
        <w:rPr>
          <w:rFonts w:ascii="Arial" w:hAnsi="Arial"/>
        </w:rPr>
        <w:t xml:space="preserve">janeiro/fevereiro </w:t>
      </w:r>
      <w:r>
        <w:rPr>
          <w:rFonts w:ascii="Arial" w:hAnsi="Arial"/>
        </w:rPr>
        <w:t>2010.</w:t>
      </w:r>
    </w:p>
    <w:p w:rsidR="0030680A" w:rsidRDefault="0030680A" w:rsidP="00FC554B">
      <w:pPr>
        <w:spacing w:line="480" w:lineRule="auto"/>
        <w:jc w:val="both"/>
        <w:rPr>
          <w:rFonts w:ascii="Arial" w:hAnsi="Arial"/>
        </w:rPr>
      </w:pPr>
    </w:p>
    <w:p w:rsidR="00085749" w:rsidRPr="00085749" w:rsidRDefault="00085749" w:rsidP="00615254">
      <w:pPr>
        <w:jc w:val="both"/>
        <w:rPr>
          <w:rFonts w:ascii="Arial" w:hAnsi="Arial"/>
        </w:rPr>
      </w:pPr>
      <w:r>
        <w:rPr>
          <w:rFonts w:ascii="Arial" w:hAnsi="Arial"/>
        </w:rPr>
        <w:t xml:space="preserve">SCHRAMM, SMO. </w:t>
      </w:r>
      <w:r>
        <w:rPr>
          <w:rFonts w:ascii="Arial" w:hAnsi="Arial"/>
          <w:b/>
          <w:bCs/>
        </w:rPr>
        <w:t>Humanização do cuidado da mulher idosa hospitalizada.</w:t>
      </w:r>
      <w:r>
        <w:rPr>
          <w:rFonts w:ascii="Arial" w:hAnsi="Arial"/>
        </w:rPr>
        <w:t xml:space="preserve"> Fortaleza: UNIFOR, 2006.</w:t>
      </w:r>
    </w:p>
    <w:p w:rsidR="0030680A" w:rsidRDefault="0030680A" w:rsidP="00FC554B">
      <w:pPr>
        <w:spacing w:line="480" w:lineRule="auto"/>
        <w:jc w:val="both"/>
        <w:rPr>
          <w:rFonts w:ascii="Arial" w:hAnsi="Arial"/>
        </w:rPr>
      </w:pPr>
    </w:p>
    <w:p w:rsidR="002D3D36" w:rsidRDefault="002D3D36" w:rsidP="00615254">
      <w:pPr>
        <w:jc w:val="both"/>
        <w:rPr>
          <w:rFonts w:ascii="Arial" w:hAnsi="Arial"/>
        </w:rPr>
      </w:pPr>
      <w:r>
        <w:rPr>
          <w:rFonts w:ascii="Arial" w:hAnsi="Arial"/>
        </w:rPr>
        <w:t>SILVA, A.A. Humanização da assistencia de enfermagem ao idoso em uma unidade de saúde da familia.</w:t>
      </w:r>
      <w:r w:rsidR="00414122">
        <w:rPr>
          <w:rFonts w:ascii="Arial" w:hAnsi="Arial"/>
        </w:rPr>
        <w:t xml:space="preserve"> In:</w:t>
      </w:r>
      <w:r>
        <w:rPr>
          <w:rFonts w:ascii="Arial" w:hAnsi="Arial"/>
        </w:rPr>
        <w:t xml:space="preserve"> </w:t>
      </w:r>
      <w:r>
        <w:rPr>
          <w:rFonts w:ascii="Arial" w:hAnsi="Arial"/>
          <w:b/>
          <w:bCs/>
        </w:rPr>
        <w:t>Rev Enfermg Integrada.</w:t>
      </w:r>
      <w:r>
        <w:rPr>
          <w:rFonts w:ascii="Arial" w:hAnsi="Arial"/>
        </w:rPr>
        <w:t xml:space="preserve"> Ipatinga: Unileste-MG, v.1, n.1, nov-dez, 2008.</w:t>
      </w:r>
    </w:p>
    <w:p w:rsidR="0030680A" w:rsidRDefault="0030680A" w:rsidP="00414122">
      <w:pPr>
        <w:spacing w:line="480" w:lineRule="auto"/>
        <w:jc w:val="both"/>
        <w:rPr>
          <w:rFonts w:ascii="Arial" w:hAnsi="Arial"/>
        </w:rPr>
      </w:pPr>
    </w:p>
    <w:p w:rsidR="00085749" w:rsidRPr="00A242F1" w:rsidRDefault="00085749" w:rsidP="00615254">
      <w:pPr>
        <w:jc w:val="both"/>
        <w:rPr>
          <w:rFonts w:ascii="Arial" w:hAnsi="Arial"/>
          <w:lang w:val="en-US"/>
        </w:rPr>
      </w:pPr>
      <w:r>
        <w:rPr>
          <w:rFonts w:ascii="Arial" w:hAnsi="Arial"/>
        </w:rPr>
        <w:t xml:space="preserve">SIQUEIRA, JE. </w:t>
      </w:r>
      <w:r>
        <w:rPr>
          <w:rFonts w:ascii="Arial" w:hAnsi="Arial"/>
          <w:b/>
          <w:bCs/>
        </w:rPr>
        <w:t>A arte perdida de cuidar.</w:t>
      </w:r>
      <w:r>
        <w:rPr>
          <w:rFonts w:ascii="Arial" w:hAnsi="Arial"/>
        </w:rPr>
        <w:t xml:space="preserve"> </w:t>
      </w:r>
      <w:proofErr w:type="spellStart"/>
      <w:proofErr w:type="gramStart"/>
      <w:r w:rsidRPr="00A242F1">
        <w:rPr>
          <w:rFonts w:ascii="Arial" w:hAnsi="Arial"/>
          <w:lang w:val="en-US"/>
        </w:rPr>
        <w:t>Bioética</w:t>
      </w:r>
      <w:proofErr w:type="spellEnd"/>
      <w:r w:rsidRPr="00A242F1">
        <w:rPr>
          <w:rFonts w:ascii="Arial" w:hAnsi="Arial"/>
          <w:lang w:val="en-US"/>
        </w:rPr>
        <w:t>, 2002, v.10, n.2.</w:t>
      </w:r>
      <w:proofErr w:type="gramEnd"/>
    </w:p>
    <w:p w:rsidR="0030680A" w:rsidRDefault="0030680A" w:rsidP="00414122">
      <w:pPr>
        <w:spacing w:line="480" w:lineRule="auto"/>
        <w:jc w:val="both"/>
        <w:rPr>
          <w:rFonts w:ascii="Arial" w:hAnsi="Arial"/>
          <w:lang w:val="en-US"/>
        </w:rPr>
      </w:pPr>
    </w:p>
    <w:p w:rsidR="0036015E" w:rsidRPr="00975FDC" w:rsidRDefault="00FB00BB" w:rsidP="00414122">
      <w:pPr>
        <w:jc w:val="both"/>
        <w:rPr>
          <w:rFonts w:ascii="Arial" w:hAnsi="Arial"/>
          <w:lang w:val="pt-BR"/>
        </w:rPr>
      </w:pPr>
      <w:r w:rsidRPr="00FB00BB">
        <w:rPr>
          <w:rFonts w:ascii="Arial" w:hAnsi="Arial"/>
          <w:lang w:val="en-US"/>
        </w:rPr>
        <w:t>THOMÉ, B.; DYKES, A. K</w:t>
      </w:r>
      <w:r>
        <w:rPr>
          <w:rFonts w:ascii="Arial" w:hAnsi="Arial"/>
          <w:lang w:val="en-US"/>
        </w:rPr>
        <w:t xml:space="preserve">.; HALLBERG, I.R. </w:t>
      </w:r>
      <w:r w:rsidRPr="00414122">
        <w:rPr>
          <w:rFonts w:ascii="Arial" w:hAnsi="Arial"/>
          <w:lang w:val="en-US"/>
        </w:rPr>
        <w:t>Home care with regard to definition, care recipients,</w:t>
      </w:r>
      <w:r w:rsidR="00414122" w:rsidRPr="00414122">
        <w:rPr>
          <w:rFonts w:ascii="Arial" w:hAnsi="Arial"/>
          <w:lang w:val="en-US"/>
        </w:rPr>
        <w:t xml:space="preserve"> </w:t>
      </w:r>
      <w:r w:rsidRPr="00414122">
        <w:rPr>
          <w:rFonts w:ascii="Arial" w:hAnsi="Arial"/>
          <w:lang w:val="en-US"/>
        </w:rPr>
        <w:t>content outcome:</w:t>
      </w:r>
      <w:r>
        <w:rPr>
          <w:rFonts w:ascii="Arial" w:hAnsi="Arial"/>
          <w:lang w:val="en-US"/>
        </w:rPr>
        <w:t xml:space="preserve"> systematic literature review</w:t>
      </w:r>
      <w:r w:rsidR="003838F5">
        <w:rPr>
          <w:rFonts w:ascii="Arial" w:hAnsi="Arial"/>
          <w:lang w:val="en-US"/>
        </w:rPr>
        <w:t xml:space="preserve">. </w:t>
      </w:r>
      <w:r w:rsidR="00414122">
        <w:rPr>
          <w:rFonts w:ascii="Arial" w:hAnsi="Arial"/>
          <w:lang w:val="en-US"/>
        </w:rPr>
        <w:t xml:space="preserve">In: </w:t>
      </w:r>
      <w:r w:rsidR="003838F5" w:rsidRPr="00414122">
        <w:rPr>
          <w:rFonts w:ascii="Arial" w:hAnsi="Arial"/>
          <w:b/>
          <w:lang w:val="en-US"/>
        </w:rPr>
        <w:t>Journal of Clinical Nursing</w:t>
      </w:r>
      <w:r w:rsidR="00414122">
        <w:rPr>
          <w:rFonts w:ascii="Arial" w:hAnsi="Arial"/>
          <w:lang w:val="en-US"/>
        </w:rPr>
        <w:t>.</w:t>
      </w:r>
      <w:r w:rsidR="003838F5">
        <w:rPr>
          <w:rFonts w:ascii="Arial" w:hAnsi="Arial"/>
          <w:lang w:val="en-US"/>
        </w:rPr>
        <w:t xml:space="preserve"> Oxford, v. 12, n. 6, p. 860-872, 2003</w:t>
      </w:r>
    </w:p>
    <w:sectPr w:rsidR="0036015E" w:rsidRPr="00975FDC" w:rsidSect="00817FD8">
      <w:headerReference w:type="even" r:id="rId7"/>
      <w:footerReference w:type="even" r:id="rId8"/>
      <w:pgSz w:w="11907" w:h="16840" w:code="9"/>
      <w:pgMar w:top="1701" w:right="1134" w:bottom="1134" w:left="1701" w:header="709"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5145" w:rsidRDefault="009D5145">
      <w:r>
        <w:separator/>
      </w:r>
    </w:p>
  </w:endnote>
  <w:endnote w:type="continuationSeparator" w:id="0">
    <w:p w:rsidR="009D5145" w:rsidRDefault="009D514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270" w:rsidRDefault="00F27ECD">
    <w:r>
      <w:rPr>
        <w:rStyle w:val="Nmerodepgina"/>
      </w:rPr>
      <w:fldChar w:fldCharType="begin"/>
    </w:r>
    <w:r w:rsidR="002A7270">
      <w:rPr>
        <w:rStyle w:val="Nmerodepgina"/>
      </w:rPr>
      <w:instrText xml:space="preserve"> PAGE </w:instrText>
    </w:r>
    <w:r>
      <w:rPr>
        <w:rStyle w:val="Nmerodepgina"/>
      </w:rPr>
      <w:fldChar w:fldCharType="separate"/>
    </w:r>
    <w:r w:rsidR="002A7270">
      <w:rPr>
        <w:rStyle w:val="Nmerodepgina"/>
        <w:noProof/>
      </w:rPr>
      <w:t>8</w:t>
    </w:r>
    <w:r>
      <w:rPr>
        <w:rStyle w:val="Nmerodepgina"/>
      </w:rPr>
      <w:fldChar w:fldCharType="end"/>
    </w:r>
    <w:r w:rsidR="002A7270">
      <w:tab/>
    </w:r>
    <w:r w:rsidR="002A7270">
      <w:tab/>
    </w:r>
    <w:r w:rsidR="002A7270">
      <w:rPr>
        <w:rStyle w:val="Nmerodepgina"/>
      </w:rPr>
      <w:t>Estudos qualitativos com o apoio de grupos focados</w:t>
    </w:r>
  </w:p>
  <w:p w:rsidR="002A7270" w:rsidRDefault="002A727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5145" w:rsidRDefault="009D5145">
      <w:r>
        <w:separator/>
      </w:r>
    </w:p>
  </w:footnote>
  <w:footnote w:type="continuationSeparator" w:id="0">
    <w:p w:rsidR="009D5145" w:rsidRDefault="009D5145">
      <w:r>
        <w:continuationSeparator/>
      </w:r>
    </w:p>
  </w:footnote>
  <w:footnote w:id="1">
    <w:p w:rsidR="002A7270" w:rsidRPr="00720D6F" w:rsidRDefault="002A7270">
      <w:pPr>
        <w:pStyle w:val="Textodenotaderodap"/>
      </w:pPr>
      <w:r>
        <w:rPr>
          <w:rStyle w:val="Refdenotaderodap"/>
        </w:rPr>
        <w:footnoteRef/>
      </w:r>
      <w:r>
        <w:t xml:space="preserve"> </w:t>
      </w:r>
      <w:r w:rsidRPr="00720D6F">
        <w:t xml:space="preserve">Artigo Apresentado ao Curso de Graduação em Enfermagem, da Faculdade de </w:t>
      </w:r>
      <w:r w:rsidRPr="00720D6F">
        <w:rPr>
          <w:caps/>
        </w:rPr>
        <w:t>e</w:t>
      </w:r>
      <w:r w:rsidRPr="00720D6F">
        <w:t>nfermagem Estácio de Sá, para Obtenção do Título de Bacharel em Enfermagem</w:t>
      </w:r>
    </w:p>
    <w:p w:rsidR="003657A0" w:rsidRDefault="003657A0">
      <w:pPr>
        <w:pStyle w:val="Textodenotaderodap"/>
      </w:pPr>
      <w:r>
        <w:t>² Graduandos em Enfermagem pela Faculdade Estácio de Sá, Goiás</w:t>
      </w:r>
    </w:p>
    <w:p w:rsidR="003657A0" w:rsidRPr="003657A0" w:rsidRDefault="003657A0">
      <w:pPr>
        <w:pStyle w:val="Textodenotaderodap"/>
      </w:pPr>
      <w:proofErr w:type="gramStart"/>
      <w:r>
        <w:t>³</w:t>
      </w:r>
      <w:proofErr w:type="gramEnd"/>
      <w:r>
        <w:t xml:space="preserve"> Professor orientador da Faculdade Estácio de Sá de Goiás, Especialista em Enfermagem do Trabalho, Mestrando em Ciências da Educação, Executor do Núcleo de Vigilância Epidemiológica e Controle de Infecção – SMS, Membro do Conselho e Ética COREN – Goiás , Secretário de Comissão de Política e Educação -  Sindicato dos Enfermeiros de Goiás.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270" w:rsidRDefault="002A7270">
    <w:pPr>
      <w:tabs>
        <w:tab w:val="right" w:pos="9120"/>
      </w:tabs>
    </w:pPr>
    <w:r>
      <w:rPr>
        <w:rStyle w:val="Nmerodepgina"/>
      </w:rPr>
      <w:t xml:space="preserve">Dezembro de 2002, UFRGS, </w:t>
    </w:r>
    <w:smartTag w:uri="urn:schemas-microsoft-com:office:smarttags" w:element="PersonName">
      <w:smartTagPr>
        <w:attr w:name="ProductID" w:val="Porto Alegre -"/>
      </w:smartTagPr>
      <w:r>
        <w:rPr>
          <w:rStyle w:val="Nmerodepgina"/>
        </w:rPr>
        <w:t>Porto Alegre -</w:t>
      </w:r>
    </w:smartTag>
    <w:r>
      <w:rPr>
        <w:rStyle w:val="Nmerodepgina"/>
      </w:rPr>
      <w:t xml:space="preserve"> RS</w:t>
    </w:r>
  </w:p>
  <w:p w:rsidR="002A7270" w:rsidRDefault="002A7270"/>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19B0FE7A"/>
    <w:lvl w:ilvl="0">
      <w:start w:val="1"/>
      <w:numFmt w:val="lowerLetter"/>
      <w:lvlText w:val="%1)"/>
      <w:lvlJc w:val="left"/>
      <w:pPr>
        <w:tabs>
          <w:tab w:val="num" w:pos="360"/>
        </w:tabs>
        <w:ind w:left="360" w:hanging="360"/>
      </w:pPr>
    </w:lvl>
  </w:abstractNum>
  <w:abstractNum w:abstractNumId="1">
    <w:nsid w:val="04305390"/>
    <w:multiLevelType w:val="hybridMultilevel"/>
    <w:tmpl w:val="FB4C2D38"/>
    <w:lvl w:ilvl="0" w:tplc="04160001">
      <w:start w:val="1"/>
      <w:numFmt w:val="bullet"/>
      <w:lvlText w:val=""/>
      <w:lvlJc w:val="left"/>
      <w:pPr>
        <w:tabs>
          <w:tab w:val="num" w:pos="1428"/>
        </w:tabs>
        <w:ind w:left="1428" w:hanging="360"/>
      </w:pPr>
      <w:rPr>
        <w:rFonts w:ascii="Symbol" w:hAnsi="Symbol" w:hint="default"/>
      </w:rPr>
    </w:lvl>
    <w:lvl w:ilvl="1" w:tplc="04160003" w:tentative="1">
      <w:start w:val="1"/>
      <w:numFmt w:val="bullet"/>
      <w:lvlText w:val="o"/>
      <w:lvlJc w:val="left"/>
      <w:pPr>
        <w:tabs>
          <w:tab w:val="num" w:pos="2148"/>
        </w:tabs>
        <w:ind w:left="2148" w:hanging="360"/>
      </w:pPr>
      <w:rPr>
        <w:rFonts w:ascii="Courier New" w:hAnsi="Courier New" w:hint="default"/>
      </w:rPr>
    </w:lvl>
    <w:lvl w:ilvl="2" w:tplc="04160005" w:tentative="1">
      <w:start w:val="1"/>
      <w:numFmt w:val="bullet"/>
      <w:lvlText w:val=""/>
      <w:lvlJc w:val="left"/>
      <w:pPr>
        <w:tabs>
          <w:tab w:val="num" w:pos="2868"/>
        </w:tabs>
        <w:ind w:left="2868" w:hanging="360"/>
      </w:pPr>
      <w:rPr>
        <w:rFonts w:ascii="Wingdings" w:hAnsi="Wingdings" w:hint="default"/>
      </w:rPr>
    </w:lvl>
    <w:lvl w:ilvl="3" w:tplc="04160001" w:tentative="1">
      <w:start w:val="1"/>
      <w:numFmt w:val="bullet"/>
      <w:lvlText w:val=""/>
      <w:lvlJc w:val="left"/>
      <w:pPr>
        <w:tabs>
          <w:tab w:val="num" w:pos="3588"/>
        </w:tabs>
        <w:ind w:left="3588" w:hanging="360"/>
      </w:pPr>
      <w:rPr>
        <w:rFonts w:ascii="Symbol" w:hAnsi="Symbol" w:hint="default"/>
      </w:rPr>
    </w:lvl>
    <w:lvl w:ilvl="4" w:tplc="04160003" w:tentative="1">
      <w:start w:val="1"/>
      <w:numFmt w:val="bullet"/>
      <w:lvlText w:val="o"/>
      <w:lvlJc w:val="left"/>
      <w:pPr>
        <w:tabs>
          <w:tab w:val="num" w:pos="4308"/>
        </w:tabs>
        <w:ind w:left="4308" w:hanging="360"/>
      </w:pPr>
      <w:rPr>
        <w:rFonts w:ascii="Courier New" w:hAnsi="Courier New" w:hint="default"/>
      </w:rPr>
    </w:lvl>
    <w:lvl w:ilvl="5" w:tplc="04160005" w:tentative="1">
      <w:start w:val="1"/>
      <w:numFmt w:val="bullet"/>
      <w:lvlText w:val=""/>
      <w:lvlJc w:val="left"/>
      <w:pPr>
        <w:tabs>
          <w:tab w:val="num" w:pos="5028"/>
        </w:tabs>
        <w:ind w:left="5028" w:hanging="360"/>
      </w:pPr>
      <w:rPr>
        <w:rFonts w:ascii="Wingdings" w:hAnsi="Wingdings" w:hint="default"/>
      </w:rPr>
    </w:lvl>
    <w:lvl w:ilvl="6" w:tplc="04160001" w:tentative="1">
      <w:start w:val="1"/>
      <w:numFmt w:val="bullet"/>
      <w:lvlText w:val=""/>
      <w:lvlJc w:val="left"/>
      <w:pPr>
        <w:tabs>
          <w:tab w:val="num" w:pos="5748"/>
        </w:tabs>
        <w:ind w:left="5748" w:hanging="360"/>
      </w:pPr>
      <w:rPr>
        <w:rFonts w:ascii="Symbol" w:hAnsi="Symbol" w:hint="default"/>
      </w:rPr>
    </w:lvl>
    <w:lvl w:ilvl="7" w:tplc="04160003" w:tentative="1">
      <w:start w:val="1"/>
      <w:numFmt w:val="bullet"/>
      <w:lvlText w:val="o"/>
      <w:lvlJc w:val="left"/>
      <w:pPr>
        <w:tabs>
          <w:tab w:val="num" w:pos="6468"/>
        </w:tabs>
        <w:ind w:left="6468" w:hanging="360"/>
      </w:pPr>
      <w:rPr>
        <w:rFonts w:ascii="Courier New" w:hAnsi="Courier New" w:hint="default"/>
      </w:rPr>
    </w:lvl>
    <w:lvl w:ilvl="8" w:tplc="04160005" w:tentative="1">
      <w:start w:val="1"/>
      <w:numFmt w:val="bullet"/>
      <w:lvlText w:val=""/>
      <w:lvlJc w:val="left"/>
      <w:pPr>
        <w:tabs>
          <w:tab w:val="num" w:pos="7188"/>
        </w:tabs>
        <w:ind w:left="7188" w:hanging="360"/>
      </w:pPr>
      <w:rPr>
        <w:rFonts w:ascii="Wingdings" w:hAnsi="Wingdings" w:hint="default"/>
      </w:rPr>
    </w:lvl>
  </w:abstractNum>
  <w:abstractNum w:abstractNumId="2">
    <w:nsid w:val="0739344B"/>
    <w:multiLevelType w:val="hybridMultilevel"/>
    <w:tmpl w:val="B86475F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nsid w:val="0BB434AD"/>
    <w:multiLevelType w:val="hybridMultilevel"/>
    <w:tmpl w:val="0BAAEC72"/>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nsid w:val="0E9E070A"/>
    <w:multiLevelType w:val="hybridMultilevel"/>
    <w:tmpl w:val="7006313A"/>
    <w:lvl w:ilvl="0" w:tplc="D4B22D66">
      <w:start w:val="1"/>
      <w:numFmt w:val="bullet"/>
      <w:lvlText w:val=""/>
      <w:lvlJc w:val="left"/>
      <w:pPr>
        <w:tabs>
          <w:tab w:val="num" w:pos="1428"/>
        </w:tabs>
        <w:ind w:left="1428"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nsid w:val="1A63003C"/>
    <w:multiLevelType w:val="hybridMultilevel"/>
    <w:tmpl w:val="66486CFE"/>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nsid w:val="1F2A37E1"/>
    <w:multiLevelType w:val="hybridMultilevel"/>
    <w:tmpl w:val="F19C80F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nsid w:val="2A40268B"/>
    <w:multiLevelType w:val="hybridMultilevel"/>
    <w:tmpl w:val="B3903844"/>
    <w:lvl w:ilvl="0" w:tplc="0416000B">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nsid w:val="382E09DB"/>
    <w:multiLevelType w:val="hybridMultilevel"/>
    <w:tmpl w:val="7BD2A214"/>
    <w:lvl w:ilvl="0" w:tplc="04160001">
      <w:start w:val="1"/>
      <w:numFmt w:val="bullet"/>
      <w:lvlText w:val=""/>
      <w:lvlJc w:val="left"/>
      <w:pPr>
        <w:tabs>
          <w:tab w:val="num" w:pos="1428"/>
        </w:tabs>
        <w:ind w:left="1428" w:hanging="360"/>
      </w:pPr>
      <w:rPr>
        <w:rFonts w:ascii="Symbol" w:hAnsi="Symbol" w:hint="default"/>
      </w:rPr>
    </w:lvl>
    <w:lvl w:ilvl="1" w:tplc="04160003" w:tentative="1">
      <w:start w:val="1"/>
      <w:numFmt w:val="bullet"/>
      <w:lvlText w:val="o"/>
      <w:lvlJc w:val="left"/>
      <w:pPr>
        <w:tabs>
          <w:tab w:val="num" w:pos="2148"/>
        </w:tabs>
        <w:ind w:left="2148" w:hanging="360"/>
      </w:pPr>
      <w:rPr>
        <w:rFonts w:ascii="Courier New" w:hAnsi="Courier New" w:hint="default"/>
      </w:rPr>
    </w:lvl>
    <w:lvl w:ilvl="2" w:tplc="04160005" w:tentative="1">
      <w:start w:val="1"/>
      <w:numFmt w:val="bullet"/>
      <w:lvlText w:val=""/>
      <w:lvlJc w:val="left"/>
      <w:pPr>
        <w:tabs>
          <w:tab w:val="num" w:pos="2868"/>
        </w:tabs>
        <w:ind w:left="2868" w:hanging="360"/>
      </w:pPr>
      <w:rPr>
        <w:rFonts w:ascii="Wingdings" w:hAnsi="Wingdings" w:hint="default"/>
      </w:rPr>
    </w:lvl>
    <w:lvl w:ilvl="3" w:tplc="04160001" w:tentative="1">
      <w:start w:val="1"/>
      <w:numFmt w:val="bullet"/>
      <w:lvlText w:val=""/>
      <w:lvlJc w:val="left"/>
      <w:pPr>
        <w:tabs>
          <w:tab w:val="num" w:pos="3588"/>
        </w:tabs>
        <w:ind w:left="3588" w:hanging="360"/>
      </w:pPr>
      <w:rPr>
        <w:rFonts w:ascii="Symbol" w:hAnsi="Symbol" w:hint="default"/>
      </w:rPr>
    </w:lvl>
    <w:lvl w:ilvl="4" w:tplc="04160003" w:tentative="1">
      <w:start w:val="1"/>
      <w:numFmt w:val="bullet"/>
      <w:lvlText w:val="o"/>
      <w:lvlJc w:val="left"/>
      <w:pPr>
        <w:tabs>
          <w:tab w:val="num" w:pos="4308"/>
        </w:tabs>
        <w:ind w:left="4308" w:hanging="360"/>
      </w:pPr>
      <w:rPr>
        <w:rFonts w:ascii="Courier New" w:hAnsi="Courier New" w:hint="default"/>
      </w:rPr>
    </w:lvl>
    <w:lvl w:ilvl="5" w:tplc="04160005" w:tentative="1">
      <w:start w:val="1"/>
      <w:numFmt w:val="bullet"/>
      <w:lvlText w:val=""/>
      <w:lvlJc w:val="left"/>
      <w:pPr>
        <w:tabs>
          <w:tab w:val="num" w:pos="5028"/>
        </w:tabs>
        <w:ind w:left="5028" w:hanging="360"/>
      </w:pPr>
      <w:rPr>
        <w:rFonts w:ascii="Wingdings" w:hAnsi="Wingdings" w:hint="default"/>
      </w:rPr>
    </w:lvl>
    <w:lvl w:ilvl="6" w:tplc="04160001" w:tentative="1">
      <w:start w:val="1"/>
      <w:numFmt w:val="bullet"/>
      <w:lvlText w:val=""/>
      <w:lvlJc w:val="left"/>
      <w:pPr>
        <w:tabs>
          <w:tab w:val="num" w:pos="5748"/>
        </w:tabs>
        <w:ind w:left="5748" w:hanging="360"/>
      </w:pPr>
      <w:rPr>
        <w:rFonts w:ascii="Symbol" w:hAnsi="Symbol" w:hint="default"/>
      </w:rPr>
    </w:lvl>
    <w:lvl w:ilvl="7" w:tplc="04160003" w:tentative="1">
      <w:start w:val="1"/>
      <w:numFmt w:val="bullet"/>
      <w:lvlText w:val="o"/>
      <w:lvlJc w:val="left"/>
      <w:pPr>
        <w:tabs>
          <w:tab w:val="num" w:pos="6468"/>
        </w:tabs>
        <w:ind w:left="6468" w:hanging="360"/>
      </w:pPr>
      <w:rPr>
        <w:rFonts w:ascii="Courier New" w:hAnsi="Courier New" w:hint="default"/>
      </w:rPr>
    </w:lvl>
    <w:lvl w:ilvl="8" w:tplc="04160005" w:tentative="1">
      <w:start w:val="1"/>
      <w:numFmt w:val="bullet"/>
      <w:lvlText w:val=""/>
      <w:lvlJc w:val="left"/>
      <w:pPr>
        <w:tabs>
          <w:tab w:val="num" w:pos="7188"/>
        </w:tabs>
        <w:ind w:left="7188" w:hanging="360"/>
      </w:pPr>
      <w:rPr>
        <w:rFonts w:ascii="Wingdings" w:hAnsi="Wingdings" w:hint="default"/>
      </w:rPr>
    </w:lvl>
  </w:abstractNum>
  <w:abstractNum w:abstractNumId="9">
    <w:nsid w:val="628D1917"/>
    <w:multiLevelType w:val="hybridMultilevel"/>
    <w:tmpl w:val="80C21E12"/>
    <w:lvl w:ilvl="0" w:tplc="04160001">
      <w:start w:val="1"/>
      <w:numFmt w:val="bullet"/>
      <w:lvlText w:val=""/>
      <w:lvlJc w:val="left"/>
      <w:pPr>
        <w:tabs>
          <w:tab w:val="num" w:pos="1428"/>
        </w:tabs>
        <w:ind w:left="1428" w:hanging="360"/>
      </w:pPr>
      <w:rPr>
        <w:rFonts w:ascii="Symbol" w:hAnsi="Symbol" w:hint="default"/>
      </w:rPr>
    </w:lvl>
    <w:lvl w:ilvl="1" w:tplc="04160003" w:tentative="1">
      <w:start w:val="1"/>
      <w:numFmt w:val="bullet"/>
      <w:lvlText w:val="o"/>
      <w:lvlJc w:val="left"/>
      <w:pPr>
        <w:tabs>
          <w:tab w:val="num" w:pos="2148"/>
        </w:tabs>
        <w:ind w:left="2148" w:hanging="360"/>
      </w:pPr>
      <w:rPr>
        <w:rFonts w:ascii="Courier New" w:hAnsi="Courier New" w:hint="default"/>
      </w:rPr>
    </w:lvl>
    <w:lvl w:ilvl="2" w:tplc="04160005" w:tentative="1">
      <w:start w:val="1"/>
      <w:numFmt w:val="bullet"/>
      <w:lvlText w:val=""/>
      <w:lvlJc w:val="left"/>
      <w:pPr>
        <w:tabs>
          <w:tab w:val="num" w:pos="2868"/>
        </w:tabs>
        <w:ind w:left="2868" w:hanging="360"/>
      </w:pPr>
      <w:rPr>
        <w:rFonts w:ascii="Wingdings" w:hAnsi="Wingdings" w:hint="default"/>
      </w:rPr>
    </w:lvl>
    <w:lvl w:ilvl="3" w:tplc="04160001" w:tentative="1">
      <w:start w:val="1"/>
      <w:numFmt w:val="bullet"/>
      <w:lvlText w:val=""/>
      <w:lvlJc w:val="left"/>
      <w:pPr>
        <w:tabs>
          <w:tab w:val="num" w:pos="3588"/>
        </w:tabs>
        <w:ind w:left="3588" w:hanging="360"/>
      </w:pPr>
      <w:rPr>
        <w:rFonts w:ascii="Symbol" w:hAnsi="Symbol" w:hint="default"/>
      </w:rPr>
    </w:lvl>
    <w:lvl w:ilvl="4" w:tplc="04160003" w:tentative="1">
      <w:start w:val="1"/>
      <w:numFmt w:val="bullet"/>
      <w:lvlText w:val="o"/>
      <w:lvlJc w:val="left"/>
      <w:pPr>
        <w:tabs>
          <w:tab w:val="num" w:pos="4308"/>
        </w:tabs>
        <w:ind w:left="4308" w:hanging="360"/>
      </w:pPr>
      <w:rPr>
        <w:rFonts w:ascii="Courier New" w:hAnsi="Courier New" w:hint="default"/>
      </w:rPr>
    </w:lvl>
    <w:lvl w:ilvl="5" w:tplc="04160005" w:tentative="1">
      <w:start w:val="1"/>
      <w:numFmt w:val="bullet"/>
      <w:lvlText w:val=""/>
      <w:lvlJc w:val="left"/>
      <w:pPr>
        <w:tabs>
          <w:tab w:val="num" w:pos="5028"/>
        </w:tabs>
        <w:ind w:left="5028" w:hanging="360"/>
      </w:pPr>
      <w:rPr>
        <w:rFonts w:ascii="Wingdings" w:hAnsi="Wingdings" w:hint="default"/>
      </w:rPr>
    </w:lvl>
    <w:lvl w:ilvl="6" w:tplc="04160001" w:tentative="1">
      <w:start w:val="1"/>
      <w:numFmt w:val="bullet"/>
      <w:lvlText w:val=""/>
      <w:lvlJc w:val="left"/>
      <w:pPr>
        <w:tabs>
          <w:tab w:val="num" w:pos="5748"/>
        </w:tabs>
        <w:ind w:left="5748" w:hanging="360"/>
      </w:pPr>
      <w:rPr>
        <w:rFonts w:ascii="Symbol" w:hAnsi="Symbol" w:hint="default"/>
      </w:rPr>
    </w:lvl>
    <w:lvl w:ilvl="7" w:tplc="04160003" w:tentative="1">
      <w:start w:val="1"/>
      <w:numFmt w:val="bullet"/>
      <w:lvlText w:val="o"/>
      <w:lvlJc w:val="left"/>
      <w:pPr>
        <w:tabs>
          <w:tab w:val="num" w:pos="6468"/>
        </w:tabs>
        <w:ind w:left="6468" w:hanging="360"/>
      </w:pPr>
      <w:rPr>
        <w:rFonts w:ascii="Courier New" w:hAnsi="Courier New" w:hint="default"/>
      </w:rPr>
    </w:lvl>
    <w:lvl w:ilvl="8" w:tplc="04160005" w:tentative="1">
      <w:start w:val="1"/>
      <w:numFmt w:val="bullet"/>
      <w:lvlText w:val=""/>
      <w:lvlJc w:val="left"/>
      <w:pPr>
        <w:tabs>
          <w:tab w:val="num" w:pos="7188"/>
        </w:tabs>
        <w:ind w:left="7188" w:hanging="360"/>
      </w:pPr>
      <w:rPr>
        <w:rFonts w:ascii="Wingdings" w:hAnsi="Wingdings" w:hint="default"/>
      </w:rPr>
    </w:lvl>
  </w:abstractNum>
  <w:abstractNum w:abstractNumId="10">
    <w:nsid w:val="7F506876"/>
    <w:multiLevelType w:val="hybridMultilevel"/>
    <w:tmpl w:val="7350203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0"/>
  </w:num>
  <w:num w:numId="3">
    <w:abstractNumId w:val="0"/>
    <w:lvlOverride w:ilvl="0">
      <w:startOverride w:val="1"/>
    </w:lvlOverride>
  </w:num>
  <w:num w:numId="4">
    <w:abstractNumId w:val="3"/>
  </w:num>
  <w:num w:numId="5">
    <w:abstractNumId w:val="7"/>
  </w:num>
  <w:num w:numId="6">
    <w:abstractNumId w:val="6"/>
  </w:num>
  <w:num w:numId="7">
    <w:abstractNumId w:val="5"/>
  </w:num>
  <w:num w:numId="8">
    <w:abstractNumId w:val="2"/>
  </w:num>
  <w:num w:numId="9">
    <w:abstractNumId w:val="10"/>
  </w:num>
  <w:num w:numId="10">
    <w:abstractNumId w:val="8"/>
  </w:num>
  <w:num w:numId="11">
    <w:abstractNumId w:val="9"/>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footnotePr>
    <w:footnote w:id="-1"/>
    <w:footnote w:id="0"/>
  </w:footnotePr>
  <w:endnotePr>
    <w:endnote w:id="-1"/>
    <w:endnote w:id="0"/>
  </w:endnotePr>
  <w:compat/>
  <w:rsids>
    <w:rsidRoot w:val="00B272BA"/>
    <w:rsid w:val="00014BB0"/>
    <w:rsid w:val="000177AA"/>
    <w:rsid w:val="0002562D"/>
    <w:rsid w:val="00035DEE"/>
    <w:rsid w:val="00043536"/>
    <w:rsid w:val="000464E2"/>
    <w:rsid w:val="00062DCC"/>
    <w:rsid w:val="00071318"/>
    <w:rsid w:val="00085749"/>
    <w:rsid w:val="00097ADC"/>
    <w:rsid w:val="000A748F"/>
    <w:rsid w:val="000B177A"/>
    <w:rsid w:val="000D23A8"/>
    <w:rsid w:val="000D3603"/>
    <w:rsid w:val="000E7D93"/>
    <w:rsid w:val="000F0767"/>
    <w:rsid w:val="000F5EE3"/>
    <w:rsid w:val="001413D6"/>
    <w:rsid w:val="00155E12"/>
    <w:rsid w:val="001646FA"/>
    <w:rsid w:val="00166E52"/>
    <w:rsid w:val="00192400"/>
    <w:rsid w:val="001D331B"/>
    <w:rsid w:val="001E0493"/>
    <w:rsid w:val="001E061C"/>
    <w:rsid w:val="001F7E5C"/>
    <w:rsid w:val="00205BE7"/>
    <w:rsid w:val="00241DE1"/>
    <w:rsid w:val="00244C70"/>
    <w:rsid w:val="0024788D"/>
    <w:rsid w:val="00263779"/>
    <w:rsid w:val="002827AB"/>
    <w:rsid w:val="002A1841"/>
    <w:rsid w:val="002A7270"/>
    <w:rsid w:val="002D3D36"/>
    <w:rsid w:val="002F2EAE"/>
    <w:rsid w:val="0030680A"/>
    <w:rsid w:val="00312228"/>
    <w:rsid w:val="003158EC"/>
    <w:rsid w:val="00323DE0"/>
    <w:rsid w:val="0035624A"/>
    <w:rsid w:val="0036015E"/>
    <w:rsid w:val="0036260B"/>
    <w:rsid w:val="003657A0"/>
    <w:rsid w:val="00370286"/>
    <w:rsid w:val="003838F5"/>
    <w:rsid w:val="003876BA"/>
    <w:rsid w:val="003940E1"/>
    <w:rsid w:val="003C68A6"/>
    <w:rsid w:val="003E2622"/>
    <w:rsid w:val="003E78C3"/>
    <w:rsid w:val="003F7478"/>
    <w:rsid w:val="00404FDF"/>
    <w:rsid w:val="004069FF"/>
    <w:rsid w:val="00414122"/>
    <w:rsid w:val="00421531"/>
    <w:rsid w:val="00437BCA"/>
    <w:rsid w:val="0044148A"/>
    <w:rsid w:val="00446C96"/>
    <w:rsid w:val="00483DC3"/>
    <w:rsid w:val="004A1D98"/>
    <w:rsid w:val="004B2F02"/>
    <w:rsid w:val="0050016E"/>
    <w:rsid w:val="00500247"/>
    <w:rsid w:val="0051039D"/>
    <w:rsid w:val="00521B48"/>
    <w:rsid w:val="00541B3D"/>
    <w:rsid w:val="0054517C"/>
    <w:rsid w:val="00546143"/>
    <w:rsid w:val="005513F7"/>
    <w:rsid w:val="005616AF"/>
    <w:rsid w:val="00571685"/>
    <w:rsid w:val="005732C0"/>
    <w:rsid w:val="005810E7"/>
    <w:rsid w:val="00593029"/>
    <w:rsid w:val="00596D4A"/>
    <w:rsid w:val="005A19C5"/>
    <w:rsid w:val="005A3A86"/>
    <w:rsid w:val="005F029C"/>
    <w:rsid w:val="00615254"/>
    <w:rsid w:val="00615463"/>
    <w:rsid w:val="00622949"/>
    <w:rsid w:val="00626F75"/>
    <w:rsid w:val="00645243"/>
    <w:rsid w:val="006601AE"/>
    <w:rsid w:val="0067226B"/>
    <w:rsid w:val="0067428A"/>
    <w:rsid w:val="006B26B2"/>
    <w:rsid w:val="006D3A96"/>
    <w:rsid w:val="006E1E1B"/>
    <w:rsid w:val="00702EA0"/>
    <w:rsid w:val="00711A4D"/>
    <w:rsid w:val="00720093"/>
    <w:rsid w:val="00720D6F"/>
    <w:rsid w:val="00742AD2"/>
    <w:rsid w:val="007759DF"/>
    <w:rsid w:val="00791946"/>
    <w:rsid w:val="007B0291"/>
    <w:rsid w:val="007B2F61"/>
    <w:rsid w:val="007B3794"/>
    <w:rsid w:val="007C4EB2"/>
    <w:rsid w:val="007D64A7"/>
    <w:rsid w:val="007E5488"/>
    <w:rsid w:val="007F2F45"/>
    <w:rsid w:val="007F6974"/>
    <w:rsid w:val="007F6C5D"/>
    <w:rsid w:val="007F6D43"/>
    <w:rsid w:val="008138A0"/>
    <w:rsid w:val="00817FD8"/>
    <w:rsid w:val="008262F6"/>
    <w:rsid w:val="00843AFA"/>
    <w:rsid w:val="00893129"/>
    <w:rsid w:val="0089586F"/>
    <w:rsid w:val="008B2C62"/>
    <w:rsid w:val="008C5FC1"/>
    <w:rsid w:val="00903F67"/>
    <w:rsid w:val="00906826"/>
    <w:rsid w:val="009158A6"/>
    <w:rsid w:val="009424F5"/>
    <w:rsid w:val="009558D6"/>
    <w:rsid w:val="009704D2"/>
    <w:rsid w:val="00975FDC"/>
    <w:rsid w:val="0098409D"/>
    <w:rsid w:val="0098482C"/>
    <w:rsid w:val="009871A1"/>
    <w:rsid w:val="00987A63"/>
    <w:rsid w:val="00991567"/>
    <w:rsid w:val="009A524D"/>
    <w:rsid w:val="009B2B2E"/>
    <w:rsid w:val="009B3CF8"/>
    <w:rsid w:val="009D5145"/>
    <w:rsid w:val="009E2B4A"/>
    <w:rsid w:val="009F0740"/>
    <w:rsid w:val="009F0A47"/>
    <w:rsid w:val="009F6854"/>
    <w:rsid w:val="00A04652"/>
    <w:rsid w:val="00A21A50"/>
    <w:rsid w:val="00A242F1"/>
    <w:rsid w:val="00A31986"/>
    <w:rsid w:val="00A37B94"/>
    <w:rsid w:val="00A51BEC"/>
    <w:rsid w:val="00A55628"/>
    <w:rsid w:val="00A656F0"/>
    <w:rsid w:val="00A8005B"/>
    <w:rsid w:val="00A83608"/>
    <w:rsid w:val="00A854F9"/>
    <w:rsid w:val="00A90991"/>
    <w:rsid w:val="00A976DA"/>
    <w:rsid w:val="00AB2168"/>
    <w:rsid w:val="00AC12AB"/>
    <w:rsid w:val="00AD0A7F"/>
    <w:rsid w:val="00AE0C09"/>
    <w:rsid w:val="00AE7848"/>
    <w:rsid w:val="00AF303E"/>
    <w:rsid w:val="00AF465C"/>
    <w:rsid w:val="00B272BA"/>
    <w:rsid w:val="00B368E0"/>
    <w:rsid w:val="00B66177"/>
    <w:rsid w:val="00C41836"/>
    <w:rsid w:val="00C51047"/>
    <w:rsid w:val="00C52A5E"/>
    <w:rsid w:val="00C601B2"/>
    <w:rsid w:val="00C71E26"/>
    <w:rsid w:val="00C72A88"/>
    <w:rsid w:val="00C87C4F"/>
    <w:rsid w:val="00C93E57"/>
    <w:rsid w:val="00CC0F58"/>
    <w:rsid w:val="00CC19AD"/>
    <w:rsid w:val="00CD6201"/>
    <w:rsid w:val="00CE3B37"/>
    <w:rsid w:val="00CE7743"/>
    <w:rsid w:val="00CF6587"/>
    <w:rsid w:val="00D047CC"/>
    <w:rsid w:val="00D064C9"/>
    <w:rsid w:val="00D229B5"/>
    <w:rsid w:val="00D248BA"/>
    <w:rsid w:val="00D27349"/>
    <w:rsid w:val="00D40F0A"/>
    <w:rsid w:val="00D63290"/>
    <w:rsid w:val="00D71680"/>
    <w:rsid w:val="00D75103"/>
    <w:rsid w:val="00D80CAD"/>
    <w:rsid w:val="00D876F6"/>
    <w:rsid w:val="00D9672B"/>
    <w:rsid w:val="00D97905"/>
    <w:rsid w:val="00DA151D"/>
    <w:rsid w:val="00DB3606"/>
    <w:rsid w:val="00DF0F6B"/>
    <w:rsid w:val="00E130C8"/>
    <w:rsid w:val="00E161F9"/>
    <w:rsid w:val="00E32794"/>
    <w:rsid w:val="00E338A1"/>
    <w:rsid w:val="00E33FFC"/>
    <w:rsid w:val="00E411C1"/>
    <w:rsid w:val="00E50666"/>
    <w:rsid w:val="00E70ED5"/>
    <w:rsid w:val="00E83059"/>
    <w:rsid w:val="00E87A39"/>
    <w:rsid w:val="00E92F7D"/>
    <w:rsid w:val="00E938B5"/>
    <w:rsid w:val="00EA0BDA"/>
    <w:rsid w:val="00EA6680"/>
    <w:rsid w:val="00EC6FB7"/>
    <w:rsid w:val="00ED2EC0"/>
    <w:rsid w:val="00EE1C89"/>
    <w:rsid w:val="00EE4AA6"/>
    <w:rsid w:val="00EE5069"/>
    <w:rsid w:val="00EE6057"/>
    <w:rsid w:val="00EF26ED"/>
    <w:rsid w:val="00EF60C9"/>
    <w:rsid w:val="00EF711B"/>
    <w:rsid w:val="00F13D0F"/>
    <w:rsid w:val="00F27ECD"/>
    <w:rsid w:val="00F5331F"/>
    <w:rsid w:val="00F646A9"/>
    <w:rsid w:val="00F660C1"/>
    <w:rsid w:val="00F755C4"/>
    <w:rsid w:val="00F80B11"/>
    <w:rsid w:val="00F83636"/>
    <w:rsid w:val="00F86179"/>
    <w:rsid w:val="00FA2D75"/>
    <w:rsid w:val="00FB00BB"/>
    <w:rsid w:val="00FC554B"/>
    <w:rsid w:val="00FE3BF0"/>
    <w:rsid w:val="00FE45B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03F67"/>
    <w:rPr>
      <w:sz w:val="24"/>
      <w:szCs w:val="24"/>
      <w:lang w:val="pt-PT"/>
    </w:rPr>
  </w:style>
  <w:style w:type="paragraph" w:styleId="Ttulo1">
    <w:name w:val="heading 1"/>
    <w:basedOn w:val="Normal"/>
    <w:next w:val="Normal"/>
    <w:qFormat/>
    <w:rsid w:val="00903F67"/>
    <w:pPr>
      <w:keepNext/>
      <w:spacing w:after="480"/>
      <w:jc w:val="center"/>
      <w:outlineLvl w:val="0"/>
    </w:pPr>
    <w:rPr>
      <w:b/>
      <w:bCs/>
      <w:sz w:val="30"/>
      <w:szCs w:val="20"/>
      <w:lang w:val="it-IT"/>
    </w:rPr>
  </w:style>
  <w:style w:type="paragraph" w:styleId="Ttulo2">
    <w:name w:val="heading 2"/>
    <w:basedOn w:val="Normal"/>
    <w:next w:val="Normal"/>
    <w:qFormat/>
    <w:rsid w:val="00903F67"/>
    <w:pPr>
      <w:keepNext/>
      <w:spacing w:after="120"/>
      <w:outlineLvl w:val="1"/>
    </w:pPr>
    <w:rPr>
      <w:b/>
      <w:bCs/>
      <w:szCs w:val="20"/>
      <w:lang w:val="it-IT"/>
    </w:rPr>
  </w:style>
  <w:style w:type="paragraph" w:styleId="Ttulo3">
    <w:name w:val="heading 3"/>
    <w:basedOn w:val="Normal"/>
    <w:next w:val="Normal"/>
    <w:qFormat/>
    <w:rsid w:val="001D331B"/>
    <w:pPr>
      <w:keepNext/>
      <w:spacing w:before="240" w:after="60"/>
      <w:outlineLvl w:val="2"/>
    </w:pPr>
    <w:rPr>
      <w:rFonts w:ascii="Arial" w:hAnsi="Arial" w:cs="Arial"/>
      <w:b/>
      <w:bCs/>
      <w:sz w:val="26"/>
      <w:szCs w:val="26"/>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Lista">
    <w:name w:val="List"/>
    <w:basedOn w:val="Commarcadores"/>
    <w:rsid w:val="00903F67"/>
    <w:pPr>
      <w:widowControl w:val="0"/>
      <w:tabs>
        <w:tab w:val="num" w:pos="284"/>
      </w:tabs>
      <w:spacing w:before="60" w:after="240"/>
      <w:ind w:left="284" w:hanging="284"/>
      <w:contextualSpacing/>
      <w:jc w:val="both"/>
    </w:pPr>
    <w:rPr>
      <w:bCs/>
      <w:szCs w:val="20"/>
      <w:lang w:val="pt-BR"/>
    </w:rPr>
  </w:style>
  <w:style w:type="paragraph" w:styleId="Bibliografia">
    <w:name w:val="Bibliography"/>
    <w:basedOn w:val="Corpodetexto"/>
    <w:rsid w:val="00903F67"/>
    <w:rPr>
      <w:sz w:val="20"/>
    </w:rPr>
  </w:style>
  <w:style w:type="paragraph" w:styleId="Corpodetexto">
    <w:name w:val="Body Text"/>
    <w:basedOn w:val="Normal"/>
    <w:rsid w:val="00903F67"/>
    <w:pPr>
      <w:widowControl w:val="0"/>
      <w:spacing w:after="120"/>
      <w:jc w:val="both"/>
    </w:pPr>
    <w:rPr>
      <w:szCs w:val="20"/>
      <w:lang w:val="it-IT"/>
    </w:rPr>
  </w:style>
  <w:style w:type="paragraph" w:styleId="Cabealho">
    <w:name w:val="header"/>
    <w:basedOn w:val="Normal"/>
    <w:link w:val="CabealhoChar"/>
    <w:rsid w:val="00903F67"/>
    <w:pPr>
      <w:tabs>
        <w:tab w:val="center" w:pos="4320"/>
        <w:tab w:val="right" w:pos="8640"/>
      </w:tabs>
      <w:jc w:val="right"/>
    </w:pPr>
    <w:rPr>
      <w:rFonts w:ascii="Arial" w:hAnsi="Arial"/>
      <w:sz w:val="18"/>
    </w:rPr>
  </w:style>
  <w:style w:type="character" w:styleId="Nmerodepgina">
    <w:name w:val="page number"/>
    <w:rsid w:val="00903F67"/>
    <w:rPr>
      <w:rFonts w:ascii="Arial" w:hAnsi="Arial" w:cs="Arial"/>
      <w:sz w:val="16"/>
    </w:rPr>
  </w:style>
  <w:style w:type="paragraph" w:styleId="Legenda">
    <w:name w:val="caption"/>
    <w:basedOn w:val="Normal"/>
    <w:next w:val="Normal"/>
    <w:qFormat/>
    <w:rsid w:val="00903F67"/>
    <w:pPr>
      <w:spacing w:before="120" w:after="240"/>
      <w:contextualSpacing/>
      <w:jc w:val="center"/>
    </w:pPr>
    <w:rPr>
      <w:sz w:val="20"/>
      <w:szCs w:val="20"/>
      <w:lang w:val="it-IT"/>
    </w:rPr>
  </w:style>
  <w:style w:type="character" w:styleId="Hyperlink">
    <w:name w:val="Hyperlink"/>
    <w:rsid w:val="00903F67"/>
    <w:rPr>
      <w:color w:val="0000FF"/>
      <w:u w:val="single"/>
    </w:rPr>
  </w:style>
  <w:style w:type="paragraph" w:customStyle="1" w:styleId="Resumo">
    <w:name w:val="Resumo"/>
    <w:basedOn w:val="Normal"/>
    <w:rsid w:val="00903F67"/>
    <w:pPr>
      <w:jc w:val="both"/>
    </w:pPr>
    <w:rPr>
      <w:i/>
      <w:iCs/>
    </w:rPr>
  </w:style>
  <w:style w:type="paragraph" w:customStyle="1" w:styleId="Autores">
    <w:name w:val="Autores"/>
    <w:basedOn w:val="Normal"/>
    <w:rsid w:val="00903F67"/>
    <w:pPr>
      <w:spacing w:after="480"/>
      <w:contextualSpacing/>
      <w:jc w:val="center"/>
    </w:pPr>
    <w:rPr>
      <w:b/>
      <w:bCs/>
      <w:sz w:val="20"/>
    </w:rPr>
  </w:style>
  <w:style w:type="paragraph" w:customStyle="1" w:styleId="Figura">
    <w:name w:val="Figura"/>
    <w:basedOn w:val="Corpodetexto"/>
    <w:next w:val="Legenda"/>
    <w:rsid w:val="00903F67"/>
    <w:pPr>
      <w:spacing w:before="240" w:after="0"/>
      <w:jc w:val="center"/>
    </w:pPr>
  </w:style>
  <w:style w:type="paragraph" w:customStyle="1" w:styleId="Alnea">
    <w:name w:val="Alínea"/>
    <w:basedOn w:val="Numerada"/>
    <w:rsid w:val="00903F67"/>
    <w:pPr>
      <w:spacing w:before="60" w:after="240"/>
      <w:ind w:left="357" w:hanging="357"/>
      <w:contextualSpacing/>
      <w:jc w:val="both"/>
    </w:pPr>
  </w:style>
  <w:style w:type="paragraph" w:customStyle="1" w:styleId="TabelaCabealho">
    <w:name w:val="Tabela Cabeçalho"/>
    <w:basedOn w:val="Corpodetexto"/>
    <w:rsid w:val="00903F67"/>
    <w:pPr>
      <w:spacing w:after="0"/>
      <w:jc w:val="center"/>
    </w:pPr>
    <w:rPr>
      <w:b/>
      <w:sz w:val="20"/>
    </w:rPr>
  </w:style>
  <w:style w:type="paragraph" w:customStyle="1" w:styleId="TabelaCorpo">
    <w:name w:val="Tabela Corpo"/>
    <w:basedOn w:val="TabelaCabealho"/>
    <w:rsid w:val="00903F67"/>
    <w:pPr>
      <w:ind w:left="317" w:hanging="317"/>
      <w:jc w:val="both"/>
    </w:pPr>
    <w:rPr>
      <w:b w:val="0"/>
    </w:rPr>
  </w:style>
  <w:style w:type="paragraph" w:customStyle="1" w:styleId="TabelaEspaamento">
    <w:name w:val="Tabela Espaçamento"/>
    <w:basedOn w:val="TabelaCabealho"/>
    <w:rsid w:val="00903F67"/>
    <w:rPr>
      <w:sz w:val="12"/>
      <w:szCs w:val="12"/>
    </w:rPr>
  </w:style>
  <w:style w:type="paragraph" w:customStyle="1" w:styleId="Palavras-chave">
    <w:name w:val="Palavras-chave"/>
    <w:basedOn w:val="Resumo"/>
    <w:next w:val="Ttulo2"/>
    <w:rsid w:val="00903F67"/>
    <w:pPr>
      <w:spacing w:after="480"/>
    </w:pPr>
  </w:style>
  <w:style w:type="paragraph" w:styleId="Commarcadores">
    <w:name w:val="List Bullet"/>
    <w:basedOn w:val="Normal"/>
    <w:rsid w:val="00903F67"/>
    <w:pPr>
      <w:tabs>
        <w:tab w:val="num" w:pos="1428"/>
      </w:tabs>
      <w:ind w:left="1428" w:hanging="360"/>
    </w:pPr>
  </w:style>
  <w:style w:type="paragraph" w:styleId="Numerada">
    <w:name w:val="List Number"/>
    <w:basedOn w:val="Normal"/>
    <w:rsid w:val="00903F67"/>
    <w:pPr>
      <w:tabs>
        <w:tab w:val="num" w:pos="360"/>
      </w:tabs>
      <w:ind w:left="360" w:hanging="360"/>
    </w:pPr>
  </w:style>
  <w:style w:type="paragraph" w:styleId="Rodap">
    <w:name w:val="footer"/>
    <w:basedOn w:val="Normal"/>
    <w:rsid w:val="00903F67"/>
    <w:pPr>
      <w:tabs>
        <w:tab w:val="center" w:pos="4252"/>
        <w:tab w:val="right" w:pos="8504"/>
      </w:tabs>
    </w:pPr>
  </w:style>
  <w:style w:type="paragraph" w:customStyle="1" w:styleId="WW-Textoembloco">
    <w:name w:val="WW-Texto em bloco"/>
    <w:basedOn w:val="Normal"/>
    <w:rsid w:val="00903F67"/>
    <w:pPr>
      <w:suppressAutoHyphens/>
      <w:spacing w:line="360" w:lineRule="auto"/>
      <w:ind w:left="3420" w:right="404"/>
      <w:jc w:val="both"/>
    </w:pPr>
    <w:rPr>
      <w:lang w:val="pt-BR" w:eastAsia="ar-SA"/>
    </w:rPr>
  </w:style>
  <w:style w:type="paragraph" w:customStyle="1" w:styleId="titulom4">
    <w:name w:val="titulo m4"/>
    <w:basedOn w:val="Normal"/>
    <w:autoRedefine/>
    <w:rsid w:val="00FE3BF0"/>
    <w:pPr>
      <w:widowControl w:val="0"/>
      <w:spacing w:before="60" w:after="60"/>
      <w:jc w:val="center"/>
    </w:pPr>
    <w:rPr>
      <w:rFonts w:ascii="Century Gothic" w:hAnsi="Century Gothic"/>
      <w:b/>
      <w:snapToGrid w:val="0"/>
      <w:sz w:val="32"/>
      <w:szCs w:val="20"/>
      <w:lang w:val="en-US"/>
    </w:rPr>
  </w:style>
  <w:style w:type="paragraph" w:styleId="NormalWeb">
    <w:name w:val="Normal (Web)"/>
    <w:basedOn w:val="Normal"/>
    <w:rsid w:val="001D331B"/>
    <w:pPr>
      <w:spacing w:before="100" w:beforeAutospacing="1" w:after="100" w:afterAutospacing="1"/>
    </w:pPr>
    <w:rPr>
      <w:lang w:val="pt-BR"/>
    </w:rPr>
  </w:style>
  <w:style w:type="character" w:customStyle="1" w:styleId="CabealhoChar">
    <w:name w:val="Cabeçalho Char"/>
    <w:link w:val="Cabealho"/>
    <w:rsid w:val="001D331B"/>
    <w:rPr>
      <w:rFonts w:ascii="Arial" w:hAnsi="Arial"/>
      <w:sz w:val="18"/>
      <w:szCs w:val="24"/>
      <w:lang w:val="pt-PT" w:eastAsia="pt-BR" w:bidi="ar-SA"/>
    </w:rPr>
  </w:style>
  <w:style w:type="paragraph" w:styleId="Textodenotaderodap">
    <w:name w:val="footnote text"/>
    <w:basedOn w:val="Normal"/>
    <w:link w:val="TextodenotaderodapChar"/>
    <w:semiHidden/>
    <w:rsid w:val="00A04652"/>
    <w:rPr>
      <w:sz w:val="20"/>
      <w:szCs w:val="20"/>
      <w:lang w:val="pt-BR"/>
    </w:rPr>
  </w:style>
  <w:style w:type="character" w:styleId="Refdenotaderodap">
    <w:name w:val="footnote reference"/>
    <w:semiHidden/>
    <w:rsid w:val="00A04652"/>
    <w:rPr>
      <w:vertAlign w:val="superscript"/>
    </w:rPr>
  </w:style>
  <w:style w:type="table" w:styleId="Tabelacomgrade">
    <w:name w:val="Table Grid"/>
    <w:basedOn w:val="Tabelanormal"/>
    <w:rsid w:val="005513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rio">
    <w:name w:val="annotation reference"/>
    <w:semiHidden/>
    <w:rsid w:val="0036015E"/>
    <w:rPr>
      <w:sz w:val="16"/>
      <w:szCs w:val="16"/>
    </w:rPr>
  </w:style>
  <w:style w:type="paragraph" w:styleId="Textodecomentrio">
    <w:name w:val="annotation text"/>
    <w:basedOn w:val="Normal"/>
    <w:semiHidden/>
    <w:rsid w:val="0036015E"/>
    <w:pPr>
      <w:spacing w:after="200" w:line="276" w:lineRule="auto"/>
    </w:pPr>
    <w:rPr>
      <w:rFonts w:ascii="Calibri" w:eastAsia="Calibri" w:hAnsi="Calibri"/>
      <w:sz w:val="20"/>
      <w:szCs w:val="20"/>
      <w:lang w:val="pt-BR" w:eastAsia="en-US"/>
    </w:rPr>
  </w:style>
  <w:style w:type="paragraph" w:styleId="Textodebalo">
    <w:name w:val="Balloon Text"/>
    <w:basedOn w:val="Normal"/>
    <w:semiHidden/>
    <w:rsid w:val="0036015E"/>
    <w:rPr>
      <w:rFonts w:ascii="Tahoma" w:hAnsi="Tahoma"/>
      <w:sz w:val="16"/>
      <w:szCs w:val="16"/>
    </w:rPr>
  </w:style>
  <w:style w:type="paragraph" w:styleId="Assuntodocomentrio">
    <w:name w:val="annotation subject"/>
    <w:basedOn w:val="Textodecomentrio"/>
    <w:next w:val="Textodecomentrio"/>
    <w:semiHidden/>
    <w:rsid w:val="009704D2"/>
    <w:pPr>
      <w:spacing w:after="0" w:line="240" w:lineRule="auto"/>
    </w:pPr>
    <w:rPr>
      <w:rFonts w:ascii="Times New Roman" w:eastAsia="Times New Roman" w:hAnsi="Times New Roman"/>
      <w:b/>
      <w:bCs/>
      <w:lang w:val="pt-PT" w:eastAsia="pt-BR"/>
    </w:rPr>
  </w:style>
  <w:style w:type="character" w:customStyle="1" w:styleId="longtext">
    <w:name w:val="long_text"/>
    <w:basedOn w:val="Fontepargpadro"/>
    <w:rsid w:val="00A51BEC"/>
  </w:style>
  <w:style w:type="character" w:customStyle="1" w:styleId="hps">
    <w:name w:val="hps"/>
    <w:basedOn w:val="Fontepargpadro"/>
    <w:rsid w:val="00E70ED5"/>
  </w:style>
  <w:style w:type="character" w:customStyle="1" w:styleId="hpsatn">
    <w:name w:val="hps atn"/>
    <w:basedOn w:val="Fontepargpadro"/>
    <w:rsid w:val="00E70ED5"/>
  </w:style>
  <w:style w:type="character" w:customStyle="1" w:styleId="TextodenotaderodapChar">
    <w:name w:val="Texto de nota de rodapé Char"/>
    <w:basedOn w:val="Fontepargpadro"/>
    <w:link w:val="Textodenotaderodap"/>
    <w:semiHidden/>
    <w:locked/>
    <w:rsid w:val="00817FD8"/>
    <w:rPr>
      <w:lang w:val="pt-BR" w:eastAsia="pt-BR" w:bidi="ar-SA"/>
    </w:rPr>
  </w:style>
</w:styles>
</file>

<file path=word/webSettings.xml><?xml version="1.0" encoding="utf-8"?>
<w:webSettings xmlns:r="http://schemas.openxmlformats.org/officeDocument/2006/relationships" xmlns:w="http://schemas.openxmlformats.org/wordprocessingml/2006/main">
  <w:divs>
    <w:div w:id="951664677">
      <w:bodyDiv w:val="1"/>
      <w:marLeft w:val="0"/>
      <w:marRight w:val="0"/>
      <w:marTop w:val="0"/>
      <w:marBottom w:val="0"/>
      <w:divBdr>
        <w:top w:val="none" w:sz="0" w:space="0" w:color="auto"/>
        <w:left w:val="none" w:sz="0" w:space="0" w:color="auto"/>
        <w:bottom w:val="none" w:sz="0" w:space="0" w:color="auto"/>
        <w:right w:val="none" w:sz="0" w:space="0" w:color="auto"/>
      </w:divBdr>
      <w:divsChild>
        <w:div w:id="2030715466">
          <w:marLeft w:val="0"/>
          <w:marRight w:val="0"/>
          <w:marTop w:val="0"/>
          <w:marBottom w:val="0"/>
          <w:divBdr>
            <w:top w:val="none" w:sz="0" w:space="0" w:color="auto"/>
            <w:left w:val="none" w:sz="0" w:space="0" w:color="auto"/>
            <w:bottom w:val="none" w:sz="0" w:space="0" w:color="auto"/>
            <w:right w:val="none" w:sz="0" w:space="0" w:color="auto"/>
          </w:divBdr>
          <w:divsChild>
            <w:div w:id="23162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657947">
      <w:bodyDiv w:val="1"/>
      <w:marLeft w:val="0"/>
      <w:marRight w:val="0"/>
      <w:marTop w:val="0"/>
      <w:marBottom w:val="0"/>
      <w:divBdr>
        <w:top w:val="none" w:sz="0" w:space="0" w:color="auto"/>
        <w:left w:val="none" w:sz="0" w:space="0" w:color="auto"/>
        <w:bottom w:val="none" w:sz="0" w:space="0" w:color="auto"/>
        <w:right w:val="none" w:sz="0" w:space="0" w:color="auto"/>
      </w:divBdr>
      <w:divsChild>
        <w:div w:id="1107188871">
          <w:marLeft w:val="0"/>
          <w:marRight w:val="0"/>
          <w:marTop w:val="0"/>
          <w:marBottom w:val="0"/>
          <w:divBdr>
            <w:top w:val="none" w:sz="0" w:space="0" w:color="auto"/>
            <w:left w:val="none" w:sz="0" w:space="0" w:color="auto"/>
            <w:bottom w:val="none" w:sz="0" w:space="0" w:color="auto"/>
            <w:right w:val="none" w:sz="0" w:space="0" w:color="auto"/>
          </w:divBdr>
          <w:divsChild>
            <w:div w:id="182859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164430">
      <w:bodyDiv w:val="1"/>
      <w:marLeft w:val="0"/>
      <w:marRight w:val="0"/>
      <w:marTop w:val="0"/>
      <w:marBottom w:val="0"/>
      <w:divBdr>
        <w:top w:val="none" w:sz="0" w:space="0" w:color="auto"/>
        <w:left w:val="none" w:sz="0" w:space="0" w:color="auto"/>
        <w:bottom w:val="none" w:sz="0" w:space="0" w:color="auto"/>
        <w:right w:val="none" w:sz="0" w:space="0" w:color="auto"/>
      </w:divBdr>
    </w:div>
    <w:div w:id="2083720777">
      <w:bodyDiv w:val="1"/>
      <w:marLeft w:val="0"/>
      <w:marRight w:val="0"/>
      <w:marTop w:val="0"/>
      <w:marBottom w:val="0"/>
      <w:divBdr>
        <w:top w:val="none" w:sz="0" w:space="0" w:color="auto"/>
        <w:left w:val="none" w:sz="0" w:space="0" w:color="auto"/>
        <w:bottom w:val="none" w:sz="0" w:space="0" w:color="auto"/>
        <w:right w:val="none" w:sz="0" w:space="0" w:color="auto"/>
      </w:divBdr>
      <w:divsChild>
        <w:div w:id="1727606607">
          <w:marLeft w:val="0"/>
          <w:marRight w:val="0"/>
          <w:marTop w:val="0"/>
          <w:marBottom w:val="0"/>
          <w:divBdr>
            <w:top w:val="none" w:sz="0" w:space="0" w:color="auto"/>
            <w:left w:val="none" w:sz="0" w:space="0" w:color="auto"/>
            <w:bottom w:val="none" w:sz="0" w:space="0" w:color="auto"/>
            <w:right w:val="none" w:sz="0" w:space="0" w:color="auto"/>
          </w:divBdr>
          <w:divsChild>
            <w:div w:id="119079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4453</Words>
  <Characters>25404</Characters>
  <Application>Microsoft Office Word</Application>
  <DocSecurity>0</DocSecurity>
  <Lines>211</Lines>
  <Paragraphs>59</Paragraphs>
  <ScaleCrop>false</ScaleCrop>
  <HeadingPairs>
    <vt:vector size="2" baseType="variant">
      <vt:variant>
        <vt:lpstr>Título</vt:lpstr>
      </vt:variant>
      <vt:variant>
        <vt:i4>1</vt:i4>
      </vt:variant>
    </vt:vector>
  </HeadingPairs>
  <TitlesOfParts>
    <vt:vector size="1" baseType="lpstr">
      <vt:lpstr>Modelo para a formatação dos artigos a serem utilizados no ENEGEP 2006</vt:lpstr>
    </vt:vector>
  </TitlesOfParts>
  <Company/>
  <LinksUpToDate>false</LinksUpToDate>
  <CharactersWithSpaces>29798</CharactersWithSpaces>
  <SharedDoc>false</SharedDoc>
  <HLinks>
    <vt:vector size="24" baseType="variant">
      <vt:variant>
        <vt:i4>3211346</vt:i4>
      </vt:variant>
      <vt:variant>
        <vt:i4>9</vt:i4>
      </vt:variant>
      <vt:variant>
        <vt:i4>0</vt:i4>
      </vt:variant>
      <vt:variant>
        <vt:i4>5</vt:i4>
      </vt:variant>
      <vt:variant>
        <vt:lpwstr>mailto:patymais@yahoo.com.br</vt:lpwstr>
      </vt:variant>
      <vt:variant>
        <vt:lpwstr/>
      </vt:variant>
      <vt:variant>
        <vt:i4>5505085</vt:i4>
      </vt:variant>
      <vt:variant>
        <vt:i4>6</vt:i4>
      </vt:variant>
      <vt:variant>
        <vt:i4>0</vt:i4>
      </vt:variant>
      <vt:variant>
        <vt:i4>5</vt:i4>
      </vt:variant>
      <vt:variant>
        <vt:lpwstr>mailto:patymais@hotmail.com.br</vt:lpwstr>
      </vt:variant>
      <vt:variant>
        <vt:lpwstr/>
      </vt:variant>
      <vt:variant>
        <vt:i4>4194416</vt:i4>
      </vt:variant>
      <vt:variant>
        <vt:i4>3</vt:i4>
      </vt:variant>
      <vt:variant>
        <vt:i4>0</vt:i4>
      </vt:variant>
      <vt:variant>
        <vt:i4>5</vt:i4>
      </vt:variant>
      <vt:variant>
        <vt:lpwstr>mailto:jkarlos1@hotmail.com.br</vt:lpwstr>
      </vt:variant>
      <vt:variant>
        <vt:lpwstr/>
      </vt:variant>
      <vt:variant>
        <vt:i4>7733263</vt:i4>
      </vt:variant>
      <vt:variant>
        <vt:i4>0</vt:i4>
      </vt:variant>
      <vt:variant>
        <vt:i4>0</vt:i4>
      </vt:variant>
      <vt:variant>
        <vt:i4>5</vt:i4>
      </vt:variant>
      <vt:variant>
        <vt:lpwstr>mailto:naclaudya@hotmail.com.br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para a formatação dos artigos a serem utilizados no ENEGEP 2006</dc:title>
  <dc:creator>User</dc:creator>
  <cp:lastModifiedBy>Neide</cp:lastModifiedBy>
  <cp:revision>2</cp:revision>
  <cp:lastPrinted>2011-11-18T14:25:00Z</cp:lastPrinted>
  <dcterms:created xsi:type="dcterms:W3CDTF">2011-11-26T21:16:00Z</dcterms:created>
  <dcterms:modified xsi:type="dcterms:W3CDTF">2011-11-26T21:16:00Z</dcterms:modified>
</cp:coreProperties>
</file>