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840" w:rsidRDefault="00E6062E" w:rsidP="008D60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Títulos de Capitalização</w:t>
      </w:r>
    </w:p>
    <w:p w:rsidR="00E6062E" w:rsidRDefault="00E6062E" w:rsidP="00403263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Economizar de forma programada e ainda concorrer a prêmios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são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vantagens dos Títulos de Capitalização. Na verdade o Título de Capitalização nada mais é que, um título de crédito comercializado pelas Sociedades</w:t>
      </w:r>
      <w:r w:rsidR="00AA5D72">
        <w:rPr>
          <w:rFonts w:ascii="Arial" w:hAnsi="Arial" w:cs="Arial"/>
          <w:sz w:val="24"/>
          <w:szCs w:val="24"/>
          <w:shd w:val="clear" w:color="auto" w:fill="FFFFFF"/>
        </w:rPr>
        <w:t xml:space="preserve"> de C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apitalização, </w:t>
      </w:r>
      <w:r w:rsidR="00AA5D72">
        <w:rPr>
          <w:rFonts w:ascii="Arial" w:hAnsi="Arial" w:cs="Arial"/>
          <w:sz w:val="24"/>
          <w:szCs w:val="24"/>
          <w:shd w:val="clear" w:color="auto" w:fill="FFFFFF"/>
        </w:rPr>
        <w:t>estas</w:t>
      </w:r>
      <w:r w:rsidR="001256D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AA5D72">
        <w:rPr>
          <w:rFonts w:ascii="Arial" w:hAnsi="Arial" w:cs="Arial"/>
          <w:sz w:val="24"/>
          <w:szCs w:val="24"/>
          <w:shd w:val="clear" w:color="auto" w:fill="FFFFFF"/>
        </w:rPr>
        <w:t xml:space="preserve"> devidamente autorizadas pela Superintendência de Seguros </w:t>
      </w:r>
      <w:r w:rsidR="00AA5D72" w:rsidRPr="00AA5D72">
        <w:rPr>
          <w:rFonts w:ascii="Arial" w:hAnsi="Arial" w:cs="Arial"/>
          <w:sz w:val="24"/>
          <w:szCs w:val="24"/>
          <w:shd w:val="clear" w:color="auto" w:fill="FFFFFF"/>
        </w:rPr>
        <w:t>Privados</w:t>
      </w:r>
      <w:r w:rsidR="00284754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="00284754">
        <w:rPr>
          <w:rFonts w:ascii="Arial" w:hAnsi="Arial" w:cs="Arial"/>
          <w:sz w:val="24"/>
          <w:szCs w:val="24"/>
          <w:shd w:val="clear" w:color="auto" w:fill="FFFFFF"/>
        </w:rPr>
        <w:t>Susep</w:t>
      </w:r>
      <w:proofErr w:type="spellEnd"/>
      <w:r w:rsidR="00284754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AA5D72" w:rsidRPr="00AA5D7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E6062E" w:rsidRDefault="00AA5D72" w:rsidP="00403263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Através de de</w:t>
      </w:r>
      <w:r w:rsidR="001256D4">
        <w:rPr>
          <w:rFonts w:ascii="Arial" w:hAnsi="Arial" w:cs="Arial"/>
          <w:sz w:val="24"/>
          <w:szCs w:val="24"/>
          <w:shd w:val="clear" w:color="auto" w:fill="FFFFFF"/>
        </w:rPr>
        <w:t>pósitos ou dé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bito em conta, mensais ou únicos, os mesmos recebem rendimentos e dependendo do tipo de capitalização dão direito </w:t>
      </w:r>
      <w:r w:rsidR="001256D4">
        <w:rPr>
          <w:rFonts w:ascii="Arial" w:hAnsi="Arial" w:cs="Arial"/>
          <w:sz w:val="24"/>
          <w:szCs w:val="24"/>
          <w:shd w:val="clear" w:color="auto" w:fill="FFFFFF"/>
        </w:rPr>
        <w:t>a participação em sorteios de prêmios.</w:t>
      </w:r>
      <w:r w:rsidR="00E6062E" w:rsidRPr="00AA5D72">
        <w:rPr>
          <w:rFonts w:ascii="Arial" w:hAnsi="Arial" w:cs="Arial"/>
          <w:sz w:val="24"/>
          <w:szCs w:val="24"/>
          <w:shd w:val="clear" w:color="auto" w:fill="FFFFFF"/>
        </w:rPr>
        <w:t xml:space="preserve"> Geralmente, os sorteios são baseados na extração da Loteria Federal.</w:t>
      </w:r>
    </w:p>
    <w:p w:rsidR="00875256" w:rsidRDefault="00875256" w:rsidP="00875256">
      <w:pPr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  <w:drawing>
          <wp:inline distT="0" distB="0" distL="0" distR="0">
            <wp:extent cx="1959951" cy="1304258"/>
            <wp:effectExtent l="38100" t="0" r="21249" b="372142"/>
            <wp:docPr id="1" name="Imagem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1908" cy="130556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921AC" w:rsidRDefault="001256D4" w:rsidP="00403263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Hoje existem </w:t>
      </w:r>
      <w:r w:rsidR="00284754">
        <w:rPr>
          <w:rFonts w:ascii="Arial" w:hAnsi="Arial" w:cs="Arial"/>
          <w:sz w:val="24"/>
          <w:szCs w:val="24"/>
          <w:shd w:val="clear" w:color="auto" w:fill="FFFFFF"/>
        </w:rPr>
        <w:t>quatro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modalidades diferentes de títulos, cada uma delas atende a um perfil de consumidor</w:t>
      </w:r>
      <w:r w:rsidR="001921AC">
        <w:rPr>
          <w:rFonts w:ascii="Arial" w:hAnsi="Arial" w:cs="Arial"/>
          <w:sz w:val="24"/>
          <w:szCs w:val="24"/>
          <w:shd w:val="clear" w:color="auto" w:fill="FFFFFF"/>
        </w:rPr>
        <w:t xml:space="preserve">, são elas: </w:t>
      </w:r>
    </w:p>
    <w:p w:rsidR="001921AC" w:rsidRPr="00284754" w:rsidRDefault="00284754" w:rsidP="00284754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-&gt;</w:t>
      </w:r>
      <w:r w:rsidR="001921AC" w:rsidRPr="00284754">
        <w:rPr>
          <w:rFonts w:ascii="Arial" w:hAnsi="Arial" w:cs="Arial"/>
          <w:b/>
          <w:sz w:val="20"/>
          <w:szCs w:val="20"/>
          <w:shd w:val="clear" w:color="auto" w:fill="FFFFFF"/>
        </w:rPr>
        <w:t xml:space="preserve">Tradicional: </w:t>
      </w:r>
      <w:r w:rsidR="001921AC" w:rsidRPr="00284754">
        <w:rPr>
          <w:rFonts w:ascii="Arial" w:hAnsi="Arial" w:cs="Arial"/>
          <w:sz w:val="20"/>
          <w:szCs w:val="20"/>
          <w:shd w:val="clear" w:color="auto" w:fill="FFFFFF"/>
        </w:rPr>
        <w:t>incent</w:t>
      </w:r>
      <w:r w:rsidR="00875256" w:rsidRPr="00284754">
        <w:rPr>
          <w:rFonts w:ascii="Arial" w:hAnsi="Arial" w:cs="Arial"/>
          <w:sz w:val="20"/>
          <w:szCs w:val="20"/>
          <w:shd w:val="clear" w:color="auto" w:fill="FFFFFF"/>
        </w:rPr>
        <w:t>iva o hábito de guardar, opção</w:t>
      </w:r>
      <w:r w:rsidR="001921AC" w:rsidRPr="00284754">
        <w:rPr>
          <w:rFonts w:ascii="Arial" w:hAnsi="Arial" w:cs="Arial"/>
          <w:sz w:val="20"/>
          <w:szCs w:val="20"/>
          <w:shd w:val="clear" w:color="auto" w:fill="FFFFFF"/>
        </w:rPr>
        <w:t xml:space="preserve"> quando </w:t>
      </w:r>
      <w:r w:rsidR="00875256" w:rsidRPr="00284754">
        <w:rPr>
          <w:rFonts w:ascii="Arial" w:hAnsi="Arial" w:cs="Arial"/>
          <w:sz w:val="20"/>
          <w:szCs w:val="20"/>
          <w:shd w:val="clear" w:color="auto" w:fill="FFFFFF"/>
        </w:rPr>
        <w:t>se planeja</w:t>
      </w:r>
      <w:r w:rsidR="001921AC" w:rsidRPr="00284754">
        <w:rPr>
          <w:rFonts w:ascii="Arial" w:hAnsi="Arial" w:cs="Arial"/>
          <w:sz w:val="20"/>
          <w:szCs w:val="20"/>
          <w:shd w:val="clear" w:color="auto" w:fill="FFFFFF"/>
        </w:rPr>
        <w:t xml:space="preserve"> realizar todos os pagamentos e permanecer até o fim do período de validade do título;</w:t>
      </w:r>
    </w:p>
    <w:p w:rsidR="001921AC" w:rsidRPr="00284754" w:rsidRDefault="00284754" w:rsidP="00284754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-&gt;</w:t>
      </w:r>
      <w:r w:rsidR="001921AC" w:rsidRPr="00284754">
        <w:rPr>
          <w:rFonts w:ascii="Arial" w:hAnsi="Arial" w:cs="Arial"/>
          <w:b/>
          <w:sz w:val="20"/>
          <w:szCs w:val="20"/>
          <w:shd w:val="clear" w:color="auto" w:fill="FFFFFF"/>
        </w:rPr>
        <w:t xml:space="preserve">Popular: </w:t>
      </w:r>
      <w:r w:rsidR="001921AC" w:rsidRPr="00284754">
        <w:rPr>
          <w:rFonts w:ascii="Arial" w:hAnsi="Arial" w:cs="Arial"/>
          <w:sz w:val="20"/>
          <w:szCs w:val="20"/>
          <w:shd w:val="clear" w:color="auto" w:fill="FFFFFF"/>
        </w:rPr>
        <w:t>voltada para quem acredita na sorte e quer concorrer aos prêmios. O produto prioriza os valores dos prêmios e</w:t>
      </w:r>
      <w:r w:rsidRPr="00284754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1921AC" w:rsidRPr="00284754">
        <w:rPr>
          <w:rFonts w:ascii="Arial" w:hAnsi="Arial" w:cs="Arial"/>
          <w:sz w:val="20"/>
          <w:szCs w:val="20"/>
          <w:shd w:val="clear" w:color="auto" w:fill="FFFFFF"/>
        </w:rPr>
        <w:t xml:space="preserve"> o resgate representa parte do valor guardado;</w:t>
      </w:r>
    </w:p>
    <w:p w:rsidR="001921AC" w:rsidRPr="00284754" w:rsidRDefault="00284754" w:rsidP="00284754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-&gt;</w:t>
      </w:r>
      <w:r w:rsidR="001921AC" w:rsidRPr="00284754">
        <w:rPr>
          <w:rFonts w:ascii="Arial" w:hAnsi="Arial" w:cs="Arial"/>
          <w:b/>
          <w:sz w:val="20"/>
          <w:szCs w:val="20"/>
          <w:shd w:val="clear" w:color="auto" w:fill="FFFFFF"/>
        </w:rPr>
        <w:t xml:space="preserve">Compra programada: </w:t>
      </w:r>
      <w:r w:rsidR="001921AC" w:rsidRPr="00284754">
        <w:rPr>
          <w:rFonts w:ascii="Arial" w:hAnsi="Arial" w:cs="Arial"/>
          <w:sz w:val="20"/>
          <w:szCs w:val="20"/>
          <w:shd w:val="clear" w:color="auto" w:fill="FFFFFF"/>
        </w:rPr>
        <w:t>garante ao consumidor, no final do prazo de vigência, o resgate em dinheiro ou o recebimento do bem previamente estipulado. A vantagem dessa modalidade é que não necessita de fiador;</w:t>
      </w:r>
    </w:p>
    <w:p w:rsidR="001921AC" w:rsidRPr="00284754" w:rsidRDefault="00284754" w:rsidP="00284754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-&gt;I</w:t>
      </w:r>
      <w:r w:rsidR="001921AC" w:rsidRPr="00284754">
        <w:rPr>
          <w:rFonts w:ascii="Arial" w:hAnsi="Arial" w:cs="Arial"/>
          <w:b/>
          <w:sz w:val="20"/>
          <w:szCs w:val="20"/>
          <w:shd w:val="clear" w:color="auto" w:fill="FFFFFF"/>
        </w:rPr>
        <w:t xml:space="preserve">ncentivo: </w:t>
      </w:r>
      <w:r w:rsidR="001921AC" w:rsidRPr="00284754">
        <w:rPr>
          <w:rFonts w:ascii="Arial" w:hAnsi="Arial" w:cs="Arial"/>
          <w:sz w:val="20"/>
          <w:szCs w:val="20"/>
          <w:shd w:val="clear" w:color="auto" w:fill="FFFFFF"/>
        </w:rPr>
        <w:t>o título é vinculado a um evento promocional de incentivo ou de premiação</w:t>
      </w:r>
      <w:r w:rsidR="00875256" w:rsidRPr="00284754">
        <w:rPr>
          <w:rFonts w:ascii="Arial" w:hAnsi="Arial" w:cs="Arial"/>
          <w:sz w:val="20"/>
          <w:szCs w:val="20"/>
          <w:shd w:val="clear" w:color="auto" w:fill="FFFFFF"/>
        </w:rPr>
        <w:t>, funciona como um instrumento de fidelização de clientes ou incentivo a funcionários. Geralmente comercializados em séries únicas para empresas. Funciona como motivação para que os clientes paguem suas compras em dia para continuar participando dos sorteios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AA5D72" w:rsidRPr="00AA5D72" w:rsidRDefault="00AA5D72" w:rsidP="00403263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 capitalização não permite o resgate imediato, e, no caso de desistência, alguns títulos estipulam um prazo de carência. Nesse caso, o contratante só poderá receber o dinheiro após o encerramento do período previsto e, a Empresa de Capitalização pode aplicar uma penalidade sobre o capital constituído.  Há exceções, alguns títulos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preveem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resgate parcial.</w:t>
      </w:r>
    </w:p>
    <w:p w:rsidR="0081196F" w:rsidRPr="00E65310" w:rsidRDefault="00284754" w:rsidP="0040326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Importante lembrar</w:t>
      </w:r>
      <w:r w:rsidR="001256D4">
        <w:rPr>
          <w:rFonts w:ascii="Arial" w:hAnsi="Arial" w:cs="Arial"/>
          <w:sz w:val="24"/>
          <w:szCs w:val="24"/>
          <w:shd w:val="clear" w:color="auto" w:fill="FFFFFF"/>
        </w:rPr>
        <w:t xml:space="preserve"> que o</w:t>
      </w:r>
      <w:r w:rsidR="008119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256D4">
        <w:rPr>
          <w:rFonts w:ascii="Arial" w:hAnsi="Arial" w:cs="Arial"/>
          <w:sz w:val="24"/>
          <w:szCs w:val="24"/>
          <w:shd w:val="clear" w:color="auto" w:fill="FFFFFF"/>
        </w:rPr>
        <w:t>rendimento do Título de Capitalização é inferior ao da Poupança, porém, a vantagem esta em concorrer prêmios milionários e na obrigação de economizar.</w:t>
      </w:r>
    </w:p>
    <w:sectPr w:rsidR="0081196F" w:rsidRPr="00E65310" w:rsidSect="006A28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32A31"/>
    <w:multiLevelType w:val="hybridMultilevel"/>
    <w:tmpl w:val="0B24C9BE"/>
    <w:lvl w:ilvl="0" w:tplc="6D4438A8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D6058"/>
    <w:rsid w:val="001256D4"/>
    <w:rsid w:val="001921AC"/>
    <w:rsid w:val="00284754"/>
    <w:rsid w:val="00403263"/>
    <w:rsid w:val="006A2840"/>
    <w:rsid w:val="0081196F"/>
    <w:rsid w:val="008531EE"/>
    <w:rsid w:val="00875256"/>
    <w:rsid w:val="008D6058"/>
    <w:rsid w:val="00980A1B"/>
    <w:rsid w:val="009965EC"/>
    <w:rsid w:val="00AA5D72"/>
    <w:rsid w:val="00B9325E"/>
    <w:rsid w:val="00DB0AEF"/>
    <w:rsid w:val="00E6062E"/>
    <w:rsid w:val="00E6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8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03263"/>
  </w:style>
  <w:style w:type="character" w:styleId="Forte">
    <w:name w:val="Strong"/>
    <w:basedOn w:val="Fontepargpadro"/>
    <w:uiPriority w:val="22"/>
    <w:qFormat/>
    <w:rsid w:val="0040326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0A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6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921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77E57-9804-4AA9-AF3F-D7977D4F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Cris</cp:lastModifiedBy>
  <cp:revision>3</cp:revision>
  <dcterms:created xsi:type="dcterms:W3CDTF">2013-07-24T23:49:00Z</dcterms:created>
  <dcterms:modified xsi:type="dcterms:W3CDTF">2013-07-25T00:15:00Z</dcterms:modified>
</cp:coreProperties>
</file>